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7283B">
              <w:rPr>
                <w:rFonts w:cs="Arial"/>
                <w:b/>
                <w:color w:val="FFFFFF" w:themeColor="background1"/>
                <w:szCs w:val="18"/>
              </w:rPr>
              <w:t>58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50FD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7283B">
                  <w:rPr>
                    <w:rFonts w:cs="Arial"/>
                    <w:sz w:val="28"/>
                    <w:szCs w:val="18"/>
                  </w:rPr>
                  <w:t>02/02/2016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0E43CF" w:rsidRPr="002C2B7A" w:rsidTr="0067038D">
        <w:tc>
          <w:tcPr>
            <w:tcW w:w="5387" w:type="dxa"/>
            <w:vMerge w:val="restart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0E43CF" w:rsidRPr="002C2B7A" w:rsidTr="0067038D">
        <w:tc>
          <w:tcPr>
            <w:tcW w:w="5387" w:type="dxa"/>
            <w:vMerge/>
            <w:vAlign w:val="center"/>
          </w:tcPr>
          <w:p w:rsidR="000E43CF" w:rsidRDefault="000E43CF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765009" w:rsidP="00112FD6">
            <w:pPr>
              <w:pStyle w:val="Cabealho"/>
              <w:jc w:val="center"/>
            </w:pPr>
            <w:r w:rsidRPr="00765009">
              <w:rPr>
                <w:noProof/>
                <w:lang w:eastAsia="pt-BR"/>
              </w:rPr>
              <w:drawing>
                <wp:inline distT="0" distB="0" distL="0" distR="0">
                  <wp:extent cx="5286375" cy="1685925"/>
                  <wp:effectExtent l="0" t="0" r="9525" b="952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7283B">
              <w:t>01/02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3B2F84" w:rsidRPr="003B2F84" w:rsidTr="003B2F8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3B2F84" w:rsidRPr="003B2F84" w:rsidTr="003B2F8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CTXRBRSA-720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DA100D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 com o chamado CTXRECSA-458695 e alinhar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DA100D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3B2F84" w:rsidRPr="003B2F84" w:rsidTr="003B2F8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CTXSPOAL-105534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C0077B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C0077B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0077B" w:rsidRPr="003B2F84" w:rsidTr="00E3117F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0077B" w:rsidRPr="003B2F84" w:rsidRDefault="00C0077B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CTXSPOBF-135382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0077B" w:rsidRPr="003B2F84" w:rsidRDefault="00C0077B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0077B" w:rsidRPr="00C0077B" w:rsidRDefault="00C0077B" w:rsidP="003B2F84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C0077B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3B2F84" w:rsidRPr="003B2F84" w:rsidTr="003B2F8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CTXSPOBF-135414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3230AE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3230AE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521C60" w:rsidRPr="003B2F84" w:rsidTr="004A420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1C60" w:rsidRPr="003B2F84" w:rsidRDefault="00521C60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CTXSPOBF-135459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1C60" w:rsidRPr="003B2F84" w:rsidRDefault="00521C60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1C60" w:rsidRPr="003B2F84" w:rsidRDefault="00521C60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0077B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3B2F84" w:rsidRPr="003B2F84" w:rsidTr="003B2F8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CTXFORBM-353253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C92540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  <w:r w:rsidR="006B28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 junto a produção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C92540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  <w:r w:rsidR="006B28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 Costa</w:t>
                  </w:r>
                </w:p>
              </w:tc>
            </w:tr>
            <w:tr w:rsidR="003B2F84" w:rsidRPr="003B2F84" w:rsidTr="003B2F8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CTXPOARB-101440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Back Office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A56337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CTXRECSA-458695 e alinhar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A56337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56337" w:rsidRPr="003B2F84" w:rsidTr="009D547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56337" w:rsidRPr="003B2F84" w:rsidRDefault="00A56337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CTXRECSA-458404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56337" w:rsidRPr="003B2F84" w:rsidRDefault="00A56337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56337" w:rsidRPr="003B2F84" w:rsidRDefault="00A56337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0077B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241F9F" w:rsidRPr="003B2F84" w:rsidTr="0087180F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41F9F" w:rsidRPr="003B2F84" w:rsidRDefault="00241F9F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CTXRECSA-458695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41F9F" w:rsidRPr="003B2F84" w:rsidRDefault="00241F9F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41F9F" w:rsidRPr="003B2F84" w:rsidRDefault="00241F9F" w:rsidP="003B2F8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0077B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</w:tbl>
          <w:p w:rsidR="003B2F84" w:rsidRDefault="003B2F84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CTXSPOAL-105470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DA100D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 mudar prioridade para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DA100D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230AE" w:rsidRPr="003B2F84" w:rsidTr="008B77B2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0AE" w:rsidRPr="003B2F84" w:rsidRDefault="003230AE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CTXSPOBF-135409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0AE" w:rsidRPr="003B2F84" w:rsidRDefault="003230AE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230AE" w:rsidRPr="003B2F84" w:rsidRDefault="003230AE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0077B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CTXSALPB-55209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27227F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 com o chamado CTXSALPB-5511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27227F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CTXSALPB-55289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C92540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C92540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92540" w:rsidRPr="003B2F84" w:rsidTr="007E4AC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2540" w:rsidRPr="003B2F84" w:rsidRDefault="00C92540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CTXCASEH-19276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2540" w:rsidRPr="003B2F84" w:rsidRDefault="00C92540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2540" w:rsidRPr="003B2F84" w:rsidRDefault="00C92540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0077B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CTXPOARB-101437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A56337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A56337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CTXPOARB-101444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A56337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A56337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B2F84" w:rsidRPr="003B2F84" w:rsidTr="0048524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CTXRECSA-458503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241F9F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241F9F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B2F84" w:rsidRPr="003B2F84" w:rsidTr="00485248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CTXRECSA-458901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B2F84" w:rsidRPr="003B2F84" w:rsidRDefault="003B2F84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B2F8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3A32EA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 alinhar com Mauro Belvedere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B2F84" w:rsidRPr="003B2F84" w:rsidRDefault="003A32EA" w:rsidP="004852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</w:tr>
          </w:tbl>
          <w:p w:rsidR="003B2F84" w:rsidRDefault="003B2F84" w:rsidP="00625433">
            <w:pPr>
              <w:pStyle w:val="Cabealho"/>
            </w:pPr>
          </w:p>
          <w:p w:rsidR="003D67BE" w:rsidRDefault="003D67BE" w:rsidP="000D24F6">
            <w:pPr>
              <w:pStyle w:val="Cabealho"/>
            </w:pPr>
            <w:r>
              <w:t>Após a reunião discutiu-se:</w:t>
            </w:r>
          </w:p>
          <w:p w:rsidR="000D24F6" w:rsidRDefault="003D67BE" w:rsidP="003D67BE">
            <w:pPr>
              <w:pStyle w:val="Cabealho"/>
              <w:numPr>
                <w:ilvl w:val="0"/>
                <w:numId w:val="25"/>
              </w:numPr>
            </w:pPr>
            <w:r>
              <w:t xml:space="preserve">A possibilidade de inserir uma mensagem </w:t>
            </w:r>
            <w:r w:rsidR="00DA100D">
              <w:t xml:space="preserve">dos principais incidentes no </w:t>
            </w:r>
            <w:proofErr w:type="spellStart"/>
            <w:r w:rsidR="00DA100D">
              <w:t>tProcess</w:t>
            </w:r>
            <w:proofErr w:type="spellEnd"/>
            <w:r w:rsidR="00DA100D">
              <w:t>!</w:t>
            </w:r>
          </w:p>
          <w:p w:rsidR="00DA100D" w:rsidRDefault="003D67BE" w:rsidP="003D67BE">
            <w:pPr>
              <w:pStyle w:val="Cabealho"/>
              <w:numPr>
                <w:ilvl w:val="0"/>
                <w:numId w:val="25"/>
              </w:numPr>
            </w:pPr>
            <w:r>
              <w:t>Realização de um mu</w:t>
            </w:r>
            <w:r w:rsidR="00DA100D">
              <w:t xml:space="preserve">tirão para reduzir chamados de </w:t>
            </w:r>
            <w:r>
              <w:t xml:space="preserve">médio e baixo </w:t>
            </w:r>
            <w:r w:rsidR="00DA100D">
              <w:t>impacto</w:t>
            </w:r>
            <w:r>
              <w:t xml:space="preserve"> referentes ao </w:t>
            </w:r>
            <w:proofErr w:type="spellStart"/>
            <w:r>
              <w:t>tClock</w:t>
            </w:r>
            <w:proofErr w:type="spellEnd"/>
            <w:r>
              <w:t>.</w:t>
            </w:r>
          </w:p>
          <w:p w:rsidR="003D67BE" w:rsidRDefault="003D67BE" w:rsidP="000D24F6">
            <w:pPr>
              <w:pStyle w:val="Cabealho"/>
            </w:pPr>
          </w:p>
          <w:p w:rsidR="00DA100D" w:rsidRPr="00332EBF" w:rsidRDefault="003D67BE" w:rsidP="003D67BE">
            <w:pPr>
              <w:pStyle w:val="Cabealho"/>
            </w:pPr>
            <w:r>
              <w:t xml:space="preserve">Além disso, o gestor de problemas irá verificar se o incidente referente ao registro </w:t>
            </w:r>
            <w:r w:rsidR="00A56337" w:rsidRPr="003B2F84">
              <w:rPr>
                <w:rFonts w:ascii="Calibri" w:eastAsia="Times New Roman" w:hAnsi="Calibri" w:cs="Times New Roman"/>
                <w:color w:val="000000"/>
                <w:lang w:eastAsia="pt-BR"/>
              </w:rPr>
              <w:t>CTXRECSA-458404</w:t>
            </w:r>
            <w:r w:rsidR="00A56337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possui oportunidade para abertura de problema.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FD2" w:rsidRDefault="00D50FD2" w:rsidP="00B04E41">
      <w:pPr>
        <w:spacing w:after="0" w:line="240" w:lineRule="auto"/>
      </w:pPr>
      <w:r>
        <w:separator/>
      </w:r>
    </w:p>
  </w:endnote>
  <w:endnote w:type="continuationSeparator" w:id="0">
    <w:p w:rsidR="00D50FD2" w:rsidRDefault="00D50FD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E3A9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E3A9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FD2" w:rsidRDefault="00D50FD2" w:rsidP="00B04E41">
      <w:pPr>
        <w:spacing w:after="0" w:line="240" w:lineRule="auto"/>
      </w:pPr>
      <w:r>
        <w:separator/>
      </w:r>
    </w:p>
  </w:footnote>
  <w:footnote w:type="continuationSeparator" w:id="0">
    <w:p w:rsidR="00D50FD2" w:rsidRDefault="00D50FD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CDCD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LsyqBpWS+I+wk3d7bP1ScFQIX1S64EH0tU4TRdfnfN1rWETBHgY+/HZmJdm3SJO+Ia27TJEhPrguNBA5p+DPw==" w:salt="Y9zm7G1ImFkcEt0FE2twV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2F95"/>
    <w:rsid w:val="00283C8C"/>
    <w:rsid w:val="00283D85"/>
    <w:rsid w:val="002852CA"/>
    <w:rsid w:val="00293CF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18FF"/>
    <w:rsid w:val="0046349D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20C2"/>
    <w:rsid w:val="00CD3519"/>
    <w:rsid w:val="00CE2C49"/>
    <w:rsid w:val="00CE3090"/>
    <w:rsid w:val="00CE3A93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100D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446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9783F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13BDA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BC49B-CB8C-4AFD-AD63-9236CAEE4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398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164</cp:revision>
  <cp:lastPrinted>2015-05-20T14:35:00Z</cp:lastPrinted>
  <dcterms:created xsi:type="dcterms:W3CDTF">2016-01-12T11:09:00Z</dcterms:created>
  <dcterms:modified xsi:type="dcterms:W3CDTF">2016-02-02T14:29:00Z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