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849" w:rsidRPr="002A0FEF" w:rsidRDefault="006665BF" w:rsidP="002A0FEF">
      <w:pPr>
        <w:spacing w:after="0" w:line="276" w:lineRule="auto"/>
        <w:ind w:left="-907"/>
        <w:rPr>
          <w:rFonts w:ascii="Verdana" w:hAnsi="Verdana"/>
          <w:sz w:val="32"/>
          <w:szCs w:val="20"/>
        </w:rPr>
      </w:pPr>
      <w:r>
        <w:rPr>
          <w:rFonts w:ascii="Verdana" w:hAnsi="Verdana"/>
          <w:b/>
          <w:sz w:val="32"/>
          <w:szCs w:val="20"/>
        </w:rPr>
        <w:t xml:space="preserve">Ata de Reunião </w:t>
      </w:r>
      <w:r w:rsidR="00BA7E77">
        <w:rPr>
          <w:rFonts w:ascii="Verdana" w:hAnsi="Verdana"/>
          <w:b/>
          <w:sz w:val="32"/>
          <w:szCs w:val="20"/>
        </w:rPr>
        <w:t>07/07</w:t>
      </w:r>
      <w:r>
        <w:rPr>
          <w:rFonts w:ascii="Verdana" w:hAnsi="Verdana"/>
          <w:b/>
          <w:sz w:val="32"/>
          <w:szCs w:val="20"/>
        </w:rPr>
        <w:t>/2016</w:t>
      </w:r>
    </w:p>
    <w:p w:rsidR="007E0849" w:rsidRDefault="00322D6C" w:rsidP="00322D6C">
      <w:pPr>
        <w:tabs>
          <w:tab w:val="right" w:pos="10460"/>
        </w:tabs>
        <w:spacing w:after="0" w:line="276" w:lineRule="auto"/>
        <w:ind w:left="-720"/>
        <w:jc w:val="both"/>
        <w:rPr>
          <w:rFonts w:ascii="Verdana" w:hAnsi="Verdana"/>
          <w:b/>
          <w:sz w:val="32"/>
          <w:szCs w:val="20"/>
        </w:rPr>
      </w:pPr>
      <w:r>
        <w:rPr>
          <w:rFonts w:ascii="Verdana" w:hAnsi="Verdana"/>
          <w:b/>
          <w:sz w:val="32"/>
          <w:szCs w:val="20"/>
        </w:rPr>
        <w:tab/>
      </w:r>
    </w:p>
    <w:p w:rsidR="00A4541D" w:rsidRPr="000C62D0" w:rsidRDefault="005338D3" w:rsidP="000C62D0">
      <w:pPr>
        <w:pStyle w:val="Ttulo2"/>
        <w:spacing w:before="60" w:beforeAutospacing="0" w:after="60" w:afterAutospacing="0"/>
        <w:ind w:right="1680"/>
        <w:rPr>
          <w:rFonts w:ascii="Verdana" w:eastAsia="Cambria" w:hAnsi="Verdana"/>
          <w:bCs w:val="0"/>
          <w:sz w:val="28"/>
          <w:szCs w:val="20"/>
          <w:lang w:eastAsia="en-US"/>
        </w:rPr>
      </w:pPr>
      <w:r w:rsidRPr="000C62D0">
        <w:rPr>
          <w:sz w:val="32"/>
        </w:rPr>
        <w:t xml:space="preserve">Comitê de </w:t>
      </w:r>
      <w:r w:rsidR="008B5413" w:rsidRPr="000C62D0">
        <w:rPr>
          <w:sz w:val="32"/>
        </w:rPr>
        <w:t>Estabilidade Operacional de TI.</w:t>
      </w:r>
    </w:p>
    <w:p w:rsidR="00B30D6F" w:rsidRPr="008B5413" w:rsidRDefault="008B5413" w:rsidP="00B30D6F">
      <w:pPr>
        <w:pStyle w:val="Ttulo"/>
        <w:rPr>
          <w:noProof/>
          <w:sz w:val="36"/>
          <w:lang w:eastAsia="pt-BR"/>
        </w:rPr>
      </w:pPr>
      <w:r w:rsidRPr="008B5413">
        <w:rPr>
          <w:noProof/>
          <w:sz w:val="36"/>
          <w:lang w:eastAsia="pt-BR"/>
        </w:rPr>
        <w:t>Participantes</w:t>
      </w:r>
    </w:p>
    <w:tbl>
      <w:tblPr>
        <w:tblW w:w="781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0"/>
        <w:gridCol w:w="3032"/>
      </w:tblGrid>
      <w:tr w:rsidR="008B541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  <w:t>Participante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4F81BD" w:fill="4F81BD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  <w:t>Área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André Prevedel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Diretor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Daniel Donaire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CSC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Luis Marçal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Gerente de Projetos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Marilice de Oliveira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Mudanças</w:t>
            </w:r>
          </w:p>
        </w:tc>
      </w:tr>
      <w:tr w:rsidR="003202EF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202EF" w:rsidRPr="008B5413" w:rsidRDefault="003202EF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Roberto Muto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202EF" w:rsidRPr="008B5413" w:rsidRDefault="003202EF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CSC - Métricas</w:t>
            </w:r>
          </w:p>
        </w:tc>
      </w:tr>
      <w:tr w:rsidR="00BA7E7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A7E77" w:rsidRPr="008B5413" w:rsidRDefault="00BA7E77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Rafael Alves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BA7E77" w:rsidRPr="008B5413" w:rsidRDefault="00BA7E77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Produção TI</w:t>
            </w:r>
          </w:p>
        </w:tc>
      </w:tr>
      <w:tr w:rsidR="008B541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3B0AE9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Felipe Poubel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Produção TI</w:t>
            </w:r>
          </w:p>
        </w:tc>
      </w:tr>
      <w:tr w:rsidR="008B541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Stuart Faria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Problemas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B0AE9" w:rsidRPr="008B5413" w:rsidRDefault="003B0AE9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Fabiana Carla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B0AE9" w:rsidRPr="008B5413" w:rsidRDefault="005338D3" w:rsidP="005338D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Esp.</w:t>
            </w:r>
            <w:r w:rsidR="009B7041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Demandas</w:t>
            </w:r>
          </w:p>
        </w:tc>
      </w:tr>
      <w:tr w:rsidR="00E364B6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364B6" w:rsidRPr="008B5413" w:rsidRDefault="00E364B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Celio Ricardo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E364B6" w:rsidRPr="008B5413" w:rsidRDefault="00E364B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CSE</w:t>
            </w:r>
          </w:p>
        </w:tc>
      </w:tr>
      <w:tr w:rsidR="0093404B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93404B" w:rsidRPr="008B5413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Marcelo Rosim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3404B" w:rsidRPr="008B5413" w:rsidRDefault="0093404B" w:rsidP="009024F6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Sites</w:t>
            </w:r>
          </w:p>
        </w:tc>
      </w:tr>
      <w:tr w:rsidR="0030454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304543" w:rsidRDefault="0030454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Alexandre Gustavo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04543" w:rsidRDefault="009024F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Ger. </w:t>
            </w:r>
            <w:r w:rsidR="0030454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Sites</w:t>
            </w:r>
          </w:p>
        </w:tc>
      </w:tr>
      <w:tr w:rsidR="0030454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304543" w:rsidRDefault="0030454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Eugénio Silva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024F6" w:rsidRDefault="009024F6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Ger. </w:t>
            </w:r>
            <w:r w:rsidR="0030454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Site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</w:t>
            </w:r>
          </w:p>
        </w:tc>
      </w:tr>
      <w:tr w:rsidR="00886D71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886D71" w:rsidRDefault="00886D71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Erick Ivo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886D71" w:rsidRDefault="00886D71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Coordenador TI Site</w:t>
            </w:r>
          </w:p>
        </w:tc>
      </w:tr>
      <w:tr w:rsidR="0093404B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93404B" w:rsidRDefault="005338D3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 xml:space="preserve">Adolpho </w:t>
            </w:r>
            <w:r w:rsidR="0093404B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Chacon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93404B" w:rsidRDefault="0093404B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Chacon Consultoria</w:t>
            </w:r>
          </w:p>
        </w:tc>
      </w:tr>
    </w:tbl>
    <w:p w:rsidR="00B30D6F" w:rsidRPr="00B30D6F" w:rsidRDefault="00B30D6F" w:rsidP="005E595D">
      <w:pPr>
        <w:spacing w:line="276" w:lineRule="auto"/>
        <w:rPr>
          <w:rFonts w:ascii="Century Gothic" w:hAnsi="Century Gothic"/>
          <w:noProof/>
          <w:sz w:val="20"/>
          <w:szCs w:val="20"/>
          <w:lang w:eastAsia="pt-BR"/>
        </w:rPr>
      </w:pPr>
    </w:p>
    <w:p w:rsidR="008B5413" w:rsidRPr="005338D3" w:rsidRDefault="008B5413" w:rsidP="005338D3">
      <w:pPr>
        <w:pStyle w:val="Ttulo"/>
        <w:rPr>
          <w:sz w:val="36"/>
        </w:rPr>
      </w:pPr>
      <w:r>
        <w:rPr>
          <w:sz w:val="36"/>
        </w:rPr>
        <w:t>Pauta</w:t>
      </w:r>
    </w:p>
    <w:p w:rsidR="0093404B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bCs/>
          <w:color w:val="auto"/>
          <w:sz w:val="22"/>
          <w:szCs w:val="22"/>
        </w:rPr>
      </w:pPr>
      <w:r>
        <w:rPr>
          <w:rFonts w:asciiTheme="minorHAnsi" w:hAnsiTheme="minorHAnsi" w:cs="Times New Roman"/>
          <w:bCs/>
          <w:color w:val="auto"/>
          <w:sz w:val="22"/>
          <w:szCs w:val="22"/>
        </w:rPr>
        <w:t>Apresentação indicadores de estabilidade</w:t>
      </w:r>
    </w:p>
    <w:p w:rsidR="008B5413" w:rsidRPr="0093404B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>
        <w:rPr>
          <w:rFonts w:asciiTheme="minorHAnsi" w:hAnsiTheme="minorHAnsi" w:cs="Times New Roman"/>
          <w:bCs/>
          <w:color w:val="auto"/>
          <w:sz w:val="22"/>
          <w:szCs w:val="22"/>
        </w:rPr>
        <w:t>Decisões executivas</w:t>
      </w:r>
    </w:p>
    <w:p w:rsidR="0093404B" w:rsidRPr="008B5413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 w:cs="Times New Roman"/>
          <w:bCs/>
          <w:color w:val="auto"/>
          <w:sz w:val="22"/>
          <w:szCs w:val="22"/>
        </w:rPr>
        <w:t xml:space="preserve">Projetos Estruturantes e Especiais </w:t>
      </w:r>
    </w:p>
    <w:p w:rsidR="0093404B" w:rsidRPr="008B5413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/>
          <w:bCs/>
          <w:sz w:val="22"/>
          <w:szCs w:val="22"/>
        </w:rPr>
        <w:t>Alinhamento</w:t>
      </w:r>
    </w:p>
    <w:p w:rsidR="008B5413" w:rsidRDefault="008B5413" w:rsidP="008B5413">
      <w:pPr>
        <w:rPr>
          <w:rFonts w:asciiTheme="minorHAnsi" w:hAnsiTheme="minorHAnsi"/>
          <w:bCs/>
          <w:sz w:val="22"/>
          <w:szCs w:val="22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8B5413" w:rsidRDefault="00FF5F8E" w:rsidP="008B5413">
      <w:pPr>
        <w:pStyle w:val="Ttulo"/>
        <w:rPr>
          <w:sz w:val="36"/>
        </w:rPr>
      </w:pPr>
      <w:r>
        <w:rPr>
          <w:sz w:val="36"/>
        </w:rPr>
        <w:lastRenderedPageBreak/>
        <w:t>Plano de Ação</w:t>
      </w:r>
    </w:p>
    <w:tbl>
      <w:tblPr>
        <w:tblW w:w="101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8"/>
        <w:gridCol w:w="1059"/>
        <w:gridCol w:w="4616"/>
        <w:gridCol w:w="1374"/>
        <w:gridCol w:w="1187"/>
        <w:gridCol w:w="1286"/>
      </w:tblGrid>
      <w:tr w:rsidR="00082737" w:rsidRPr="00082737" w:rsidTr="00082737">
        <w:trPr>
          <w:trHeight w:val="375"/>
        </w:trPr>
        <w:tc>
          <w:tcPr>
            <w:tcW w:w="101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pt-BR"/>
              </w:rPr>
              <w:t>Projeto Estabilidade Operacional - Meetings</w:t>
            </w:r>
          </w:p>
        </w:tc>
      </w:tr>
      <w:tr w:rsidR="00082737" w:rsidRPr="00082737" w:rsidTr="00082737">
        <w:trPr>
          <w:trHeight w:val="525"/>
        </w:trPr>
        <w:tc>
          <w:tcPr>
            <w:tcW w:w="6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Data de reunião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Assunto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Responsável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Data Fecho Estimado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Status</w:t>
            </w:r>
          </w:p>
        </w:tc>
      </w:tr>
      <w:tr w:rsidR="00082737" w:rsidRPr="00082737" w:rsidTr="00AE5B0E">
        <w:trPr>
          <w:trHeight w:val="687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C8775F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</w:t>
            </w:r>
            <w:r w:rsidR="00153C79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153C79" w:rsidP="00153C79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07/07</w:t>
            </w:r>
            <w:r w:rsidR="00082737"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/2016</w:t>
            </w:r>
          </w:p>
        </w:tc>
        <w:tc>
          <w:tcPr>
            <w:tcW w:w="4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Default="009F519E" w:rsidP="00153C79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Mudanças: Os valores (131) indicados no slide 19, foram verificados, e estão corretos</w:t>
            </w:r>
            <w:r w:rsidR="00C8775F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.</w:t>
            </w:r>
          </w:p>
          <w:p w:rsidR="009F519E" w:rsidRPr="00082737" w:rsidRDefault="009F519E" w:rsidP="00153C79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Foi incluído um slide com o detalhe dos conceitos e definições do tipo de </w:t>
            </w:r>
            <w:proofErr w:type="spellStart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GMUDs</w:t>
            </w:r>
            <w:proofErr w:type="spellEnd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9F519E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Marilice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9F519E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Concluído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082737" w:rsidRPr="00082737" w:rsidTr="009E5CEA">
        <w:trPr>
          <w:trHeight w:val="51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C8775F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</w:t>
            </w:r>
            <w:r w:rsidR="008A4E2C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153C79" w:rsidP="00082737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07/07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67E3" w:rsidRDefault="005C4913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Problemas:</w:t>
            </w:r>
            <w:r w:rsidR="009E5CEA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7D67E3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Partilhar o </w:t>
            </w:r>
            <w:proofErr w:type="spellStart"/>
            <w:r w:rsidR="007D67E3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Dashboard</w:t>
            </w:r>
            <w:proofErr w:type="spellEnd"/>
            <w:r w:rsidR="007D67E3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com Prevedel.</w:t>
            </w:r>
          </w:p>
          <w:p w:rsidR="00420A98" w:rsidRDefault="00420A98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</w:p>
          <w:p w:rsidR="007D67E3" w:rsidRDefault="00420A98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Realizar </w:t>
            </w:r>
            <w:proofErr w:type="gramStart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uma workshop</w:t>
            </w:r>
            <w:proofErr w:type="gramEnd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para apresentar a ferramenta de controle de problemas.</w:t>
            </w:r>
          </w:p>
          <w:p w:rsidR="00420A98" w:rsidRDefault="00420A98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</w:p>
          <w:p w:rsidR="00082737" w:rsidRDefault="000E3233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Definir escalonamento</w:t>
            </w:r>
            <w:r w:rsidR="00C422F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:</w:t>
            </w:r>
          </w:p>
          <w:p w:rsidR="00C422FD" w:rsidRDefault="00C422FD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- Desenhar/Definir critério para escalonamento.</w:t>
            </w:r>
          </w:p>
          <w:p w:rsidR="00C422FD" w:rsidRDefault="00C422FD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- Escalonamento direcionado</w:t>
            </w:r>
          </w:p>
          <w:p w:rsidR="00C422FD" w:rsidRDefault="00C422FD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</w:p>
          <w:p w:rsidR="00C422FD" w:rsidRDefault="00C422FD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Indicadores:</w:t>
            </w:r>
          </w:p>
          <w:p w:rsidR="00C422FD" w:rsidRDefault="00C422FD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- Quantos dentro ou fora do </w:t>
            </w:r>
            <w:r w:rsidR="001B1D71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prazo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? </w:t>
            </w:r>
          </w:p>
          <w:p w:rsidR="00C422FD" w:rsidRDefault="00C422FD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- Quais </w:t>
            </w:r>
            <w:r w:rsidR="007D67E3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necessitam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de ajuda da direção?</w:t>
            </w:r>
          </w:p>
          <w:p w:rsidR="00C422FD" w:rsidRDefault="00C422FD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</w:p>
          <w:p w:rsidR="000E3233" w:rsidRPr="00082737" w:rsidRDefault="000E3233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Estimativa de prazo para resolução para problemas.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5C4913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Stuart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7017D6" w:rsidRPr="00082737" w:rsidTr="009B679D">
        <w:trPr>
          <w:trHeight w:val="51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17D6" w:rsidRDefault="008A4E2C" w:rsidP="007017D6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Default="00153C79" w:rsidP="007017D6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07/07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Default="0000215D" w:rsidP="005C491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Projeto Gravação Nice (Elektro, LATAM e Bradesco):</w:t>
            </w:r>
          </w:p>
          <w:p w:rsidR="00953B4B" w:rsidRPr="00953B4B" w:rsidRDefault="00953B4B" w:rsidP="0000215D">
            <w:pPr>
              <w:spacing w:after="0"/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- </w:t>
            </w:r>
            <w:r w:rsidR="0000215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Abrir um </w:t>
            </w:r>
            <w:r w:rsidR="0000215D" w:rsidRPr="00953B4B">
              <w:rPr>
                <w:rFonts w:ascii="Calibri" w:eastAsia="Times New Roman" w:hAnsi="Calibri"/>
                <w:b/>
                <w:color w:val="000000"/>
                <w:sz w:val="20"/>
                <w:szCs w:val="20"/>
                <w:lang w:eastAsia="pt-BR"/>
              </w:rPr>
              <w:t>“Risco”</w:t>
            </w:r>
            <w:r w:rsidR="00BC01D8" w:rsidRPr="00953B4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  <w:lang w:eastAsia="pt-BR"/>
              </w:rPr>
              <w:t>:</w:t>
            </w:r>
            <w:r w:rsidR="00BC01D8" w:rsidRPr="0000215D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BC01D8" w:rsidRPr="00953B4B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  <w:lang w:eastAsia="pt-BR"/>
              </w:rPr>
              <w:t>Revisitar o contrato TAM</w:t>
            </w:r>
            <w:r w:rsidR="00E26D2E"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 xml:space="preserve">, para </w:t>
            </w:r>
            <w:r w:rsidR="00E26D2E" w:rsidRPr="00E26D2E">
              <w:rPr>
                <w:rFonts w:ascii="Calibri" w:eastAsia="Times New Roman" w:hAnsi="Calibri"/>
                <w:bCs/>
                <w:color w:val="000000"/>
                <w:sz w:val="20"/>
                <w:szCs w:val="20"/>
                <w:u w:val="single"/>
                <w:lang w:eastAsia="pt-BR"/>
              </w:rPr>
              <w:t>expor vulnerabilidade</w:t>
            </w:r>
            <w:r w:rsidRPr="00E26D2E">
              <w:rPr>
                <w:rFonts w:ascii="Calibri" w:eastAsia="Times New Roman" w:hAnsi="Calibri"/>
                <w:bCs/>
                <w:color w:val="000000"/>
                <w:sz w:val="20"/>
                <w:szCs w:val="20"/>
                <w:u w:val="single"/>
                <w:lang w:eastAsia="pt-BR"/>
              </w:rPr>
              <w:t xml:space="preserve"> </w:t>
            </w:r>
            <w:r w:rsidR="00E26D2E" w:rsidRPr="00E26D2E">
              <w:rPr>
                <w:rFonts w:ascii="Calibri" w:eastAsia="Times New Roman" w:hAnsi="Calibri"/>
                <w:bCs/>
                <w:color w:val="000000"/>
                <w:sz w:val="20"/>
                <w:szCs w:val="20"/>
                <w:u w:val="single"/>
                <w:lang w:eastAsia="pt-BR"/>
              </w:rPr>
              <w:t>contratual da LATAM</w:t>
            </w:r>
            <w:r w:rsidR="00E26D2E"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, relativamente a</w:t>
            </w:r>
            <w:r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os procedimentos de recuperação</w:t>
            </w:r>
            <w:r w:rsidR="00E26D2E"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 xml:space="preserve"> de gravações, </w:t>
            </w:r>
            <w:r w:rsidR="00BC01D8" w:rsidRPr="00953B4B"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e avaliar/sugerir ajustes mais favoráveis para a Contax.</w:t>
            </w:r>
          </w:p>
          <w:p w:rsidR="00953B4B" w:rsidRDefault="00953B4B" w:rsidP="0000215D">
            <w:pPr>
              <w:spacing w:after="0"/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</w:pPr>
            <w:bookmarkStart w:id="0" w:name="_GoBack"/>
            <w:bookmarkEnd w:id="0"/>
          </w:p>
          <w:p w:rsidR="0000215D" w:rsidRDefault="00953B4B" w:rsidP="005C491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 xml:space="preserve">- </w:t>
            </w:r>
            <w:r w:rsidRPr="00E26D2E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  <w:lang w:eastAsia="pt-BR"/>
              </w:rPr>
              <w:t>Elektro:</w:t>
            </w:r>
            <w:r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 xml:space="preserve"> Medir qualidade de recuperação de gravação, com data posterior a 3 de </w:t>
            </w:r>
            <w:r w:rsidR="00E26D2E"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junho (</w:t>
            </w:r>
            <w:r w:rsidR="00860BC1"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Rogerio Paulichi</w:t>
            </w:r>
            <w:r w:rsidR="00E26D2E"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)</w:t>
            </w:r>
            <w:r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.</w:t>
            </w:r>
            <w:r w:rsidR="00BC01D8" w:rsidRPr="0000215D"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Default="00AE5B0E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Marçal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Pr="00082737" w:rsidRDefault="00A10272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Pr="00082737" w:rsidRDefault="00AE5B0E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9B679D" w:rsidRPr="00082737" w:rsidTr="009B679D">
        <w:trPr>
          <w:trHeight w:val="510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B679D" w:rsidRDefault="009B679D" w:rsidP="007017D6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2</w:t>
            </w:r>
            <w:r w:rsidR="008A4E2C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679D" w:rsidRDefault="009B679D" w:rsidP="007017D6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07/07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/2016</w:t>
            </w:r>
          </w:p>
        </w:tc>
        <w:tc>
          <w:tcPr>
            <w:tcW w:w="4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679D" w:rsidRDefault="000F2DA7" w:rsidP="000F2DA7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Projeto OCS </w:t>
            </w:r>
            <w:proofErr w:type="spellStart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Inven</w:t>
            </w:r>
            <w:r w:rsidR="009B679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tory</w:t>
            </w:r>
            <w:proofErr w:type="spellEnd"/>
            <w:r w:rsidR="009B679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: A nova equipe de projeto vai apresentar uma nova visão. 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679D" w:rsidRDefault="009B679D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Rafael e Poubel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679D" w:rsidRPr="00082737" w:rsidRDefault="000F2DA7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679D" w:rsidRPr="00082737" w:rsidRDefault="000F2DA7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</w:tbl>
    <w:p w:rsidR="008F640A" w:rsidRDefault="008F640A" w:rsidP="008B5413">
      <w:pPr>
        <w:rPr>
          <w:rFonts w:asciiTheme="minorHAnsi" w:hAnsiTheme="minorHAnsi"/>
          <w:sz w:val="22"/>
          <w:szCs w:val="22"/>
        </w:rPr>
      </w:pPr>
    </w:p>
    <w:p w:rsidR="0054477B" w:rsidRPr="0000215D" w:rsidRDefault="001238BB" w:rsidP="0000215D">
      <w:pPr>
        <w:pStyle w:val="Ttulo"/>
        <w:rPr>
          <w:sz w:val="36"/>
        </w:rPr>
      </w:pPr>
      <w:r>
        <w:rPr>
          <w:sz w:val="36"/>
        </w:rPr>
        <w:t xml:space="preserve">Decisões </w:t>
      </w:r>
      <w:r w:rsidR="005926D9">
        <w:rPr>
          <w:sz w:val="36"/>
        </w:rPr>
        <w:t>Diretoria</w:t>
      </w:r>
      <w:r w:rsidR="0054477B" w:rsidRPr="0000215D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</w:t>
      </w:r>
    </w:p>
    <w:p w:rsidR="001238BB" w:rsidRPr="0032409F" w:rsidRDefault="001B1D71" w:rsidP="001B1D71">
      <w:pPr>
        <w:pStyle w:val="PargrafodaLista"/>
        <w:numPr>
          <w:ilvl w:val="0"/>
          <w:numId w:val="40"/>
        </w:numPr>
      </w:pPr>
      <w:r w:rsidRPr="001B1D71">
        <w:rPr>
          <w:rFonts w:ascii="Calibri" w:eastAsia="Times New Roman" w:hAnsi="Calibri"/>
          <w:b/>
          <w:bCs/>
          <w:color w:val="000000"/>
          <w:sz w:val="20"/>
          <w:szCs w:val="20"/>
          <w:lang w:eastAsia="pt-BR"/>
        </w:rPr>
        <w:t>Ficou decidido em Comitê</w:t>
      </w:r>
      <w:r w:rsidRPr="001B1D71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, que a </w:t>
      </w:r>
      <w:r w:rsidRPr="001B1D71">
        <w:rPr>
          <w:rFonts w:ascii="Calibri" w:eastAsia="Times New Roman" w:hAnsi="Calibri"/>
          <w:color w:val="000000"/>
          <w:sz w:val="20"/>
          <w:szCs w:val="20"/>
          <w:u w:val="single"/>
          <w:lang w:eastAsia="pt-BR"/>
        </w:rPr>
        <w:t>equipe do Projeto Qualidade da Gravação</w:t>
      </w:r>
      <w:r w:rsidRPr="001B1D71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vai avançar com a implantação do “piloto” e </w:t>
      </w:r>
      <w:proofErr w:type="spellStart"/>
      <w:r w:rsidRPr="001B1D71">
        <w:rPr>
          <w:rFonts w:ascii="Calibri" w:eastAsia="Times New Roman" w:hAnsi="Calibri"/>
          <w:color w:val="000000"/>
          <w:sz w:val="20"/>
          <w:szCs w:val="20"/>
          <w:lang w:eastAsia="pt-BR"/>
        </w:rPr>
        <w:t>RollOut</w:t>
      </w:r>
      <w:proofErr w:type="spellEnd"/>
      <w:r w:rsidRPr="001B1D71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para os demais sites</w:t>
      </w:r>
      <w:r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, com o </w:t>
      </w:r>
      <w:r w:rsidRPr="001B1D71">
        <w:rPr>
          <w:rFonts w:ascii="Calibri" w:eastAsia="Times New Roman" w:hAnsi="Calibri"/>
          <w:color w:val="000000"/>
          <w:sz w:val="20"/>
          <w:szCs w:val="20"/>
          <w:lang w:eastAsia="pt-BR"/>
        </w:rPr>
        <w:t>modulo</w:t>
      </w:r>
      <w:r w:rsidRPr="001B1D71">
        <w:rPr>
          <w:rFonts w:ascii="Calibri" w:eastAsia="Times New Roman" w:hAnsi="Calibri"/>
          <w:bCs/>
          <w:color w:val="000000"/>
          <w:sz w:val="20"/>
          <w:szCs w:val="20"/>
          <w:lang w:eastAsia="pt-BR"/>
        </w:rPr>
        <w:t xml:space="preserve"> do </w:t>
      </w:r>
      <w:proofErr w:type="spellStart"/>
      <w:r w:rsidRPr="001B1D71">
        <w:rPr>
          <w:rFonts w:ascii="Calibri" w:eastAsia="Times New Roman" w:hAnsi="Calibri"/>
          <w:bCs/>
          <w:color w:val="000000"/>
          <w:sz w:val="20"/>
          <w:szCs w:val="20"/>
          <w:lang w:eastAsia="pt-BR"/>
        </w:rPr>
        <w:t>TProcess</w:t>
      </w:r>
      <w:proofErr w:type="spellEnd"/>
      <w:r>
        <w:rPr>
          <w:rFonts w:ascii="Calibri" w:eastAsia="Times New Roman" w:hAnsi="Calibri"/>
          <w:bCs/>
          <w:color w:val="000000"/>
          <w:sz w:val="20"/>
          <w:szCs w:val="20"/>
          <w:lang w:eastAsia="pt-BR"/>
        </w:rPr>
        <w:t xml:space="preserve"> de r</w:t>
      </w:r>
      <w:r w:rsidRPr="001B1D71">
        <w:rPr>
          <w:rFonts w:ascii="Calibri" w:eastAsia="Times New Roman" w:hAnsi="Calibri"/>
          <w:bCs/>
          <w:color w:val="000000"/>
          <w:sz w:val="20"/>
          <w:szCs w:val="20"/>
          <w:lang w:eastAsia="pt-BR"/>
        </w:rPr>
        <w:t>ecuperação de gravação</w:t>
      </w:r>
      <w:r>
        <w:rPr>
          <w:rFonts w:ascii="Calibri" w:eastAsia="Times New Roman" w:hAnsi="Calibri"/>
          <w:bCs/>
          <w:color w:val="000000"/>
          <w:sz w:val="20"/>
          <w:szCs w:val="20"/>
          <w:lang w:eastAsia="pt-BR"/>
        </w:rPr>
        <w:t>.</w:t>
      </w:r>
    </w:p>
    <w:p w:rsidR="0032409F" w:rsidRPr="001B1D71" w:rsidRDefault="0032409F" w:rsidP="001B1D71">
      <w:pPr>
        <w:pStyle w:val="PargrafodaLista"/>
        <w:numPr>
          <w:ilvl w:val="0"/>
          <w:numId w:val="40"/>
        </w:numPr>
      </w:pPr>
      <w:r>
        <w:rPr>
          <w:rFonts w:ascii="Calibri" w:eastAsia="Times New Roman" w:hAnsi="Calibri"/>
          <w:bCs/>
          <w:color w:val="000000"/>
          <w:sz w:val="20"/>
          <w:szCs w:val="20"/>
          <w:lang w:eastAsia="pt-BR"/>
        </w:rPr>
        <w:t xml:space="preserve">Por motivos estratégicos, ficou decidido adiar a realização de testes de redundância nos Links de MPLS no site Santo Amaro, somente em </w:t>
      </w:r>
      <w:proofErr w:type="gramStart"/>
      <w:r>
        <w:rPr>
          <w:rFonts w:ascii="Calibri" w:eastAsia="Times New Roman" w:hAnsi="Calibri"/>
          <w:bCs/>
          <w:color w:val="000000"/>
          <w:sz w:val="20"/>
          <w:szCs w:val="20"/>
          <w:lang w:eastAsia="pt-BR"/>
        </w:rPr>
        <w:t>Agosto</w:t>
      </w:r>
      <w:proofErr w:type="gramEnd"/>
      <w:r>
        <w:rPr>
          <w:rFonts w:ascii="Calibri" w:eastAsia="Times New Roman" w:hAnsi="Calibri"/>
          <w:bCs/>
          <w:color w:val="000000"/>
          <w:sz w:val="20"/>
          <w:szCs w:val="20"/>
          <w:lang w:eastAsia="pt-BR"/>
        </w:rPr>
        <w:t>.</w:t>
      </w:r>
    </w:p>
    <w:sectPr w:rsidR="0032409F" w:rsidRPr="001B1D71" w:rsidSect="003F03DF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0" w:h="16840"/>
      <w:pgMar w:top="1417" w:right="1701" w:bottom="1417" w:left="1701" w:header="113" w:footer="22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B48" w:rsidRDefault="00DF1B48">
      <w:pPr>
        <w:spacing w:after="0"/>
      </w:pPr>
      <w:r>
        <w:separator/>
      </w:r>
    </w:p>
  </w:endnote>
  <w:endnote w:type="continuationSeparator" w:id="0">
    <w:p w:rsidR="00DF1B48" w:rsidRDefault="00DF1B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96736C" w:rsidP="002A0FEF">
    <w:pPr>
      <w:pStyle w:val="Rodap"/>
      <w:jc w:val="center"/>
    </w:pPr>
    <w:r w:rsidRPr="00CE60E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F7E704C" wp14:editId="30A71204">
              <wp:simplePos x="0" y="0"/>
              <wp:positionH relativeFrom="column">
                <wp:posOffset>4996815</wp:posOffset>
              </wp:positionH>
              <wp:positionV relativeFrom="paragraph">
                <wp:posOffset>-128905</wp:posOffset>
              </wp:positionV>
              <wp:extent cx="6805295" cy="9525"/>
              <wp:effectExtent l="19050" t="19050" r="14605" b="28575"/>
              <wp:wrapNone/>
              <wp:docPr id="19" name="Conector re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05295" cy="9525"/>
                      </a:xfrm>
                      <a:prstGeom prst="line">
                        <a:avLst/>
                      </a:prstGeom>
                      <a:ln w="31750">
                        <a:solidFill>
                          <a:srgbClr val="FF5050">
                            <a:alpha val="62000"/>
                          </a:srgb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700899" id="Conector reto 19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45pt,-10.15pt" to="929.3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" strokecolor="#ff5050" strokeweight="2.5pt">
              <v:stroke opacity="40606f"/>
            </v:line>
          </w:pict>
        </mc:Fallback>
      </mc:AlternateContent>
    </w:r>
    <w:r w:rsidRPr="00CE60E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46AE76B" wp14:editId="643C9DAE">
              <wp:simplePos x="0" y="0"/>
              <wp:positionH relativeFrom="column">
                <wp:posOffset>-3566160</wp:posOffset>
              </wp:positionH>
              <wp:positionV relativeFrom="paragraph">
                <wp:posOffset>-119380</wp:posOffset>
              </wp:positionV>
              <wp:extent cx="8562975" cy="0"/>
              <wp:effectExtent l="0" t="19050" r="9525" b="19050"/>
              <wp:wrapNone/>
              <wp:docPr id="18" name="Conector re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629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F048114" id="Conector reto 18" o:spid="_x0000_s1026" style="position:absolute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80.8pt,-9.4pt" to="393.4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" strokecolor="#4579b8 [3044]" strokeweight="2.25pt"/>
          </w:pict>
        </mc:Fallback>
      </mc:AlternateContent>
    </w:r>
    <w:r>
      <w:rPr>
        <w:noProof/>
        <w:lang w:eastAsia="pt-BR"/>
      </w:rPr>
      <w:drawing>
        <wp:inline distT="0" distB="0" distL="0" distR="0" wp14:anchorId="047A03B1" wp14:editId="57EC4ADB">
          <wp:extent cx="1209675" cy="333375"/>
          <wp:effectExtent l="0" t="0" r="9525" b="9525"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B48" w:rsidRDefault="00DF1B48">
      <w:pPr>
        <w:spacing w:after="0"/>
      </w:pPr>
      <w:r>
        <w:separator/>
      </w:r>
    </w:p>
  </w:footnote>
  <w:footnote w:type="continuationSeparator" w:id="0">
    <w:p w:rsidR="00DF1B48" w:rsidRDefault="00DF1B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DF1B48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95.2pt;height:841.9pt;z-index:-251658752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96736C">
    <w:pPr>
      <w:pStyle w:val="Cabealho"/>
      <w:jc w:val="right"/>
      <w:rPr>
        <w:color w:val="4F81BD" w:themeColor="accent1"/>
      </w:rPr>
    </w:pP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ABE76D9" wp14:editId="67E22451">
              <wp:simplePos x="0" y="0"/>
              <wp:positionH relativeFrom="column">
                <wp:posOffset>-1499235</wp:posOffset>
              </wp:positionH>
              <wp:positionV relativeFrom="paragraph">
                <wp:posOffset>-328930</wp:posOffset>
              </wp:positionV>
              <wp:extent cx="1238250" cy="1200150"/>
              <wp:effectExtent l="0" t="0" r="19050" b="19050"/>
              <wp:wrapNone/>
              <wp:docPr id="3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1200150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E5FF8CD" id="Elipse 3" o:spid="_x0000_s1026" style="position:absolute;margin-left:-118.05pt;margin-top:-25.9pt;width:97.5pt;height:9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" fillcolor="#4f81bd [3204]" strokecolor="#243f60 [1604]" strokeweight="2pt"/>
          </w:pict>
        </mc:Fallback>
      </mc:AlternateContent>
    </w:r>
  </w:p>
  <w:p w:rsidR="0096736C" w:rsidRDefault="0096736C" w:rsidP="002A0FEF">
    <w:pPr>
      <w:pStyle w:val="Cabealho"/>
      <w:jc w:val="right"/>
    </w:pP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9982E2F" wp14:editId="0E30BD75">
              <wp:simplePos x="0" y="0"/>
              <wp:positionH relativeFrom="column">
                <wp:posOffset>5882640</wp:posOffset>
              </wp:positionH>
              <wp:positionV relativeFrom="paragraph">
                <wp:posOffset>988060</wp:posOffset>
              </wp:positionV>
              <wp:extent cx="638175" cy="638175"/>
              <wp:effectExtent l="0" t="0" r="28575" b="28575"/>
              <wp:wrapNone/>
              <wp:docPr id="27" name="Retâ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5" cy="6381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D024DD" id="Retângulo 27" o:spid="_x0000_s1026" style="position:absolute;margin-left:463.2pt;margin-top:77.8pt;width:50.25pt;height:50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" fillcolor="white [3212]" strokecolor="white [3212]" strokeweight="2pt"/>
          </w:pict>
        </mc:Fallback>
      </mc:AlternateContent>
    </w:r>
    <w:r w:rsidRPr="005A2E47"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7EE0F90F" wp14:editId="17BFA033">
              <wp:simplePos x="0" y="0"/>
              <wp:positionH relativeFrom="column">
                <wp:posOffset>-3718560</wp:posOffset>
              </wp:positionH>
              <wp:positionV relativeFrom="paragraph">
                <wp:posOffset>959485</wp:posOffset>
              </wp:positionV>
              <wp:extent cx="8562975" cy="0"/>
              <wp:effectExtent l="0" t="19050" r="9525" b="19050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629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F48FA0" id="Conector reto 21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2.8pt,75.55pt" to="381.4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" strokecolor="#4579b8 [3044]" strokeweight="2.25pt"/>
          </w:pict>
        </mc:Fallback>
      </mc:AlternateContent>
    </w:r>
    <w:r w:rsidRPr="005A2E47"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2D717FA6" wp14:editId="763AC2D7">
              <wp:simplePos x="0" y="0"/>
              <wp:positionH relativeFrom="column">
                <wp:posOffset>4844415</wp:posOffset>
              </wp:positionH>
              <wp:positionV relativeFrom="paragraph">
                <wp:posOffset>949960</wp:posOffset>
              </wp:positionV>
              <wp:extent cx="6805295" cy="9525"/>
              <wp:effectExtent l="19050" t="19050" r="14605" b="28575"/>
              <wp:wrapNone/>
              <wp:docPr id="22" name="Conector re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05295" cy="9525"/>
                      </a:xfrm>
                      <a:prstGeom prst="line">
                        <a:avLst/>
                      </a:prstGeom>
                      <a:ln w="31750">
                        <a:solidFill>
                          <a:srgbClr val="FF5050">
                            <a:alpha val="62000"/>
                          </a:srgb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745772" id="Conector reto 22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45pt,74.8pt" to="917.3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" strokecolor="#ff5050" strokeweight="2.5pt">
              <v:stroke opacity="40606f"/>
            </v:line>
          </w:pict>
        </mc:Fallback>
      </mc:AlternateContent>
    </w: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751B382" wp14:editId="24605061">
              <wp:simplePos x="0" y="0"/>
              <wp:positionH relativeFrom="column">
                <wp:posOffset>5958840</wp:posOffset>
              </wp:positionH>
              <wp:positionV relativeFrom="paragraph">
                <wp:posOffset>340360</wp:posOffset>
              </wp:positionV>
              <wp:extent cx="1123950" cy="1143000"/>
              <wp:effectExtent l="0" t="0" r="19050" b="19050"/>
              <wp:wrapNone/>
              <wp:docPr id="4" name="Elips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3950" cy="1143000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E8D1934" id="Elipse 4" o:spid="_x0000_s1026" style="position:absolute;margin-left:469.2pt;margin-top:26.8pt;width:88.5pt;height:9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" fillcolor="red" strokecolor="red" strokeweight="2pt"/>
          </w:pict>
        </mc:Fallback>
      </mc:AlternateContent>
    </w:r>
    <w:r>
      <w:t xml:space="preserve">         </w:t>
    </w:r>
    <w:r>
      <w:rPr>
        <w:noProof/>
        <w:lang w:eastAsia="pt-BR"/>
      </w:rPr>
      <w:drawing>
        <wp:inline distT="0" distB="0" distL="0" distR="0" wp14:anchorId="1DF85E06" wp14:editId="5C3BDC47">
          <wp:extent cx="2505075" cy="694871"/>
          <wp:effectExtent l="0" t="0" r="0" b="0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6" r="296"/>
                  <a:stretch/>
                </pic:blipFill>
                <pic:spPr bwMode="auto">
                  <a:xfrm>
                    <a:off x="0" y="0"/>
                    <a:ext cx="2505075" cy="6948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DF1B48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595.2pt;height:841.9pt;z-index:-251657728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12E8D"/>
    <w:multiLevelType w:val="hybridMultilevel"/>
    <w:tmpl w:val="20AA60DA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D616D8A"/>
    <w:multiLevelType w:val="multilevel"/>
    <w:tmpl w:val="4300D0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2" w15:restartNumberingAfterBreak="0">
    <w:nsid w:val="0E697FE2"/>
    <w:multiLevelType w:val="hybridMultilevel"/>
    <w:tmpl w:val="85DA987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66AD0"/>
    <w:multiLevelType w:val="hybridMultilevel"/>
    <w:tmpl w:val="2AFED4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4504"/>
    <w:multiLevelType w:val="hybridMultilevel"/>
    <w:tmpl w:val="ECEE096E"/>
    <w:lvl w:ilvl="0" w:tplc="0D32A6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1496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B636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69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4E2B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228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43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805A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0091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461235"/>
    <w:multiLevelType w:val="hybridMultilevel"/>
    <w:tmpl w:val="3C12CE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A3683"/>
    <w:multiLevelType w:val="hybridMultilevel"/>
    <w:tmpl w:val="0092427E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C1E738E"/>
    <w:multiLevelType w:val="hybridMultilevel"/>
    <w:tmpl w:val="40E05EA2"/>
    <w:lvl w:ilvl="0" w:tplc="B0346048">
      <w:start w:val="1"/>
      <w:numFmt w:val="decimal"/>
      <w:lvlText w:val="%1."/>
      <w:lvlJc w:val="left"/>
      <w:pPr>
        <w:ind w:left="950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869" w:hanging="360"/>
      </w:pPr>
    </w:lvl>
    <w:lvl w:ilvl="2" w:tplc="0416001B" w:tentative="1">
      <w:start w:val="1"/>
      <w:numFmt w:val="lowerRoman"/>
      <w:lvlText w:val="%3."/>
      <w:lvlJc w:val="right"/>
      <w:pPr>
        <w:ind w:left="10589" w:hanging="180"/>
      </w:pPr>
    </w:lvl>
    <w:lvl w:ilvl="3" w:tplc="0416000F" w:tentative="1">
      <w:start w:val="1"/>
      <w:numFmt w:val="decimal"/>
      <w:lvlText w:val="%4."/>
      <w:lvlJc w:val="left"/>
      <w:pPr>
        <w:ind w:left="11309" w:hanging="360"/>
      </w:pPr>
    </w:lvl>
    <w:lvl w:ilvl="4" w:tplc="04160019" w:tentative="1">
      <w:start w:val="1"/>
      <w:numFmt w:val="lowerLetter"/>
      <w:lvlText w:val="%5."/>
      <w:lvlJc w:val="left"/>
      <w:pPr>
        <w:ind w:left="12029" w:hanging="360"/>
      </w:pPr>
    </w:lvl>
    <w:lvl w:ilvl="5" w:tplc="0416001B" w:tentative="1">
      <w:start w:val="1"/>
      <w:numFmt w:val="lowerRoman"/>
      <w:lvlText w:val="%6."/>
      <w:lvlJc w:val="right"/>
      <w:pPr>
        <w:ind w:left="12749" w:hanging="180"/>
      </w:pPr>
    </w:lvl>
    <w:lvl w:ilvl="6" w:tplc="0416000F" w:tentative="1">
      <w:start w:val="1"/>
      <w:numFmt w:val="decimal"/>
      <w:lvlText w:val="%7."/>
      <w:lvlJc w:val="left"/>
      <w:pPr>
        <w:ind w:left="13469" w:hanging="360"/>
      </w:pPr>
    </w:lvl>
    <w:lvl w:ilvl="7" w:tplc="04160019" w:tentative="1">
      <w:start w:val="1"/>
      <w:numFmt w:val="lowerLetter"/>
      <w:lvlText w:val="%8."/>
      <w:lvlJc w:val="left"/>
      <w:pPr>
        <w:ind w:left="14189" w:hanging="360"/>
      </w:pPr>
    </w:lvl>
    <w:lvl w:ilvl="8" w:tplc="0416001B" w:tentative="1">
      <w:start w:val="1"/>
      <w:numFmt w:val="lowerRoman"/>
      <w:lvlText w:val="%9."/>
      <w:lvlJc w:val="right"/>
      <w:pPr>
        <w:ind w:left="14909" w:hanging="180"/>
      </w:pPr>
    </w:lvl>
  </w:abstractNum>
  <w:abstractNum w:abstractNumId="8" w15:restartNumberingAfterBreak="0">
    <w:nsid w:val="1C4254DC"/>
    <w:multiLevelType w:val="multilevel"/>
    <w:tmpl w:val="8DC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104C"/>
    <w:multiLevelType w:val="multilevel"/>
    <w:tmpl w:val="B45A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303C"/>
    <w:multiLevelType w:val="hybridMultilevel"/>
    <w:tmpl w:val="5800513E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71821"/>
    <w:multiLevelType w:val="multilevel"/>
    <w:tmpl w:val="ACF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9730F"/>
    <w:multiLevelType w:val="hybridMultilevel"/>
    <w:tmpl w:val="8EEC7EFA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783557"/>
    <w:multiLevelType w:val="multilevel"/>
    <w:tmpl w:val="27B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85770"/>
    <w:multiLevelType w:val="hybridMultilevel"/>
    <w:tmpl w:val="3E64F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3026A"/>
    <w:multiLevelType w:val="hybridMultilevel"/>
    <w:tmpl w:val="7E1EB140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308B01F8"/>
    <w:multiLevelType w:val="hybridMultilevel"/>
    <w:tmpl w:val="593E25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484711"/>
    <w:multiLevelType w:val="hybridMultilevel"/>
    <w:tmpl w:val="432E954A"/>
    <w:lvl w:ilvl="0" w:tplc="220A64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F6543"/>
    <w:multiLevelType w:val="hybridMultilevel"/>
    <w:tmpl w:val="D0AA9C50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38013EF3"/>
    <w:multiLevelType w:val="hybridMultilevel"/>
    <w:tmpl w:val="8562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E799B"/>
    <w:multiLevelType w:val="hybridMultilevel"/>
    <w:tmpl w:val="6D20FA02"/>
    <w:lvl w:ilvl="0" w:tplc="04160011">
      <w:start w:val="1"/>
      <w:numFmt w:val="decimal"/>
      <w:lvlText w:val="%1)"/>
      <w:lvlJc w:val="left"/>
      <w:pPr>
        <w:ind w:left="50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A6933"/>
    <w:multiLevelType w:val="hybridMultilevel"/>
    <w:tmpl w:val="B9DE23B8"/>
    <w:lvl w:ilvl="0" w:tplc="04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85399A"/>
    <w:multiLevelType w:val="hybridMultilevel"/>
    <w:tmpl w:val="F62A5EC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503EA"/>
    <w:multiLevelType w:val="hybridMultilevel"/>
    <w:tmpl w:val="B38EDB2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0540F"/>
    <w:multiLevelType w:val="hybridMultilevel"/>
    <w:tmpl w:val="2A7A175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83C9D"/>
    <w:multiLevelType w:val="hybridMultilevel"/>
    <w:tmpl w:val="7B2E310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0D1FAD"/>
    <w:multiLevelType w:val="hybridMultilevel"/>
    <w:tmpl w:val="C77C8750"/>
    <w:lvl w:ilvl="0" w:tplc="44DAF4D8">
      <w:start w:val="1"/>
      <w:numFmt w:val="lowerRoman"/>
      <w:lvlText w:val="(%1)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8D672D"/>
    <w:multiLevelType w:val="hybridMultilevel"/>
    <w:tmpl w:val="08F26864"/>
    <w:lvl w:ilvl="0" w:tplc="0416000F">
      <w:start w:val="1"/>
      <w:numFmt w:val="decimal"/>
      <w:lvlText w:val="%1."/>
      <w:lvlJc w:val="left"/>
      <w:pPr>
        <w:ind w:left="0" w:hanging="360"/>
      </w:pPr>
    </w:lvl>
    <w:lvl w:ilvl="1" w:tplc="04160019" w:tentative="1">
      <w:start w:val="1"/>
      <w:numFmt w:val="lowerLetter"/>
      <w:lvlText w:val="%2."/>
      <w:lvlJc w:val="left"/>
      <w:pPr>
        <w:ind w:left="720" w:hanging="360"/>
      </w:pPr>
    </w:lvl>
    <w:lvl w:ilvl="2" w:tplc="0416001B" w:tentative="1">
      <w:start w:val="1"/>
      <w:numFmt w:val="lowerRoman"/>
      <w:lvlText w:val="%3."/>
      <w:lvlJc w:val="right"/>
      <w:pPr>
        <w:ind w:left="1440" w:hanging="180"/>
      </w:pPr>
    </w:lvl>
    <w:lvl w:ilvl="3" w:tplc="0416000F" w:tentative="1">
      <w:start w:val="1"/>
      <w:numFmt w:val="decimal"/>
      <w:lvlText w:val="%4."/>
      <w:lvlJc w:val="left"/>
      <w:pPr>
        <w:ind w:left="2160" w:hanging="360"/>
      </w:pPr>
    </w:lvl>
    <w:lvl w:ilvl="4" w:tplc="04160019" w:tentative="1">
      <w:start w:val="1"/>
      <w:numFmt w:val="lowerLetter"/>
      <w:lvlText w:val="%5."/>
      <w:lvlJc w:val="left"/>
      <w:pPr>
        <w:ind w:left="2880" w:hanging="360"/>
      </w:pPr>
    </w:lvl>
    <w:lvl w:ilvl="5" w:tplc="0416001B" w:tentative="1">
      <w:start w:val="1"/>
      <w:numFmt w:val="lowerRoman"/>
      <w:lvlText w:val="%6."/>
      <w:lvlJc w:val="right"/>
      <w:pPr>
        <w:ind w:left="3600" w:hanging="180"/>
      </w:pPr>
    </w:lvl>
    <w:lvl w:ilvl="6" w:tplc="0416000F" w:tentative="1">
      <w:start w:val="1"/>
      <w:numFmt w:val="decimal"/>
      <w:lvlText w:val="%7."/>
      <w:lvlJc w:val="left"/>
      <w:pPr>
        <w:ind w:left="4320" w:hanging="360"/>
      </w:pPr>
    </w:lvl>
    <w:lvl w:ilvl="7" w:tplc="04160019" w:tentative="1">
      <w:start w:val="1"/>
      <w:numFmt w:val="lowerLetter"/>
      <w:lvlText w:val="%8."/>
      <w:lvlJc w:val="left"/>
      <w:pPr>
        <w:ind w:left="5040" w:hanging="360"/>
      </w:pPr>
    </w:lvl>
    <w:lvl w:ilvl="8" w:tplc="0416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6ADE1FE2"/>
    <w:multiLevelType w:val="multilevel"/>
    <w:tmpl w:val="C0A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D0894"/>
    <w:multiLevelType w:val="hybridMultilevel"/>
    <w:tmpl w:val="6C80F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8D4ACC"/>
    <w:multiLevelType w:val="hybridMultilevel"/>
    <w:tmpl w:val="8544E3C4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73BB298F"/>
    <w:multiLevelType w:val="hybridMultilevel"/>
    <w:tmpl w:val="B2A2A3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384748"/>
    <w:multiLevelType w:val="hybridMultilevel"/>
    <w:tmpl w:val="9FE2309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E75FBE"/>
    <w:multiLevelType w:val="hybridMultilevel"/>
    <w:tmpl w:val="6CA45E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804C97"/>
    <w:multiLevelType w:val="hybridMultilevel"/>
    <w:tmpl w:val="DBFA9DB2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7A1F5248"/>
    <w:multiLevelType w:val="hybridMultilevel"/>
    <w:tmpl w:val="BC42E106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7CF7696E"/>
    <w:multiLevelType w:val="hybridMultilevel"/>
    <w:tmpl w:val="01B019A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CE5B91"/>
    <w:multiLevelType w:val="multilevel"/>
    <w:tmpl w:val="0B2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8"/>
  </w:num>
  <w:num w:numId="5">
    <w:abstractNumId w:val="8"/>
  </w:num>
  <w:num w:numId="6">
    <w:abstractNumId w:val="27"/>
  </w:num>
  <w:num w:numId="7">
    <w:abstractNumId w:val="12"/>
  </w:num>
  <w:num w:numId="8">
    <w:abstractNumId w:val="23"/>
  </w:num>
  <w:num w:numId="9">
    <w:abstractNumId w:val="20"/>
  </w:num>
  <w:num w:numId="10">
    <w:abstractNumId w:val="24"/>
  </w:num>
  <w:num w:numId="11">
    <w:abstractNumId w:val="3"/>
  </w:num>
  <w:num w:numId="12">
    <w:abstractNumId w:val="31"/>
  </w:num>
  <w:num w:numId="13">
    <w:abstractNumId w:val="25"/>
  </w:num>
  <w:num w:numId="14">
    <w:abstractNumId w:val="21"/>
  </w:num>
  <w:num w:numId="15">
    <w:abstractNumId w:val="30"/>
  </w:num>
  <w:num w:numId="16">
    <w:abstractNumId w:val="5"/>
  </w:num>
  <w:num w:numId="17">
    <w:abstractNumId w:val="29"/>
  </w:num>
  <w:num w:numId="18">
    <w:abstractNumId w:val="15"/>
  </w:num>
  <w:num w:numId="19">
    <w:abstractNumId w:val="14"/>
  </w:num>
  <w:num w:numId="20">
    <w:abstractNumId w:val="35"/>
  </w:num>
  <w:num w:numId="21">
    <w:abstractNumId w:val="2"/>
  </w:num>
  <w:num w:numId="22">
    <w:abstractNumId w:val="32"/>
  </w:num>
  <w:num w:numId="23">
    <w:abstractNumId w:val="36"/>
  </w:num>
  <w:num w:numId="24">
    <w:abstractNumId w:val="34"/>
  </w:num>
  <w:num w:numId="25">
    <w:abstractNumId w:val="13"/>
  </w:num>
  <w:num w:numId="26">
    <w:abstractNumId w:val="6"/>
  </w:num>
  <w:num w:numId="27">
    <w:abstractNumId w:val="16"/>
  </w:num>
  <w:num w:numId="28">
    <w:abstractNumId w:val="0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1"/>
  </w:num>
  <w:num w:numId="31">
    <w:abstractNumId w:val="37"/>
  </w:num>
  <w:num w:numId="32">
    <w:abstractNumId w:val="22"/>
  </w:num>
  <w:num w:numId="33">
    <w:abstractNumId w:val="19"/>
  </w:num>
  <w:num w:numId="34">
    <w:abstractNumId w:val="28"/>
  </w:num>
  <w:num w:numId="35">
    <w:abstractNumId w:val="9"/>
  </w:num>
  <w:num w:numId="36">
    <w:abstractNumId w:val="33"/>
  </w:num>
  <w:num w:numId="37">
    <w:abstractNumId w:val="17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0A7"/>
    <w:rsid w:val="0000215D"/>
    <w:rsid w:val="00016A5D"/>
    <w:rsid w:val="00023E7A"/>
    <w:rsid w:val="000306BB"/>
    <w:rsid w:val="000344F5"/>
    <w:rsid w:val="00041FEA"/>
    <w:rsid w:val="000504AC"/>
    <w:rsid w:val="000616AD"/>
    <w:rsid w:val="00064DE5"/>
    <w:rsid w:val="000674B9"/>
    <w:rsid w:val="00072A9F"/>
    <w:rsid w:val="0007377B"/>
    <w:rsid w:val="00075699"/>
    <w:rsid w:val="0007750A"/>
    <w:rsid w:val="00082737"/>
    <w:rsid w:val="00084AFF"/>
    <w:rsid w:val="000C62D0"/>
    <w:rsid w:val="000C71CD"/>
    <w:rsid w:val="000D2426"/>
    <w:rsid w:val="000E3233"/>
    <w:rsid w:val="000E535F"/>
    <w:rsid w:val="000F2DA7"/>
    <w:rsid w:val="000F2DE9"/>
    <w:rsid w:val="000F3A44"/>
    <w:rsid w:val="000F5640"/>
    <w:rsid w:val="0010314F"/>
    <w:rsid w:val="001238BB"/>
    <w:rsid w:val="00123B4A"/>
    <w:rsid w:val="00147C0E"/>
    <w:rsid w:val="001522F3"/>
    <w:rsid w:val="0015265C"/>
    <w:rsid w:val="00153C79"/>
    <w:rsid w:val="0015504A"/>
    <w:rsid w:val="00155DC2"/>
    <w:rsid w:val="00170585"/>
    <w:rsid w:val="001A27D0"/>
    <w:rsid w:val="001B0EC6"/>
    <w:rsid w:val="001B1D71"/>
    <w:rsid w:val="001B311A"/>
    <w:rsid w:val="001B43FD"/>
    <w:rsid w:val="001C38BE"/>
    <w:rsid w:val="001C48F0"/>
    <w:rsid w:val="001D02DC"/>
    <w:rsid w:val="001D337B"/>
    <w:rsid w:val="001D35CC"/>
    <w:rsid w:val="001D472E"/>
    <w:rsid w:val="001E42FC"/>
    <w:rsid w:val="001F0E13"/>
    <w:rsid w:val="001F0FA3"/>
    <w:rsid w:val="001F16B5"/>
    <w:rsid w:val="001F73B1"/>
    <w:rsid w:val="002024C3"/>
    <w:rsid w:val="00223584"/>
    <w:rsid w:val="002343CA"/>
    <w:rsid w:val="0024374C"/>
    <w:rsid w:val="002640C6"/>
    <w:rsid w:val="002642E5"/>
    <w:rsid w:val="00270693"/>
    <w:rsid w:val="002A0FEF"/>
    <w:rsid w:val="002A1D22"/>
    <w:rsid w:val="002B0FBB"/>
    <w:rsid w:val="002C2B19"/>
    <w:rsid w:val="002D178E"/>
    <w:rsid w:val="002D370C"/>
    <w:rsid w:val="002D5439"/>
    <w:rsid w:val="002D7719"/>
    <w:rsid w:val="002E10B5"/>
    <w:rsid w:val="002F2E21"/>
    <w:rsid w:val="003026FF"/>
    <w:rsid w:val="00304543"/>
    <w:rsid w:val="00311DDB"/>
    <w:rsid w:val="00312666"/>
    <w:rsid w:val="0031706B"/>
    <w:rsid w:val="003202EF"/>
    <w:rsid w:val="0032156E"/>
    <w:rsid w:val="00322D6C"/>
    <w:rsid w:val="0032409F"/>
    <w:rsid w:val="003254EC"/>
    <w:rsid w:val="0033064B"/>
    <w:rsid w:val="00333B5D"/>
    <w:rsid w:val="003375B8"/>
    <w:rsid w:val="00343A1C"/>
    <w:rsid w:val="00343CBE"/>
    <w:rsid w:val="00354630"/>
    <w:rsid w:val="0036795A"/>
    <w:rsid w:val="00396BBA"/>
    <w:rsid w:val="003B0AE9"/>
    <w:rsid w:val="003B1C2F"/>
    <w:rsid w:val="003B5C99"/>
    <w:rsid w:val="003C3073"/>
    <w:rsid w:val="003D278F"/>
    <w:rsid w:val="003D6867"/>
    <w:rsid w:val="003F03DF"/>
    <w:rsid w:val="003F49C5"/>
    <w:rsid w:val="00404A2F"/>
    <w:rsid w:val="00420A98"/>
    <w:rsid w:val="0042133E"/>
    <w:rsid w:val="0043163E"/>
    <w:rsid w:val="004353A4"/>
    <w:rsid w:val="0044720D"/>
    <w:rsid w:val="00466BA2"/>
    <w:rsid w:val="00472838"/>
    <w:rsid w:val="00490759"/>
    <w:rsid w:val="00494A98"/>
    <w:rsid w:val="0049560C"/>
    <w:rsid w:val="004A39F5"/>
    <w:rsid w:val="004A5DDE"/>
    <w:rsid w:val="004B402B"/>
    <w:rsid w:val="004C06BB"/>
    <w:rsid w:val="004C0BB8"/>
    <w:rsid w:val="004D0AFB"/>
    <w:rsid w:val="004D5619"/>
    <w:rsid w:val="004D7E3A"/>
    <w:rsid w:val="004E274D"/>
    <w:rsid w:val="005069EF"/>
    <w:rsid w:val="005115B5"/>
    <w:rsid w:val="0051434C"/>
    <w:rsid w:val="005338D3"/>
    <w:rsid w:val="0054477B"/>
    <w:rsid w:val="0054644D"/>
    <w:rsid w:val="00582D80"/>
    <w:rsid w:val="00590222"/>
    <w:rsid w:val="005926D9"/>
    <w:rsid w:val="00594459"/>
    <w:rsid w:val="005A2E47"/>
    <w:rsid w:val="005B1694"/>
    <w:rsid w:val="005B2D19"/>
    <w:rsid w:val="005C4913"/>
    <w:rsid w:val="005C6A38"/>
    <w:rsid w:val="005E595D"/>
    <w:rsid w:val="00625F51"/>
    <w:rsid w:val="00630E17"/>
    <w:rsid w:val="006342B5"/>
    <w:rsid w:val="0064493B"/>
    <w:rsid w:val="00654ACF"/>
    <w:rsid w:val="006665BF"/>
    <w:rsid w:val="00687577"/>
    <w:rsid w:val="006912C7"/>
    <w:rsid w:val="00691BF2"/>
    <w:rsid w:val="00695FD0"/>
    <w:rsid w:val="006A60B8"/>
    <w:rsid w:val="006B4EAD"/>
    <w:rsid w:val="006D64C4"/>
    <w:rsid w:val="006E63B8"/>
    <w:rsid w:val="007017D6"/>
    <w:rsid w:val="00704889"/>
    <w:rsid w:val="00707B57"/>
    <w:rsid w:val="007100A0"/>
    <w:rsid w:val="00724609"/>
    <w:rsid w:val="00724E1B"/>
    <w:rsid w:val="007263D4"/>
    <w:rsid w:val="00733ACA"/>
    <w:rsid w:val="00741CFA"/>
    <w:rsid w:val="00754A84"/>
    <w:rsid w:val="007578C4"/>
    <w:rsid w:val="0077574E"/>
    <w:rsid w:val="00780F90"/>
    <w:rsid w:val="0078605C"/>
    <w:rsid w:val="00786FBD"/>
    <w:rsid w:val="00793265"/>
    <w:rsid w:val="007A452F"/>
    <w:rsid w:val="007C033C"/>
    <w:rsid w:val="007C3A0C"/>
    <w:rsid w:val="007D67E3"/>
    <w:rsid w:val="007E0849"/>
    <w:rsid w:val="007F3BB8"/>
    <w:rsid w:val="00801D7D"/>
    <w:rsid w:val="008069DE"/>
    <w:rsid w:val="00806ED6"/>
    <w:rsid w:val="00824010"/>
    <w:rsid w:val="008244D5"/>
    <w:rsid w:val="00826EB7"/>
    <w:rsid w:val="00827D23"/>
    <w:rsid w:val="00855AA3"/>
    <w:rsid w:val="00860BC1"/>
    <w:rsid w:val="008704B5"/>
    <w:rsid w:val="00870840"/>
    <w:rsid w:val="00876E24"/>
    <w:rsid w:val="00885259"/>
    <w:rsid w:val="00886D71"/>
    <w:rsid w:val="00890040"/>
    <w:rsid w:val="008949A4"/>
    <w:rsid w:val="008A4E2C"/>
    <w:rsid w:val="008A60D7"/>
    <w:rsid w:val="008B0B96"/>
    <w:rsid w:val="008B5413"/>
    <w:rsid w:val="008B71EC"/>
    <w:rsid w:val="008C4FAE"/>
    <w:rsid w:val="008F00A7"/>
    <w:rsid w:val="008F640A"/>
    <w:rsid w:val="009024F6"/>
    <w:rsid w:val="00902C4F"/>
    <w:rsid w:val="00903891"/>
    <w:rsid w:val="00905163"/>
    <w:rsid w:val="00905B4F"/>
    <w:rsid w:val="009065BA"/>
    <w:rsid w:val="00907974"/>
    <w:rsid w:val="0093206F"/>
    <w:rsid w:val="0093404B"/>
    <w:rsid w:val="009503A4"/>
    <w:rsid w:val="00953B4B"/>
    <w:rsid w:val="0096736C"/>
    <w:rsid w:val="0097328B"/>
    <w:rsid w:val="0099044D"/>
    <w:rsid w:val="00990F00"/>
    <w:rsid w:val="009B060D"/>
    <w:rsid w:val="009B679D"/>
    <w:rsid w:val="009B7041"/>
    <w:rsid w:val="009C2180"/>
    <w:rsid w:val="009C389D"/>
    <w:rsid w:val="009C75FB"/>
    <w:rsid w:val="009D0449"/>
    <w:rsid w:val="009D2159"/>
    <w:rsid w:val="009D35AB"/>
    <w:rsid w:val="009D517A"/>
    <w:rsid w:val="009D5334"/>
    <w:rsid w:val="009E5CEA"/>
    <w:rsid w:val="009E7432"/>
    <w:rsid w:val="009F2514"/>
    <w:rsid w:val="009F2BB8"/>
    <w:rsid w:val="009F4B6B"/>
    <w:rsid w:val="009F519E"/>
    <w:rsid w:val="00A026DC"/>
    <w:rsid w:val="00A10272"/>
    <w:rsid w:val="00A26CD1"/>
    <w:rsid w:val="00A32044"/>
    <w:rsid w:val="00A33AE1"/>
    <w:rsid w:val="00A37BD7"/>
    <w:rsid w:val="00A41ECD"/>
    <w:rsid w:val="00A4541D"/>
    <w:rsid w:val="00A92B12"/>
    <w:rsid w:val="00A9717E"/>
    <w:rsid w:val="00AB1644"/>
    <w:rsid w:val="00AD79E5"/>
    <w:rsid w:val="00AE5B0E"/>
    <w:rsid w:val="00AF2417"/>
    <w:rsid w:val="00B01CB1"/>
    <w:rsid w:val="00B065B3"/>
    <w:rsid w:val="00B076BE"/>
    <w:rsid w:val="00B17D87"/>
    <w:rsid w:val="00B30D6F"/>
    <w:rsid w:val="00B4359D"/>
    <w:rsid w:val="00B476D0"/>
    <w:rsid w:val="00B62F93"/>
    <w:rsid w:val="00B73AF5"/>
    <w:rsid w:val="00B95F34"/>
    <w:rsid w:val="00BA7BE8"/>
    <w:rsid w:val="00BA7E77"/>
    <w:rsid w:val="00BC01D8"/>
    <w:rsid w:val="00BC7BAF"/>
    <w:rsid w:val="00BE261D"/>
    <w:rsid w:val="00BF2248"/>
    <w:rsid w:val="00C05807"/>
    <w:rsid w:val="00C17FD1"/>
    <w:rsid w:val="00C21729"/>
    <w:rsid w:val="00C25CC9"/>
    <w:rsid w:val="00C422FD"/>
    <w:rsid w:val="00C604A2"/>
    <w:rsid w:val="00C76436"/>
    <w:rsid w:val="00C8775F"/>
    <w:rsid w:val="00C93D22"/>
    <w:rsid w:val="00CB2A6B"/>
    <w:rsid w:val="00CB760F"/>
    <w:rsid w:val="00CC00E6"/>
    <w:rsid w:val="00CC05F2"/>
    <w:rsid w:val="00CE38E2"/>
    <w:rsid w:val="00CE546F"/>
    <w:rsid w:val="00CE60E5"/>
    <w:rsid w:val="00CF08A2"/>
    <w:rsid w:val="00CF5876"/>
    <w:rsid w:val="00D11CDF"/>
    <w:rsid w:val="00D147D4"/>
    <w:rsid w:val="00D1688C"/>
    <w:rsid w:val="00D16F41"/>
    <w:rsid w:val="00D30856"/>
    <w:rsid w:val="00D318B5"/>
    <w:rsid w:val="00D70C9D"/>
    <w:rsid w:val="00D85682"/>
    <w:rsid w:val="00DA3A2B"/>
    <w:rsid w:val="00DB7BEE"/>
    <w:rsid w:val="00DC432B"/>
    <w:rsid w:val="00DC7AE9"/>
    <w:rsid w:val="00DF0C83"/>
    <w:rsid w:val="00DF0EFC"/>
    <w:rsid w:val="00DF1717"/>
    <w:rsid w:val="00DF1B48"/>
    <w:rsid w:val="00DF3901"/>
    <w:rsid w:val="00DF735D"/>
    <w:rsid w:val="00E02E28"/>
    <w:rsid w:val="00E118D0"/>
    <w:rsid w:val="00E154D4"/>
    <w:rsid w:val="00E26D2E"/>
    <w:rsid w:val="00E364B6"/>
    <w:rsid w:val="00E42692"/>
    <w:rsid w:val="00E658E3"/>
    <w:rsid w:val="00E84607"/>
    <w:rsid w:val="00E92373"/>
    <w:rsid w:val="00E93942"/>
    <w:rsid w:val="00EA6C33"/>
    <w:rsid w:val="00EB3ED3"/>
    <w:rsid w:val="00EB54B6"/>
    <w:rsid w:val="00EC6C09"/>
    <w:rsid w:val="00ED2644"/>
    <w:rsid w:val="00ED6FCB"/>
    <w:rsid w:val="00F13CFD"/>
    <w:rsid w:val="00F25563"/>
    <w:rsid w:val="00F26D74"/>
    <w:rsid w:val="00F610FA"/>
    <w:rsid w:val="00F6201C"/>
    <w:rsid w:val="00F65314"/>
    <w:rsid w:val="00F71E98"/>
    <w:rsid w:val="00F74B43"/>
    <w:rsid w:val="00F853E0"/>
    <w:rsid w:val="00F957E1"/>
    <w:rsid w:val="00FA0F6B"/>
    <w:rsid w:val="00FA431F"/>
    <w:rsid w:val="00FD5B8D"/>
    <w:rsid w:val="00FE2D42"/>
    <w:rsid w:val="00FE6732"/>
    <w:rsid w:val="00FF007D"/>
    <w:rsid w:val="00FF5F8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5:docId w15:val="{DFBAAEE8-8264-4C48-A6BB-FF9561E3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C09"/>
    <w:pPr>
      <w:spacing w:after="200"/>
    </w:pPr>
    <w:rPr>
      <w:sz w:val="24"/>
      <w:szCs w:val="24"/>
      <w:lang w:eastAsia="en-US"/>
    </w:rPr>
  </w:style>
  <w:style w:type="paragraph" w:styleId="Ttulo2">
    <w:name w:val="heading 2"/>
    <w:basedOn w:val="Normal"/>
    <w:link w:val="Ttulo2Char"/>
    <w:uiPriority w:val="9"/>
    <w:qFormat/>
    <w:rsid w:val="00DC7AE9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F00A7"/>
  </w:style>
  <w:style w:type="paragraph" w:styleId="Rodap">
    <w:name w:val="footer"/>
    <w:basedOn w:val="Normal"/>
    <w:link w:val="Rodap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F00A7"/>
  </w:style>
  <w:style w:type="character" w:styleId="Hyperlink">
    <w:name w:val="Hyperlink"/>
    <w:basedOn w:val="Fontepargpadro"/>
    <w:uiPriority w:val="99"/>
    <w:semiHidden/>
    <w:unhideWhenUsed/>
    <w:rsid w:val="009F251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F2514"/>
    <w:pPr>
      <w:spacing w:after="0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0EC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EC6"/>
    <w:rPr>
      <w:rFonts w:ascii="Tahoma" w:hAnsi="Tahoma" w:cs="Tahoma"/>
      <w:sz w:val="16"/>
      <w:szCs w:val="16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D51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D517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D517A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D51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D517A"/>
    <w:rPr>
      <w:b/>
      <w:bCs/>
      <w:lang w:eastAsia="en-US"/>
    </w:rPr>
  </w:style>
  <w:style w:type="table" w:styleId="Tabelacomgrade">
    <w:name w:val="Table Grid"/>
    <w:basedOn w:val="Tabelanormal"/>
    <w:uiPriority w:val="59"/>
    <w:rsid w:val="001F0FA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ombreamentoClaro-nfase5">
    <w:name w:val="Light Shading Accent 5"/>
    <w:basedOn w:val="Tabelanormal"/>
    <w:uiPriority w:val="65"/>
    <w:rsid w:val="001F0FA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apple-converted-space">
    <w:name w:val="apple-converted-space"/>
    <w:basedOn w:val="Fontepargpadro"/>
    <w:rsid w:val="003C3073"/>
  </w:style>
  <w:style w:type="paragraph" w:styleId="Ttulo">
    <w:name w:val="Title"/>
    <w:basedOn w:val="Normal"/>
    <w:next w:val="Normal"/>
    <w:link w:val="TtuloChar"/>
    <w:uiPriority w:val="10"/>
    <w:qFormat/>
    <w:rsid w:val="00B30D6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B30D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DC7AE9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Default">
    <w:name w:val="Default"/>
    <w:rsid w:val="008B541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158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58FE8-345D-40F4-B1BC-4A33FE751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C62E028-09FE-4E1E-9EC8-668A1D7D9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274A79-0ECC-45DB-AC59-EFD353E96E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887374-AFCA-45C3-95AF-5C56AB15C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2</Pages>
  <Words>366</Words>
  <Characters>1979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0lkj</Company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Alves Corrêa Justo Reis</dc:creator>
  <cp:lastModifiedBy>Luis Marçal</cp:lastModifiedBy>
  <cp:revision>58</cp:revision>
  <cp:lastPrinted>2015-11-04T13:19:00Z</cp:lastPrinted>
  <dcterms:created xsi:type="dcterms:W3CDTF">2016-05-25T16:42:00Z</dcterms:created>
  <dcterms:modified xsi:type="dcterms:W3CDTF">2016-07-08T20:23:00Z</dcterms:modified>
</cp:coreProperties>
</file>