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5D7" w:rsidRPr="007C3105" w:rsidRDefault="00AD45D7" w:rsidP="00F439EB">
      <w:pPr>
        <w:rPr>
          <w:rFonts w:ascii="Arial" w:hAnsi="Arial" w:cs="Arial"/>
        </w:rPr>
      </w:pPr>
    </w:p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3B2DF0" w:rsidRPr="00D81CE4" w:rsidRDefault="003B2DF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D81CE4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5952E2" w:rsidRPr="007C3105" w:rsidRDefault="005952E2" w:rsidP="00F439EB">
      <w:pPr>
        <w:rPr>
          <w:rFonts w:ascii="Arial" w:hAnsi="Arial" w:cs="Arial"/>
          <w:b/>
          <w:color w:val="004B8D"/>
          <w:sz w:val="24"/>
        </w:rPr>
      </w:pPr>
    </w:p>
    <w:tbl>
      <w:tblPr>
        <w:tblW w:w="10349" w:type="dxa"/>
        <w:tblInd w:w="-318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567"/>
        <w:gridCol w:w="2552"/>
        <w:gridCol w:w="3827"/>
        <w:gridCol w:w="2268"/>
      </w:tblGrid>
      <w:tr w:rsidR="005952E2" w:rsidRPr="007C3105" w:rsidTr="009F2B27">
        <w:trPr>
          <w:cantSplit/>
        </w:trPr>
        <w:tc>
          <w:tcPr>
            <w:tcW w:w="1135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567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3827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268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5952E2" w:rsidRPr="007C3105" w:rsidTr="009F2B27">
        <w:trPr>
          <w:cantSplit/>
          <w:trHeight w:val="292"/>
        </w:trPr>
        <w:tc>
          <w:tcPr>
            <w:tcW w:w="1135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93663D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  <w:r w:rsidR="00B62D83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B62D83">
              <w:rPr>
                <w:rFonts w:ascii="Arial" w:hAnsi="Arial" w:cs="Arial"/>
                <w:sz w:val="18"/>
                <w:szCs w:val="18"/>
              </w:rPr>
              <w:t>.20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67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2552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B62D83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Procedimento d</w:t>
            </w:r>
            <w:r w:rsidR="005676F4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76F4">
              <w:rPr>
                <w:rFonts w:ascii="Arial" w:hAnsi="Arial" w:cs="Arial"/>
                <w:sz w:val="18"/>
                <w:szCs w:val="18"/>
              </w:rPr>
              <w:t>Mudanças</w:t>
            </w:r>
          </w:p>
        </w:tc>
        <w:tc>
          <w:tcPr>
            <w:tcW w:w="3827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Criação do Procedimento de Mudanças</w:t>
            </w:r>
          </w:p>
        </w:tc>
        <w:tc>
          <w:tcPr>
            <w:tcW w:w="2268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7E172B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  <w:r w:rsidR="0093663D">
              <w:rPr>
                <w:rFonts w:ascii="Arial" w:hAnsi="Arial" w:cs="Arial"/>
                <w:sz w:val="18"/>
                <w:szCs w:val="18"/>
              </w:rPr>
              <w:t>abiano Assis de Jesus</w:t>
            </w:r>
          </w:p>
        </w:tc>
      </w:tr>
      <w:tr w:rsidR="005952E2" w:rsidRPr="007E172B" w:rsidTr="009F2B27">
        <w:trPr>
          <w:cantSplit/>
        </w:trPr>
        <w:tc>
          <w:tcPr>
            <w:tcW w:w="1135" w:type="dxa"/>
          </w:tcPr>
          <w:p w:rsidR="005952E2" w:rsidRPr="007E172B" w:rsidRDefault="009C5426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="00857070">
              <w:rPr>
                <w:rFonts w:ascii="Arial" w:hAnsi="Arial" w:cs="Arial"/>
                <w:sz w:val="18"/>
                <w:szCs w:val="18"/>
              </w:rPr>
              <w:t>.06.2015</w:t>
            </w:r>
          </w:p>
        </w:tc>
        <w:tc>
          <w:tcPr>
            <w:tcW w:w="567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</w:t>
            </w:r>
          </w:p>
        </w:tc>
        <w:tc>
          <w:tcPr>
            <w:tcW w:w="2552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Procedimento de Mudanças</w:t>
            </w:r>
          </w:p>
        </w:tc>
        <w:tc>
          <w:tcPr>
            <w:tcW w:w="3827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Revisão Geral do Documento</w:t>
            </w:r>
          </w:p>
        </w:tc>
        <w:tc>
          <w:tcPr>
            <w:tcW w:w="2268" w:type="dxa"/>
          </w:tcPr>
          <w:p w:rsidR="005952E2" w:rsidRPr="007E172B" w:rsidRDefault="00857070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Marilice de Oliveira</w:t>
            </w:r>
          </w:p>
        </w:tc>
      </w:tr>
      <w:tr w:rsidR="005952E2" w:rsidRPr="007C3105" w:rsidTr="009F2B27">
        <w:trPr>
          <w:cantSplit/>
        </w:trPr>
        <w:tc>
          <w:tcPr>
            <w:tcW w:w="1135" w:type="dxa"/>
          </w:tcPr>
          <w:p w:rsidR="005952E2" w:rsidRPr="007C3105" w:rsidRDefault="005952E2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567" w:type="dxa"/>
          </w:tcPr>
          <w:p w:rsidR="005952E2" w:rsidRPr="007C3105" w:rsidRDefault="005952E2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5952E2" w:rsidRPr="007C3105" w:rsidRDefault="005952E2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827" w:type="dxa"/>
          </w:tcPr>
          <w:p w:rsidR="005952E2" w:rsidRPr="007C3105" w:rsidRDefault="005952E2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952E2" w:rsidRPr="007C3105" w:rsidRDefault="005952E2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</w:tr>
    </w:tbl>
    <w:p w:rsidR="005952E2" w:rsidRPr="007C3105" w:rsidRDefault="005952E2" w:rsidP="00F439EB">
      <w:pPr>
        <w:rPr>
          <w:rFonts w:ascii="Arial" w:hAnsi="Arial" w:cs="Arial"/>
          <w:b/>
          <w:color w:val="004B8D"/>
          <w:sz w:val="24"/>
        </w:rPr>
      </w:pPr>
    </w:p>
    <w:p w:rsidR="00501C69" w:rsidRPr="007C3105" w:rsidRDefault="00501C69" w:rsidP="00027CA2">
      <w:pPr>
        <w:rPr>
          <w:rFonts w:ascii="Arial" w:hAnsi="Arial" w:cs="Arial"/>
          <w:color w:val="004B8D"/>
        </w:rPr>
      </w:pPr>
    </w:p>
    <w:p w:rsidR="00501C69" w:rsidRPr="007C3105" w:rsidRDefault="00D81CE4" w:rsidP="00655BEC">
      <w:pPr>
        <w:pStyle w:val="Ttulo1"/>
      </w:pPr>
      <w:r>
        <w:t>Aprovadores</w:t>
      </w:r>
    </w:p>
    <w:p w:rsidR="009D642B" w:rsidRPr="007C3105" w:rsidRDefault="009D642B" w:rsidP="009D642B">
      <w:pPr>
        <w:rPr>
          <w:rFonts w:cs="Arial"/>
          <w:b/>
          <w:caps/>
          <w:color w:val="004B8D"/>
          <w:sz w:val="20"/>
          <w:szCs w:val="20"/>
          <w:lang w:eastAsia="en-US"/>
        </w:rPr>
      </w:pPr>
    </w:p>
    <w:tbl>
      <w:tblPr>
        <w:tblW w:w="10349" w:type="dxa"/>
        <w:tblInd w:w="-318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254"/>
        <w:gridCol w:w="3827"/>
        <w:gridCol w:w="2268"/>
      </w:tblGrid>
      <w:tr w:rsidR="009D642B" w:rsidRPr="005676F4" w:rsidTr="009F2B27">
        <w:trPr>
          <w:cantSplit/>
        </w:trPr>
        <w:tc>
          <w:tcPr>
            <w:tcW w:w="4254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27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268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da Aprovação</w:t>
            </w:r>
          </w:p>
        </w:tc>
      </w:tr>
      <w:tr w:rsidR="009D642B" w:rsidRPr="00B62D83" w:rsidTr="009F2B27">
        <w:trPr>
          <w:cantSplit/>
        </w:trPr>
        <w:tc>
          <w:tcPr>
            <w:tcW w:w="4254" w:type="dxa"/>
          </w:tcPr>
          <w:p w:rsidR="009D642B" w:rsidRPr="00B62D83" w:rsidRDefault="00857070" w:rsidP="006A00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Daniel Donaire</w:t>
            </w:r>
          </w:p>
        </w:tc>
        <w:tc>
          <w:tcPr>
            <w:tcW w:w="3827" w:type="dxa"/>
          </w:tcPr>
          <w:p w:rsidR="009D642B" w:rsidRPr="00B62D83" w:rsidRDefault="00857070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Gerente de TI - CSC</w:t>
            </w:r>
          </w:p>
        </w:tc>
        <w:tc>
          <w:tcPr>
            <w:tcW w:w="2268" w:type="dxa"/>
          </w:tcPr>
          <w:p w:rsidR="009D642B" w:rsidRPr="00B62D83" w:rsidRDefault="008B7841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  <w:r w:rsidR="00857070">
              <w:rPr>
                <w:rFonts w:ascii="Arial" w:hAnsi="Arial" w:cs="Arial"/>
                <w:sz w:val="18"/>
                <w:szCs w:val="18"/>
              </w:rPr>
              <w:t>.06.2015</w:t>
            </w:r>
          </w:p>
        </w:tc>
      </w:tr>
      <w:tr w:rsidR="009D642B" w:rsidRPr="007C3105" w:rsidTr="009F2B27">
        <w:trPr>
          <w:cantSplit/>
        </w:trPr>
        <w:tc>
          <w:tcPr>
            <w:tcW w:w="4254" w:type="dxa"/>
          </w:tcPr>
          <w:p w:rsidR="009D642B" w:rsidRPr="007C3105" w:rsidRDefault="009D642B" w:rsidP="006A002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827" w:type="dxa"/>
          </w:tcPr>
          <w:p w:rsidR="009D642B" w:rsidRPr="007C3105" w:rsidRDefault="009D642B" w:rsidP="006A002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D642B" w:rsidRPr="007C3105" w:rsidRDefault="009D642B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</w:tr>
    </w:tbl>
    <w:p w:rsidR="00452789" w:rsidRDefault="00501C69" w:rsidP="00655BEC">
      <w:pPr>
        <w:pStyle w:val="Ttulo1"/>
      </w:pPr>
      <w:r w:rsidRPr="007C3105">
        <w:br w:type="page"/>
      </w:r>
    </w:p>
    <w:p w:rsidR="00452789" w:rsidRDefault="00452789" w:rsidP="00655BEC">
      <w:pPr>
        <w:pStyle w:val="Ttulo1"/>
      </w:pPr>
    </w:p>
    <w:p w:rsidR="00A8465D" w:rsidRDefault="00A8465D" w:rsidP="00655BEC">
      <w:pPr>
        <w:pStyle w:val="Ttulo1"/>
      </w:pPr>
    </w:p>
    <w:p w:rsidR="00027CA2" w:rsidRPr="00452789" w:rsidRDefault="00452789" w:rsidP="00655BEC">
      <w:pPr>
        <w:pStyle w:val="Ttulo1"/>
      </w:pPr>
      <w:r w:rsidRPr="00452789">
        <w:t xml:space="preserve">1 </w:t>
      </w:r>
      <w:r w:rsidR="00065499">
        <w:t xml:space="preserve">  </w:t>
      </w:r>
      <w:r w:rsidR="00FD7692" w:rsidRPr="00452789">
        <w:t>Objetivo</w:t>
      </w:r>
    </w:p>
    <w:p w:rsidR="00B62D83" w:rsidRPr="00CE55E8" w:rsidRDefault="00B62D83" w:rsidP="00B62D83">
      <w:pPr>
        <w:rPr>
          <w:lang w:eastAsia="en-US"/>
        </w:rPr>
      </w:pPr>
    </w:p>
    <w:p w:rsidR="00B62D83" w:rsidRDefault="005676F4" w:rsidP="00857070">
      <w:pPr>
        <w:autoSpaceDE w:val="0"/>
        <w:autoSpaceDN w:val="0"/>
        <w:adjustRightInd w:val="0"/>
        <w:rPr>
          <w:rFonts w:ascii="Arial" w:hAnsi="Arial" w:cs="Arial"/>
          <w:noProof w:val="0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n-US"/>
        </w:rPr>
        <w:t>Certificar</w:t>
      </w:r>
      <w:r w:rsidR="00857070">
        <w:rPr>
          <w:rFonts w:ascii="Arial" w:hAnsi="Arial" w:cs="Arial"/>
          <w:noProof w:val="0"/>
          <w:sz w:val="20"/>
          <w:szCs w:val="20"/>
        </w:rPr>
        <w:t xml:space="preserve"> que os níveis mínimos necessários de capacidade, continuidade, disponibilidade e segurança dos processos produtivos do Grupo Contax sejam preservados durante a implantação de mudanças na Infraestrutura e aplicativos da empresa</w:t>
      </w:r>
      <w:r>
        <w:rPr>
          <w:rFonts w:ascii="Arial" w:hAnsi="Arial" w:cs="Arial"/>
          <w:noProof w:val="0"/>
          <w:sz w:val="20"/>
          <w:szCs w:val="20"/>
        </w:rPr>
        <w:t>, identificando indisponibilidades e riscos associados e comunicando-os as partes envolvidas.</w:t>
      </w:r>
    </w:p>
    <w:p w:rsidR="004035A7" w:rsidRDefault="004035A7" w:rsidP="00CE55E8">
      <w:pPr>
        <w:autoSpaceDE w:val="0"/>
        <w:autoSpaceDN w:val="0"/>
        <w:adjustRightInd w:val="0"/>
        <w:jc w:val="left"/>
        <w:rPr>
          <w:rFonts w:ascii="TTE27FBCC8t00" w:hAnsi="TTE27FBCC8t00" w:cs="TTE27FBCC8t00"/>
          <w:noProof w:val="0"/>
          <w:szCs w:val="22"/>
        </w:rPr>
      </w:pPr>
    </w:p>
    <w:p w:rsidR="004035A7" w:rsidRDefault="004035A7" w:rsidP="004035A7">
      <w:pPr>
        <w:rPr>
          <w:rFonts w:ascii="Arial" w:hAnsi="Arial" w:cs="Arial"/>
        </w:rPr>
      </w:pPr>
    </w:p>
    <w:p w:rsidR="00027CA2" w:rsidRPr="007C3105" w:rsidRDefault="00452789" w:rsidP="00655BEC">
      <w:pPr>
        <w:pStyle w:val="Ttulo1"/>
      </w:pPr>
      <w:r>
        <w:t xml:space="preserve">1.1 </w:t>
      </w:r>
      <w:r w:rsidR="00FD7692" w:rsidRPr="007C3105">
        <w:t>Campo</w:t>
      </w:r>
      <w:r w:rsidR="00027CA2" w:rsidRPr="007C3105">
        <w:t xml:space="preserve"> de aplicação</w:t>
      </w:r>
    </w:p>
    <w:p w:rsidR="00501C69" w:rsidRDefault="00F87D3A" w:rsidP="00501C69">
      <w:pPr>
        <w:rPr>
          <w:rFonts w:ascii="Arial" w:hAnsi="Arial" w:cs="Arial"/>
          <w:sz w:val="20"/>
          <w:szCs w:val="20"/>
        </w:rPr>
      </w:pPr>
      <w:r w:rsidRPr="007C3105">
        <w:rPr>
          <w:rFonts w:ascii="Arial" w:hAnsi="Arial" w:cs="Arial"/>
          <w:sz w:val="20"/>
          <w:szCs w:val="20"/>
        </w:rPr>
        <w:t xml:space="preserve">Aplica-se </w:t>
      </w:r>
      <w:r w:rsidR="00717B9D">
        <w:rPr>
          <w:rFonts w:ascii="Arial" w:hAnsi="Arial" w:cs="Arial"/>
          <w:sz w:val="20"/>
          <w:szCs w:val="20"/>
        </w:rPr>
        <w:t>para toda e qu</w:t>
      </w:r>
      <w:r w:rsidR="005030BF">
        <w:rPr>
          <w:rFonts w:ascii="Arial" w:hAnsi="Arial" w:cs="Arial"/>
          <w:sz w:val="20"/>
          <w:szCs w:val="20"/>
        </w:rPr>
        <w:t>a</w:t>
      </w:r>
      <w:r w:rsidR="00717B9D">
        <w:rPr>
          <w:rFonts w:ascii="Arial" w:hAnsi="Arial" w:cs="Arial"/>
          <w:sz w:val="20"/>
          <w:szCs w:val="20"/>
        </w:rPr>
        <w:t xml:space="preserve">lquer mudança realizada na infraestrutura e aplicativos que suportam os processos </w:t>
      </w:r>
      <w:r w:rsidR="00CF5A39">
        <w:rPr>
          <w:rFonts w:ascii="Arial" w:hAnsi="Arial" w:cs="Arial"/>
          <w:sz w:val="20"/>
          <w:szCs w:val="20"/>
        </w:rPr>
        <w:t xml:space="preserve"> </w:t>
      </w:r>
    </w:p>
    <w:p w:rsidR="00CF5A39" w:rsidRDefault="00CF5A39" w:rsidP="00E849D3">
      <w:pPr>
        <w:rPr>
          <w:rFonts w:ascii="Arial" w:hAnsi="Arial" w:cs="Arial"/>
          <w:sz w:val="20"/>
          <w:szCs w:val="20"/>
        </w:rPr>
      </w:pPr>
    </w:p>
    <w:p w:rsidR="00CF5A39" w:rsidRDefault="00CF5A39" w:rsidP="00E849D3">
      <w:pPr>
        <w:rPr>
          <w:rFonts w:ascii="Arial" w:hAnsi="Arial" w:cs="Arial"/>
          <w:sz w:val="20"/>
          <w:szCs w:val="20"/>
        </w:rPr>
      </w:pPr>
    </w:p>
    <w:p w:rsidR="00E849D3" w:rsidRPr="00717B9D" w:rsidRDefault="00CF5A39" w:rsidP="00E849D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</w:t>
      </w:r>
      <w:r w:rsidR="00E849D3" w:rsidRPr="00717B9D">
        <w:rPr>
          <w:rFonts w:ascii="Arial" w:hAnsi="Arial" w:cs="Arial"/>
          <w:b/>
          <w:sz w:val="20"/>
          <w:szCs w:val="20"/>
        </w:rPr>
        <w:t>As atribuições da Gestão de Mudança no Grupo Contax são:</w:t>
      </w:r>
    </w:p>
    <w:p w:rsidR="00E849D3" w:rsidRPr="00A55958" w:rsidRDefault="00E849D3" w:rsidP="00E849D3">
      <w:pPr>
        <w:rPr>
          <w:rFonts w:ascii="Arial" w:hAnsi="Arial" w:cs="Arial"/>
          <w:color w:val="FF0000"/>
          <w:sz w:val="20"/>
          <w:szCs w:val="20"/>
        </w:rPr>
      </w:pPr>
    </w:p>
    <w:p w:rsidR="00E849D3" w:rsidRPr="00A55958" w:rsidRDefault="00E849D3" w:rsidP="00E849D3">
      <w:pPr>
        <w:pStyle w:val="PargrafodaLista"/>
        <w:numPr>
          <w:ilvl w:val="0"/>
          <w:numId w:val="12"/>
        </w:numPr>
        <w:spacing w:after="200"/>
        <w:ind w:right="-1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Gerenciar e controlar as mudanças feitas na infra-estrutura de TI</w:t>
      </w:r>
      <w:r>
        <w:rPr>
          <w:rFonts w:ascii="Arial" w:hAnsi="Arial" w:cs="Arial"/>
          <w:sz w:val="20"/>
          <w:szCs w:val="20"/>
        </w:rPr>
        <w:t>,</w:t>
      </w:r>
      <w:r w:rsidRPr="00A55958">
        <w:rPr>
          <w:rFonts w:ascii="Arial" w:hAnsi="Arial" w:cs="Arial"/>
          <w:sz w:val="20"/>
          <w:szCs w:val="20"/>
        </w:rPr>
        <w:t xml:space="preserve"> aplicações do ambiente de produção</w:t>
      </w:r>
      <w:r>
        <w:rPr>
          <w:rFonts w:ascii="Arial" w:hAnsi="Arial" w:cs="Arial"/>
          <w:sz w:val="20"/>
          <w:szCs w:val="20"/>
        </w:rPr>
        <w:t xml:space="preserve"> e na infra-estrutura predial</w:t>
      </w:r>
      <w:r w:rsidRPr="00A55958">
        <w:rPr>
          <w:rFonts w:ascii="Arial" w:hAnsi="Arial" w:cs="Arial"/>
          <w:sz w:val="20"/>
          <w:szCs w:val="20"/>
        </w:rPr>
        <w:t xml:space="preserve"> que atende ao Cliente.</w:t>
      </w:r>
    </w:p>
    <w:p w:rsidR="00E849D3" w:rsidRPr="00A55958" w:rsidRDefault="00E849D3" w:rsidP="00E849D3">
      <w:pPr>
        <w:pStyle w:val="PargrafodaLista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Administrar, receber, encaminhar, avaliar e tratar todos os pedidos de mudanças e suas respectivas </w:t>
      </w:r>
      <w:r w:rsidR="00703478">
        <w:rPr>
          <w:rFonts w:ascii="Arial" w:hAnsi="Arial" w:cs="Arial"/>
          <w:sz w:val="20"/>
          <w:szCs w:val="20"/>
        </w:rPr>
        <w:t>validações</w:t>
      </w:r>
      <w:r w:rsidRPr="00A55958">
        <w:rPr>
          <w:rFonts w:ascii="Arial" w:hAnsi="Arial" w:cs="Arial"/>
          <w:sz w:val="20"/>
          <w:szCs w:val="20"/>
        </w:rPr>
        <w:t>, garantindo que os mesmos sejam rastreados.</w:t>
      </w:r>
    </w:p>
    <w:p w:rsidR="00E849D3" w:rsidRPr="00A55958" w:rsidRDefault="00E849D3" w:rsidP="00E849D3">
      <w:pPr>
        <w:pStyle w:val="PargrafodaLista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Avaliar as implicações/riscos e identificar potenciais impactos nas mudanças e implantações propostas para o período; </w:t>
      </w:r>
    </w:p>
    <w:p w:rsidR="00E849D3" w:rsidRPr="00A55958" w:rsidRDefault="00E849D3" w:rsidP="00E849D3">
      <w:pPr>
        <w:pStyle w:val="PargrafodaLista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Apoiar as negociações entre o Gestor Responsável por mudanças, o Responsável Técnico por mudanças e as áreas afetadas (impactadas </w:t>
      </w:r>
      <w:r w:rsidR="00121EF3">
        <w:rPr>
          <w:rFonts w:ascii="Arial" w:hAnsi="Arial" w:cs="Arial"/>
          <w:sz w:val="20"/>
          <w:szCs w:val="20"/>
        </w:rPr>
        <w:t>pelas</w:t>
      </w:r>
      <w:r w:rsidRPr="00A55958">
        <w:rPr>
          <w:rFonts w:ascii="Arial" w:hAnsi="Arial" w:cs="Arial"/>
          <w:sz w:val="20"/>
          <w:szCs w:val="20"/>
        </w:rPr>
        <w:t xml:space="preserve"> mudanças), quando houver discordância;  </w:t>
      </w:r>
    </w:p>
    <w:p w:rsidR="00E849D3" w:rsidRPr="00A55958" w:rsidRDefault="00E849D3" w:rsidP="00E849D3">
      <w:pPr>
        <w:pStyle w:val="PargrafodaLista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Monitorar as solicitações de mudanças, requisitando as atualizações necessárias, com menor impacto possível no nível de serviço acordado com o Cliente.</w:t>
      </w:r>
    </w:p>
    <w:p w:rsidR="00E849D3" w:rsidRPr="00A55958" w:rsidRDefault="00E849D3" w:rsidP="00E849D3">
      <w:pPr>
        <w:pStyle w:val="PargrafodaLista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Garantir maior capacidade de acomodar mudanças freqüentes sem criar um ambiente de TI instável ou com rupturas que afetem ao negócio do Cliente.</w:t>
      </w:r>
    </w:p>
    <w:p w:rsidR="00E849D3" w:rsidRPr="007C3105" w:rsidRDefault="00E849D3" w:rsidP="00501C69">
      <w:pPr>
        <w:rPr>
          <w:rFonts w:ascii="Arial" w:hAnsi="Arial" w:cs="Arial"/>
          <w:sz w:val="20"/>
          <w:szCs w:val="20"/>
        </w:rPr>
      </w:pPr>
    </w:p>
    <w:p w:rsidR="00027CA2" w:rsidRPr="007C3105" w:rsidRDefault="00027CA2" w:rsidP="00027CA2">
      <w:pPr>
        <w:rPr>
          <w:rFonts w:ascii="Arial" w:hAnsi="Arial" w:cs="Arial"/>
        </w:rPr>
      </w:pPr>
    </w:p>
    <w:p w:rsidR="00027CA2" w:rsidRPr="007C3105" w:rsidRDefault="00452789" w:rsidP="00655BEC">
      <w:pPr>
        <w:pStyle w:val="Ttulo1"/>
      </w:pPr>
      <w:r>
        <w:t xml:space="preserve">1.2 </w:t>
      </w:r>
      <w:r w:rsidR="00FD7692" w:rsidRPr="007C3105">
        <w:t>Conteúdo</w:t>
      </w:r>
      <w:r w:rsidR="00027CA2" w:rsidRPr="007C3105">
        <w:t xml:space="preserve"> geral</w:t>
      </w:r>
    </w:p>
    <w:p w:rsidR="00206FB2" w:rsidRPr="007C3105" w:rsidRDefault="00375D2C" w:rsidP="00375D2C">
      <w:pPr>
        <w:pStyle w:val="Ttulo2"/>
      </w:pPr>
      <w:bookmarkStart w:id="0" w:name="_Toc238553829"/>
      <w:r>
        <w:t xml:space="preserve">        </w:t>
      </w:r>
      <w:r w:rsidR="00452789">
        <w:t xml:space="preserve">1.2.1 </w:t>
      </w:r>
      <w:r w:rsidR="00206FB2" w:rsidRPr="007C3105">
        <w:t>Escopo</w:t>
      </w:r>
      <w:bookmarkEnd w:id="0"/>
    </w:p>
    <w:p w:rsidR="00206FB2" w:rsidRPr="00A55958" w:rsidRDefault="00206FB2" w:rsidP="00206FB2">
      <w:pPr>
        <w:ind w:left="360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O escopo deste processo de gestão de mudança limita-se </w:t>
      </w:r>
      <w:r w:rsidR="004647CA" w:rsidRPr="00A55958">
        <w:rPr>
          <w:rFonts w:ascii="Arial" w:hAnsi="Arial" w:cs="Arial"/>
          <w:sz w:val="20"/>
          <w:szCs w:val="20"/>
        </w:rPr>
        <w:t>à:</w:t>
      </w:r>
    </w:p>
    <w:p w:rsidR="00206FB2" w:rsidRPr="00A55958" w:rsidRDefault="00206FB2" w:rsidP="00206FB2">
      <w:pPr>
        <w:pStyle w:val="PargrafodaLista"/>
        <w:numPr>
          <w:ilvl w:val="0"/>
          <w:numId w:val="3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Infra-Estrutura do ambiente de TI.</w:t>
      </w:r>
    </w:p>
    <w:p w:rsidR="00206FB2" w:rsidRPr="00A55958" w:rsidRDefault="00206FB2" w:rsidP="00206FB2">
      <w:pPr>
        <w:pStyle w:val="PargrafodaLista"/>
        <w:numPr>
          <w:ilvl w:val="0"/>
          <w:numId w:val="3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Sistema operacional.</w:t>
      </w:r>
    </w:p>
    <w:p w:rsidR="00206FB2" w:rsidRPr="00A55958" w:rsidRDefault="00206FB2" w:rsidP="00206FB2">
      <w:pPr>
        <w:pStyle w:val="PargrafodaLista"/>
        <w:numPr>
          <w:ilvl w:val="0"/>
          <w:numId w:val="3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Aplicações.</w:t>
      </w:r>
    </w:p>
    <w:p w:rsidR="00206FB2" w:rsidRPr="00A55958" w:rsidRDefault="00206FB2" w:rsidP="00206FB2">
      <w:pPr>
        <w:pStyle w:val="PargrafodaLista"/>
        <w:numPr>
          <w:ilvl w:val="0"/>
          <w:numId w:val="3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Ferramentas usadas para suportar a operação do Cliente.</w:t>
      </w:r>
    </w:p>
    <w:p w:rsidR="00206FB2" w:rsidRDefault="00206FB2" w:rsidP="00206FB2">
      <w:pPr>
        <w:pStyle w:val="PargrafodaLista"/>
        <w:numPr>
          <w:ilvl w:val="0"/>
          <w:numId w:val="3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Atividades que de alguma forma represente risco potencial ao ambiente de TI em produção.</w:t>
      </w:r>
    </w:p>
    <w:p w:rsidR="006A28E3" w:rsidRPr="00A55958" w:rsidRDefault="006A28E3" w:rsidP="006A28E3">
      <w:pPr>
        <w:pStyle w:val="PargrafodaLista"/>
        <w:spacing w:after="200"/>
        <w:ind w:left="1134"/>
        <w:contextualSpacing/>
        <w:rPr>
          <w:rFonts w:ascii="Arial" w:hAnsi="Arial" w:cs="Arial"/>
          <w:sz w:val="20"/>
          <w:szCs w:val="20"/>
        </w:rPr>
      </w:pPr>
    </w:p>
    <w:p w:rsidR="00501C69" w:rsidRDefault="00153510" w:rsidP="00375D2C">
      <w:pPr>
        <w:pStyle w:val="Ttulo2"/>
      </w:pPr>
      <w:r>
        <w:t xml:space="preserve">  </w:t>
      </w:r>
      <w:r w:rsidR="00452789">
        <w:t xml:space="preserve"> </w:t>
      </w:r>
      <w:r w:rsidR="00375D2C">
        <w:t xml:space="preserve">       </w:t>
      </w:r>
      <w:r w:rsidR="00452789">
        <w:t xml:space="preserve">1.2.3  </w:t>
      </w:r>
      <w:r w:rsidR="00501C69" w:rsidRPr="007C3105">
        <w:t>Definições</w:t>
      </w:r>
    </w:p>
    <w:p w:rsidR="00AA4C42" w:rsidRPr="00AA4C42" w:rsidRDefault="00AA4C42" w:rsidP="00AA4C42">
      <w:pPr>
        <w:rPr>
          <w:lang w:eastAsia="en-US"/>
        </w:rPr>
      </w:pPr>
    </w:p>
    <w:p w:rsidR="00501C69" w:rsidRPr="007C3105" w:rsidRDefault="00F87D3A" w:rsidP="00206FB2">
      <w:pPr>
        <w:ind w:left="360"/>
        <w:rPr>
          <w:rFonts w:ascii="Arial" w:hAnsi="Arial" w:cs="Arial"/>
          <w:sz w:val="20"/>
          <w:szCs w:val="20"/>
        </w:rPr>
      </w:pPr>
      <w:r w:rsidRPr="007C3105">
        <w:rPr>
          <w:rFonts w:ascii="Arial" w:hAnsi="Arial" w:cs="Arial"/>
          <w:sz w:val="20"/>
          <w:szCs w:val="20"/>
        </w:rPr>
        <w:t>A Gerência de Mudança</w:t>
      </w:r>
      <w:r w:rsidR="00453653">
        <w:rPr>
          <w:rFonts w:ascii="Arial" w:hAnsi="Arial" w:cs="Arial"/>
          <w:sz w:val="20"/>
          <w:szCs w:val="20"/>
        </w:rPr>
        <w:t>s</w:t>
      </w:r>
      <w:r w:rsidRPr="007C3105">
        <w:rPr>
          <w:rFonts w:ascii="Arial" w:hAnsi="Arial" w:cs="Arial"/>
          <w:sz w:val="20"/>
          <w:szCs w:val="20"/>
        </w:rPr>
        <w:t xml:space="preserve"> (GMUD)</w:t>
      </w:r>
      <w:r w:rsidR="00206FB2" w:rsidRPr="007C3105">
        <w:rPr>
          <w:rFonts w:ascii="Arial" w:hAnsi="Arial" w:cs="Arial"/>
          <w:sz w:val="20"/>
          <w:szCs w:val="20"/>
        </w:rPr>
        <w:t xml:space="preserve"> tem</w:t>
      </w:r>
      <w:r w:rsidRPr="007C3105">
        <w:rPr>
          <w:rFonts w:ascii="Arial" w:hAnsi="Arial" w:cs="Arial"/>
          <w:sz w:val="20"/>
          <w:szCs w:val="20"/>
        </w:rPr>
        <w:t xml:space="preserve"> por finalidade intermediar e controlar</w:t>
      </w:r>
      <w:r w:rsidR="00206FB2" w:rsidRPr="007C3105">
        <w:rPr>
          <w:rFonts w:ascii="Arial" w:hAnsi="Arial" w:cs="Arial"/>
          <w:sz w:val="20"/>
          <w:szCs w:val="20"/>
        </w:rPr>
        <w:t xml:space="preserve"> </w:t>
      </w:r>
      <w:r w:rsidRPr="007C3105">
        <w:rPr>
          <w:rFonts w:ascii="Arial" w:hAnsi="Arial" w:cs="Arial"/>
          <w:sz w:val="20"/>
          <w:szCs w:val="20"/>
        </w:rPr>
        <w:t>as requisições de alteração do ambiente de TI em produção.</w:t>
      </w:r>
    </w:p>
    <w:p w:rsidR="00501C69" w:rsidRDefault="00501C69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Pr="002425A0" w:rsidRDefault="00A36623" w:rsidP="00655BEC">
      <w:pPr>
        <w:pStyle w:val="Ttulo1"/>
      </w:pPr>
      <w:bookmarkStart w:id="1" w:name="_Toc238553848"/>
      <w:r>
        <w:t xml:space="preserve">2 </w:t>
      </w:r>
      <w:r w:rsidR="00065499">
        <w:t xml:space="preserve">   </w:t>
      </w:r>
      <w:r w:rsidRPr="002425A0">
        <w:t>Tipos de Mudanças</w:t>
      </w:r>
      <w:bookmarkEnd w:id="1"/>
    </w:p>
    <w:p w:rsidR="00A36623" w:rsidRDefault="00A36623" w:rsidP="00A36623"/>
    <w:p w:rsidR="00A8465D" w:rsidRPr="007C3105" w:rsidRDefault="00A8465D" w:rsidP="00A36623"/>
    <w:p w:rsidR="009F2B27" w:rsidRDefault="009F2B27" w:rsidP="009F2B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A36623" w:rsidRPr="000165BC">
        <w:rPr>
          <w:rFonts w:ascii="Arial" w:hAnsi="Arial" w:cs="Arial"/>
          <w:sz w:val="20"/>
          <w:szCs w:val="20"/>
        </w:rPr>
        <w:t xml:space="preserve">As Mudanças podem ser do tipo </w:t>
      </w:r>
      <w:r w:rsidR="00A36623">
        <w:rPr>
          <w:rFonts w:ascii="Arial" w:hAnsi="Arial" w:cs="Arial"/>
          <w:sz w:val="20"/>
          <w:szCs w:val="20"/>
        </w:rPr>
        <w:t>PROGRAMADA</w:t>
      </w:r>
      <w:r w:rsidR="00A36623" w:rsidRPr="000165BC">
        <w:rPr>
          <w:rFonts w:ascii="Arial" w:hAnsi="Arial" w:cs="Arial"/>
          <w:sz w:val="20"/>
          <w:szCs w:val="20"/>
        </w:rPr>
        <w:t>, EMERGENCIAL ou EMERGENCIAL</w:t>
      </w:r>
      <w:r w:rsidR="00A36623">
        <w:rPr>
          <w:rFonts w:ascii="Arial" w:hAnsi="Arial" w:cs="Arial"/>
          <w:sz w:val="20"/>
          <w:szCs w:val="20"/>
        </w:rPr>
        <w:t xml:space="preserve"> INFORMATIVA</w:t>
      </w:r>
      <w:r w:rsidR="00A36623" w:rsidRPr="000165BC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A36623" w:rsidRPr="000165BC" w:rsidRDefault="009F2B27" w:rsidP="009F2B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A36623" w:rsidRPr="000165BC">
        <w:rPr>
          <w:rFonts w:ascii="Arial" w:hAnsi="Arial" w:cs="Arial"/>
          <w:sz w:val="20"/>
          <w:szCs w:val="20"/>
        </w:rPr>
        <w:t>conforme segue:</w:t>
      </w:r>
    </w:p>
    <w:p w:rsidR="00A36623" w:rsidRPr="000165BC" w:rsidRDefault="00A36623" w:rsidP="00A36623">
      <w:pPr>
        <w:rPr>
          <w:rFonts w:ascii="Arial" w:hAnsi="Arial" w:cs="Arial"/>
          <w:sz w:val="20"/>
          <w:szCs w:val="20"/>
        </w:rPr>
      </w:pPr>
    </w:p>
    <w:p w:rsidR="00A36623" w:rsidRPr="000165BC" w:rsidRDefault="00A36623" w:rsidP="00A36623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PROGRAMADA</w:t>
      </w:r>
      <w:r w:rsidRPr="000165BC">
        <w:rPr>
          <w:rFonts w:ascii="Arial" w:hAnsi="Arial" w:cs="Arial"/>
          <w:b/>
          <w:sz w:val="20"/>
          <w:szCs w:val="20"/>
        </w:rPr>
        <w:t>:</w:t>
      </w:r>
      <w:r w:rsidRPr="000165BC">
        <w:rPr>
          <w:rFonts w:ascii="Arial" w:hAnsi="Arial" w:cs="Arial"/>
          <w:sz w:val="20"/>
          <w:szCs w:val="20"/>
        </w:rPr>
        <w:t xml:space="preserve"> São Mudanças abertas de forma programada com prazo superior a </w:t>
      </w:r>
      <w:r>
        <w:rPr>
          <w:rFonts w:ascii="Arial" w:hAnsi="Arial" w:cs="Arial"/>
          <w:sz w:val="20"/>
          <w:szCs w:val="20"/>
        </w:rPr>
        <w:t>cinco</w:t>
      </w:r>
      <w:r w:rsidRPr="000165BC">
        <w:rPr>
          <w:rFonts w:ascii="Arial" w:hAnsi="Arial" w:cs="Arial"/>
          <w:sz w:val="20"/>
          <w:szCs w:val="20"/>
        </w:rPr>
        <w:t xml:space="preserve"> dias </w:t>
      </w:r>
      <w:r>
        <w:rPr>
          <w:rFonts w:ascii="Arial" w:hAnsi="Arial" w:cs="Arial"/>
          <w:sz w:val="20"/>
          <w:szCs w:val="20"/>
        </w:rPr>
        <w:t>corridos</w:t>
      </w:r>
      <w:r w:rsidRPr="000165BC">
        <w:rPr>
          <w:rFonts w:ascii="Arial" w:hAnsi="Arial" w:cs="Arial"/>
          <w:sz w:val="20"/>
          <w:szCs w:val="20"/>
        </w:rPr>
        <w:t xml:space="preserve"> antes da janela programada para a atividade a ser executada no ambiente. </w:t>
      </w:r>
    </w:p>
    <w:p w:rsidR="00A36623" w:rsidRPr="000165BC" w:rsidRDefault="00A36623" w:rsidP="00A36623">
      <w:pPr>
        <w:ind w:left="720"/>
        <w:rPr>
          <w:rFonts w:ascii="Arial" w:hAnsi="Arial" w:cs="Arial"/>
          <w:sz w:val="20"/>
          <w:szCs w:val="20"/>
        </w:rPr>
      </w:pPr>
    </w:p>
    <w:p w:rsidR="00A36623" w:rsidRPr="000165BC" w:rsidRDefault="00A36623" w:rsidP="00A36623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0165BC">
        <w:rPr>
          <w:rFonts w:ascii="Arial" w:hAnsi="Arial" w:cs="Arial"/>
          <w:b/>
          <w:sz w:val="20"/>
          <w:szCs w:val="20"/>
        </w:rPr>
        <w:t>EMERGENCIAL:</w:t>
      </w:r>
      <w:r w:rsidRPr="000165BC">
        <w:rPr>
          <w:rFonts w:ascii="Arial" w:hAnsi="Arial" w:cs="Arial"/>
          <w:sz w:val="20"/>
          <w:szCs w:val="20"/>
        </w:rPr>
        <w:t xml:space="preserve"> São Mudanças que tratam de eventos críticos e </w:t>
      </w:r>
      <w:r>
        <w:rPr>
          <w:rFonts w:ascii="Arial" w:hAnsi="Arial" w:cs="Arial"/>
          <w:sz w:val="20"/>
          <w:szCs w:val="20"/>
        </w:rPr>
        <w:t>terão que ser executadas com menos de cinco dias corridos antes da execução</w:t>
      </w:r>
      <w:r w:rsidRPr="000165BC">
        <w:rPr>
          <w:rFonts w:ascii="Arial" w:hAnsi="Arial" w:cs="Arial"/>
          <w:sz w:val="20"/>
          <w:szCs w:val="20"/>
        </w:rPr>
        <w:t xml:space="preserve"> e podem tratar dos eventos citados abaixo:</w:t>
      </w:r>
    </w:p>
    <w:p w:rsidR="00A36623" w:rsidRPr="000165BC" w:rsidRDefault="00A36623" w:rsidP="00A36623">
      <w:pPr>
        <w:pStyle w:val="PargrafodaLista"/>
        <w:rPr>
          <w:rFonts w:ascii="Arial" w:hAnsi="Arial" w:cs="Arial"/>
          <w:sz w:val="20"/>
          <w:szCs w:val="20"/>
        </w:rPr>
      </w:pPr>
    </w:p>
    <w:p w:rsidR="00A36623" w:rsidRPr="000165BC" w:rsidRDefault="00A36623" w:rsidP="00A36623">
      <w:pPr>
        <w:pStyle w:val="PargrafodaLista"/>
        <w:numPr>
          <w:ilvl w:val="1"/>
          <w:numId w:val="3"/>
        </w:numPr>
        <w:spacing w:after="200"/>
        <w:ind w:left="2127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Paradas no ambiente no TI</w:t>
      </w:r>
    </w:p>
    <w:p w:rsidR="00A36623" w:rsidRPr="000165BC" w:rsidRDefault="00A36623" w:rsidP="00A36623">
      <w:pPr>
        <w:pStyle w:val="PargrafodaLista"/>
        <w:numPr>
          <w:ilvl w:val="1"/>
          <w:numId w:val="3"/>
        </w:numPr>
        <w:spacing w:after="200"/>
        <w:ind w:left="2127"/>
        <w:contextualSpacing/>
        <w:rPr>
          <w:rFonts w:ascii="Arial" w:hAnsi="Arial" w:cs="Arial"/>
          <w:sz w:val="20"/>
          <w:szCs w:val="20"/>
        </w:rPr>
      </w:pPr>
      <w:r w:rsidRPr="000165BC">
        <w:rPr>
          <w:rFonts w:ascii="Arial" w:hAnsi="Arial" w:cs="Arial"/>
          <w:sz w:val="20"/>
          <w:szCs w:val="20"/>
        </w:rPr>
        <w:t>Risco emine</w:t>
      </w:r>
      <w:r>
        <w:rPr>
          <w:rFonts w:ascii="Arial" w:hAnsi="Arial" w:cs="Arial"/>
          <w:sz w:val="20"/>
          <w:szCs w:val="20"/>
        </w:rPr>
        <w:t>nte de parada no ambiente de TI</w:t>
      </w:r>
    </w:p>
    <w:p w:rsidR="00A36623" w:rsidRPr="000165BC" w:rsidRDefault="00A36623" w:rsidP="00A36623">
      <w:pPr>
        <w:pStyle w:val="PargrafodaLista"/>
        <w:numPr>
          <w:ilvl w:val="1"/>
          <w:numId w:val="3"/>
        </w:numPr>
        <w:spacing w:after="200"/>
        <w:ind w:left="2127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Rupturas do negócio</w:t>
      </w:r>
    </w:p>
    <w:p w:rsidR="00A36623" w:rsidRPr="007C3105" w:rsidRDefault="00A36623" w:rsidP="00A36623">
      <w:pPr>
        <w:pStyle w:val="PargrafodaLista"/>
        <w:numPr>
          <w:ilvl w:val="1"/>
          <w:numId w:val="3"/>
        </w:numPr>
        <w:spacing w:after="200"/>
        <w:ind w:left="2127"/>
        <w:contextualSpacing/>
        <w:rPr>
          <w:szCs w:val="22"/>
        </w:rPr>
      </w:pPr>
      <w:r w:rsidRPr="000165BC">
        <w:rPr>
          <w:rFonts w:ascii="Arial" w:hAnsi="Arial" w:cs="Arial"/>
          <w:sz w:val="20"/>
          <w:szCs w:val="20"/>
        </w:rPr>
        <w:t>Riscos de perdas financeiras para o negócio</w:t>
      </w:r>
    </w:p>
    <w:p w:rsidR="00A36623" w:rsidRPr="000165BC" w:rsidRDefault="00A36623" w:rsidP="00A36623">
      <w:pPr>
        <w:ind w:left="720"/>
        <w:rPr>
          <w:rFonts w:ascii="Arial" w:hAnsi="Arial" w:cs="Arial"/>
          <w:sz w:val="20"/>
          <w:szCs w:val="20"/>
        </w:rPr>
      </w:pPr>
    </w:p>
    <w:p w:rsidR="00A36623" w:rsidRPr="00121891" w:rsidRDefault="00A36623" w:rsidP="00121891">
      <w:pPr>
        <w:pStyle w:val="PargrafodaLista"/>
        <w:numPr>
          <w:ilvl w:val="0"/>
          <w:numId w:val="27"/>
        </w:numPr>
        <w:spacing w:after="200"/>
        <w:contextualSpacing/>
        <w:rPr>
          <w:rFonts w:ascii="Arial" w:hAnsi="Arial" w:cs="Arial"/>
          <w:sz w:val="20"/>
          <w:szCs w:val="20"/>
        </w:rPr>
      </w:pPr>
      <w:r w:rsidRPr="00A50158">
        <w:rPr>
          <w:rFonts w:ascii="Arial" w:hAnsi="Arial" w:cs="Arial"/>
          <w:b/>
          <w:sz w:val="20"/>
          <w:szCs w:val="20"/>
        </w:rPr>
        <w:t>EMERGENCIAL INFORMATIVA:</w:t>
      </w:r>
      <w:r>
        <w:rPr>
          <w:rFonts w:ascii="Arial" w:hAnsi="Arial" w:cs="Arial"/>
          <w:sz w:val="20"/>
          <w:szCs w:val="20"/>
        </w:rPr>
        <w:t xml:space="preserve"> </w:t>
      </w:r>
      <w:r w:rsidRPr="00A71798">
        <w:rPr>
          <w:rFonts w:ascii="Arial" w:hAnsi="Arial" w:cs="Arial"/>
          <w:sz w:val="20"/>
          <w:szCs w:val="20"/>
        </w:rPr>
        <w:t xml:space="preserve">São Mudanças abertas fora do prazo programado e referem-se </w:t>
      </w:r>
      <w:r>
        <w:rPr>
          <w:rFonts w:ascii="Arial" w:hAnsi="Arial" w:cs="Arial"/>
          <w:sz w:val="20"/>
          <w:szCs w:val="20"/>
        </w:rPr>
        <w:t xml:space="preserve">a </w:t>
      </w:r>
      <w:r w:rsidRPr="002D13E0">
        <w:rPr>
          <w:rFonts w:ascii="Arial" w:hAnsi="Arial" w:cs="Arial"/>
          <w:sz w:val="20"/>
          <w:szCs w:val="20"/>
        </w:rPr>
        <w:t xml:space="preserve">Paradas no ambiente </w:t>
      </w:r>
      <w:r>
        <w:rPr>
          <w:rFonts w:ascii="Arial" w:hAnsi="Arial" w:cs="Arial"/>
          <w:sz w:val="20"/>
          <w:szCs w:val="20"/>
        </w:rPr>
        <w:t xml:space="preserve">de </w:t>
      </w:r>
      <w:r w:rsidRPr="002D13E0">
        <w:rPr>
          <w:rFonts w:ascii="Arial" w:hAnsi="Arial" w:cs="Arial"/>
          <w:sz w:val="20"/>
          <w:szCs w:val="20"/>
        </w:rPr>
        <w:t>TI</w:t>
      </w:r>
      <w:r>
        <w:rPr>
          <w:rFonts w:ascii="Arial" w:hAnsi="Arial" w:cs="Arial"/>
          <w:sz w:val="20"/>
          <w:szCs w:val="20"/>
        </w:rPr>
        <w:t xml:space="preserve">.  </w:t>
      </w:r>
      <w:r w:rsidRPr="002D13E0">
        <w:rPr>
          <w:rFonts w:ascii="Arial" w:hAnsi="Arial" w:cs="Arial"/>
          <w:sz w:val="20"/>
          <w:szCs w:val="20"/>
        </w:rPr>
        <w:t>São registradas no sistema E-Gmud com o</w:t>
      </w:r>
      <w:r w:rsidR="00121891">
        <w:rPr>
          <w:rFonts w:ascii="Arial" w:hAnsi="Arial" w:cs="Arial"/>
          <w:sz w:val="20"/>
          <w:szCs w:val="20"/>
        </w:rPr>
        <w:t xml:space="preserve"> </w:t>
      </w:r>
      <w:r w:rsidRPr="00121891">
        <w:rPr>
          <w:rFonts w:ascii="Arial" w:hAnsi="Arial" w:cs="Arial"/>
          <w:sz w:val="20"/>
          <w:szCs w:val="20"/>
        </w:rPr>
        <w:t>número do chamado do incidente  aberto no tProcess.</w:t>
      </w:r>
    </w:p>
    <w:p w:rsidR="009C5426" w:rsidRDefault="009C5426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A8465D" w:rsidRDefault="00A8465D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31333C" w:rsidRDefault="0031333C" w:rsidP="0031333C">
      <w:pPr>
        <w:pStyle w:val="Ttulo2"/>
        <w:ind w:left="0"/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szCs w:val="22"/>
          <w:lang w:eastAsia="pt-BR"/>
        </w:rPr>
      </w:pPr>
    </w:p>
    <w:p w:rsidR="0031333C" w:rsidRPr="0031333C" w:rsidRDefault="009F2B27" w:rsidP="0031333C">
      <w:pPr>
        <w:pStyle w:val="Ttulo2"/>
        <w:ind w:left="0"/>
      </w:pPr>
      <w:r>
        <w:t xml:space="preserve"> </w:t>
      </w:r>
      <w:r w:rsidR="00A36623">
        <w:t>Fluxo</w:t>
      </w:r>
      <w:r w:rsidR="00A36623" w:rsidRPr="005E56AB">
        <w:t xml:space="preserve"> do Processo</w:t>
      </w:r>
      <w:r w:rsidR="009C5426">
        <w:t xml:space="preserve"> para</w:t>
      </w:r>
      <w:r w:rsidR="00A36623">
        <w:t xml:space="preserve"> Mudanças Programadas </w:t>
      </w:r>
    </w:p>
    <w:p w:rsidR="00A36623" w:rsidRPr="009C5426" w:rsidRDefault="00655BEC" w:rsidP="0031333C">
      <w:pPr>
        <w:pStyle w:val="Ttulo2"/>
        <w:ind w:left="0"/>
      </w:pPr>
      <w:r>
        <w:rPr>
          <w:lang w:eastAsia="pt-BR"/>
        </w:rPr>
        <w:drawing>
          <wp:inline distT="0" distB="0" distL="0" distR="0" wp14:anchorId="0802C888" wp14:editId="6DD3C220">
            <wp:extent cx="6294475" cy="446567"/>
            <wp:effectExtent l="38100" t="0" r="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A36623" w:rsidRDefault="00A36623" w:rsidP="00A36623">
      <w:pPr>
        <w:jc w:val="left"/>
        <w:rPr>
          <w:rFonts w:ascii="Arial" w:hAnsi="Arial"/>
          <w:b/>
          <w:bCs/>
          <w:color w:val="1F497D"/>
          <w:szCs w:val="28"/>
          <w:lang w:eastAsia="en-US"/>
        </w:rPr>
      </w:pPr>
    </w:p>
    <w:p w:rsidR="0031333C" w:rsidRDefault="0031333C" w:rsidP="00A36623">
      <w:pPr>
        <w:jc w:val="left"/>
        <w:rPr>
          <w:rFonts w:ascii="Arial" w:hAnsi="Arial"/>
          <w:b/>
          <w:bCs/>
          <w:color w:val="1F497D"/>
          <w:szCs w:val="28"/>
          <w:lang w:eastAsia="en-US"/>
        </w:rPr>
      </w:pPr>
    </w:p>
    <w:p w:rsidR="00A36623" w:rsidRPr="00CF5A39" w:rsidRDefault="0031333C" w:rsidP="009F2B27">
      <w:pPr>
        <w:ind w:left="-284"/>
        <w:jc w:val="left"/>
        <w:rPr>
          <w:rFonts w:ascii="Arial" w:hAnsi="Arial"/>
          <w:b/>
          <w:bCs/>
          <w:color w:val="1F497D"/>
          <w:szCs w:val="28"/>
          <w:lang w:eastAsia="en-US"/>
        </w:rPr>
      </w:pPr>
      <w:r>
        <w:rPr>
          <w:rFonts w:ascii="Arial" w:hAnsi="Arial"/>
          <w:b/>
          <w:bCs/>
          <w:color w:val="1F497D"/>
          <w:sz w:val="24"/>
          <w:lang w:eastAsia="en-US"/>
        </w:rPr>
        <w:t xml:space="preserve">     </w:t>
      </w:r>
      <w:r w:rsidR="00A36623" w:rsidRPr="00CF5A39">
        <w:rPr>
          <w:rFonts w:ascii="Arial" w:hAnsi="Arial"/>
          <w:b/>
          <w:bCs/>
          <w:color w:val="1F497D"/>
          <w:sz w:val="24"/>
          <w:lang w:eastAsia="en-US"/>
        </w:rPr>
        <w:t>F</w:t>
      </w:r>
      <w:r w:rsidR="00A36623" w:rsidRPr="00CF5A39">
        <w:rPr>
          <w:rFonts w:ascii="Arial" w:hAnsi="Arial"/>
          <w:bCs/>
          <w:color w:val="1F497D"/>
          <w:sz w:val="24"/>
          <w:lang w:eastAsia="en-US"/>
        </w:rPr>
        <w:t xml:space="preserve">luxo do </w:t>
      </w:r>
      <w:r w:rsidR="00A36623" w:rsidRPr="00CF5A39">
        <w:rPr>
          <w:rFonts w:ascii="Arial" w:hAnsi="Arial"/>
          <w:b/>
          <w:bCs/>
          <w:color w:val="1F497D"/>
          <w:sz w:val="24"/>
          <w:lang w:eastAsia="en-US"/>
        </w:rPr>
        <w:t>P</w:t>
      </w:r>
      <w:r w:rsidR="00A36623" w:rsidRPr="00CF5A39">
        <w:rPr>
          <w:rFonts w:ascii="Arial" w:hAnsi="Arial"/>
          <w:bCs/>
          <w:color w:val="1F497D"/>
          <w:sz w:val="24"/>
          <w:lang w:eastAsia="en-US"/>
        </w:rPr>
        <w:t>rocesso</w:t>
      </w:r>
      <w:r w:rsidR="009C5426" w:rsidRPr="00CF5A39">
        <w:rPr>
          <w:rFonts w:ascii="Arial" w:hAnsi="Arial"/>
          <w:bCs/>
          <w:color w:val="1F497D"/>
          <w:sz w:val="24"/>
          <w:lang w:eastAsia="en-US"/>
        </w:rPr>
        <w:t xml:space="preserve"> para </w:t>
      </w:r>
      <w:r w:rsidR="009C5426" w:rsidRPr="00CF5A39">
        <w:rPr>
          <w:rFonts w:ascii="Arial" w:hAnsi="Arial"/>
          <w:b/>
          <w:bCs/>
          <w:color w:val="1F497D"/>
          <w:sz w:val="24"/>
          <w:lang w:eastAsia="en-US"/>
        </w:rPr>
        <w:t>M</w:t>
      </w:r>
      <w:r w:rsidR="009C5426" w:rsidRPr="00CF5A39">
        <w:rPr>
          <w:rFonts w:ascii="Arial" w:hAnsi="Arial"/>
          <w:bCs/>
          <w:color w:val="1F497D"/>
          <w:sz w:val="24"/>
          <w:lang w:eastAsia="en-US"/>
        </w:rPr>
        <w:t xml:space="preserve">udanças </w:t>
      </w:r>
      <w:r w:rsidR="009C5426" w:rsidRPr="00CF5A39">
        <w:rPr>
          <w:rFonts w:ascii="Arial" w:hAnsi="Arial"/>
          <w:b/>
          <w:bCs/>
          <w:color w:val="1F497D"/>
          <w:sz w:val="24"/>
          <w:lang w:eastAsia="en-US"/>
        </w:rPr>
        <w:t>E</w:t>
      </w:r>
      <w:r w:rsidR="009C5426" w:rsidRPr="00CF5A39">
        <w:rPr>
          <w:rFonts w:ascii="Arial" w:hAnsi="Arial"/>
          <w:bCs/>
          <w:color w:val="1F497D"/>
          <w:sz w:val="24"/>
          <w:lang w:eastAsia="en-US"/>
        </w:rPr>
        <w:t>mergenciais</w:t>
      </w:r>
    </w:p>
    <w:p w:rsidR="00452789" w:rsidRPr="009C5426" w:rsidRDefault="00452789" w:rsidP="00452789">
      <w:pPr>
        <w:pStyle w:val="PargrafodaLista"/>
        <w:ind w:left="786"/>
        <w:jc w:val="left"/>
        <w:rPr>
          <w:rFonts w:ascii="Arial" w:hAnsi="Arial"/>
          <w:bCs/>
          <w:color w:val="1F497D"/>
          <w:sz w:val="24"/>
          <w:lang w:eastAsia="en-US"/>
        </w:rPr>
      </w:pPr>
    </w:p>
    <w:p w:rsidR="009C5426" w:rsidRDefault="00F2148A" w:rsidP="00452789">
      <w:pPr>
        <w:ind w:left="-567"/>
        <w:rPr>
          <w:rFonts w:ascii="Arial" w:hAnsi="Arial"/>
          <w:b/>
          <w:bCs/>
          <w:color w:val="1F497D"/>
          <w:szCs w:val="28"/>
          <w:lang w:eastAsia="en-US"/>
        </w:rPr>
      </w:pPr>
      <w:r>
        <w:rPr>
          <w:rFonts w:ascii="Arial" w:hAnsi="Arial"/>
          <w:b/>
          <w:bCs/>
          <w:color w:val="1F497D"/>
          <w:szCs w:val="28"/>
          <w:lang w:eastAsia="en-US"/>
        </w:rPr>
        <w:t xml:space="preserve">     </w:t>
      </w:r>
      <w:r w:rsidR="0031333C">
        <w:rPr>
          <w:rFonts w:ascii="Arial" w:hAnsi="Arial"/>
          <w:b/>
          <w:bCs/>
          <w:color w:val="1F497D"/>
          <w:szCs w:val="28"/>
          <w:lang w:eastAsia="en-US"/>
        </w:rPr>
        <w:t xml:space="preserve">    </w:t>
      </w:r>
      <w:r w:rsidR="00121891">
        <w:rPr>
          <w:rFonts w:ascii="Arial" w:hAnsi="Arial"/>
          <w:b/>
          <w:bCs/>
          <w:color w:val="1F497D"/>
          <w:szCs w:val="28"/>
          <w:lang w:eastAsia="en-US"/>
        </w:rPr>
        <w:t xml:space="preserve"> </w:t>
      </w:r>
      <w:r w:rsidR="00452789">
        <w:rPr>
          <w:rFonts w:ascii="Trebuchet MS" w:hAnsi="Trebuchet MS"/>
          <w:color w:val="004B8D"/>
          <w:sz w:val="24"/>
        </w:rPr>
        <w:drawing>
          <wp:inline distT="0" distB="0" distL="0" distR="0" wp14:anchorId="2D144563" wp14:editId="7DB6B7CF">
            <wp:extent cx="6134986" cy="350874"/>
            <wp:effectExtent l="0" t="0" r="0" b="3048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655BEC" w:rsidRDefault="00655BEC" w:rsidP="00452789">
      <w:pPr>
        <w:ind w:left="-567"/>
        <w:rPr>
          <w:rFonts w:ascii="Arial" w:hAnsi="Arial"/>
          <w:b/>
          <w:bCs/>
          <w:color w:val="1F497D"/>
          <w:szCs w:val="28"/>
          <w:lang w:eastAsia="en-US"/>
        </w:rPr>
      </w:pPr>
    </w:p>
    <w:p w:rsidR="00655BEC" w:rsidRDefault="00655BEC" w:rsidP="00655BEC">
      <w:pPr>
        <w:ind w:left="-284"/>
        <w:rPr>
          <w:rFonts w:ascii="Arial" w:hAnsi="Arial"/>
          <w:b/>
          <w:bCs/>
          <w:color w:val="1F497D"/>
          <w:szCs w:val="28"/>
          <w:lang w:eastAsia="en-US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9F1CF1" w:rsidRDefault="009F1CF1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Pr="007C3105" w:rsidRDefault="00A8465D" w:rsidP="00501C69">
      <w:pPr>
        <w:rPr>
          <w:rFonts w:ascii="Arial" w:hAnsi="Arial" w:cs="Arial"/>
          <w:szCs w:val="22"/>
        </w:rPr>
      </w:pPr>
    </w:p>
    <w:p w:rsidR="00770DD0" w:rsidRDefault="00655BEC" w:rsidP="00655BEC">
      <w:pPr>
        <w:pStyle w:val="Ttulo1"/>
      </w:pPr>
      <w:r>
        <w:lastRenderedPageBreak/>
        <w:t xml:space="preserve">     3   </w:t>
      </w:r>
      <w:r w:rsidR="00CE271D" w:rsidRPr="00396E87">
        <w:t xml:space="preserve">SLA para </w:t>
      </w:r>
      <w:r w:rsidR="004647CA" w:rsidRPr="00396E87">
        <w:t xml:space="preserve">tratamento das solicitações pela </w:t>
      </w:r>
      <w:r w:rsidR="00CE271D" w:rsidRPr="00396E87">
        <w:t>Ger</w:t>
      </w:r>
      <w:r w:rsidR="004647CA" w:rsidRPr="00396E87">
        <w:t>ê</w:t>
      </w:r>
      <w:r w:rsidR="00CE271D" w:rsidRPr="00396E87">
        <w:t>ncia de Mudanças (GMUD)</w:t>
      </w:r>
    </w:p>
    <w:p w:rsidR="00F2148A" w:rsidRPr="00F2148A" w:rsidRDefault="00F2148A" w:rsidP="00F2148A">
      <w:pPr>
        <w:pStyle w:val="PargrafodaLista"/>
        <w:ind w:left="360"/>
        <w:rPr>
          <w:lang w:eastAsia="en-US"/>
        </w:rPr>
      </w:pPr>
    </w:p>
    <w:p w:rsidR="00703478" w:rsidRDefault="009F1CF1" w:rsidP="009F1CF1">
      <w:pPr>
        <w:ind w:left="360"/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</w:pPr>
      <w:r>
        <w:rPr>
          <w:rFonts w:ascii="Arial" w:hAnsi="Arial" w:cs="Arial"/>
          <w:b/>
          <w:bCs/>
          <w:iCs/>
          <w:smallCaps/>
          <w:sz w:val="24"/>
          <w:lang w:eastAsia="en-US"/>
        </w:rPr>
        <w:t>3</w:t>
      </w:r>
      <w:r w:rsidR="00D05859" w:rsidRPr="00D05859">
        <w:rPr>
          <w:rFonts w:ascii="Arial" w:hAnsi="Arial" w:cs="Arial"/>
          <w:b/>
          <w:bCs/>
          <w:iCs/>
          <w:smallCaps/>
          <w:sz w:val="24"/>
          <w:lang w:eastAsia="en-US"/>
        </w:rPr>
        <w:t>.1</w:t>
      </w:r>
      <w:r w:rsidR="00D05859" w:rsidRPr="00D05859">
        <w:rPr>
          <w:rFonts w:ascii="Arial" w:hAnsi="Arial" w:cs="Arial"/>
          <w:sz w:val="20"/>
          <w:szCs w:val="20"/>
          <w:lang w:eastAsia="en-US"/>
        </w:rPr>
        <w:t xml:space="preserve"> </w:t>
      </w:r>
      <w:r w:rsid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 xml:space="preserve"> </w:t>
      </w:r>
      <w:r w:rsidR="00396E87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M</w:t>
      </w:r>
      <w:r w:rsidR="00CE271D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udança</w:t>
      </w:r>
      <w:r w:rsidR="004647CA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s</w:t>
      </w:r>
      <w:r w:rsidR="00A115EF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 xml:space="preserve"> </w:t>
      </w:r>
      <w:r w:rsidR="00396E87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Programadas</w:t>
      </w:r>
      <w:r w:rsidR="004647CA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:</w:t>
      </w:r>
    </w:p>
    <w:p w:rsidR="008879D5" w:rsidRPr="00452789" w:rsidRDefault="008879D5" w:rsidP="009F1CF1">
      <w:pPr>
        <w:ind w:left="360"/>
        <w:rPr>
          <w:rFonts w:ascii="Arial" w:hAnsi="Arial" w:cs="Arial"/>
          <w:b/>
          <w:smallCaps/>
          <w:color w:val="365F91" w:themeColor="accent1" w:themeShade="BF"/>
          <w:sz w:val="20"/>
          <w:szCs w:val="20"/>
          <w:lang w:eastAsia="en-US"/>
        </w:rPr>
      </w:pPr>
    </w:p>
    <w:p w:rsidR="007B3B90" w:rsidRDefault="007B3B90" w:rsidP="005612E3">
      <w:pPr>
        <w:ind w:left="426"/>
        <w:rPr>
          <w:rFonts w:ascii="Arial" w:hAnsi="Arial" w:cs="Arial"/>
          <w:b/>
          <w:color w:val="FF0000"/>
          <w:sz w:val="20"/>
          <w:szCs w:val="20"/>
          <w:lang w:eastAsia="en-US"/>
        </w:rPr>
      </w:pPr>
    </w:p>
    <w:tbl>
      <w:tblPr>
        <w:tblW w:w="7302" w:type="dxa"/>
        <w:tblInd w:w="5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5"/>
        <w:gridCol w:w="1641"/>
        <w:gridCol w:w="814"/>
        <w:gridCol w:w="1802"/>
      </w:tblGrid>
      <w:tr w:rsidR="008879D5" w:rsidRPr="008879D5" w:rsidTr="008879D5">
        <w:trPr>
          <w:trHeight w:val="206"/>
        </w:trPr>
        <w:tc>
          <w:tcPr>
            <w:tcW w:w="7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000000"/>
            </w:tcBorders>
            <w:shd w:val="clear" w:color="000000" w:fill="1F497D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  <w:u w:val="single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  <w:u w:val="single"/>
              </w:rPr>
              <w:t>PRAZO 05 DIAS CORRIDOS</w:t>
            </w:r>
          </w:p>
        </w:tc>
      </w:tr>
      <w:tr w:rsidR="008879D5" w:rsidRPr="008879D5" w:rsidTr="008879D5">
        <w:trPr>
          <w:trHeight w:val="167"/>
        </w:trPr>
        <w:tc>
          <w:tcPr>
            <w:tcW w:w="4686" w:type="dxa"/>
            <w:gridSpan w:val="2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ETAPA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SLA (</w:t>
            </w:r>
            <w:proofErr w:type="spellStart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hrs</w:t>
            </w:r>
            <w:proofErr w:type="spellEnd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)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 xml:space="preserve">TEMPO </w:t>
            </w:r>
            <w:proofErr w:type="gramStart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MIN.</w:t>
            </w:r>
            <w:proofErr w:type="gramEnd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FLUXO</w:t>
            </w: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ENTRADA FLUXO PARA ENTRAR NO 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  <w:u w:val="single"/>
              </w:rPr>
              <w:t>CCM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1. Solicitação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240</w:t>
            </w:r>
          </w:p>
        </w:tc>
        <w:tc>
          <w:tcPr>
            <w:tcW w:w="1802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>4,5 DIAS CORRIDOS</w:t>
            </w: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2. Planejamento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3. Validação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4. Aprovação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48</w:t>
            </w:r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PÓS 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  <w:u w:val="single"/>
              </w:rPr>
              <w:t>CCM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 ATÉ FINALIZAÇÃO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5. Liberação Comitê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1802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>03 DIAS CORRIDOS</w:t>
            </w: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6. Execução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proofErr w:type="gramStart"/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0</w:t>
            </w:r>
            <w:proofErr w:type="gramEnd"/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7. Homologação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8879D5">
        <w:trPr>
          <w:trHeight w:val="237"/>
        </w:trPr>
        <w:tc>
          <w:tcPr>
            <w:tcW w:w="30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8. Encerramento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18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</w:tbl>
    <w:p w:rsidR="007B3B90" w:rsidRPr="007B3B90" w:rsidRDefault="007B3B90" w:rsidP="005612E3">
      <w:pPr>
        <w:ind w:left="426"/>
        <w:rPr>
          <w:rFonts w:ascii="Arial" w:hAnsi="Arial" w:cs="Arial"/>
          <w:b/>
          <w:color w:val="FF0000"/>
          <w:sz w:val="18"/>
          <w:szCs w:val="18"/>
          <w:lang w:eastAsia="en-US"/>
        </w:rPr>
      </w:pPr>
    </w:p>
    <w:p w:rsidR="006A28E3" w:rsidRDefault="006A28E3" w:rsidP="005612E3">
      <w:pPr>
        <w:ind w:left="426"/>
        <w:rPr>
          <w:rFonts w:ascii="Arial" w:hAnsi="Arial" w:cs="Arial"/>
          <w:b/>
          <w:color w:val="FF0000"/>
          <w:sz w:val="20"/>
          <w:szCs w:val="20"/>
          <w:lang w:eastAsia="en-US"/>
        </w:rPr>
      </w:pPr>
    </w:p>
    <w:p w:rsidR="00396E87" w:rsidRDefault="00396E87" w:rsidP="005612E3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</w:p>
    <w:p w:rsidR="00D05859" w:rsidRPr="00452789" w:rsidRDefault="00CF5A39" w:rsidP="00D05859">
      <w:pPr>
        <w:ind w:left="360"/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</w:pPr>
      <w:r>
        <w:rPr>
          <w:rFonts w:ascii="Arial" w:hAnsi="Arial" w:cs="Arial"/>
          <w:b/>
          <w:bCs/>
          <w:iCs/>
          <w:smallCaps/>
          <w:sz w:val="24"/>
          <w:lang w:eastAsia="en-US"/>
        </w:rPr>
        <w:t xml:space="preserve">   </w:t>
      </w:r>
      <w:r w:rsidR="009F1CF1">
        <w:rPr>
          <w:rFonts w:ascii="Arial" w:hAnsi="Arial" w:cs="Arial"/>
          <w:b/>
          <w:bCs/>
          <w:iCs/>
          <w:smallCaps/>
          <w:sz w:val="24"/>
          <w:lang w:eastAsia="en-US"/>
        </w:rPr>
        <w:t>3</w:t>
      </w:r>
      <w:r w:rsidR="00D05859" w:rsidRPr="00D05859">
        <w:rPr>
          <w:rFonts w:ascii="Arial" w:hAnsi="Arial" w:cs="Arial"/>
          <w:b/>
          <w:bCs/>
          <w:iCs/>
          <w:smallCaps/>
          <w:sz w:val="24"/>
          <w:lang w:eastAsia="en-US"/>
        </w:rPr>
        <w:t>.</w:t>
      </w:r>
      <w:r w:rsidR="00D05859">
        <w:rPr>
          <w:rFonts w:ascii="Arial" w:hAnsi="Arial" w:cs="Arial"/>
          <w:b/>
          <w:bCs/>
          <w:iCs/>
          <w:smallCaps/>
          <w:sz w:val="24"/>
          <w:lang w:eastAsia="en-US"/>
        </w:rPr>
        <w:t xml:space="preserve">2 </w:t>
      </w:r>
      <w:r w:rsidR="00D05859" w:rsidRPr="00D05859">
        <w:rPr>
          <w:rFonts w:ascii="Arial" w:hAnsi="Arial" w:cs="Arial"/>
          <w:sz w:val="20"/>
          <w:szCs w:val="20"/>
          <w:lang w:eastAsia="en-US"/>
        </w:rPr>
        <w:t xml:space="preserve"> </w:t>
      </w:r>
      <w:r w:rsidR="00D05859" w:rsidRPr="00A55958">
        <w:rPr>
          <w:rFonts w:ascii="Arial" w:hAnsi="Arial" w:cs="Arial"/>
          <w:sz w:val="20"/>
          <w:szCs w:val="20"/>
          <w:lang w:eastAsia="en-US"/>
        </w:rPr>
        <w:t xml:space="preserve"> </w:t>
      </w:r>
      <w:r w:rsidR="00D05859" w:rsidRPr="00452789"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  <w:t>Mudanças Emergenciais:</w:t>
      </w:r>
    </w:p>
    <w:p w:rsidR="00396E87" w:rsidRPr="00D05859" w:rsidRDefault="00D05859" w:rsidP="00D05859">
      <w:pPr>
        <w:ind w:left="36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</w:t>
      </w:r>
    </w:p>
    <w:p w:rsidR="00121891" w:rsidRDefault="00CF5A39" w:rsidP="00D05859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Mudança com abertura feita com tempo inferior a 5 dias corridos serão categorizadas como emergencial </w:t>
      </w:r>
      <w:r w:rsidR="00D05859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. </w:t>
      </w:r>
    </w:p>
    <w:p w:rsidR="00121891" w:rsidRDefault="00121891" w:rsidP="00D05859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</w:p>
    <w:p w:rsidR="00CF5A39" w:rsidRDefault="00CF5A39" w:rsidP="00121891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A</w:t>
      </w:r>
      <w:bookmarkStart w:id="2" w:name="_GoBack"/>
      <w:bookmarkEnd w:id="2"/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gmud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emergencia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l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dever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á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possuir o “de acordo” da Diretoria</w:t>
      </w:r>
      <w:r w:rsidR="00D05859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Executiva</w:t>
      </w:r>
      <w:r w:rsidR="00121891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, 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>somente pode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rá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ser realizada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 </w:t>
      </w:r>
    </w:p>
    <w:p w:rsidR="006A28E3" w:rsidRPr="00396E87" w:rsidRDefault="00CF5A39" w:rsidP="00121891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>com a liberação do CCME</w:t>
      </w:r>
      <w:r w:rsidR="00922E3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 w:rsidR="00121891">
        <w:rPr>
          <w:rFonts w:ascii="Arial" w:hAnsi="Arial" w:cs="Arial"/>
          <w:color w:val="000000" w:themeColor="text1"/>
          <w:sz w:val="20"/>
          <w:szCs w:val="20"/>
          <w:lang w:eastAsia="en-US"/>
        </w:rPr>
        <w:t>não sendo necessári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a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a etapa aprovação Operacional.</w:t>
      </w:r>
    </w:p>
    <w:p w:rsidR="006A28E3" w:rsidRDefault="006A28E3" w:rsidP="00027CA2">
      <w:pPr>
        <w:rPr>
          <w:rFonts w:ascii="Arial" w:hAnsi="Arial" w:cs="Arial"/>
          <w:color w:val="365F91" w:themeColor="accent1" w:themeShade="BF"/>
        </w:rPr>
      </w:pPr>
    </w:p>
    <w:p w:rsidR="006A28E3" w:rsidRDefault="00396E87" w:rsidP="00027CA2">
      <w:pPr>
        <w:rPr>
          <w:rFonts w:ascii="Arial" w:hAnsi="Arial" w:cs="Arial"/>
          <w:color w:val="365F91" w:themeColor="accent1" w:themeShade="BF"/>
        </w:rPr>
      </w:pPr>
      <w:r>
        <w:rPr>
          <w:rFonts w:ascii="Arial" w:hAnsi="Arial" w:cs="Arial"/>
          <w:color w:val="365F91" w:themeColor="accent1" w:themeShade="BF"/>
        </w:rPr>
        <w:t xml:space="preserve">           </w:t>
      </w:r>
      <w:r w:rsidRPr="00396E87">
        <w:rPr>
          <w:rFonts w:ascii="Arial" w:hAnsi="Arial" w:cs="Arial"/>
          <w:color w:val="365F91" w:themeColor="accent1" w:themeShade="BF"/>
        </w:rPr>
        <w:drawing>
          <wp:inline distT="0" distB="0" distL="0" distR="0" wp14:anchorId="65B68006" wp14:editId="255A61E3">
            <wp:extent cx="4536638" cy="3124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38" cy="31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6A28E3" w:rsidRDefault="006A28E3" w:rsidP="00027CA2">
      <w:pPr>
        <w:rPr>
          <w:rFonts w:ascii="Arial" w:hAnsi="Arial" w:cs="Arial"/>
          <w:color w:val="365F91" w:themeColor="accent1" w:themeShade="BF"/>
        </w:rPr>
      </w:pPr>
    </w:p>
    <w:p w:rsidR="00AE0115" w:rsidRDefault="00AE0115" w:rsidP="00027CA2">
      <w:pPr>
        <w:rPr>
          <w:rFonts w:ascii="Arial" w:hAnsi="Arial" w:cs="Arial"/>
          <w:color w:val="365F91" w:themeColor="accent1" w:themeShade="BF"/>
        </w:rPr>
      </w:pPr>
    </w:p>
    <w:p w:rsidR="00AE0115" w:rsidRDefault="00AE0115" w:rsidP="00027CA2">
      <w:pPr>
        <w:rPr>
          <w:rFonts w:ascii="Arial" w:hAnsi="Arial" w:cs="Arial"/>
          <w:color w:val="365F91" w:themeColor="accent1" w:themeShade="BF"/>
        </w:rPr>
      </w:pPr>
    </w:p>
    <w:p w:rsidR="00F2148A" w:rsidRDefault="00F2148A" w:rsidP="00027CA2">
      <w:pPr>
        <w:rPr>
          <w:rFonts w:ascii="Arial" w:hAnsi="Arial" w:cs="Arial"/>
          <w:color w:val="365F91" w:themeColor="accent1" w:themeShade="BF"/>
        </w:rPr>
      </w:pPr>
    </w:p>
    <w:p w:rsidR="00F2148A" w:rsidRDefault="00F2148A" w:rsidP="00027CA2">
      <w:pPr>
        <w:rPr>
          <w:rFonts w:ascii="Arial" w:hAnsi="Arial" w:cs="Arial"/>
          <w:color w:val="365F91" w:themeColor="accent1" w:themeShade="BF"/>
        </w:rPr>
      </w:pPr>
    </w:p>
    <w:p w:rsidR="00F2148A" w:rsidRDefault="00F2148A" w:rsidP="00027CA2">
      <w:pPr>
        <w:rPr>
          <w:rFonts w:ascii="Arial" w:hAnsi="Arial" w:cs="Arial"/>
          <w:color w:val="365F91" w:themeColor="accent1" w:themeShade="BF"/>
        </w:rPr>
      </w:pPr>
    </w:p>
    <w:p w:rsidR="00065499" w:rsidRDefault="009F2B27" w:rsidP="00065499">
      <w:pPr>
        <w:pStyle w:val="Ttulo2"/>
      </w:pPr>
      <w:r>
        <w:lastRenderedPageBreak/>
        <w:t xml:space="preserve">     </w:t>
      </w:r>
    </w:p>
    <w:p w:rsidR="00922E3A" w:rsidRDefault="00655BEC" w:rsidP="00065499">
      <w:pPr>
        <w:pStyle w:val="Ttulo2"/>
        <w:ind w:left="0"/>
      </w:pPr>
      <w:r>
        <w:t xml:space="preserve"> </w:t>
      </w:r>
      <w:r w:rsidR="009F2B27" w:rsidRPr="009F2B27">
        <w:t xml:space="preserve">4  </w:t>
      </w:r>
      <w:r w:rsidR="00CF5A39">
        <w:t xml:space="preserve"> </w:t>
      </w:r>
      <w:r w:rsidR="00FD7692" w:rsidRPr="007C3105">
        <w:t>Conteúdo específico</w:t>
      </w:r>
    </w:p>
    <w:p w:rsidR="00F03B5A" w:rsidRPr="007C3105" w:rsidRDefault="00F03B5A" w:rsidP="00655BEC">
      <w:pPr>
        <w:pStyle w:val="Ttulo1"/>
      </w:pPr>
    </w:p>
    <w:p w:rsidR="00FD7692" w:rsidRPr="007C3105" w:rsidRDefault="00CF5A39" w:rsidP="00375D2C">
      <w:pPr>
        <w:pStyle w:val="Ttulo2"/>
      </w:pPr>
      <w:r>
        <w:rPr>
          <w:rFonts w:cs="Times New Roman"/>
          <w:sz w:val="22"/>
          <w:szCs w:val="28"/>
        </w:rPr>
        <w:t xml:space="preserve">       </w:t>
      </w:r>
      <w:r w:rsidR="00153510">
        <w:rPr>
          <w:rFonts w:cs="Times New Roman"/>
          <w:sz w:val="22"/>
          <w:szCs w:val="28"/>
        </w:rPr>
        <w:t xml:space="preserve">4.1 </w:t>
      </w:r>
      <w:r w:rsidR="00B0124B">
        <w:t xml:space="preserve"> </w:t>
      </w:r>
      <w:r w:rsidR="00FD7692" w:rsidRPr="007C3105">
        <w:t>Periodicidade</w:t>
      </w:r>
    </w:p>
    <w:p w:rsidR="00FD7692" w:rsidRPr="009F1CF1" w:rsidRDefault="00F2148A" w:rsidP="00F2148A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</w:t>
      </w:r>
      <w:r w:rsidR="00CF5A39">
        <w:rPr>
          <w:rFonts w:ascii="Arial" w:hAnsi="Arial" w:cs="Arial"/>
          <w:sz w:val="20"/>
          <w:szCs w:val="20"/>
          <w:lang w:eastAsia="en-US"/>
        </w:rPr>
        <w:t xml:space="preserve">      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9F1CF1">
        <w:rPr>
          <w:rFonts w:ascii="Arial" w:hAnsi="Arial" w:cs="Arial"/>
          <w:sz w:val="20"/>
          <w:szCs w:val="20"/>
          <w:lang w:eastAsia="en-US"/>
        </w:rPr>
        <w:t xml:space="preserve"> </w:t>
      </w:r>
      <w:r w:rsidR="009A45FF" w:rsidRPr="009F1CF1">
        <w:rPr>
          <w:rFonts w:ascii="Arial" w:hAnsi="Arial" w:cs="Arial"/>
          <w:sz w:val="20"/>
          <w:szCs w:val="20"/>
          <w:lang w:eastAsia="en-US"/>
        </w:rPr>
        <w:t xml:space="preserve">Sempre que se fizer necessária qualquer intervenção de alteração no ambiente de TI em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9A45FF" w:rsidRPr="009F1CF1">
        <w:rPr>
          <w:rFonts w:ascii="Arial" w:hAnsi="Arial" w:cs="Arial"/>
          <w:sz w:val="20"/>
          <w:szCs w:val="20"/>
          <w:lang w:eastAsia="en-US"/>
        </w:rPr>
        <w:t>produção.</w:t>
      </w:r>
    </w:p>
    <w:p w:rsidR="00922E3A" w:rsidRDefault="00922E3A" w:rsidP="00FD7692">
      <w:pPr>
        <w:rPr>
          <w:rFonts w:ascii="Arial" w:hAnsi="Arial" w:cs="Arial"/>
          <w:szCs w:val="22"/>
          <w:lang w:eastAsia="en-US"/>
        </w:rPr>
      </w:pPr>
    </w:p>
    <w:p w:rsidR="00065499" w:rsidRDefault="00065499" w:rsidP="00065499">
      <w:pPr>
        <w:pStyle w:val="Ttulo2"/>
        <w:ind w:left="0"/>
        <w:rPr>
          <w:b w:val="0"/>
          <w:bCs w:val="0"/>
          <w:iCs w:val="0"/>
          <w:smallCaps w:val="0"/>
          <w:color w:val="auto"/>
          <w:sz w:val="22"/>
          <w:szCs w:val="22"/>
        </w:rPr>
      </w:pPr>
    </w:p>
    <w:p w:rsidR="00AE0115" w:rsidRDefault="00CF5A39" w:rsidP="00065499">
      <w:pPr>
        <w:pStyle w:val="Ttulo2"/>
        <w:ind w:left="0"/>
      </w:pPr>
      <w:r>
        <w:t xml:space="preserve"> 5</w:t>
      </w:r>
      <w:r w:rsidR="00153510">
        <w:t xml:space="preserve">   </w:t>
      </w:r>
      <w:r w:rsidR="00FD7692" w:rsidRPr="007C3105">
        <w:t>Principais Passos</w:t>
      </w:r>
      <w:bookmarkStart w:id="3" w:name="_Toc238553831"/>
    </w:p>
    <w:p w:rsidR="00F2148A" w:rsidRPr="00F2148A" w:rsidRDefault="00F2148A" w:rsidP="00F2148A">
      <w:pPr>
        <w:rPr>
          <w:lang w:eastAsia="en-US"/>
        </w:rPr>
      </w:pPr>
    </w:p>
    <w:p w:rsidR="00D56B3B" w:rsidRPr="00CF5A39" w:rsidRDefault="00153510" w:rsidP="00153510">
      <w:pPr>
        <w:pStyle w:val="Ttulo4"/>
        <w:ind w:left="360"/>
        <w:rPr>
          <w:lang w:val="pt-BR"/>
        </w:rPr>
      </w:pPr>
      <w:r w:rsidRPr="00153510">
        <w:rPr>
          <w:color w:val="000000" w:themeColor="text1"/>
          <w:lang w:val="pt-BR"/>
        </w:rPr>
        <w:t xml:space="preserve">     5.1        </w:t>
      </w:r>
      <w:r w:rsidR="00D56B3B" w:rsidRPr="009F1CF1">
        <w:rPr>
          <w:lang w:val="pt-BR"/>
        </w:rPr>
        <w:t>Papéis e re</w:t>
      </w:r>
      <w:r w:rsidR="00D56B3B" w:rsidRPr="00CF5A39">
        <w:rPr>
          <w:lang w:val="pt-BR"/>
        </w:rPr>
        <w:t>sponsabilidades</w:t>
      </w:r>
      <w:bookmarkEnd w:id="3"/>
    </w:p>
    <w:p w:rsidR="00B0124B" w:rsidRDefault="00F2148A" w:rsidP="00F2148A">
      <w:pPr>
        <w:rPr>
          <w:rFonts w:ascii="Arial" w:hAnsi="Arial" w:cs="Arial"/>
          <w:sz w:val="20"/>
          <w:szCs w:val="20"/>
          <w:lang w:eastAsia="en-US"/>
        </w:rPr>
      </w:pPr>
      <w:r w:rsidRPr="00F2148A">
        <w:rPr>
          <w:rFonts w:ascii="Arial" w:hAnsi="Arial" w:cs="Arial"/>
          <w:sz w:val="20"/>
          <w:szCs w:val="20"/>
          <w:lang w:eastAsia="en-US"/>
        </w:rPr>
        <w:t xml:space="preserve">  </w:t>
      </w:r>
      <w:r w:rsidR="00B0124B">
        <w:rPr>
          <w:rFonts w:ascii="Arial" w:hAnsi="Arial" w:cs="Arial"/>
          <w:sz w:val="20"/>
          <w:szCs w:val="20"/>
          <w:lang w:eastAsia="en-US"/>
        </w:rPr>
        <w:t xml:space="preserve">    </w:t>
      </w:r>
      <w:r w:rsidRPr="00F2148A">
        <w:rPr>
          <w:rFonts w:ascii="Arial" w:hAnsi="Arial" w:cs="Arial"/>
          <w:sz w:val="20"/>
          <w:szCs w:val="20"/>
          <w:lang w:eastAsia="en-US"/>
        </w:rPr>
        <w:t xml:space="preserve">    </w:t>
      </w:r>
      <w:r w:rsidR="00B0124B">
        <w:rPr>
          <w:rFonts w:ascii="Arial" w:hAnsi="Arial" w:cs="Arial"/>
          <w:sz w:val="20"/>
          <w:szCs w:val="20"/>
          <w:lang w:eastAsia="en-US"/>
        </w:rPr>
        <w:t xml:space="preserve">   </w:t>
      </w:r>
      <w:r w:rsidRPr="00F2148A">
        <w:rPr>
          <w:rFonts w:ascii="Arial" w:hAnsi="Arial" w:cs="Arial"/>
          <w:sz w:val="20"/>
          <w:szCs w:val="20"/>
          <w:lang w:eastAsia="en-US"/>
        </w:rPr>
        <w:t xml:space="preserve">Cada usuário/área envolvida será responsável por uma atuação na gmud, da abertura até o seu </w:t>
      </w:r>
    </w:p>
    <w:p w:rsidR="00F2148A" w:rsidRPr="00F2148A" w:rsidRDefault="00B0124B" w:rsidP="00F2148A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     </w:t>
      </w:r>
      <w:r w:rsidR="00F2148A" w:rsidRPr="00F2148A">
        <w:rPr>
          <w:rFonts w:ascii="Arial" w:hAnsi="Arial" w:cs="Arial"/>
          <w:sz w:val="20"/>
          <w:szCs w:val="20"/>
          <w:lang w:eastAsia="en-US"/>
        </w:rPr>
        <w:t>fechamento, encerrando o ciclo de vida de uma mudança.</w:t>
      </w:r>
    </w:p>
    <w:p w:rsidR="00AE0115" w:rsidRPr="00F2148A" w:rsidRDefault="00AE0115" w:rsidP="00AE0115">
      <w:pPr>
        <w:rPr>
          <w:rFonts w:ascii="Arial" w:hAnsi="Arial" w:cs="Arial"/>
          <w:sz w:val="20"/>
          <w:szCs w:val="20"/>
          <w:lang w:eastAsia="en-US"/>
        </w:rPr>
      </w:pPr>
    </w:p>
    <w:p w:rsidR="00D56B3B" w:rsidRPr="00D81CE4" w:rsidRDefault="00B0124B" w:rsidP="009F1CF1">
      <w:pPr>
        <w:pStyle w:val="Ttulo4"/>
        <w:rPr>
          <w:lang w:val="pt-BR"/>
        </w:rPr>
      </w:pPr>
      <w:bookmarkStart w:id="4" w:name="_Toc238553833"/>
      <w:r>
        <w:rPr>
          <w:color w:val="000000" w:themeColor="text1"/>
          <w:lang w:val="pt-BR"/>
        </w:rPr>
        <w:t xml:space="preserve">           </w:t>
      </w:r>
      <w:r w:rsidR="009F1CF1" w:rsidRPr="009F1CF1">
        <w:rPr>
          <w:color w:val="000000" w:themeColor="text1"/>
          <w:lang w:val="pt-BR"/>
        </w:rPr>
        <w:t>5.1.2</w:t>
      </w:r>
      <w:r>
        <w:rPr>
          <w:color w:val="000000" w:themeColor="text1"/>
          <w:lang w:val="pt-BR"/>
        </w:rPr>
        <w:t xml:space="preserve">   </w:t>
      </w:r>
      <w:r w:rsidR="009F1CF1" w:rsidRPr="009F1CF1">
        <w:rPr>
          <w:color w:val="000000" w:themeColor="text1"/>
          <w:lang w:val="pt-BR"/>
        </w:rPr>
        <w:t xml:space="preserve"> </w:t>
      </w:r>
      <w:r w:rsidR="00D56B3B" w:rsidRPr="00D81CE4">
        <w:rPr>
          <w:lang w:val="pt-BR"/>
        </w:rPr>
        <w:t>R</w:t>
      </w:r>
      <w:r w:rsidR="00D56B3B" w:rsidRPr="00733604">
        <w:rPr>
          <w:b w:val="0"/>
          <w:lang w:val="pt-BR"/>
        </w:rPr>
        <w:t>esponsável</w:t>
      </w:r>
      <w:r w:rsidR="00D56B3B" w:rsidRPr="00D81CE4">
        <w:rPr>
          <w:lang w:val="pt-BR"/>
        </w:rPr>
        <w:t xml:space="preserve"> </w:t>
      </w:r>
      <w:r w:rsidR="00D56B3B" w:rsidRPr="00733604">
        <w:rPr>
          <w:b w:val="0"/>
          <w:lang w:val="pt-BR"/>
        </w:rPr>
        <w:t>pela</w:t>
      </w:r>
      <w:r w:rsidR="00D56B3B" w:rsidRPr="00D81CE4">
        <w:rPr>
          <w:lang w:val="pt-BR"/>
        </w:rPr>
        <w:t xml:space="preserve"> M</w:t>
      </w:r>
      <w:r w:rsidR="00D56B3B" w:rsidRPr="00733604">
        <w:rPr>
          <w:b w:val="0"/>
          <w:lang w:val="pt-BR"/>
        </w:rPr>
        <w:t>udança</w:t>
      </w:r>
      <w:bookmarkEnd w:id="4"/>
    </w:p>
    <w:p w:rsidR="00B0124B" w:rsidRDefault="00B0124B" w:rsidP="00B0124B">
      <w:pPr>
        <w:rPr>
          <w:rFonts w:ascii="Arial" w:hAnsi="Arial" w:cs="Arial"/>
          <w:sz w:val="20"/>
          <w:szCs w:val="20"/>
        </w:rPr>
      </w:pPr>
      <w:r>
        <w:t xml:space="preserve">           </w:t>
      </w:r>
      <w:r w:rsidR="004F781D" w:rsidRPr="00A55958">
        <w:rPr>
          <w:rFonts w:ascii="Arial" w:hAnsi="Arial" w:cs="Arial"/>
          <w:sz w:val="20"/>
          <w:szCs w:val="20"/>
        </w:rPr>
        <w:t xml:space="preserve">O responsável pela Mudança de TI não é necessariamente o Solicitante, </w:t>
      </w:r>
      <w:r w:rsidR="00450DA3" w:rsidRPr="00A55958">
        <w:rPr>
          <w:rFonts w:ascii="Arial" w:hAnsi="Arial" w:cs="Arial"/>
          <w:sz w:val="20"/>
          <w:szCs w:val="20"/>
        </w:rPr>
        <w:t xml:space="preserve">mas sim a pessoa ou </w:t>
      </w:r>
      <w:r>
        <w:rPr>
          <w:rFonts w:ascii="Arial" w:hAnsi="Arial" w:cs="Arial"/>
          <w:sz w:val="20"/>
          <w:szCs w:val="20"/>
        </w:rPr>
        <w:t xml:space="preserve"> </w:t>
      </w:r>
    </w:p>
    <w:p w:rsidR="00450DA3" w:rsidRDefault="00B0124B" w:rsidP="00450D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450DA3" w:rsidRPr="00A55958">
        <w:rPr>
          <w:rFonts w:ascii="Arial" w:hAnsi="Arial" w:cs="Arial"/>
          <w:sz w:val="20"/>
          <w:szCs w:val="20"/>
        </w:rPr>
        <w:t xml:space="preserve">equipe </w:t>
      </w:r>
      <w:r>
        <w:rPr>
          <w:rFonts w:ascii="Arial" w:hAnsi="Arial" w:cs="Arial"/>
          <w:sz w:val="20"/>
          <w:szCs w:val="20"/>
        </w:rPr>
        <w:t>r</w:t>
      </w:r>
      <w:r w:rsidR="00450DA3" w:rsidRPr="00A55958">
        <w:rPr>
          <w:rFonts w:ascii="Arial" w:hAnsi="Arial" w:cs="Arial"/>
          <w:sz w:val="20"/>
          <w:szCs w:val="20"/>
        </w:rPr>
        <w:t>esponsável</w:t>
      </w:r>
      <w:r>
        <w:rPr>
          <w:rFonts w:ascii="Arial" w:hAnsi="Arial" w:cs="Arial"/>
          <w:sz w:val="20"/>
          <w:szCs w:val="20"/>
        </w:rPr>
        <w:t>:</w:t>
      </w:r>
    </w:p>
    <w:p w:rsidR="00121891" w:rsidRPr="00A55958" w:rsidRDefault="00121891" w:rsidP="00450DA3">
      <w:pPr>
        <w:rPr>
          <w:rFonts w:ascii="Arial" w:hAnsi="Arial" w:cs="Arial"/>
          <w:sz w:val="20"/>
          <w:szCs w:val="20"/>
        </w:rPr>
      </w:pPr>
    </w:p>
    <w:p w:rsidR="00450DA3" w:rsidRPr="00A55958" w:rsidRDefault="00450DA3" w:rsidP="00450DA3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Pela demanda.</w:t>
      </w:r>
    </w:p>
    <w:p w:rsidR="004F781D" w:rsidRPr="00A55958" w:rsidRDefault="00450DA3" w:rsidP="00450DA3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Por encaminhar as informações ao Solicitante para abertura e fechamento da Mudança de TI.</w:t>
      </w:r>
    </w:p>
    <w:p w:rsidR="00C62635" w:rsidRPr="005E10C1" w:rsidRDefault="00726171" w:rsidP="00C62635">
      <w:pPr>
        <w:numPr>
          <w:ilvl w:val="0"/>
          <w:numId w:val="9"/>
        </w:numPr>
      </w:pPr>
      <w:r w:rsidRPr="005E10C1">
        <w:rPr>
          <w:rFonts w:ascii="Arial" w:hAnsi="Arial" w:cs="Arial"/>
          <w:sz w:val="20"/>
          <w:szCs w:val="20"/>
        </w:rPr>
        <w:t xml:space="preserve">Por </w:t>
      </w:r>
      <w:r w:rsidR="00C62635" w:rsidRPr="005E10C1">
        <w:rPr>
          <w:rFonts w:ascii="Arial" w:hAnsi="Arial" w:cs="Arial"/>
          <w:sz w:val="20"/>
          <w:szCs w:val="20"/>
        </w:rPr>
        <w:t xml:space="preserve">manter seu Gerente informado </w:t>
      </w:r>
      <w:r w:rsidRPr="005E10C1">
        <w:rPr>
          <w:rFonts w:ascii="Arial" w:hAnsi="Arial" w:cs="Arial"/>
          <w:sz w:val="20"/>
          <w:szCs w:val="20"/>
        </w:rPr>
        <w:t>pelo andamento do processo da Mudança</w:t>
      </w:r>
      <w:r w:rsidR="00C62635" w:rsidRPr="005E10C1">
        <w:rPr>
          <w:rFonts w:ascii="Arial" w:hAnsi="Arial" w:cs="Arial"/>
          <w:sz w:val="20"/>
          <w:szCs w:val="20"/>
        </w:rPr>
        <w:t>.</w:t>
      </w:r>
    </w:p>
    <w:p w:rsidR="00C13222" w:rsidRPr="005E10C1" w:rsidRDefault="00C13222" w:rsidP="00C13222">
      <w:pPr>
        <w:ind w:left="360"/>
      </w:pPr>
    </w:p>
    <w:p w:rsidR="008D735C" w:rsidRPr="005E10C1" w:rsidRDefault="009F1CF1" w:rsidP="005E10C1">
      <w:pPr>
        <w:pStyle w:val="Ttulo4"/>
        <w:ind w:firstLine="708"/>
        <w:rPr>
          <w:lang w:val="pt-BR"/>
        </w:rPr>
      </w:pPr>
      <w:bookmarkStart w:id="5" w:name="_Toc238553832"/>
      <w:r w:rsidRPr="009F1CF1">
        <w:rPr>
          <w:color w:val="000000" w:themeColor="text1"/>
          <w:lang w:val="pt-BR"/>
        </w:rPr>
        <w:t xml:space="preserve">5.2 </w:t>
      </w:r>
      <w:r w:rsidR="00B0124B">
        <w:rPr>
          <w:color w:val="000000" w:themeColor="text1"/>
          <w:lang w:val="pt-BR"/>
        </w:rPr>
        <w:t xml:space="preserve">    </w:t>
      </w:r>
      <w:r w:rsidR="004841CD" w:rsidRPr="00474CB7">
        <w:rPr>
          <w:lang w:val="pt-BR"/>
        </w:rPr>
        <w:t>Solicitante</w:t>
      </w:r>
      <w:bookmarkEnd w:id="5"/>
    </w:p>
    <w:p w:rsidR="008D735C" w:rsidRDefault="008D735C" w:rsidP="00733604">
      <w:pPr>
        <w:ind w:left="708"/>
        <w:rPr>
          <w:rFonts w:ascii="Arial" w:hAnsi="Arial" w:cs="Arial"/>
          <w:sz w:val="20"/>
          <w:szCs w:val="20"/>
        </w:rPr>
      </w:pPr>
    </w:p>
    <w:p w:rsidR="004841CD" w:rsidRPr="00A55958" w:rsidRDefault="003F39D4" w:rsidP="00733604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Pessoa</w:t>
      </w:r>
      <w:r w:rsidR="004841CD" w:rsidRPr="00A55958">
        <w:rPr>
          <w:rFonts w:ascii="Arial" w:hAnsi="Arial" w:cs="Arial"/>
          <w:sz w:val="20"/>
          <w:szCs w:val="20"/>
        </w:rPr>
        <w:t xml:space="preserve"> que </w:t>
      </w:r>
      <w:r w:rsidR="005E10C1">
        <w:rPr>
          <w:rFonts w:ascii="Arial" w:hAnsi="Arial" w:cs="Arial"/>
          <w:sz w:val="20"/>
          <w:szCs w:val="20"/>
        </w:rPr>
        <w:t>possui</w:t>
      </w:r>
      <w:r w:rsidR="008A2EEE" w:rsidRPr="00A55958">
        <w:rPr>
          <w:rFonts w:ascii="Arial" w:hAnsi="Arial" w:cs="Arial"/>
          <w:sz w:val="20"/>
          <w:szCs w:val="20"/>
        </w:rPr>
        <w:t xml:space="preserve"> l</w:t>
      </w:r>
      <w:r w:rsidR="004841CD" w:rsidRPr="00A55958">
        <w:rPr>
          <w:rFonts w:ascii="Arial" w:hAnsi="Arial" w:cs="Arial"/>
          <w:sz w:val="20"/>
          <w:szCs w:val="20"/>
        </w:rPr>
        <w:t xml:space="preserve">ogin </w:t>
      </w:r>
      <w:r w:rsidRPr="00A55958">
        <w:rPr>
          <w:rFonts w:ascii="Arial" w:hAnsi="Arial" w:cs="Arial"/>
          <w:sz w:val="20"/>
          <w:szCs w:val="20"/>
        </w:rPr>
        <w:t>e</w:t>
      </w:r>
      <w:r w:rsidR="004841CD" w:rsidRPr="00A55958">
        <w:rPr>
          <w:rFonts w:ascii="Arial" w:hAnsi="Arial" w:cs="Arial"/>
          <w:sz w:val="20"/>
          <w:szCs w:val="20"/>
        </w:rPr>
        <w:t xml:space="preserve"> e-mail</w:t>
      </w:r>
      <w:r w:rsidRPr="00A55958">
        <w:rPr>
          <w:rFonts w:ascii="Arial" w:hAnsi="Arial" w:cs="Arial"/>
          <w:sz w:val="20"/>
          <w:szCs w:val="20"/>
        </w:rPr>
        <w:t xml:space="preserve"> da</w:t>
      </w:r>
      <w:r w:rsidR="004841CD" w:rsidRPr="00A55958">
        <w:rPr>
          <w:rFonts w:ascii="Arial" w:hAnsi="Arial" w:cs="Arial"/>
          <w:sz w:val="20"/>
          <w:szCs w:val="20"/>
        </w:rPr>
        <w:t xml:space="preserve"> </w:t>
      </w:r>
      <w:r w:rsidR="004841CD" w:rsidRPr="00A55958">
        <w:rPr>
          <w:rFonts w:ascii="Arial" w:hAnsi="Arial" w:cs="Arial"/>
          <w:b/>
          <w:sz w:val="20"/>
          <w:szCs w:val="20"/>
        </w:rPr>
        <w:t>CONTAX</w:t>
      </w:r>
      <w:r w:rsidR="004841CD" w:rsidRPr="00A55958">
        <w:rPr>
          <w:rFonts w:ascii="Arial" w:hAnsi="Arial" w:cs="Arial"/>
          <w:sz w:val="20"/>
          <w:szCs w:val="20"/>
        </w:rPr>
        <w:t xml:space="preserve"> ou </w:t>
      </w:r>
      <w:r w:rsidR="004841CD" w:rsidRPr="00A55958">
        <w:rPr>
          <w:rFonts w:ascii="Arial" w:hAnsi="Arial" w:cs="Arial"/>
          <w:b/>
          <w:sz w:val="20"/>
          <w:szCs w:val="20"/>
        </w:rPr>
        <w:t>todo!</w:t>
      </w:r>
      <w:r w:rsidR="004841CD" w:rsidRPr="00A55958">
        <w:rPr>
          <w:rFonts w:ascii="Arial" w:hAnsi="Arial" w:cs="Arial"/>
          <w:sz w:val="20"/>
          <w:szCs w:val="20"/>
        </w:rPr>
        <w:t xml:space="preserve"> e que tenha acesso à página da intranet do </w:t>
      </w:r>
      <w:r w:rsidR="00733604">
        <w:rPr>
          <w:rFonts w:ascii="Arial" w:hAnsi="Arial" w:cs="Arial"/>
          <w:sz w:val="20"/>
          <w:szCs w:val="20"/>
        </w:rPr>
        <w:t>Sistema</w:t>
      </w:r>
      <w:r w:rsidR="004841CD" w:rsidRPr="00A55958">
        <w:rPr>
          <w:rFonts w:ascii="Arial" w:hAnsi="Arial" w:cs="Arial"/>
          <w:sz w:val="20"/>
          <w:szCs w:val="20"/>
        </w:rPr>
        <w:t xml:space="preserve"> de </w:t>
      </w:r>
      <w:r w:rsidR="00733604">
        <w:rPr>
          <w:rFonts w:ascii="Arial" w:hAnsi="Arial" w:cs="Arial"/>
          <w:sz w:val="20"/>
          <w:szCs w:val="20"/>
        </w:rPr>
        <w:t>Gestão</w:t>
      </w:r>
      <w:r w:rsidR="004841CD" w:rsidRPr="00A55958">
        <w:rPr>
          <w:rFonts w:ascii="Arial" w:hAnsi="Arial" w:cs="Arial"/>
          <w:sz w:val="20"/>
          <w:szCs w:val="20"/>
        </w:rPr>
        <w:t xml:space="preserve"> de Mudanças (http://egmud/). </w:t>
      </w:r>
    </w:p>
    <w:p w:rsidR="004841CD" w:rsidRPr="00A55958" w:rsidRDefault="004841CD" w:rsidP="004841CD">
      <w:pPr>
        <w:rPr>
          <w:rFonts w:ascii="Arial" w:hAnsi="Arial" w:cs="Arial"/>
          <w:sz w:val="20"/>
          <w:szCs w:val="20"/>
        </w:rPr>
      </w:pPr>
    </w:p>
    <w:p w:rsidR="004841CD" w:rsidRPr="005E10C1" w:rsidRDefault="004841CD" w:rsidP="00733604">
      <w:pPr>
        <w:ind w:left="708"/>
        <w:rPr>
          <w:rFonts w:ascii="Arial" w:hAnsi="Arial" w:cs="Arial"/>
          <w:sz w:val="20"/>
          <w:szCs w:val="20"/>
        </w:rPr>
      </w:pPr>
      <w:r w:rsidRPr="005E10C1">
        <w:rPr>
          <w:rFonts w:ascii="Arial" w:hAnsi="Arial" w:cs="Arial"/>
          <w:sz w:val="20"/>
          <w:szCs w:val="20"/>
        </w:rPr>
        <w:t>O solicitante é responsável pela abertura das Mudanças no E</w:t>
      </w:r>
      <w:r w:rsidR="00B22909" w:rsidRPr="005E10C1">
        <w:rPr>
          <w:rFonts w:ascii="Arial" w:hAnsi="Arial" w:cs="Arial"/>
          <w:sz w:val="20"/>
          <w:szCs w:val="20"/>
        </w:rPr>
        <w:t>GMUD</w:t>
      </w:r>
      <w:r w:rsidRPr="005E10C1">
        <w:rPr>
          <w:rFonts w:ascii="Arial" w:hAnsi="Arial" w:cs="Arial"/>
          <w:sz w:val="20"/>
          <w:szCs w:val="20"/>
        </w:rPr>
        <w:t>, bem como pelo fechamento da Mudança após o fim da janela autorizada, ou seja, o solicitante deverá fechar a Mudança após</w:t>
      </w:r>
      <w:r w:rsidRPr="005E10C1">
        <w:t xml:space="preserve"> </w:t>
      </w:r>
      <w:r w:rsidRPr="005E10C1">
        <w:rPr>
          <w:rFonts w:ascii="Arial" w:hAnsi="Arial" w:cs="Arial"/>
          <w:sz w:val="20"/>
          <w:szCs w:val="20"/>
        </w:rPr>
        <w:t>o</w:t>
      </w:r>
      <w:r w:rsidRPr="005E10C1">
        <w:t xml:space="preserve"> </w:t>
      </w:r>
      <w:r w:rsidR="00C33E90" w:rsidRPr="005E10C1">
        <w:rPr>
          <w:rFonts w:ascii="Arial" w:hAnsi="Arial" w:cs="Arial"/>
          <w:sz w:val="20"/>
          <w:szCs w:val="20"/>
        </w:rPr>
        <w:t>“</w:t>
      </w:r>
      <w:r w:rsidR="00696E34">
        <w:rPr>
          <w:rFonts w:ascii="Arial" w:hAnsi="Arial" w:cs="Arial"/>
          <w:i/>
          <w:sz w:val="20"/>
          <w:szCs w:val="20"/>
        </w:rPr>
        <w:t>deadlin</w:t>
      </w:r>
      <w:r w:rsidRPr="005E10C1">
        <w:rPr>
          <w:rFonts w:ascii="Arial" w:hAnsi="Arial" w:cs="Arial"/>
          <w:i/>
          <w:sz w:val="20"/>
          <w:szCs w:val="20"/>
        </w:rPr>
        <w:t>e</w:t>
      </w:r>
      <w:r w:rsidR="00C33E90" w:rsidRPr="005E10C1">
        <w:rPr>
          <w:rFonts w:ascii="Arial" w:hAnsi="Arial" w:cs="Arial"/>
          <w:i/>
          <w:sz w:val="20"/>
          <w:szCs w:val="20"/>
        </w:rPr>
        <w:t>”</w:t>
      </w:r>
      <w:r w:rsidRPr="005E10C1">
        <w:rPr>
          <w:rFonts w:ascii="Arial" w:hAnsi="Arial" w:cs="Arial"/>
          <w:sz w:val="20"/>
          <w:szCs w:val="20"/>
        </w:rPr>
        <w:t>.</w:t>
      </w:r>
    </w:p>
    <w:p w:rsidR="008D735C" w:rsidRDefault="008D735C" w:rsidP="00733604">
      <w:pPr>
        <w:ind w:left="708"/>
        <w:rPr>
          <w:rFonts w:ascii="Arial" w:hAnsi="Arial" w:cs="Arial"/>
          <w:color w:val="FF0000"/>
          <w:sz w:val="20"/>
          <w:szCs w:val="20"/>
        </w:rPr>
      </w:pPr>
    </w:p>
    <w:p w:rsidR="008D735C" w:rsidRDefault="008D735C" w:rsidP="00733604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O solicitante é responsável pela abertura das Mudanças no E</w:t>
      </w:r>
      <w:r>
        <w:rPr>
          <w:rFonts w:ascii="Arial" w:hAnsi="Arial" w:cs="Arial"/>
          <w:sz w:val="20"/>
          <w:szCs w:val="20"/>
        </w:rPr>
        <w:t>GMUD</w:t>
      </w:r>
      <w:r w:rsidRPr="00A55958">
        <w:rPr>
          <w:rFonts w:ascii="Arial" w:hAnsi="Arial" w:cs="Arial"/>
          <w:sz w:val="20"/>
          <w:szCs w:val="20"/>
        </w:rPr>
        <w:t>, bem como pelo fechamento da Mudança</w:t>
      </w:r>
      <w:r>
        <w:rPr>
          <w:rFonts w:ascii="Arial" w:hAnsi="Arial" w:cs="Arial"/>
          <w:sz w:val="20"/>
          <w:szCs w:val="20"/>
        </w:rPr>
        <w:t>.</w:t>
      </w:r>
    </w:p>
    <w:p w:rsidR="009F1CF1" w:rsidRPr="007C3105" w:rsidRDefault="009F1CF1" w:rsidP="00733604">
      <w:pPr>
        <w:ind w:left="708"/>
      </w:pPr>
    </w:p>
    <w:p w:rsidR="00D56B3B" w:rsidRPr="00B22909" w:rsidRDefault="009F1CF1" w:rsidP="00960481">
      <w:pPr>
        <w:pStyle w:val="Ttulo4"/>
        <w:ind w:firstLine="708"/>
        <w:rPr>
          <w:lang w:val="pt-BR"/>
        </w:rPr>
      </w:pPr>
      <w:bookmarkStart w:id="6" w:name="_Toc238553834"/>
      <w:r w:rsidRPr="009F1CF1">
        <w:rPr>
          <w:color w:val="000000" w:themeColor="text1"/>
          <w:lang w:val="pt-BR"/>
        </w:rPr>
        <w:t>5.</w:t>
      </w:r>
      <w:r>
        <w:rPr>
          <w:color w:val="000000" w:themeColor="text1"/>
          <w:lang w:val="pt-BR"/>
        </w:rPr>
        <w:t xml:space="preserve">3 </w:t>
      </w:r>
      <w:r w:rsidR="00D56B3B" w:rsidRPr="00B22909">
        <w:rPr>
          <w:lang w:val="pt-BR"/>
        </w:rPr>
        <w:t>Responsável pelo Planejamento da Mudança</w:t>
      </w:r>
      <w:bookmarkEnd w:id="6"/>
    </w:p>
    <w:p w:rsidR="00D56B3B" w:rsidRPr="007C3105" w:rsidRDefault="00D56B3B" w:rsidP="00D56B3B"/>
    <w:p w:rsidR="00726171" w:rsidRPr="00A55958" w:rsidRDefault="00D56B3B" w:rsidP="00960481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Pessoa ou equipe resp</w:t>
      </w:r>
      <w:r w:rsidR="00726171" w:rsidRPr="00A55958">
        <w:rPr>
          <w:rFonts w:ascii="Arial" w:hAnsi="Arial" w:cs="Arial"/>
          <w:sz w:val="20"/>
          <w:szCs w:val="20"/>
        </w:rPr>
        <w:t>onsável por:</w:t>
      </w:r>
    </w:p>
    <w:p w:rsidR="00726171" w:rsidRPr="00A55958" w:rsidRDefault="00726171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726171" w:rsidP="0072617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L</w:t>
      </w:r>
      <w:r w:rsidR="00D56B3B" w:rsidRPr="00A55958">
        <w:rPr>
          <w:rFonts w:ascii="Arial" w:hAnsi="Arial" w:cs="Arial"/>
          <w:sz w:val="20"/>
          <w:szCs w:val="20"/>
        </w:rPr>
        <w:t>evanta</w:t>
      </w:r>
      <w:r w:rsidRPr="00A55958">
        <w:rPr>
          <w:rFonts w:ascii="Arial" w:hAnsi="Arial" w:cs="Arial"/>
          <w:sz w:val="20"/>
          <w:szCs w:val="20"/>
        </w:rPr>
        <w:t>r</w:t>
      </w:r>
      <w:r w:rsidR="00D56B3B" w:rsidRPr="00A55958">
        <w:rPr>
          <w:rFonts w:ascii="Arial" w:hAnsi="Arial" w:cs="Arial"/>
          <w:sz w:val="20"/>
          <w:szCs w:val="20"/>
        </w:rPr>
        <w:t xml:space="preserve"> </w:t>
      </w:r>
      <w:r w:rsidRPr="00A55958">
        <w:rPr>
          <w:rFonts w:ascii="Arial" w:hAnsi="Arial" w:cs="Arial"/>
          <w:sz w:val="20"/>
          <w:szCs w:val="20"/>
        </w:rPr>
        <w:t xml:space="preserve">e coletar </w:t>
      </w:r>
      <w:r w:rsidR="00D56B3B" w:rsidRPr="00A55958">
        <w:rPr>
          <w:rFonts w:ascii="Arial" w:hAnsi="Arial" w:cs="Arial"/>
          <w:sz w:val="20"/>
          <w:szCs w:val="20"/>
        </w:rPr>
        <w:t xml:space="preserve">as informações contidas </w:t>
      </w:r>
      <w:r w:rsidR="00B849AF" w:rsidRPr="00A55958">
        <w:rPr>
          <w:rFonts w:ascii="Arial" w:hAnsi="Arial" w:cs="Arial"/>
          <w:sz w:val="20"/>
          <w:szCs w:val="20"/>
        </w:rPr>
        <w:t>n</w:t>
      </w:r>
      <w:r w:rsidR="00B0124B">
        <w:rPr>
          <w:rFonts w:ascii="Arial" w:hAnsi="Arial" w:cs="Arial"/>
          <w:sz w:val="20"/>
          <w:szCs w:val="20"/>
        </w:rPr>
        <w:t>o processo;</w:t>
      </w:r>
    </w:p>
    <w:p w:rsidR="00726171" w:rsidRPr="00A55958" w:rsidRDefault="00726171" w:rsidP="0072617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Montar o </w:t>
      </w:r>
      <w:r w:rsidR="008A2EEE" w:rsidRPr="00A55958">
        <w:rPr>
          <w:rFonts w:ascii="Arial" w:hAnsi="Arial" w:cs="Arial"/>
          <w:sz w:val="20"/>
          <w:szCs w:val="20"/>
        </w:rPr>
        <w:t>P</w:t>
      </w:r>
      <w:r w:rsidRPr="00A55958">
        <w:rPr>
          <w:rFonts w:ascii="Arial" w:hAnsi="Arial" w:cs="Arial"/>
          <w:sz w:val="20"/>
          <w:szCs w:val="20"/>
        </w:rPr>
        <w:t xml:space="preserve">lano de Ação e de </w:t>
      </w:r>
      <w:r w:rsidR="008A2EEE" w:rsidRPr="00A55958">
        <w:rPr>
          <w:rFonts w:ascii="Arial" w:hAnsi="Arial" w:cs="Arial"/>
          <w:sz w:val="20"/>
          <w:szCs w:val="20"/>
        </w:rPr>
        <w:t>R</w:t>
      </w:r>
      <w:r w:rsidR="00B0124B">
        <w:rPr>
          <w:rFonts w:ascii="Arial" w:hAnsi="Arial" w:cs="Arial"/>
          <w:sz w:val="20"/>
          <w:szCs w:val="20"/>
        </w:rPr>
        <w:t>etorno;</w:t>
      </w:r>
    </w:p>
    <w:p w:rsidR="00726171" w:rsidRPr="00A55958" w:rsidRDefault="00726171" w:rsidP="0072617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Montar </w:t>
      </w:r>
      <w:r w:rsidR="004841CD" w:rsidRPr="00A55958">
        <w:rPr>
          <w:rFonts w:ascii="Arial" w:hAnsi="Arial" w:cs="Arial"/>
          <w:sz w:val="20"/>
          <w:szCs w:val="20"/>
        </w:rPr>
        <w:t xml:space="preserve">os </w:t>
      </w:r>
      <w:r w:rsidR="008A2EEE" w:rsidRPr="00A55958">
        <w:rPr>
          <w:rFonts w:ascii="Arial" w:hAnsi="Arial" w:cs="Arial"/>
          <w:sz w:val="20"/>
          <w:szCs w:val="20"/>
        </w:rPr>
        <w:t>P</w:t>
      </w:r>
      <w:r w:rsidR="004841CD" w:rsidRPr="00A55958">
        <w:rPr>
          <w:rFonts w:ascii="Arial" w:hAnsi="Arial" w:cs="Arial"/>
          <w:sz w:val="20"/>
          <w:szCs w:val="20"/>
        </w:rPr>
        <w:t xml:space="preserve">lanos de </w:t>
      </w:r>
      <w:r w:rsidR="008A2EEE" w:rsidRPr="00A55958">
        <w:rPr>
          <w:rFonts w:ascii="Arial" w:hAnsi="Arial" w:cs="Arial"/>
          <w:sz w:val="20"/>
          <w:szCs w:val="20"/>
        </w:rPr>
        <w:t>T</w:t>
      </w:r>
      <w:r w:rsidR="004841CD" w:rsidRPr="00A55958">
        <w:rPr>
          <w:rFonts w:ascii="Arial" w:hAnsi="Arial" w:cs="Arial"/>
          <w:sz w:val="20"/>
          <w:szCs w:val="20"/>
        </w:rPr>
        <w:t>estes Técnicos e Funcionais</w:t>
      </w:r>
      <w:r w:rsidR="00B0124B">
        <w:rPr>
          <w:rFonts w:ascii="Arial" w:hAnsi="Arial" w:cs="Arial"/>
          <w:sz w:val="20"/>
          <w:szCs w:val="20"/>
        </w:rPr>
        <w:t>;</w:t>
      </w:r>
    </w:p>
    <w:p w:rsidR="008F5040" w:rsidRPr="00A55958" w:rsidRDefault="008F5040" w:rsidP="008F504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Assegurar que o planejamento seja feito de acordo com o plano de construção da mudança, o plano de implementação, plano de teste e o plano de retorno da mudança.</w:t>
      </w:r>
    </w:p>
    <w:p w:rsidR="004841CD" w:rsidRPr="007C3105" w:rsidRDefault="004841CD" w:rsidP="00D56B3B"/>
    <w:p w:rsidR="004841CD" w:rsidRDefault="004841CD" w:rsidP="00D56B3B"/>
    <w:p w:rsidR="00B0124B" w:rsidRDefault="00B0124B" w:rsidP="00D56B3B"/>
    <w:p w:rsidR="00B0124B" w:rsidRDefault="00B0124B" w:rsidP="00D56B3B"/>
    <w:p w:rsidR="00B0124B" w:rsidRPr="007C3105" w:rsidRDefault="00B0124B" w:rsidP="00D56B3B"/>
    <w:p w:rsidR="00CF5A39" w:rsidRDefault="00CF5A39" w:rsidP="00B908B7">
      <w:pPr>
        <w:pStyle w:val="Ttulo4"/>
        <w:ind w:firstLine="708"/>
        <w:rPr>
          <w:color w:val="000000" w:themeColor="text1"/>
          <w:lang w:val="pt-BR"/>
        </w:rPr>
      </w:pPr>
      <w:bookmarkStart w:id="7" w:name="_Toc238553835"/>
    </w:p>
    <w:p w:rsidR="00CF5A39" w:rsidRDefault="00CF5A39" w:rsidP="00B908B7">
      <w:pPr>
        <w:pStyle w:val="Ttulo4"/>
        <w:ind w:firstLine="708"/>
        <w:rPr>
          <w:color w:val="000000" w:themeColor="text1"/>
          <w:lang w:val="pt-BR"/>
        </w:rPr>
      </w:pPr>
    </w:p>
    <w:p w:rsidR="00D56B3B" w:rsidRPr="007C3105" w:rsidRDefault="009F1CF1" w:rsidP="00B908B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5.4 </w:t>
      </w:r>
      <w:r w:rsidR="00B908B7" w:rsidRPr="009F1CF1">
        <w:rPr>
          <w:color w:val="000000" w:themeColor="text1"/>
          <w:lang w:val="pt-BR"/>
        </w:rPr>
        <w:t xml:space="preserve"> </w:t>
      </w:r>
      <w:r w:rsidR="00D56B3B" w:rsidRPr="007C3105">
        <w:rPr>
          <w:lang w:val="pt-BR"/>
        </w:rPr>
        <w:t>Responsável pela Validação da Mudança</w:t>
      </w:r>
      <w:bookmarkEnd w:id="7"/>
    </w:p>
    <w:p w:rsidR="00F8796C" w:rsidRDefault="00F8796C" w:rsidP="005E10C1">
      <w:pPr>
        <w:rPr>
          <w:rFonts w:ascii="Arial" w:hAnsi="Arial" w:cs="Arial"/>
          <w:sz w:val="20"/>
          <w:szCs w:val="20"/>
        </w:rPr>
      </w:pPr>
    </w:p>
    <w:p w:rsidR="008D735C" w:rsidRDefault="008D735C" w:rsidP="00B908B7">
      <w:pPr>
        <w:ind w:left="708"/>
        <w:rPr>
          <w:rFonts w:ascii="Arial" w:hAnsi="Arial" w:cs="Arial"/>
          <w:sz w:val="20"/>
          <w:szCs w:val="20"/>
        </w:rPr>
      </w:pPr>
      <w:r w:rsidRPr="008D735C">
        <w:rPr>
          <w:rFonts w:ascii="Arial" w:hAnsi="Arial" w:cs="Arial"/>
          <w:sz w:val="20"/>
          <w:szCs w:val="20"/>
        </w:rPr>
        <w:t>Membros da equipe de Gerência de Mudanças.</w:t>
      </w:r>
    </w:p>
    <w:p w:rsidR="008D735C" w:rsidRPr="008D735C" w:rsidRDefault="008D735C" w:rsidP="00B908B7">
      <w:pPr>
        <w:ind w:left="708"/>
        <w:rPr>
          <w:rFonts w:ascii="Arial" w:hAnsi="Arial" w:cs="Arial"/>
          <w:color w:val="00B050"/>
          <w:sz w:val="20"/>
          <w:szCs w:val="20"/>
        </w:rPr>
      </w:pPr>
    </w:p>
    <w:p w:rsidR="00D56B3B" w:rsidRPr="008D735C" w:rsidRDefault="00AB5FF5" w:rsidP="00B908B7">
      <w:pPr>
        <w:ind w:left="708"/>
        <w:rPr>
          <w:rFonts w:ascii="Arial" w:hAnsi="Arial" w:cs="Arial"/>
          <w:color w:val="00B050"/>
          <w:sz w:val="20"/>
          <w:szCs w:val="20"/>
        </w:rPr>
      </w:pPr>
      <w:r w:rsidRPr="008D735C">
        <w:rPr>
          <w:rFonts w:ascii="Arial" w:hAnsi="Arial" w:cs="Arial"/>
          <w:sz w:val="20"/>
          <w:szCs w:val="20"/>
        </w:rPr>
        <w:t>Mudanças que serão executadas por qualquer equipe d</w:t>
      </w:r>
      <w:r w:rsidR="008D735C">
        <w:rPr>
          <w:rFonts w:ascii="Arial" w:hAnsi="Arial" w:cs="Arial"/>
          <w:sz w:val="20"/>
          <w:szCs w:val="20"/>
        </w:rPr>
        <w:t>o</w:t>
      </w:r>
      <w:r w:rsidRPr="008D735C">
        <w:rPr>
          <w:rFonts w:ascii="Arial" w:hAnsi="Arial" w:cs="Arial"/>
          <w:sz w:val="20"/>
          <w:szCs w:val="20"/>
        </w:rPr>
        <w:t xml:space="preserve"> </w:t>
      </w:r>
      <w:r w:rsidR="008D735C" w:rsidRPr="00B0124B">
        <w:rPr>
          <w:rFonts w:ascii="Arial" w:hAnsi="Arial" w:cs="Arial"/>
          <w:b/>
          <w:sz w:val="20"/>
          <w:szCs w:val="20"/>
        </w:rPr>
        <w:t>CSE</w:t>
      </w:r>
      <w:r w:rsidR="008D735C">
        <w:rPr>
          <w:rFonts w:ascii="Arial" w:hAnsi="Arial" w:cs="Arial"/>
          <w:sz w:val="20"/>
          <w:szCs w:val="20"/>
        </w:rPr>
        <w:t xml:space="preserve"> (Centro de Suporte Especializado)</w:t>
      </w:r>
      <w:r w:rsidR="00696E34">
        <w:rPr>
          <w:rFonts w:ascii="Arial" w:hAnsi="Arial" w:cs="Arial"/>
          <w:sz w:val="20"/>
          <w:szCs w:val="20"/>
        </w:rPr>
        <w:t xml:space="preserve"> devem </w:t>
      </w:r>
      <w:r w:rsidRPr="008D735C">
        <w:rPr>
          <w:rFonts w:ascii="Arial" w:hAnsi="Arial" w:cs="Arial"/>
          <w:sz w:val="20"/>
          <w:szCs w:val="20"/>
        </w:rPr>
        <w:t xml:space="preserve"> ser validadas pelos mesmos. Ex.: Uma mudança que será executada por um analista </w:t>
      </w:r>
      <w:r w:rsidR="008D735C">
        <w:rPr>
          <w:rFonts w:ascii="Arial" w:hAnsi="Arial" w:cs="Arial"/>
          <w:sz w:val="20"/>
          <w:szCs w:val="20"/>
        </w:rPr>
        <w:t>da equipe CSE-</w:t>
      </w:r>
      <w:r w:rsidRPr="008D735C">
        <w:rPr>
          <w:rFonts w:ascii="Arial" w:hAnsi="Arial" w:cs="Arial"/>
          <w:sz w:val="20"/>
          <w:szCs w:val="20"/>
        </w:rPr>
        <w:t xml:space="preserve">Microsoft, </w:t>
      </w:r>
      <w:r w:rsidR="00B0124B">
        <w:rPr>
          <w:rFonts w:ascii="Arial" w:hAnsi="Arial" w:cs="Arial"/>
          <w:sz w:val="20"/>
          <w:szCs w:val="20"/>
        </w:rPr>
        <w:t xml:space="preserve"> </w:t>
      </w:r>
      <w:r w:rsidRPr="008D735C">
        <w:rPr>
          <w:rFonts w:ascii="Arial" w:hAnsi="Arial" w:cs="Arial"/>
          <w:sz w:val="20"/>
          <w:szCs w:val="20"/>
        </w:rPr>
        <w:t>antes deverá ser validada pelo próprio ou qualquer membro de sua equipe.</w:t>
      </w:r>
    </w:p>
    <w:p w:rsidR="00B908B7" w:rsidRDefault="00B908B7" w:rsidP="00B908B7">
      <w:pPr>
        <w:pStyle w:val="Ttulo4"/>
        <w:rPr>
          <w:rFonts w:ascii="Frutiger 57 Condensed" w:hAnsi="Frutiger 57 Condensed"/>
          <w:b w:val="0"/>
          <w:bCs w:val="0"/>
          <w:color w:val="auto"/>
          <w:szCs w:val="24"/>
          <w:lang w:val="pt-BR" w:eastAsia="pt-BR"/>
        </w:rPr>
      </w:pPr>
      <w:bookmarkStart w:id="8" w:name="_Toc238553836"/>
    </w:p>
    <w:p w:rsidR="00D56B3B" w:rsidRDefault="009F1CF1" w:rsidP="00B908B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5.5 </w:t>
      </w:r>
      <w:r w:rsidR="00B908B7" w:rsidRPr="009F1CF1">
        <w:rPr>
          <w:color w:val="000000" w:themeColor="text1"/>
          <w:lang w:val="pt-BR"/>
        </w:rPr>
        <w:t xml:space="preserve"> </w:t>
      </w:r>
      <w:r w:rsidR="00D56B3B" w:rsidRPr="007C3105">
        <w:rPr>
          <w:lang w:val="pt-BR"/>
        </w:rPr>
        <w:t>Ge</w:t>
      </w:r>
      <w:r w:rsidR="00B908B7">
        <w:rPr>
          <w:lang w:val="pt-BR"/>
        </w:rPr>
        <w:t>st</w:t>
      </w:r>
      <w:r w:rsidR="00D56B3B" w:rsidRPr="007C3105">
        <w:rPr>
          <w:lang w:val="pt-BR"/>
        </w:rPr>
        <w:t>o</w:t>
      </w:r>
      <w:r w:rsidR="00B908B7">
        <w:rPr>
          <w:lang w:val="pt-BR"/>
        </w:rPr>
        <w:t>r</w:t>
      </w:r>
      <w:r w:rsidR="00D56B3B" w:rsidRPr="007C3105">
        <w:rPr>
          <w:lang w:val="pt-BR"/>
        </w:rPr>
        <w:t xml:space="preserve"> do Solicitante</w:t>
      </w:r>
      <w:bookmarkEnd w:id="8"/>
    </w:p>
    <w:p w:rsidR="00AA4C42" w:rsidRPr="00AA4C42" w:rsidRDefault="00AA4C42" w:rsidP="00AA4C42">
      <w:pPr>
        <w:rPr>
          <w:lang w:eastAsia="en-US"/>
        </w:rPr>
      </w:pPr>
    </w:p>
    <w:p w:rsidR="005E2C15" w:rsidRPr="00A55958" w:rsidRDefault="00D56B3B" w:rsidP="00B908B7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O Ge</w:t>
      </w:r>
      <w:r w:rsidR="00B908B7">
        <w:rPr>
          <w:rFonts w:ascii="Arial" w:hAnsi="Arial" w:cs="Arial"/>
          <w:sz w:val="20"/>
          <w:szCs w:val="20"/>
        </w:rPr>
        <w:t xml:space="preserve">stor </w:t>
      </w:r>
      <w:r w:rsidR="00C75B62">
        <w:rPr>
          <w:rFonts w:ascii="Arial" w:hAnsi="Arial" w:cs="Arial"/>
          <w:sz w:val="20"/>
          <w:szCs w:val="20"/>
        </w:rPr>
        <w:t xml:space="preserve">do solicitante </w:t>
      </w:r>
      <w:r w:rsidRPr="00A55958">
        <w:rPr>
          <w:rFonts w:ascii="Arial" w:hAnsi="Arial" w:cs="Arial"/>
          <w:sz w:val="20"/>
          <w:szCs w:val="20"/>
        </w:rPr>
        <w:t>será um membro da equipe de ge</w:t>
      </w:r>
      <w:r w:rsidR="00C75B62">
        <w:rPr>
          <w:rFonts w:ascii="Arial" w:hAnsi="Arial" w:cs="Arial"/>
          <w:sz w:val="20"/>
          <w:szCs w:val="20"/>
        </w:rPr>
        <w:t>stão</w:t>
      </w:r>
      <w:r w:rsidRPr="00A55958">
        <w:rPr>
          <w:rFonts w:ascii="Arial" w:hAnsi="Arial" w:cs="Arial"/>
          <w:sz w:val="20"/>
          <w:szCs w:val="20"/>
        </w:rPr>
        <w:t xml:space="preserve"> da </w:t>
      </w:r>
      <w:r w:rsidR="00C75B62">
        <w:rPr>
          <w:rFonts w:ascii="Arial" w:hAnsi="Arial" w:cs="Arial"/>
          <w:sz w:val="20"/>
          <w:szCs w:val="20"/>
        </w:rPr>
        <w:t>área do mesmo. Ex.: Coordenador ou Gerente</w:t>
      </w:r>
      <w:r w:rsidRPr="00A55958">
        <w:rPr>
          <w:rFonts w:ascii="Arial" w:hAnsi="Arial" w:cs="Arial"/>
          <w:sz w:val="20"/>
          <w:szCs w:val="20"/>
        </w:rPr>
        <w:t xml:space="preserve">. </w:t>
      </w:r>
    </w:p>
    <w:p w:rsidR="005E2C15" w:rsidRPr="00A55958" w:rsidRDefault="005E2C15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5E2C15" w:rsidP="007B1B5B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Ele será co-responsável pelas Mudanças abertas por sua equipe.</w:t>
      </w:r>
    </w:p>
    <w:p w:rsidR="005E2C15" w:rsidRPr="00A55958" w:rsidRDefault="005E2C15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5E2C15" w:rsidP="007B1B5B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São atribuições </w:t>
      </w:r>
      <w:r w:rsidR="00D56B3B" w:rsidRPr="00A55958">
        <w:rPr>
          <w:rFonts w:ascii="Arial" w:hAnsi="Arial" w:cs="Arial"/>
          <w:sz w:val="20"/>
          <w:szCs w:val="20"/>
        </w:rPr>
        <w:t>do Ge</w:t>
      </w:r>
      <w:r w:rsidR="007B1B5B">
        <w:rPr>
          <w:rFonts w:ascii="Arial" w:hAnsi="Arial" w:cs="Arial"/>
          <w:sz w:val="20"/>
          <w:szCs w:val="20"/>
        </w:rPr>
        <w:t xml:space="preserve">stor </w:t>
      </w:r>
      <w:r w:rsidR="00D56B3B" w:rsidRPr="00A55958">
        <w:rPr>
          <w:rFonts w:ascii="Arial" w:hAnsi="Arial" w:cs="Arial"/>
          <w:sz w:val="20"/>
          <w:szCs w:val="20"/>
        </w:rPr>
        <w:t xml:space="preserve">do solicitante: </w:t>
      </w:r>
    </w:p>
    <w:p w:rsidR="00D56B3B" w:rsidRPr="00A55958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Avaliar todas as Mudanças aberta</w:t>
      </w:r>
      <w:r w:rsidR="00C75B62">
        <w:rPr>
          <w:rFonts w:ascii="Arial" w:hAnsi="Arial" w:cs="Arial"/>
          <w:sz w:val="20"/>
          <w:szCs w:val="20"/>
        </w:rPr>
        <w:t>s</w:t>
      </w:r>
      <w:r w:rsidR="00696E34">
        <w:rPr>
          <w:rFonts w:ascii="Arial" w:hAnsi="Arial" w:cs="Arial"/>
          <w:sz w:val="20"/>
          <w:szCs w:val="20"/>
        </w:rPr>
        <w:t xml:space="preserve"> por sua equipe;</w:t>
      </w:r>
    </w:p>
    <w:p w:rsidR="00D56B3B" w:rsidRPr="007C3105" w:rsidRDefault="00D56B3B" w:rsidP="004072CD">
      <w:pPr>
        <w:numPr>
          <w:ilvl w:val="0"/>
          <w:numId w:val="9"/>
        </w:numPr>
      </w:pPr>
      <w:r w:rsidRPr="00A55958">
        <w:rPr>
          <w:rFonts w:ascii="Arial" w:hAnsi="Arial" w:cs="Arial"/>
          <w:sz w:val="20"/>
          <w:szCs w:val="20"/>
        </w:rPr>
        <w:t xml:space="preserve">Assegurar que o processo elaborado esteja em conformidade com o escopo e os objetivos </w:t>
      </w:r>
      <w:r w:rsidR="008A2EEE" w:rsidRPr="00A55958">
        <w:rPr>
          <w:rFonts w:ascii="Arial" w:hAnsi="Arial" w:cs="Arial"/>
          <w:sz w:val="20"/>
          <w:szCs w:val="20"/>
        </w:rPr>
        <w:t>da área</w:t>
      </w:r>
      <w:r w:rsidRPr="00A55958">
        <w:rPr>
          <w:rFonts w:ascii="Arial" w:hAnsi="Arial" w:cs="Arial"/>
          <w:sz w:val="20"/>
          <w:szCs w:val="20"/>
        </w:rPr>
        <w:t xml:space="preserve"> responsável pela Mudança.</w:t>
      </w:r>
    </w:p>
    <w:p w:rsidR="009F1CF1" w:rsidRPr="009F1CF1" w:rsidRDefault="009F1CF1" w:rsidP="00F81F67">
      <w:pPr>
        <w:pStyle w:val="Ttulo4"/>
        <w:ind w:firstLine="708"/>
        <w:rPr>
          <w:color w:val="000000" w:themeColor="text1"/>
          <w:lang w:val="pt-BR"/>
        </w:rPr>
      </w:pPr>
      <w:bookmarkStart w:id="9" w:name="_Toc238553837"/>
    </w:p>
    <w:p w:rsidR="00C33E90" w:rsidRDefault="009F1CF1" w:rsidP="00F81F6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5.6 </w:t>
      </w:r>
      <w:r w:rsidR="00F81F67" w:rsidRPr="009F1CF1">
        <w:rPr>
          <w:color w:val="000000" w:themeColor="text1"/>
          <w:lang w:val="pt-BR"/>
        </w:rPr>
        <w:t xml:space="preserve"> </w:t>
      </w:r>
      <w:r w:rsidR="00C33E90" w:rsidRPr="007C3105">
        <w:rPr>
          <w:lang w:val="pt-BR"/>
        </w:rPr>
        <w:t>Gerente do S</w:t>
      </w:r>
      <w:r w:rsidR="00C33E90">
        <w:rPr>
          <w:lang w:val="pt-BR"/>
        </w:rPr>
        <w:t>i</w:t>
      </w:r>
      <w:r w:rsidR="00C33E90" w:rsidRPr="007C3105">
        <w:rPr>
          <w:lang w:val="pt-BR"/>
        </w:rPr>
        <w:t>te</w:t>
      </w:r>
    </w:p>
    <w:p w:rsidR="00C33E90" w:rsidRDefault="00C33E90" w:rsidP="00C33E90">
      <w:pPr>
        <w:jc w:val="left"/>
      </w:pPr>
    </w:p>
    <w:bookmarkEnd w:id="9"/>
    <w:p w:rsidR="00D56B3B" w:rsidRPr="00A55958" w:rsidRDefault="00D56B3B" w:rsidP="00F81F67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O Gerente do site será um membro da equipe de gerenciamento da Produção de TI e </w:t>
      </w:r>
      <w:r w:rsidR="000447FB" w:rsidRPr="00A55958">
        <w:rPr>
          <w:rFonts w:ascii="Arial" w:hAnsi="Arial" w:cs="Arial"/>
          <w:sz w:val="20"/>
          <w:szCs w:val="20"/>
        </w:rPr>
        <w:t>atua com</w:t>
      </w:r>
      <w:r w:rsidR="007C0192" w:rsidRPr="00A55958">
        <w:rPr>
          <w:rFonts w:ascii="Arial" w:hAnsi="Arial" w:cs="Arial"/>
          <w:sz w:val="20"/>
          <w:szCs w:val="20"/>
        </w:rPr>
        <w:t>o</w:t>
      </w:r>
      <w:r w:rsidR="000447FB" w:rsidRPr="00A55958">
        <w:rPr>
          <w:rFonts w:ascii="Arial" w:hAnsi="Arial" w:cs="Arial"/>
          <w:sz w:val="20"/>
          <w:szCs w:val="20"/>
        </w:rPr>
        <w:t xml:space="preserve"> </w:t>
      </w:r>
      <w:r w:rsidRPr="00A55958">
        <w:rPr>
          <w:rFonts w:ascii="Arial" w:hAnsi="Arial" w:cs="Arial"/>
          <w:sz w:val="20"/>
          <w:szCs w:val="20"/>
        </w:rPr>
        <w:t xml:space="preserve">gestor do site onde será realizada a Mudança. </w:t>
      </w:r>
    </w:p>
    <w:p w:rsidR="004841CD" w:rsidRPr="007C3105" w:rsidRDefault="004841CD" w:rsidP="00D56B3B"/>
    <w:p w:rsidR="00D56B3B" w:rsidRDefault="00F81F67" w:rsidP="00D56B3B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4841CD" w:rsidRPr="007C3105">
        <w:rPr>
          <w:rFonts w:ascii="Arial" w:hAnsi="Arial" w:cs="Arial"/>
          <w:sz w:val="20"/>
          <w:szCs w:val="20"/>
        </w:rPr>
        <w:t>Dentre a</w:t>
      </w:r>
      <w:r w:rsidR="00D56B3B" w:rsidRPr="007C3105">
        <w:rPr>
          <w:rFonts w:ascii="Arial" w:hAnsi="Arial" w:cs="Arial"/>
          <w:sz w:val="20"/>
          <w:szCs w:val="20"/>
        </w:rPr>
        <w:t xml:space="preserve">s responsabilidades do Gerente </w:t>
      </w:r>
      <w:r w:rsidR="003A60E4">
        <w:rPr>
          <w:rFonts w:ascii="Arial" w:hAnsi="Arial" w:cs="Arial"/>
          <w:sz w:val="20"/>
          <w:szCs w:val="20"/>
        </w:rPr>
        <w:t>do</w:t>
      </w:r>
      <w:r w:rsidR="00D56B3B" w:rsidRPr="007C3105">
        <w:rPr>
          <w:rFonts w:ascii="Arial" w:hAnsi="Arial" w:cs="Arial"/>
          <w:sz w:val="20"/>
          <w:szCs w:val="20"/>
        </w:rPr>
        <w:t xml:space="preserve"> site </w:t>
      </w:r>
      <w:r w:rsidR="004841CD" w:rsidRPr="007C3105">
        <w:rPr>
          <w:rFonts w:ascii="Arial" w:hAnsi="Arial" w:cs="Arial"/>
          <w:sz w:val="20"/>
          <w:szCs w:val="20"/>
        </w:rPr>
        <w:t>estão</w:t>
      </w:r>
      <w:r w:rsidR="00D56B3B" w:rsidRPr="007C3105">
        <w:rPr>
          <w:rFonts w:ascii="Arial" w:hAnsi="Arial" w:cs="Arial"/>
          <w:sz w:val="20"/>
          <w:szCs w:val="20"/>
        </w:rPr>
        <w:t xml:space="preserve">: </w:t>
      </w:r>
    </w:p>
    <w:p w:rsidR="0070615A" w:rsidRPr="007C3105" w:rsidRDefault="0070615A" w:rsidP="00D56B3B">
      <w:pPr>
        <w:tabs>
          <w:tab w:val="num" w:pos="720"/>
        </w:tabs>
        <w:rPr>
          <w:rFonts w:ascii="Arial" w:hAnsi="Arial" w:cs="Arial"/>
          <w:sz w:val="20"/>
          <w:szCs w:val="20"/>
        </w:rPr>
      </w:pPr>
    </w:p>
    <w:p w:rsidR="00D56B3B" w:rsidRPr="00A55958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Avaliar todas as Mudanças abertas para os</w:t>
      </w:r>
      <w:r w:rsidR="00696E34">
        <w:rPr>
          <w:rFonts w:ascii="Arial" w:hAnsi="Arial" w:cs="Arial"/>
          <w:sz w:val="20"/>
          <w:szCs w:val="20"/>
        </w:rPr>
        <w:t xml:space="preserve"> sites sob sua responsabilidade;</w:t>
      </w:r>
    </w:p>
    <w:p w:rsidR="003A60E4" w:rsidRPr="00A55958" w:rsidRDefault="003A60E4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Efetuar a</w:t>
      </w:r>
      <w:r w:rsidRPr="00177E90">
        <w:rPr>
          <w:rFonts w:ascii="Arial" w:hAnsi="Arial" w:cs="Arial"/>
          <w:sz w:val="20"/>
          <w:szCs w:val="20"/>
        </w:rPr>
        <w:t xml:space="preserve"> aprovação das Mudanças que afetem o</w:t>
      </w:r>
      <w:r>
        <w:rPr>
          <w:rFonts w:ascii="Arial" w:hAnsi="Arial" w:cs="Arial"/>
          <w:sz w:val="20"/>
          <w:szCs w:val="20"/>
        </w:rPr>
        <w:t xml:space="preserve"> seu site,</w:t>
      </w:r>
      <w:r w:rsidRPr="00177E90">
        <w:rPr>
          <w:rFonts w:ascii="Arial" w:hAnsi="Arial" w:cs="Arial"/>
          <w:sz w:val="20"/>
          <w:szCs w:val="20"/>
        </w:rPr>
        <w:t xml:space="preserve">  autorizando ou não a Mudança a ser executada</w:t>
      </w:r>
      <w:r w:rsidRPr="00A55958">
        <w:rPr>
          <w:rFonts w:ascii="Arial" w:hAnsi="Arial" w:cs="Arial"/>
          <w:sz w:val="20"/>
          <w:szCs w:val="20"/>
        </w:rPr>
        <w:t>.</w:t>
      </w:r>
    </w:p>
    <w:p w:rsidR="00D56B3B" w:rsidRPr="007C3105" w:rsidRDefault="00D56B3B" w:rsidP="00D56B3B">
      <w:pPr>
        <w:pStyle w:val="PargrafodaLista"/>
        <w:ind w:left="1560"/>
        <w:rPr>
          <w:rFonts w:ascii="Arial" w:hAnsi="Arial" w:cs="Arial"/>
          <w:sz w:val="20"/>
          <w:szCs w:val="20"/>
        </w:rPr>
      </w:pPr>
    </w:p>
    <w:p w:rsidR="00C12A24" w:rsidRDefault="00A8465D" w:rsidP="00A8465D">
      <w:pPr>
        <w:pStyle w:val="Ttulo4"/>
        <w:ind w:left="284"/>
        <w:rPr>
          <w:lang w:val="pt-BR"/>
        </w:rPr>
      </w:pPr>
      <w:bookmarkStart w:id="10" w:name="_Toc238553838"/>
      <w:r>
        <w:rPr>
          <w:color w:val="000000" w:themeColor="text1"/>
          <w:lang w:val="pt-BR"/>
        </w:rPr>
        <w:t xml:space="preserve">      </w:t>
      </w:r>
      <w:r w:rsidR="009F1CF1" w:rsidRPr="009F1CF1">
        <w:rPr>
          <w:color w:val="000000" w:themeColor="text1"/>
          <w:lang w:val="pt-BR"/>
        </w:rPr>
        <w:t xml:space="preserve">5.7 </w:t>
      </w:r>
      <w:r w:rsidR="00F81F67" w:rsidRPr="009F1CF1">
        <w:rPr>
          <w:color w:val="000000" w:themeColor="text1"/>
          <w:lang w:val="pt-BR"/>
        </w:rPr>
        <w:t xml:space="preserve"> </w:t>
      </w:r>
      <w:r w:rsidR="00C12A24" w:rsidRPr="00474CB7">
        <w:rPr>
          <w:lang w:val="pt-BR"/>
        </w:rPr>
        <w:t xml:space="preserve">Gerente </w:t>
      </w:r>
      <w:r w:rsidR="00F81F67">
        <w:rPr>
          <w:lang w:val="pt-BR"/>
        </w:rPr>
        <w:t>de Relacionamento</w:t>
      </w:r>
      <w:r w:rsidR="00C12A24" w:rsidRPr="00474CB7">
        <w:rPr>
          <w:lang w:val="pt-BR"/>
        </w:rPr>
        <w:t xml:space="preserve"> de </w:t>
      </w:r>
      <w:r w:rsidR="00F81F67">
        <w:rPr>
          <w:lang w:val="pt-BR"/>
        </w:rPr>
        <w:t>TI</w:t>
      </w:r>
    </w:p>
    <w:p w:rsidR="00AA4C42" w:rsidRPr="00AA4C42" w:rsidRDefault="00AA4C42" w:rsidP="00AA4C42">
      <w:pPr>
        <w:rPr>
          <w:lang w:eastAsia="en-US"/>
        </w:rPr>
      </w:pPr>
    </w:p>
    <w:p w:rsidR="00C12A24" w:rsidRPr="00177E90" w:rsidRDefault="00C12A24" w:rsidP="00F81F67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O Gerente </w:t>
      </w:r>
      <w:r w:rsidR="009E7A91">
        <w:rPr>
          <w:rFonts w:ascii="Arial" w:hAnsi="Arial" w:cs="Arial"/>
          <w:sz w:val="20"/>
          <w:szCs w:val="20"/>
        </w:rPr>
        <w:t>de Relacionamento</w:t>
      </w:r>
      <w:r w:rsidRPr="00177E90">
        <w:rPr>
          <w:rFonts w:ascii="Arial" w:hAnsi="Arial" w:cs="Arial"/>
          <w:sz w:val="20"/>
          <w:szCs w:val="20"/>
        </w:rPr>
        <w:t xml:space="preserve"> de </w:t>
      </w:r>
      <w:r w:rsidR="009E7A91">
        <w:rPr>
          <w:rFonts w:ascii="Arial" w:hAnsi="Arial" w:cs="Arial"/>
          <w:sz w:val="20"/>
          <w:szCs w:val="20"/>
        </w:rPr>
        <w:t>TI</w:t>
      </w:r>
      <w:r w:rsidR="007C69D1" w:rsidRPr="00177E90">
        <w:rPr>
          <w:rFonts w:ascii="Arial" w:hAnsi="Arial" w:cs="Arial"/>
          <w:sz w:val="20"/>
          <w:szCs w:val="20"/>
        </w:rPr>
        <w:t xml:space="preserve">, </w:t>
      </w:r>
      <w:r w:rsidRPr="00177E90">
        <w:rPr>
          <w:rFonts w:ascii="Arial" w:hAnsi="Arial" w:cs="Arial"/>
          <w:sz w:val="20"/>
          <w:szCs w:val="20"/>
        </w:rPr>
        <w:t>será um membro da equipe de gerenciamento d</w:t>
      </w:r>
      <w:r w:rsidR="00943F41">
        <w:rPr>
          <w:rFonts w:ascii="Arial" w:hAnsi="Arial" w:cs="Arial"/>
          <w:sz w:val="20"/>
          <w:szCs w:val="20"/>
        </w:rPr>
        <w:t>o Grupo Contax</w:t>
      </w:r>
      <w:r w:rsidRPr="00177E90">
        <w:rPr>
          <w:rFonts w:ascii="Arial" w:hAnsi="Arial" w:cs="Arial"/>
          <w:sz w:val="20"/>
          <w:szCs w:val="20"/>
        </w:rPr>
        <w:t xml:space="preserve"> e </w:t>
      </w:r>
      <w:r w:rsidR="00C93AB8" w:rsidRPr="00177E90">
        <w:rPr>
          <w:rFonts w:ascii="Arial" w:hAnsi="Arial" w:cs="Arial"/>
          <w:sz w:val="20"/>
          <w:szCs w:val="20"/>
        </w:rPr>
        <w:t xml:space="preserve">que </w:t>
      </w:r>
      <w:r w:rsidRPr="00177E90">
        <w:rPr>
          <w:rFonts w:ascii="Arial" w:hAnsi="Arial" w:cs="Arial"/>
          <w:sz w:val="20"/>
          <w:szCs w:val="20"/>
        </w:rPr>
        <w:t xml:space="preserve">atua como </w:t>
      </w:r>
      <w:r w:rsidR="007C69D1" w:rsidRPr="00177E90">
        <w:rPr>
          <w:rFonts w:ascii="Arial" w:hAnsi="Arial" w:cs="Arial"/>
          <w:sz w:val="20"/>
          <w:szCs w:val="20"/>
        </w:rPr>
        <w:t>intermediador</w:t>
      </w:r>
      <w:r w:rsidR="00907B7A" w:rsidRPr="00177E90">
        <w:rPr>
          <w:rFonts w:ascii="Arial" w:hAnsi="Arial" w:cs="Arial"/>
          <w:sz w:val="20"/>
          <w:szCs w:val="20"/>
        </w:rPr>
        <w:t xml:space="preserve"> </w:t>
      </w:r>
      <w:r w:rsidRPr="00177E90">
        <w:rPr>
          <w:rFonts w:ascii="Arial" w:hAnsi="Arial" w:cs="Arial"/>
          <w:sz w:val="20"/>
          <w:szCs w:val="20"/>
        </w:rPr>
        <w:t>das Mudanças que possa</w:t>
      </w:r>
      <w:r w:rsidR="009E7A91">
        <w:rPr>
          <w:rFonts w:ascii="Arial" w:hAnsi="Arial" w:cs="Arial"/>
          <w:sz w:val="20"/>
          <w:szCs w:val="20"/>
        </w:rPr>
        <w:t>m</w:t>
      </w:r>
      <w:r w:rsidRPr="00177E90">
        <w:rPr>
          <w:rFonts w:ascii="Arial" w:hAnsi="Arial" w:cs="Arial"/>
          <w:sz w:val="20"/>
          <w:szCs w:val="20"/>
        </w:rPr>
        <w:t xml:space="preserve"> afetar os produtos </w:t>
      </w:r>
      <w:r w:rsidR="007C69D1" w:rsidRPr="00177E90">
        <w:rPr>
          <w:rFonts w:ascii="Arial" w:hAnsi="Arial" w:cs="Arial"/>
          <w:sz w:val="20"/>
          <w:szCs w:val="20"/>
        </w:rPr>
        <w:t>contratados pelos</w:t>
      </w:r>
      <w:r w:rsidRPr="00177E90">
        <w:rPr>
          <w:rFonts w:ascii="Arial" w:hAnsi="Arial" w:cs="Arial"/>
          <w:sz w:val="20"/>
          <w:szCs w:val="20"/>
        </w:rPr>
        <w:t xml:space="preserve"> clientes que </w:t>
      </w:r>
      <w:r w:rsidR="009E7A91">
        <w:rPr>
          <w:rFonts w:ascii="Arial" w:hAnsi="Arial" w:cs="Arial"/>
          <w:sz w:val="20"/>
          <w:szCs w:val="20"/>
        </w:rPr>
        <w:t xml:space="preserve">estão envolvidos nas </w:t>
      </w:r>
      <w:r w:rsidR="007C69D1" w:rsidRPr="00177E90">
        <w:rPr>
          <w:rFonts w:ascii="Arial" w:hAnsi="Arial" w:cs="Arial"/>
          <w:sz w:val="20"/>
          <w:szCs w:val="20"/>
        </w:rPr>
        <w:t>Mudanças</w:t>
      </w:r>
      <w:r w:rsidRPr="00177E90">
        <w:rPr>
          <w:rFonts w:ascii="Arial" w:hAnsi="Arial" w:cs="Arial"/>
          <w:sz w:val="20"/>
          <w:szCs w:val="20"/>
        </w:rPr>
        <w:t xml:space="preserve">. </w:t>
      </w:r>
    </w:p>
    <w:p w:rsidR="00C12A24" w:rsidRPr="00474CB7" w:rsidRDefault="00C12A24" w:rsidP="00C12A24"/>
    <w:p w:rsidR="00C12A24" w:rsidRPr="00DB3C6D" w:rsidRDefault="009E7A91" w:rsidP="00C12A24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12A24" w:rsidRPr="00DB3C6D">
        <w:rPr>
          <w:rFonts w:ascii="Arial" w:hAnsi="Arial" w:cs="Arial"/>
          <w:sz w:val="20"/>
          <w:szCs w:val="20"/>
        </w:rPr>
        <w:t xml:space="preserve">Dentre as responsabilidades do Gerente de </w:t>
      </w:r>
      <w:r w:rsidRPr="00DB3C6D">
        <w:rPr>
          <w:rFonts w:ascii="Arial" w:hAnsi="Arial" w:cs="Arial"/>
          <w:sz w:val="20"/>
          <w:szCs w:val="20"/>
        </w:rPr>
        <w:t>Relacionamento</w:t>
      </w:r>
      <w:r w:rsidR="00C811B6" w:rsidRPr="00DB3C6D">
        <w:rPr>
          <w:rFonts w:ascii="Arial" w:hAnsi="Arial" w:cs="Arial"/>
          <w:sz w:val="20"/>
          <w:szCs w:val="20"/>
        </w:rPr>
        <w:t xml:space="preserve"> de </w:t>
      </w:r>
      <w:r w:rsidRPr="00DB3C6D">
        <w:rPr>
          <w:rFonts w:ascii="Arial" w:hAnsi="Arial" w:cs="Arial"/>
          <w:sz w:val="20"/>
          <w:szCs w:val="20"/>
        </w:rPr>
        <w:t>TI</w:t>
      </w:r>
      <w:r w:rsidR="00C12A24" w:rsidRPr="00DB3C6D">
        <w:rPr>
          <w:rFonts w:ascii="Arial" w:hAnsi="Arial" w:cs="Arial"/>
          <w:sz w:val="20"/>
          <w:szCs w:val="20"/>
        </w:rPr>
        <w:t xml:space="preserve"> estão: </w:t>
      </w:r>
    </w:p>
    <w:p w:rsidR="00C811B6" w:rsidRPr="00DB3C6D" w:rsidRDefault="00C811B6" w:rsidP="00C12A24">
      <w:pPr>
        <w:tabs>
          <w:tab w:val="num" w:pos="720"/>
        </w:tabs>
        <w:rPr>
          <w:rFonts w:ascii="Arial" w:hAnsi="Arial" w:cs="Arial"/>
          <w:sz w:val="20"/>
          <w:szCs w:val="20"/>
        </w:rPr>
      </w:pPr>
    </w:p>
    <w:p w:rsidR="00C12A24" w:rsidRPr="00DB3C6D" w:rsidRDefault="00C12A24" w:rsidP="00DB3C6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 xml:space="preserve">Avaliar todas as Mudanças abertas </w:t>
      </w:r>
      <w:r w:rsidR="007C69D1" w:rsidRPr="00DB3C6D">
        <w:rPr>
          <w:rFonts w:ascii="Arial" w:hAnsi="Arial" w:cs="Arial"/>
          <w:sz w:val="20"/>
          <w:szCs w:val="20"/>
        </w:rPr>
        <w:t>e que</w:t>
      </w:r>
      <w:r w:rsidR="00696E34">
        <w:rPr>
          <w:rFonts w:ascii="Arial" w:hAnsi="Arial" w:cs="Arial"/>
          <w:sz w:val="20"/>
          <w:szCs w:val="20"/>
        </w:rPr>
        <w:t xml:space="preserve"> afetem os produtos de clientes;</w:t>
      </w:r>
    </w:p>
    <w:p w:rsidR="003A60E4" w:rsidRPr="00177E90" w:rsidRDefault="003A60E4" w:rsidP="00C12A2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Efetuar a aprovação das Mudanças que afetem os produtos de clientes,  autorizando ou não a M</w:t>
      </w:r>
      <w:r w:rsidRPr="00177E90">
        <w:rPr>
          <w:rFonts w:ascii="Arial" w:hAnsi="Arial" w:cs="Arial"/>
          <w:sz w:val="20"/>
          <w:szCs w:val="20"/>
        </w:rPr>
        <w:t>udança a ser executada.</w:t>
      </w:r>
    </w:p>
    <w:p w:rsidR="00C12A24" w:rsidRDefault="00C12A24" w:rsidP="00C12A24">
      <w:pPr>
        <w:rPr>
          <w:lang w:eastAsia="en-US"/>
        </w:rPr>
      </w:pPr>
    </w:p>
    <w:p w:rsidR="00B0124B" w:rsidRDefault="00B0124B" w:rsidP="00C12A24">
      <w:pPr>
        <w:rPr>
          <w:lang w:eastAsia="en-US"/>
        </w:rPr>
      </w:pPr>
    </w:p>
    <w:p w:rsidR="00B0124B" w:rsidRDefault="00B0124B" w:rsidP="00C12A24">
      <w:pPr>
        <w:rPr>
          <w:lang w:eastAsia="en-US"/>
        </w:rPr>
      </w:pPr>
    </w:p>
    <w:p w:rsidR="00B0124B" w:rsidRDefault="00B0124B" w:rsidP="00C12A24">
      <w:pPr>
        <w:rPr>
          <w:lang w:eastAsia="en-US"/>
        </w:rPr>
      </w:pPr>
    </w:p>
    <w:p w:rsidR="00B0124B" w:rsidRDefault="00B0124B" w:rsidP="00C12A24">
      <w:pPr>
        <w:rPr>
          <w:lang w:eastAsia="en-US"/>
        </w:rPr>
      </w:pPr>
    </w:p>
    <w:p w:rsidR="00B0124B" w:rsidRPr="00474CB7" w:rsidRDefault="00B0124B" w:rsidP="00C12A24">
      <w:pPr>
        <w:rPr>
          <w:lang w:eastAsia="en-US"/>
        </w:rPr>
      </w:pPr>
    </w:p>
    <w:p w:rsidR="007C69D1" w:rsidRDefault="009F1CF1" w:rsidP="00F71889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lastRenderedPageBreak/>
        <w:t>5.8</w:t>
      </w:r>
      <w:r w:rsidR="00F71889" w:rsidRPr="009F1CF1">
        <w:rPr>
          <w:color w:val="000000" w:themeColor="text1"/>
          <w:lang w:val="pt-BR"/>
        </w:rPr>
        <w:t xml:space="preserve"> </w:t>
      </w:r>
      <w:r w:rsidR="00151061">
        <w:rPr>
          <w:lang w:val="pt-BR"/>
        </w:rPr>
        <w:t>Substituto</w:t>
      </w:r>
      <w:r w:rsidR="006931AF" w:rsidRPr="00474CB7">
        <w:rPr>
          <w:lang w:val="pt-BR"/>
        </w:rPr>
        <w:t xml:space="preserve"> dos Gerentes </w:t>
      </w:r>
      <w:r w:rsidR="00255966">
        <w:rPr>
          <w:lang w:val="pt-BR"/>
        </w:rPr>
        <w:t>do</w:t>
      </w:r>
      <w:r w:rsidR="006931AF" w:rsidRPr="00474CB7">
        <w:rPr>
          <w:lang w:val="pt-BR"/>
        </w:rPr>
        <w:t>s</w:t>
      </w:r>
      <w:r w:rsidR="00255966">
        <w:rPr>
          <w:lang w:val="pt-BR"/>
        </w:rPr>
        <w:t xml:space="preserve"> sites</w:t>
      </w:r>
    </w:p>
    <w:p w:rsidR="00AA4C42" w:rsidRPr="00AA4C42" w:rsidRDefault="00AA4C42" w:rsidP="00AA4C42">
      <w:pPr>
        <w:rPr>
          <w:lang w:eastAsia="en-US"/>
        </w:rPr>
      </w:pPr>
    </w:p>
    <w:p w:rsidR="004B01A4" w:rsidRPr="00177E90" w:rsidRDefault="004B01A4" w:rsidP="00151061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Serão membros da equipe de gerenciamento d</w:t>
      </w:r>
      <w:r w:rsidR="00943F41">
        <w:rPr>
          <w:rFonts w:ascii="Arial" w:hAnsi="Arial" w:cs="Arial"/>
          <w:sz w:val="20"/>
          <w:szCs w:val="20"/>
        </w:rPr>
        <w:t>o Grupo Contax</w:t>
      </w:r>
      <w:r w:rsidR="0064136C" w:rsidRPr="00177E90">
        <w:rPr>
          <w:rFonts w:ascii="Arial" w:hAnsi="Arial" w:cs="Arial"/>
          <w:sz w:val="20"/>
          <w:szCs w:val="20"/>
        </w:rPr>
        <w:t>,</w:t>
      </w:r>
      <w:r w:rsidR="006931AF" w:rsidRPr="00177E90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177E90">
        <w:rPr>
          <w:rFonts w:ascii="Arial" w:hAnsi="Arial" w:cs="Arial"/>
          <w:sz w:val="20"/>
          <w:szCs w:val="20"/>
          <w:lang w:eastAsia="en-US"/>
        </w:rPr>
        <w:t xml:space="preserve"> </w:t>
      </w:r>
      <w:r w:rsidR="008B4754" w:rsidRPr="00177E90">
        <w:rPr>
          <w:rFonts w:ascii="Arial" w:hAnsi="Arial" w:cs="Arial"/>
          <w:sz w:val="20"/>
          <w:szCs w:val="20"/>
          <w:lang w:eastAsia="en-US"/>
        </w:rPr>
        <w:t xml:space="preserve">designados pelo seu Gerente, </w:t>
      </w:r>
      <w:r w:rsidRPr="00177E90">
        <w:rPr>
          <w:rFonts w:ascii="Arial" w:hAnsi="Arial" w:cs="Arial"/>
          <w:sz w:val="20"/>
          <w:szCs w:val="20"/>
        </w:rPr>
        <w:t>que ocupam cargos a nível de gerência ou coordenaç</w:t>
      </w:r>
      <w:r w:rsidR="0064136C" w:rsidRPr="00177E90">
        <w:rPr>
          <w:rFonts w:ascii="Arial" w:hAnsi="Arial" w:cs="Arial"/>
          <w:sz w:val="20"/>
          <w:szCs w:val="20"/>
        </w:rPr>
        <w:t>ão</w:t>
      </w:r>
      <w:r w:rsidRPr="00177E90">
        <w:rPr>
          <w:rFonts w:ascii="Arial" w:hAnsi="Arial" w:cs="Arial"/>
          <w:sz w:val="20"/>
          <w:szCs w:val="20"/>
        </w:rPr>
        <w:t xml:space="preserve">, e que aprovam a Mudança de TI em nome </w:t>
      </w:r>
      <w:r w:rsidR="008B4754" w:rsidRPr="00177E90">
        <w:rPr>
          <w:rFonts w:ascii="Arial" w:hAnsi="Arial" w:cs="Arial"/>
          <w:sz w:val="20"/>
          <w:szCs w:val="20"/>
        </w:rPr>
        <w:t>do mesmo</w:t>
      </w:r>
      <w:r w:rsidRPr="00177E90">
        <w:rPr>
          <w:rFonts w:ascii="Arial" w:hAnsi="Arial" w:cs="Arial"/>
          <w:sz w:val="20"/>
          <w:szCs w:val="20"/>
        </w:rPr>
        <w:t>.</w:t>
      </w:r>
    </w:p>
    <w:p w:rsidR="004B01A4" w:rsidRPr="00177E90" w:rsidRDefault="004B01A4" w:rsidP="006931AF">
      <w:pPr>
        <w:rPr>
          <w:rFonts w:ascii="Arial" w:hAnsi="Arial" w:cs="Arial"/>
          <w:sz w:val="20"/>
          <w:szCs w:val="20"/>
          <w:highlight w:val="yellow"/>
        </w:rPr>
      </w:pPr>
    </w:p>
    <w:p w:rsidR="004B01A4" w:rsidRPr="00177E90" w:rsidRDefault="00696E34" w:rsidP="00151061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Condições ne</w:t>
      </w:r>
      <w:r w:rsidR="004B01A4" w:rsidRPr="00177E90">
        <w:rPr>
          <w:rFonts w:ascii="Arial" w:hAnsi="Arial" w:cs="Arial"/>
          <w:sz w:val="20"/>
          <w:szCs w:val="20"/>
        </w:rPr>
        <w:t>cessárias para que a aprovação</w:t>
      </w:r>
      <w:r w:rsidR="005E0602" w:rsidRPr="00177E90">
        <w:rPr>
          <w:rFonts w:ascii="Arial" w:hAnsi="Arial" w:cs="Arial"/>
          <w:sz w:val="20"/>
          <w:szCs w:val="20"/>
        </w:rPr>
        <w:t xml:space="preserve"> da Mudança de TI em nome do Gerente </w:t>
      </w:r>
      <w:r w:rsidR="00255966">
        <w:rPr>
          <w:rFonts w:ascii="Arial" w:hAnsi="Arial" w:cs="Arial"/>
          <w:sz w:val="20"/>
          <w:szCs w:val="20"/>
        </w:rPr>
        <w:t>do site</w:t>
      </w:r>
      <w:r w:rsidR="004B01A4" w:rsidRPr="00177E90">
        <w:rPr>
          <w:rFonts w:ascii="Arial" w:hAnsi="Arial" w:cs="Arial"/>
          <w:sz w:val="20"/>
          <w:szCs w:val="20"/>
        </w:rPr>
        <w:t xml:space="preserve"> seja considera</w:t>
      </w:r>
      <w:r w:rsidR="00723FE3">
        <w:rPr>
          <w:rFonts w:ascii="Arial" w:hAnsi="Arial" w:cs="Arial"/>
          <w:sz w:val="20"/>
          <w:szCs w:val="20"/>
        </w:rPr>
        <w:t>da</w:t>
      </w:r>
      <w:r w:rsidR="004B01A4" w:rsidRPr="00177E90">
        <w:rPr>
          <w:rFonts w:ascii="Arial" w:hAnsi="Arial" w:cs="Arial"/>
          <w:sz w:val="20"/>
          <w:szCs w:val="20"/>
        </w:rPr>
        <w:t xml:space="preserve"> válida:</w:t>
      </w:r>
    </w:p>
    <w:p w:rsidR="0070615A" w:rsidRPr="00177E90" w:rsidRDefault="0070615A" w:rsidP="006931AF">
      <w:pPr>
        <w:rPr>
          <w:rFonts w:ascii="Arial" w:hAnsi="Arial" w:cs="Arial"/>
          <w:sz w:val="20"/>
          <w:szCs w:val="20"/>
        </w:rPr>
      </w:pPr>
    </w:p>
    <w:p w:rsidR="006931AF" w:rsidRPr="00DB3C6D" w:rsidRDefault="0064136C" w:rsidP="004B01A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O G</w:t>
      </w:r>
      <w:r w:rsidR="004B01A4" w:rsidRPr="00DB3C6D">
        <w:rPr>
          <w:rFonts w:ascii="Arial" w:hAnsi="Arial" w:cs="Arial"/>
          <w:sz w:val="20"/>
          <w:szCs w:val="20"/>
        </w:rPr>
        <w:t xml:space="preserve">erente ou </w:t>
      </w:r>
      <w:r w:rsidRPr="00DB3C6D">
        <w:rPr>
          <w:rFonts w:ascii="Arial" w:hAnsi="Arial" w:cs="Arial"/>
          <w:sz w:val="20"/>
          <w:szCs w:val="20"/>
        </w:rPr>
        <w:t>C</w:t>
      </w:r>
      <w:r w:rsidR="004B01A4" w:rsidRPr="00DB3C6D">
        <w:rPr>
          <w:rFonts w:ascii="Arial" w:hAnsi="Arial" w:cs="Arial"/>
          <w:sz w:val="20"/>
          <w:szCs w:val="20"/>
        </w:rPr>
        <w:t>oordenador que aprova deverá ser membro</w:t>
      </w:r>
      <w:r w:rsidR="00723FE3">
        <w:rPr>
          <w:rFonts w:ascii="Arial" w:hAnsi="Arial" w:cs="Arial"/>
          <w:sz w:val="20"/>
          <w:szCs w:val="20"/>
        </w:rPr>
        <w:t xml:space="preserve"> da equipe do Gerente Executivo;</w:t>
      </w:r>
    </w:p>
    <w:p w:rsidR="004B01A4" w:rsidRDefault="004B01A4" w:rsidP="004B01A4">
      <w:pPr>
        <w:numPr>
          <w:ilvl w:val="0"/>
          <w:numId w:val="11"/>
        </w:numPr>
      </w:pPr>
      <w:r w:rsidRPr="00177E90">
        <w:rPr>
          <w:rFonts w:ascii="Arial" w:hAnsi="Arial" w:cs="Arial"/>
          <w:sz w:val="20"/>
          <w:szCs w:val="20"/>
        </w:rPr>
        <w:t xml:space="preserve">A aprovação </w:t>
      </w:r>
      <w:r w:rsidR="00225659" w:rsidRPr="00177E90">
        <w:rPr>
          <w:rFonts w:ascii="Arial" w:hAnsi="Arial" w:cs="Arial"/>
          <w:sz w:val="20"/>
          <w:szCs w:val="20"/>
        </w:rPr>
        <w:t xml:space="preserve">somente será considerada válida, desde que </w:t>
      </w:r>
      <w:r w:rsidRPr="00177E90">
        <w:rPr>
          <w:rFonts w:ascii="Arial" w:hAnsi="Arial" w:cs="Arial"/>
          <w:sz w:val="20"/>
          <w:szCs w:val="20"/>
        </w:rPr>
        <w:t xml:space="preserve">não </w:t>
      </w:r>
      <w:r w:rsidR="00225659" w:rsidRPr="00177E90">
        <w:rPr>
          <w:rFonts w:ascii="Arial" w:hAnsi="Arial" w:cs="Arial"/>
          <w:sz w:val="20"/>
          <w:szCs w:val="20"/>
        </w:rPr>
        <w:t>seja</w:t>
      </w:r>
      <w:r w:rsidR="005E0602" w:rsidRPr="00177E90">
        <w:rPr>
          <w:rFonts w:ascii="Arial" w:hAnsi="Arial" w:cs="Arial"/>
          <w:sz w:val="20"/>
          <w:szCs w:val="20"/>
        </w:rPr>
        <w:t xml:space="preserve"> </w:t>
      </w:r>
      <w:r w:rsidRPr="00177E90">
        <w:rPr>
          <w:rFonts w:ascii="Arial" w:hAnsi="Arial" w:cs="Arial"/>
          <w:sz w:val="20"/>
          <w:szCs w:val="20"/>
        </w:rPr>
        <w:t>contest</w:t>
      </w:r>
      <w:r w:rsidR="005E0602" w:rsidRPr="00177E90">
        <w:rPr>
          <w:rFonts w:ascii="Arial" w:hAnsi="Arial" w:cs="Arial"/>
          <w:sz w:val="20"/>
          <w:szCs w:val="20"/>
        </w:rPr>
        <w:t>ada pelo Gerente</w:t>
      </w:r>
      <w:r w:rsidR="00255966">
        <w:rPr>
          <w:rFonts w:ascii="Arial" w:hAnsi="Arial" w:cs="Arial"/>
          <w:sz w:val="20"/>
          <w:szCs w:val="20"/>
        </w:rPr>
        <w:t xml:space="preserve"> do site</w:t>
      </w:r>
      <w:r w:rsidR="005E0602" w:rsidRPr="00177E90">
        <w:rPr>
          <w:rFonts w:ascii="Arial" w:hAnsi="Arial" w:cs="Arial"/>
          <w:sz w:val="20"/>
          <w:szCs w:val="20"/>
        </w:rPr>
        <w:t>.</w:t>
      </w:r>
    </w:p>
    <w:p w:rsidR="00375D2C" w:rsidRDefault="00375D2C" w:rsidP="00375D2C">
      <w:pPr>
        <w:pStyle w:val="Ttulo4"/>
        <w:rPr>
          <w:rFonts w:ascii="Frutiger 57 Condensed" w:hAnsi="Frutiger 57 Condensed"/>
          <w:b w:val="0"/>
          <w:bCs w:val="0"/>
          <w:color w:val="auto"/>
          <w:szCs w:val="24"/>
          <w:lang w:val="pt-BR" w:eastAsia="pt-BR"/>
        </w:rPr>
      </w:pPr>
    </w:p>
    <w:p w:rsidR="00D56B3B" w:rsidRPr="00065499" w:rsidRDefault="00B974BF" w:rsidP="00375D2C">
      <w:pPr>
        <w:pStyle w:val="Ttulo4"/>
        <w:rPr>
          <w:color w:val="1F497D" w:themeColor="text2"/>
          <w:lang w:val="pt-BR"/>
        </w:rPr>
      </w:pPr>
      <w:r>
        <w:rPr>
          <w:lang w:val="pt-BR"/>
        </w:rPr>
        <w:t xml:space="preserve">6 </w:t>
      </w:r>
      <w:r w:rsidR="00DC70A3">
        <w:rPr>
          <w:lang w:val="pt-BR"/>
        </w:rPr>
        <w:t xml:space="preserve"> </w:t>
      </w:r>
      <w:r w:rsidR="00731878" w:rsidRPr="00065499">
        <w:rPr>
          <w:color w:val="1F497D" w:themeColor="text2"/>
          <w:lang w:val="pt-BR"/>
        </w:rPr>
        <w:t>Gerê</w:t>
      </w:r>
      <w:r w:rsidR="00D56B3B" w:rsidRPr="00065499">
        <w:rPr>
          <w:color w:val="1F497D" w:themeColor="text2"/>
          <w:lang w:val="pt-BR"/>
        </w:rPr>
        <w:t>n</w:t>
      </w:r>
      <w:r w:rsidR="00881EDB" w:rsidRPr="00065499">
        <w:rPr>
          <w:color w:val="1F497D" w:themeColor="text2"/>
          <w:lang w:val="pt-BR"/>
        </w:rPr>
        <w:t>cia</w:t>
      </w:r>
      <w:r w:rsidR="00D56B3B" w:rsidRPr="00065499">
        <w:rPr>
          <w:color w:val="1F497D" w:themeColor="text2"/>
          <w:lang w:val="pt-BR"/>
        </w:rPr>
        <w:t xml:space="preserve"> de Mudança</w:t>
      </w:r>
      <w:bookmarkEnd w:id="10"/>
      <w:r w:rsidR="00731878" w:rsidRPr="00065499">
        <w:rPr>
          <w:color w:val="1F497D" w:themeColor="text2"/>
          <w:lang w:val="pt-BR"/>
        </w:rPr>
        <w:t>s</w:t>
      </w:r>
    </w:p>
    <w:p w:rsidR="00B974BF" w:rsidRDefault="00B974BF" w:rsidP="00DC70A3">
      <w:pPr>
        <w:ind w:firstLine="708"/>
        <w:rPr>
          <w:rFonts w:ascii="Arial" w:hAnsi="Arial" w:cs="Arial"/>
          <w:sz w:val="20"/>
          <w:szCs w:val="20"/>
        </w:rPr>
      </w:pPr>
    </w:p>
    <w:p w:rsidR="00987B79" w:rsidRPr="00177E90" w:rsidRDefault="00B974BF" w:rsidP="00DC70A3">
      <w:pPr>
        <w:ind w:firstLine="708"/>
        <w:rPr>
          <w:rFonts w:ascii="Arial" w:hAnsi="Arial" w:cs="Arial"/>
          <w:sz w:val="20"/>
          <w:szCs w:val="20"/>
        </w:rPr>
      </w:pPr>
      <w:r w:rsidRPr="00A8465D">
        <w:rPr>
          <w:rFonts w:ascii="Arial" w:hAnsi="Arial" w:cs="Arial"/>
          <w:b/>
          <w:szCs w:val="22"/>
        </w:rPr>
        <w:t>6.1</w:t>
      </w:r>
      <w:r>
        <w:rPr>
          <w:rFonts w:ascii="Arial" w:hAnsi="Arial" w:cs="Arial"/>
          <w:sz w:val="20"/>
          <w:szCs w:val="20"/>
        </w:rPr>
        <w:t xml:space="preserve">  </w:t>
      </w:r>
      <w:r w:rsidR="00987B79" w:rsidRPr="00177E90">
        <w:rPr>
          <w:rFonts w:ascii="Arial" w:hAnsi="Arial" w:cs="Arial"/>
          <w:sz w:val="20"/>
          <w:szCs w:val="20"/>
        </w:rPr>
        <w:t>As responsabilidades da Ger</w:t>
      </w:r>
      <w:r w:rsidR="005818DC" w:rsidRPr="00177E90">
        <w:rPr>
          <w:rFonts w:ascii="Arial" w:hAnsi="Arial" w:cs="Arial"/>
          <w:sz w:val="20"/>
          <w:szCs w:val="20"/>
        </w:rPr>
        <w:t>ê</w:t>
      </w:r>
      <w:r w:rsidR="00987B79" w:rsidRPr="00177E90">
        <w:rPr>
          <w:rFonts w:ascii="Arial" w:hAnsi="Arial" w:cs="Arial"/>
          <w:sz w:val="20"/>
          <w:szCs w:val="20"/>
        </w:rPr>
        <w:t>ncia de Mudança incluem:</w:t>
      </w:r>
    </w:p>
    <w:p w:rsidR="00DB3C6D" w:rsidRDefault="00DB3C6D" w:rsidP="00DB3C6D">
      <w:pPr>
        <w:rPr>
          <w:rFonts w:ascii="Arial" w:hAnsi="Arial" w:cs="Arial"/>
          <w:sz w:val="20"/>
          <w:szCs w:val="20"/>
        </w:rPr>
      </w:pPr>
    </w:p>
    <w:p w:rsidR="00DB3C6D" w:rsidRDefault="00DB3C6D" w:rsidP="00DB3C6D">
      <w:pPr>
        <w:rPr>
          <w:rFonts w:ascii="Arial" w:hAnsi="Arial" w:cs="Arial"/>
          <w:sz w:val="20"/>
          <w:szCs w:val="20"/>
        </w:rPr>
      </w:pPr>
    </w:p>
    <w:p w:rsidR="00D56B3B" w:rsidRPr="00DB3C6D" w:rsidRDefault="00731878" w:rsidP="00DB3C6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Administrar</w:t>
      </w:r>
      <w:r w:rsidR="00D56B3B" w:rsidRPr="00DB3C6D">
        <w:rPr>
          <w:rFonts w:ascii="Arial" w:hAnsi="Arial" w:cs="Arial"/>
          <w:sz w:val="20"/>
          <w:szCs w:val="20"/>
        </w:rPr>
        <w:t xml:space="preserve"> o processo de gestão de mudança</w:t>
      </w:r>
      <w:r w:rsidR="00453DB1" w:rsidRPr="00DB3C6D">
        <w:rPr>
          <w:rFonts w:ascii="Arial" w:hAnsi="Arial" w:cs="Arial"/>
          <w:sz w:val="20"/>
          <w:szCs w:val="20"/>
        </w:rPr>
        <w:t xml:space="preserve"> através do Sistema de Gestão de Mudanças (http://egmud/)</w:t>
      </w:r>
      <w:r w:rsidR="006B151B">
        <w:rPr>
          <w:rFonts w:ascii="Arial" w:hAnsi="Arial" w:cs="Arial"/>
          <w:sz w:val="20"/>
          <w:szCs w:val="20"/>
        </w:rPr>
        <w:t xml:space="preserve"> no dia a dia;</w:t>
      </w: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Avaliar a parte processual de todas </w:t>
      </w:r>
      <w:r w:rsidR="00723FE3">
        <w:rPr>
          <w:rFonts w:ascii="Arial" w:hAnsi="Arial" w:cs="Arial"/>
          <w:sz w:val="20"/>
          <w:szCs w:val="20"/>
        </w:rPr>
        <w:t>as Mudanças e emitir o aceite;</w:t>
      </w:r>
    </w:p>
    <w:p w:rsidR="00586755" w:rsidRPr="00177E90" w:rsidRDefault="00586755" w:rsidP="0058675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Avaliar e garantir que a documentação requisitada para ab</w:t>
      </w:r>
      <w:r w:rsidR="00723FE3">
        <w:rPr>
          <w:rFonts w:ascii="Arial" w:hAnsi="Arial" w:cs="Arial"/>
          <w:sz w:val="20"/>
          <w:szCs w:val="20"/>
        </w:rPr>
        <w:t>ertura de GMUD esteja completa;</w:t>
      </w:r>
    </w:p>
    <w:p w:rsidR="00D56B3B" w:rsidRDefault="00586755" w:rsidP="00453DB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Conduzir a verificação da qualidade de construção da mudança antes d</w:t>
      </w:r>
      <w:r w:rsidR="00453DB1">
        <w:rPr>
          <w:rFonts w:ascii="Arial" w:hAnsi="Arial" w:cs="Arial"/>
          <w:sz w:val="20"/>
          <w:szCs w:val="20"/>
        </w:rPr>
        <w:t>e encaminhar a mudança para a etapa de Aprovação</w:t>
      </w:r>
      <w:r w:rsidR="00E173BB">
        <w:rPr>
          <w:rFonts w:ascii="Arial" w:hAnsi="Arial" w:cs="Arial"/>
          <w:sz w:val="20"/>
          <w:szCs w:val="20"/>
        </w:rPr>
        <w:t>;</w:t>
      </w:r>
    </w:p>
    <w:p w:rsidR="00B974BF" w:rsidRPr="00E173BB" w:rsidRDefault="006B151B" w:rsidP="00B974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Convocar/acionar  os responsáveis que </w:t>
      </w:r>
      <w:r w:rsidR="00E173BB">
        <w:rPr>
          <w:rFonts w:ascii="Arial" w:hAnsi="Arial" w:cs="Arial"/>
          <w:sz w:val="20"/>
          <w:szCs w:val="20"/>
        </w:rPr>
        <w:t>farão a defesa das gmuds no CCM;</w:t>
      </w:r>
    </w:p>
    <w:p w:rsidR="006B151B" w:rsidRDefault="006B151B" w:rsidP="00453DB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Avaliar os riscos no CCM (Comitê Consultivo de Mudanças) ou CCME (Comitê Co</w:t>
      </w:r>
      <w:r w:rsidR="00723FE3">
        <w:rPr>
          <w:rFonts w:ascii="Arial" w:hAnsi="Arial" w:cs="Arial"/>
          <w:sz w:val="20"/>
          <w:szCs w:val="20"/>
        </w:rPr>
        <w:t>nsultivo de Mudanças Emergencia</w:t>
      </w:r>
      <w:r>
        <w:rPr>
          <w:rFonts w:ascii="Arial" w:hAnsi="Arial" w:cs="Arial"/>
          <w:sz w:val="20"/>
          <w:szCs w:val="20"/>
        </w:rPr>
        <w:t>is) para o ambiente produtivo a cada implantação programada e/ou emergencial;</w:t>
      </w:r>
    </w:p>
    <w:p w:rsidR="006B151B" w:rsidRDefault="006B151B" w:rsidP="00453DB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Emitir a ata após o término do CCM com o status das Gmuds negociadas;</w:t>
      </w:r>
    </w:p>
    <w:p w:rsidR="006B151B" w:rsidRDefault="006B151B" w:rsidP="00453DB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Liberar/cancelar as gmuds no sistema E-Gmud.</w:t>
      </w:r>
    </w:p>
    <w:p w:rsidR="00375D2C" w:rsidRDefault="00375D2C" w:rsidP="00453DB1">
      <w:pPr>
        <w:pStyle w:val="Ttulo4"/>
        <w:ind w:firstLine="708"/>
        <w:rPr>
          <w:rFonts w:cs="Arial"/>
          <w:b w:val="0"/>
          <w:bCs w:val="0"/>
          <w:color w:val="auto"/>
          <w:sz w:val="20"/>
          <w:szCs w:val="20"/>
          <w:lang w:val="pt-BR" w:eastAsia="pt-BR"/>
        </w:rPr>
      </w:pPr>
      <w:bookmarkStart w:id="11" w:name="_Toc238553840"/>
    </w:p>
    <w:p w:rsidR="00D56B3B" w:rsidRPr="005E56AB" w:rsidRDefault="00B974BF" w:rsidP="00375D2C">
      <w:pPr>
        <w:pStyle w:val="Ttulo4"/>
        <w:ind w:left="142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t xml:space="preserve">7 </w:t>
      </w:r>
      <w:r w:rsidR="00453DB1" w:rsidRPr="005E56AB">
        <w:rPr>
          <w:color w:val="1F497D" w:themeColor="text2"/>
          <w:lang w:val="pt-BR"/>
        </w:rPr>
        <w:t xml:space="preserve"> </w:t>
      </w:r>
      <w:r w:rsidR="00D56B3B" w:rsidRPr="005E56AB">
        <w:rPr>
          <w:color w:val="1F497D" w:themeColor="text2"/>
          <w:lang w:val="pt-BR"/>
        </w:rPr>
        <w:t>Equipe Técnica</w:t>
      </w:r>
      <w:bookmarkEnd w:id="11"/>
    </w:p>
    <w:p w:rsidR="00D56B3B" w:rsidRPr="007C3105" w:rsidRDefault="00D56B3B" w:rsidP="00D56B3B"/>
    <w:p w:rsidR="00E9509F" w:rsidRPr="00177E90" w:rsidRDefault="00D56B3B" w:rsidP="00453DB1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A equipe técnica será formada por membros da equipe de operação d</w:t>
      </w:r>
      <w:r w:rsidR="00255966">
        <w:rPr>
          <w:rFonts w:ascii="Arial" w:hAnsi="Arial" w:cs="Arial"/>
          <w:sz w:val="20"/>
          <w:szCs w:val="20"/>
        </w:rPr>
        <w:t>o Grupo Contax</w:t>
      </w:r>
      <w:r w:rsidR="00D65C19">
        <w:rPr>
          <w:rFonts w:ascii="Arial" w:hAnsi="Arial" w:cs="Arial"/>
          <w:sz w:val="20"/>
          <w:szCs w:val="20"/>
        </w:rPr>
        <w:t>, equipe de manutenção predial</w:t>
      </w:r>
      <w:r w:rsidR="00453DB1">
        <w:rPr>
          <w:rFonts w:ascii="Arial" w:hAnsi="Arial" w:cs="Arial"/>
          <w:sz w:val="20"/>
          <w:szCs w:val="20"/>
        </w:rPr>
        <w:t xml:space="preserve"> </w:t>
      </w:r>
      <w:r w:rsidR="00D019AA" w:rsidRPr="00177E90">
        <w:rPr>
          <w:rFonts w:ascii="Arial" w:hAnsi="Arial" w:cs="Arial"/>
          <w:sz w:val="20"/>
          <w:szCs w:val="20"/>
        </w:rPr>
        <w:t xml:space="preserve">ou por algum </w:t>
      </w:r>
      <w:r w:rsidR="00412A42" w:rsidRPr="00177E90">
        <w:rPr>
          <w:rFonts w:ascii="Arial" w:hAnsi="Arial" w:cs="Arial"/>
          <w:sz w:val="20"/>
          <w:szCs w:val="20"/>
        </w:rPr>
        <w:t>f</w:t>
      </w:r>
      <w:r w:rsidR="00D019AA" w:rsidRPr="00177E90">
        <w:rPr>
          <w:rFonts w:ascii="Arial" w:hAnsi="Arial" w:cs="Arial"/>
          <w:sz w:val="20"/>
          <w:szCs w:val="20"/>
        </w:rPr>
        <w:t>ornecedor autorizado pelo cliente</w:t>
      </w:r>
      <w:r w:rsidRPr="00177E90">
        <w:rPr>
          <w:rFonts w:ascii="Arial" w:hAnsi="Arial" w:cs="Arial"/>
          <w:sz w:val="20"/>
          <w:szCs w:val="20"/>
        </w:rPr>
        <w:t xml:space="preserve"> </w:t>
      </w:r>
      <w:r w:rsidR="00E9509F" w:rsidRPr="00177E90">
        <w:rPr>
          <w:rFonts w:ascii="Arial" w:hAnsi="Arial" w:cs="Arial"/>
          <w:sz w:val="20"/>
          <w:szCs w:val="20"/>
        </w:rPr>
        <w:t>o</w:t>
      </w:r>
      <w:r w:rsidRPr="00177E90">
        <w:rPr>
          <w:rFonts w:ascii="Arial" w:hAnsi="Arial" w:cs="Arial"/>
          <w:sz w:val="20"/>
          <w:szCs w:val="20"/>
        </w:rPr>
        <w:t xml:space="preserve"> qual fornece no dia a dia, suporte de TI para os usuários. </w:t>
      </w:r>
    </w:p>
    <w:p w:rsidR="00E9509F" w:rsidRPr="00177E90" w:rsidRDefault="00E9509F" w:rsidP="00D56B3B">
      <w:pPr>
        <w:rPr>
          <w:rFonts w:ascii="Arial" w:hAnsi="Arial" w:cs="Arial"/>
          <w:sz w:val="20"/>
          <w:szCs w:val="20"/>
        </w:rPr>
      </w:pPr>
    </w:p>
    <w:p w:rsidR="00D56B3B" w:rsidRPr="00177E90" w:rsidRDefault="00D56B3B" w:rsidP="00453DB1">
      <w:pPr>
        <w:ind w:firstLine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As responsabilidades da equipe técnica incluem: </w:t>
      </w:r>
    </w:p>
    <w:p w:rsidR="0070615A" w:rsidRPr="00177E90" w:rsidRDefault="0070615A" w:rsidP="00D56B3B">
      <w:pPr>
        <w:rPr>
          <w:rFonts w:ascii="Arial" w:hAnsi="Arial" w:cs="Arial"/>
          <w:sz w:val="20"/>
          <w:szCs w:val="20"/>
        </w:rPr>
      </w:pP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Const</w:t>
      </w:r>
      <w:r w:rsidR="005E56AB">
        <w:rPr>
          <w:rFonts w:ascii="Arial" w:hAnsi="Arial" w:cs="Arial"/>
          <w:sz w:val="20"/>
          <w:szCs w:val="20"/>
        </w:rPr>
        <w:t>ruir a parte técnica da mudança;</w:t>
      </w: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Criar uma cópia de segurança das configurações dos equipament</w:t>
      </w:r>
      <w:r w:rsidR="005E56AB">
        <w:rPr>
          <w:rFonts w:ascii="Arial" w:hAnsi="Arial" w:cs="Arial"/>
          <w:sz w:val="20"/>
          <w:szCs w:val="20"/>
        </w:rPr>
        <w:t>os/ dados envolvidos na Mudança;</w:t>
      </w: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Documentar o ambiente </w:t>
      </w:r>
      <w:r w:rsidR="005E56AB">
        <w:rPr>
          <w:rFonts w:ascii="Arial" w:hAnsi="Arial" w:cs="Arial"/>
          <w:sz w:val="20"/>
          <w:szCs w:val="20"/>
        </w:rPr>
        <w:t>alvo antes e depois da Mudança;</w:t>
      </w: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Executar passo a passo os comandos es</w:t>
      </w:r>
      <w:r w:rsidR="005E56AB">
        <w:rPr>
          <w:rFonts w:ascii="Arial" w:hAnsi="Arial" w:cs="Arial"/>
          <w:sz w:val="20"/>
          <w:szCs w:val="20"/>
        </w:rPr>
        <w:t>pecificados no script de virada;</w:t>
      </w:r>
    </w:p>
    <w:p w:rsidR="00D56B3B" w:rsidRPr="00177E90" w:rsidRDefault="00D56B3B" w:rsidP="004072CD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Implementar o passo a passo</w:t>
      </w:r>
      <w:r w:rsidR="005E56AB">
        <w:rPr>
          <w:rFonts w:ascii="Arial" w:hAnsi="Arial" w:cs="Arial"/>
          <w:sz w:val="20"/>
          <w:szCs w:val="20"/>
        </w:rPr>
        <w:t xml:space="preserve"> do Plano de Retorno da Mudança;</w:t>
      </w:r>
    </w:p>
    <w:p w:rsidR="00A160BE" w:rsidRDefault="00D56B3B" w:rsidP="005E56A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Coletar e armazenar o output dos comandos executados, antes e depois da modificação do ambiente de TI.</w:t>
      </w:r>
      <w:bookmarkStart w:id="12" w:name="_Toc238553842"/>
    </w:p>
    <w:p w:rsidR="00B974BF" w:rsidRDefault="00B974BF" w:rsidP="00723FE3">
      <w:pPr>
        <w:rPr>
          <w:rFonts w:ascii="Arial" w:hAnsi="Arial" w:cs="Arial"/>
          <w:sz w:val="20"/>
          <w:szCs w:val="20"/>
        </w:rPr>
      </w:pPr>
    </w:p>
    <w:p w:rsidR="005E56AB" w:rsidRDefault="005E56AB" w:rsidP="005E56AB">
      <w:pPr>
        <w:ind w:left="1068"/>
        <w:rPr>
          <w:rFonts w:ascii="Arial" w:hAnsi="Arial" w:cs="Arial"/>
          <w:sz w:val="20"/>
          <w:szCs w:val="20"/>
        </w:rPr>
      </w:pPr>
    </w:p>
    <w:p w:rsidR="00E173BB" w:rsidRDefault="00E173BB" w:rsidP="005E56AB">
      <w:pPr>
        <w:ind w:left="1068"/>
        <w:rPr>
          <w:rFonts w:ascii="Arial" w:hAnsi="Arial" w:cs="Arial"/>
          <w:sz w:val="20"/>
          <w:szCs w:val="20"/>
        </w:rPr>
      </w:pPr>
    </w:p>
    <w:p w:rsidR="00E173BB" w:rsidRDefault="00E173BB" w:rsidP="005E56AB">
      <w:pPr>
        <w:ind w:left="1068"/>
        <w:rPr>
          <w:rFonts w:ascii="Arial" w:hAnsi="Arial" w:cs="Arial"/>
          <w:sz w:val="20"/>
          <w:szCs w:val="20"/>
        </w:rPr>
      </w:pPr>
    </w:p>
    <w:p w:rsidR="00E173BB" w:rsidRPr="005E56AB" w:rsidRDefault="00E173BB" w:rsidP="005E56AB">
      <w:pPr>
        <w:ind w:left="1068"/>
        <w:rPr>
          <w:rFonts w:ascii="Arial" w:hAnsi="Arial" w:cs="Arial"/>
          <w:sz w:val="20"/>
          <w:szCs w:val="20"/>
        </w:rPr>
      </w:pPr>
    </w:p>
    <w:p w:rsidR="00375D2C" w:rsidRDefault="004E5CE4" w:rsidP="00A160BE">
      <w:pPr>
        <w:pStyle w:val="Ttulo4"/>
        <w:ind w:firstLine="708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lastRenderedPageBreak/>
        <w:t xml:space="preserve"> </w:t>
      </w:r>
    </w:p>
    <w:p w:rsidR="00D56B3B" w:rsidRPr="005E56AB" w:rsidRDefault="00B974BF" w:rsidP="00375D2C">
      <w:pPr>
        <w:pStyle w:val="Ttulo4"/>
        <w:ind w:firstLine="142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t xml:space="preserve">8 </w:t>
      </w:r>
      <w:r w:rsidR="00A160BE" w:rsidRPr="005E56AB">
        <w:rPr>
          <w:color w:val="1F497D" w:themeColor="text2"/>
          <w:lang w:val="pt-BR"/>
        </w:rPr>
        <w:t xml:space="preserve"> </w:t>
      </w:r>
      <w:r w:rsidR="00527F10" w:rsidRPr="005E56AB">
        <w:rPr>
          <w:color w:val="1F497D" w:themeColor="text2"/>
          <w:lang w:val="pt-BR"/>
        </w:rPr>
        <w:t>Grupo</w:t>
      </w:r>
      <w:r w:rsidR="00D56B3B" w:rsidRPr="005E56AB">
        <w:rPr>
          <w:color w:val="1F497D" w:themeColor="text2"/>
          <w:lang w:val="pt-BR"/>
        </w:rPr>
        <w:t xml:space="preserve"> de Aprovação</w:t>
      </w:r>
      <w:bookmarkEnd w:id="12"/>
    </w:p>
    <w:p w:rsidR="006C214B" w:rsidRPr="006C214B" w:rsidRDefault="006C214B" w:rsidP="006C214B">
      <w:pPr>
        <w:rPr>
          <w:lang w:eastAsia="en-US"/>
        </w:rPr>
      </w:pPr>
    </w:p>
    <w:p w:rsidR="004E5CE4" w:rsidRDefault="004E5CE4" w:rsidP="00A160BE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D50CF">
        <w:rPr>
          <w:rFonts w:ascii="Arial" w:hAnsi="Arial" w:cs="Arial"/>
          <w:sz w:val="20"/>
          <w:szCs w:val="20"/>
        </w:rPr>
        <w:t xml:space="preserve"> </w:t>
      </w:r>
      <w:r w:rsidR="00E173BB">
        <w:rPr>
          <w:rFonts w:ascii="Arial" w:hAnsi="Arial" w:cs="Arial"/>
          <w:sz w:val="20"/>
          <w:szCs w:val="20"/>
        </w:rPr>
        <w:t>É</w:t>
      </w:r>
      <w:r w:rsidR="006C214B" w:rsidRPr="00177E90">
        <w:rPr>
          <w:rFonts w:ascii="Arial" w:hAnsi="Arial" w:cs="Arial"/>
          <w:sz w:val="20"/>
          <w:szCs w:val="20"/>
        </w:rPr>
        <w:t xml:space="preserve"> o grupo de gestores d</w:t>
      </w:r>
      <w:r w:rsidR="00BE2DF5">
        <w:rPr>
          <w:rFonts w:ascii="Arial" w:hAnsi="Arial" w:cs="Arial"/>
          <w:sz w:val="20"/>
          <w:szCs w:val="20"/>
        </w:rPr>
        <w:t>o Grupo Contax</w:t>
      </w:r>
      <w:r w:rsidR="006C214B" w:rsidRPr="00177E90">
        <w:rPr>
          <w:rFonts w:ascii="Arial" w:hAnsi="Arial" w:cs="Arial"/>
          <w:sz w:val="20"/>
          <w:szCs w:val="20"/>
        </w:rPr>
        <w:t xml:space="preserve"> essencialmente necessários a aprovação técnica de uma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D56B3B" w:rsidRPr="00177E90" w:rsidRDefault="00FD50CF" w:rsidP="00A160BE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E5CE4">
        <w:rPr>
          <w:rFonts w:ascii="Arial" w:hAnsi="Arial" w:cs="Arial"/>
          <w:sz w:val="20"/>
          <w:szCs w:val="20"/>
        </w:rPr>
        <w:t xml:space="preserve"> </w:t>
      </w:r>
      <w:r w:rsidR="006C214B" w:rsidRPr="00177E90">
        <w:rPr>
          <w:rFonts w:ascii="Arial" w:hAnsi="Arial" w:cs="Arial"/>
          <w:sz w:val="20"/>
          <w:szCs w:val="20"/>
        </w:rPr>
        <w:t>Mud</w:t>
      </w:r>
      <w:r w:rsidR="00BE2DF5">
        <w:rPr>
          <w:rFonts w:ascii="Arial" w:hAnsi="Arial" w:cs="Arial"/>
          <w:sz w:val="20"/>
          <w:szCs w:val="20"/>
        </w:rPr>
        <w:t>ança</w:t>
      </w:r>
      <w:r w:rsidR="006C214B" w:rsidRPr="00177E90">
        <w:rPr>
          <w:rFonts w:ascii="Arial" w:hAnsi="Arial" w:cs="Arial"/>
          <w:sz w:val="20"/>
          <w:szCs w:val="20"/>
        </w:rPr>
        <w:t>.</w:t>
      </w:r>
    </w:p>
    <w:p w:rsidR="006C214B" w:rsidRPr="00177E90" w:rsidRDefault="006C214B" w:rsidP="00D56B3B">
      <w:pPr>
        <w:rPr>
          <w:rFonts w:ascii="Arial" w:hAnsi="Arial" w:cs="Arial"/>
          <w:sz w:val="20"/>
          <w:szCs w:val="20"/>
        </w:rPr>
      </w:pPr>
    </w:p>
    <w:p w:rsidR="004E5CE4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540BD8" w:rsidRPr="00177E90">
        <w:rPr>
          <w:rFonts w:ascii="Arial" w:hAnsi="Arial" w:cs="Arial"/>
          <w:sz w:val="20"/>
          <w:szCs w:val="20"/>
        </w:rPr>
        <w:t>C</w:t>
      </w:r>
      <w:r w:rsidR="004D481E" w:rsidRPr="00177E90">
        <w:rPr>
          <w:rFonts w:ascii="Arial" w:hAnsi="Arial" w:cs="Arial"/>
          <w:sz w:val="20"/>
          <w:szCs w:val="20"/>
        </w:rPr>
        <w:t xml:space="preserve">omposto por </w:t>
      </w:r>
      <w:r w:rsidR="00BE2DF5">
        <w:rPr>
          <w:rFonts w:ascii="Arial" w:hAnsi="Arial" w:cs="Arial"/>
          <w:sz w:val="20"/>
          <w:szCs w:val="20"/>
        </w:rPr>
        <w:t xml:space="preserve">Diretores de TI, </w:t>
      </w:r>
      <w:r w:rsidR="004D481E" w:rsidRPr="00177E90">
        <w:rPr>
          <w:rFonts w:ascii="Arial" w:hAnsi="Arial" w:cs="Arial"/>
          <w:sz w:val="20"/>
          <w:szCs w:val="20"/>
        </w:rPr>
        <w:t>Ger</w:t>
      </w:r>
      <w:r w:rsidR="00723FE3">
        <w:rPr>
          <w:rFonts w:ascii="Arial" w:hAnsi="Arial" w:cs="Arial"/>
          <w:sz w:val="20"/>
          <w:szCs w:val="20"/>
        </w:rPr>
        <w:t>entes</w:t>
      </w:r>
      <w:r w:rsidR="004D481E" w:rsidRPr="00177E90">
        <w:rPr>
          <w:rFonts w:ascii="Arial" w:hAnsi="Arial" w:cs="Arial"/>
          <w:sz w:val="20"/>
          <w:szCs w:val="20"/>
        </w:rPr>
        <w:t xml:space="preserve"> </w:t>
      </w:r>
      <w:r w:rsidR="00255966">
        <w:rPr>
          <w:rFonts w:ascii="Arial" w:hAnsi="Arial" w:cs="Arial"/>
          <w:sz w:val="20"/>
          <w:szCs w:val="20"/>
        </w:rPr>
        <w:t xml:space="preserve">dos sites </w:t>
      </w:r>
      <w:r w:rsidR="004D481E" w:rsidRPr="00177E90">
        <w:rPr>
          <w:rFonts w:ascii="Arial" w:hAnsi="Arial" w:cs="Arial"/>
          <w:sz w:val="20"/>
          <w:szCs w:val="20"/>
        </w:rPr>
        <w:t>e s</w:t>
      </w:r>
      <w:r w:rsidR="00A50158">
        <w:rPr>
          <w:rFonts w:ascii="Arial" w:hAnsi="Arial" w:cs="Arial"/>
          <w:sz w:val="20"/>
          <w:szCs w:val="20"/>
        </w:rPr>
        <w:t>eus</w:t>
      </w:r>
      <w:r w:rsidR="004D481E" w:rsidRPr="00177E90">
        <w:rPr>
          <w:rFonts w:ascii="Arial" w:hAnsi="Arial" w:cs="Arial"/>
          <w:sz w:val="20"/>
          <w:szCs w:val="20"/>
        </w:rPr>
        <w:t xml:space="preserve"> respectiv</w:t>
      </w:r>
      <w:r w:rsidR="00A50158">
        <w:rPr>
          <w:rFonts w:ascii="Arial" w:hAnsi="Arial" w:cs="Arial"/>
          <w:sz w:val="20"/>
          <w:szCs w:val="20"/>
        </w:rPr>
        <w:t>o</w:t>
      </w:r>
      <w:r w:rsidR="004D481E" w:rsidRPr="00177E90">
        <w:rPr>
          <w:rFonts w:ascii="Arial" w:hAnsi="Arial" w:cs="Arial"/>
          <w:sz w:val="20"/>
          <w:szCs w:val="20"/>
        </w:rPr>
        <w:t>s</w:t>
      </w:r>
      <w:r w:rsidR="00A50158"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Coordena</w:t>
      </w:r>
      <w:r w:rsidR="00A50158">
        <w:rPr>
          <w:rFonts w:ascii="Arial" w:hAnsi="Arial" w:cs="Arial"/>
          <w:sz w:val="20"/>
          <w:szCs w:val="20"/>
        </w:rPr>
        <w:t>dores</w:t>
      </w:r>
      <w:r w:rsidR="004D481E" w:rsidRPr="00177E90">
        <w:rPr>
          <w:rFonts w:ascii="Arial" w:hAnsi="Arial" w:cs="Arial"/>
          <w:sz w:val="20"/>
          <w:szCs w:val="20"/>
        </w:rPr>
        <w:t xml:space="preserve"> indicados por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4E5CE4" w:rsidRDefault="004E5CE4" w:rsidP="00FD50CF">
      <w:pPr>
        <w:ind w:left="426" w:firstLine="27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ele</w:t>
      </w:r>
      <w:r w:rsidR="00723FE3">
        <w:rPr>
          <w:rFonts w:ascii="Arial" w:hAnsi="Arial" w:cs="Arial"/>
          <w:sz w:val="20"/>
          <w:szCs w:val="20"/>
        </w:rPr>
        <w:t>s</w:t>
      </w:r>
      <w:r w:rsidR="004D481E" w:rsidRPr="00177E90">
        <w:rPr>
          <w:rFonts w:ascii="Arial" w:hAnsi="Arial" w:cs="Arial"/>
          <w:sz w:val="20"/>
          <w:szCs w:val="20"/>
        </w:rPr>
        <w:t xml:space="preserve">, </w:t>
      </w:r>
      <w:r w:rsidR="00BE2DF5">
        <w:rPr>
          <w:rFonts w:ascii="Arial" w:hAnsi="Arial" w:cs="Arial"/>
          <w:sz w:val="20"/>
          <w:szCs w:val="20"/>
        </w:rPr>
        <w:t>Gerentes de Relacionamento de TI, Gest</w:t>
      </w:r>
      <w:r w:rsidR="00723FE3">
        <w:rPr>
          <w:rFonts w:ascii="Arial" w:hAnsi="Arial" w:cs="Arial"/>
          <w:sz w:val="20"/>
          <w:szCs w:val="20"/>
        </w:rPr>
        <w:t xml:space="preserve">ores de Infra-estrutura Predial,  podendo </w:t>
      </w:r>
      <w:r w:rsidR="004D481E" w:rsidRPr="00177E90">
        <w:rPr>
          <w:rFonts w:ascii="Arial" w:hAnsi="Arial" w:cs="Arial"/>
          <w:sz w:val="20"/>
          <w:szCs w:val="20"/>
        </w:rPr>
        <w:t xml:space="preserve">variar em </w:t>
      </w:r>
    </w:p>
    <w:p w:rsidR="004D481E" w:rsidRPr="00177E90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função do site alvo, do equipamento afetado</w:t>
      </w:r>
      <w:r w:rsidR="00027C31" w:rsidRPr="00177E90">
        <w:rPr>
          <w:rFonts w:ascii="Arial" w:hAnsi="Arial" w:cs="Arial"/>
          <w:sz w:val="20"/>
          <w:szCs w:val="20"/>
        </w:rPr>
        <w:t xml:space="preserve"> e</w:t>
      </w:r>
      <w:r w:rsidR="004D481E" w:rsidRPr="00177E90">
        <w:rPr>
          <w:rFonts w:ascii="Arial" w:hAnsi="Arial" w:cs="Arial"/>
          <w:sz w:val="20"/>
          <w:szCs w:val="20"/>
        </w:rPr>
        <w:t xml:space="preserve"> dos recursos utilizados na execução da Mudança</w:t>
      </w:r>
      <w:r w:rsidR="00027C31" w:rsidRPr="00177E90">
        <w:rPr>
          <w:rFonts w:ascii="Arial" w:hAnsi="Arial" w:cs="Arial"/>
          <w:sz w:val="20"/>
          <w:szCs w:val="20"/>
        </w:rPr>
        <w:t>.</w:t>
      </w:r>
    </w:p>
    <w:p w:rsidR="004D481E" w:rsidRPr="00177E90" w:rsidRDefault="00B974BF" w:rsidP="00D56B3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4E5CE4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C</w:t>
      </w:r>
      <w:r w:rsidR="00F13A4E" w:rsidRPr="00177E90">
        <w:rPr>
          <w:rFonts w:ascii="Arial" w:hAnsi="Arial" w:cs="Arial"/>
          <w:sz w:val="20"/>
          <w:szCs w:val="20"/>
        </w:rPr>
        <w:t>onforme a ordem abaixo citada</w:t>
      </w:r>
      <w:r w:rsidR="004D481E" w:rsidRPr="00177E90">
        <w:rPr>
          <w:rFonts w:ascii="Arial" w:hAnsi="Arial" w:cs="Arial"/>
          <w:sz w:val="20"/>
          <w:szCs w:val="20"/>
        </w:rPr>
        <w:t>,</w:t>
      </w:r>
      <w:r w:rsidR="00D56B3B" w:rsidRPr="00177E90">
        <w:rPr>
          <w:rFonts w:ascii="Arial" w:hAnsi="Arial" w:cs="Arial"/>
          <w:sz w:val="20"/>
          <w:szCs w:val="20"/>
        </w:rPr>
        <w:t xml:space="preserve"> participam do processo </w:t>
      </w:r>
      <w:r w:rsidR="00BE2DF5">
        <w:rPr>
          <w:rFonts w:ascii="Arial" w:hAnsi="Arial" w:cs="Arial"/>
          <w:sz w:val="20"/>
          <w:szCs w:val="20"/>
        </w:rPr>
        <w:t xml:space="preserve">de aprovação </w:t>
      </w:r>
      <w:r w:rsidR="00D56B3B" w:rsidRPr="00177E90">
        <w:rPr>
          <w:rFonts w:ascii="Arial" w:hAnsi="Arial" w:cs="Arial"/>
          <w:sz w:val="20"/>
          <w:szCs w:val="20"/>
        </w:rPr>
        <w:t xml:space="preserve">das Mudanças de todos os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D56B3B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D56B3B" w:rsidRPr="00177E90">
        <w:rPr>
          <w:rFonts w:ascii="Arial" w:hAnsi="Arial" w:cs="Arial"/>
          <w:sz w:val="20"/>
          <w:szCs w:val="20"/>
        </w:rPr>
        <w:t xml:space="preserve">sites do cliente Contax: </w:t>
      </w:r>
    </w:p>
    <w:p w:rsidR="00693609" w:rsidRPr="00C33E90" w:rsidRDefault="00693609" w:rsidP="00693609"/>
    <w:p w:rsidR="000262F3" w:rsidRPr="007C3105" w:rsidRDefault="000262F3" w:rsidP="00D56B3B"/>
    <w:p w:rsidR="00B974BF" w:rsidRPr="00723FE3" w:rsidRDefault="00644102" w:rsidP="00723FE3">
      <w:pPr>
        <w:pStyle w:val="PargrafodaLista"/>
        <w:numPr>
          <w:ilvl w:val="1"/>
          <w:numId w:val="39"/>
        </w:numPr>
        <w:ind w:left="1134" w:hanging="283"/>
        <w:rPr>
          <w:rFonts w:ascii="Arial" w:hAnsi="Arial" w:cs="Arial"/>
          <w:b/>
          <w:szCs w:val="22"/>
        </w:rPr>
      </w:pPr>
      <w:r w:rsidRPr="00723FE3">
        <w:rPr>
          <w:rFonts w:ascii="Arial" w:hAnsi="Arial" w:cs="Arial"/>
          <w:b/>
          <w:color w:val="1F497D" w:themeColor="text2"/>
          <w:szCs w:val="22"/>
        </w:rPr>
        <w:t>Sites</w:t>
      </w:r>
    </w:p>
    <w:p w:rsidR="00723FE3" w:rsidRDefault="00723FE3" w:rsidP="00723FE3">
      <w:pPr>
        <w:pStyle w:val="PargrafodaLista"/>
        <w:ind w:left="1428"/>
        <w:rPr>
          <w:rFonts w:ascii="Arial" w:hAnsi="Arial" w:cs="Arial"/>
          <w:b/>
          <w:sz w:val="20"/>
          <w:szCs w:val="20"/>
        </w:rPr>
      </w:pPr>
    </w:p>
    <w:p w:rsidR="004D481E" w:rsidRPr="00B974BF" w:rsidRDefault="00A8465D" w:rsidP="00A8465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</w:t>
      </w:r>
      <w:r w:rsidR="004D481E" w:rsidRPr="00B974BF">
        <w:rPr>
          <w:rFonts w:ascii="Arial" w:hAnsi="Arial" w:cs="Arial"/>
          <w:sz w:val="20"/>
          <w:szCs w:val="20"/>
        </w:rPr>
        <w:t>A Gestão do Site alvo participa da aprovação de todas as Mudanças de seu site</w:t>
      </w:r>
      <w:r w:rsidR="005E56AB" w:rsidRPr="00B974BF">
        <w:rPr>
          <w:rFonts w:ascii="Arial" w:hAnsi="Arial" w:cs="Arial"/>
          <w:sz w:val="20"/>
          <w:szCs w:val="20"/>
        </w:rPr>
        <w:t>.</w:t>
      </w:r>
    </w:p>
    <w:p w:rsidR="005E56AB" w:rsidRDefault="005E56AB" w:rsidP="00B974BF">
      <w:pPr>
        <w:rPr>
          <w:rFonts w:ascii="Arial" w:hAnsi="Arial" w:cs="Arial"/>
          <w:sz w:val="20"/>
          <w:szCs w:val="20"/>
        </w:rPr>
      </w:pPr>
    </w:p>
    <w:p w:rsidR="005E56AB" w:rsidRPr="005E56AB" w:rsidRDefault="00B974BF" w:rsidP="00B974BF">
      <w:pPr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:rsidR="00B974BF" w:rsidRPr="00723FE3" w:rsidRDefault="00723FE3" w:rsidP="00723FE3">
      <w:pPr>
        <w:pStyle w:val="PargrafodaLista"/>
        <w:numPr>
          <w:ilvl w:val="1"/>
          <w:numId w:val="39"/>
        </w:numPr>
        <w:rPr>
          <w:rFonts w:ascii="Arial" w:hAnsi="Arial" w:cs="Arial"/>
          <w:b/>
          <w:color w:val="1F497D" w:themeColor="text2"/>
          <w:szCs w:val="22"/>
        </w:rPr>
      </w:pPr>
      <w:r>
        <w:rPr>
          <w:rFonts w:ascii="Arial" w:hAnsi="Arial" w:cs="Arial"/>
          <w:b/>
          <w:color w:val="1F497D" w:themeColor="text2"/>
          <w:szCs w:val="22"/>
        </w:rPr>
        <w:t xml:space="preserve">  </w:t>
      </w:r>
      <w:r w:rsidR="00A50158" w:rsidRPr="00723FE3">
        <w:rPr>
          <w:rFonts w:ascii="Arial" w:hAnsi="Arial" w:cs="Arial"/>
          <w:b/>
          <w:color w:val="1F497D" w:themeColor="text2"/>
          <w:szCs w:val="22"/>
        </w:rPr>
        <w:t>Centro de Suporte Especializado</w:t>
      </w:r>
      <w:r w:rsidRPr="00723FE3">
        <w:rPr>
          <w:rFonts w:ascii="Arial" w:hAnsi="Arial" w:cs="Arial"/>
          <w:b/>
          <w:color w:val="1F497D" w:themeColor="text2"/>
          <w:szCs w:val="22"/>
        </w:rPr>
        <w:t xml:space="preserve"> – C</w:t>
      </w:r>
      <w:r w:rsidR="00B974BF" w:rsidRPr="00723FE3">
        <w:rPr>
          <w:rFonts w:ascii="Arial" w:hAnsi="Arial" w:cs="Arial"/>
          <w:b/>
          <w:color w:val="1F497D" w:themeColor="text2"/>
          <w:szCs w:val="22"/>
        </w:rPr>
        <w:t>SE</w:t>
      </w:r>
    </w:p>
    <w:p w:rsidR="00723FE3" w:rsidRPr="00B974BF" w:rsidRDefault="00723FE3" w:rsidP="00723FE3">
      <w:pPr>
        <w:pStyle w:val="PargrafodaLista"/>
        <w:ind w:left="1428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B974BF" w:rsidRDefault="00B974BF" w:rsidP="00B974BF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             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</w:rPr>
        <w:t xml:space="preserve">Quando a Mudança de TI envolver </w:t>
      </w:r>
      <w:r w:rsidRPr="00B974BF">
        <w:rPr>
          <w:rFonts w:ascii="Arial" w:hAnsi="Arial" w:cs="Arial"/>
          <w:color w:val="000000" w:themeColor="text1"/>
          <w:sz w:val="20"/>
          <w:szCs w:val="20"/>
        </w:rPr>
        <w:t xml:space="preserve">qualquer </w:t>
      </w:r>
      <w:r w:rsidR="005E56AB" w:rsidRPr="00B974BF">
        <w:rPr>
          <w:rFonts w:ascii="Arial" w:hAnsi="Arial" w:cs="Arial"/>
          <w:color w:val="000000" w:themeColor="text1"/>
          <w:sz w:val="20"/>
          <w:szCs w:val="20"/>
        </w:rPr>
        <w:t xml:space="preserve">ação da área CSE ou </w:t>
      </w:r>
      <w:r w:rsidRPr="00B974BF">
        <w:rPr>
          <w:rFonts w:ascii="Arial" w:hAnsi="Arial" w:cs="Arial"/>
          <w:color w:val="000000" w:themeColor="text1"/>
          <w:sz w:val="20"/>
          <w:szCs w:val="20"/>
        </w:rPr>
        <w:t xml:space="preserve">itens de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</w:rPr>
        <w:t xml:space="preserve">configuração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</w:p>
    <w:p w:rsidR="00A50158" w:rsidRPr="00B974BF" w:rsidRDefault="00B974BF" w:rsidP="00B974BF">
      <w:pPr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 w:rsidRPr="00153510">
        <w:rPr>
          <w:rFonts w:ascii="Arial" w:hAnsi="Arial" w:cs="Arial"/>
          <w:color w:val="000000" w:themeColor="text1"/>
          <w:sz w:val="20"/>
          <w:szCs w:val="20"/>
        </w:rPr>
        <w:t xml:space="preserve">              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  <w:lang w:val="en-US"/>
        </w:rPr>
        <w:t>como: Switch Core, DAC, Metro Rede, Firewall, CMS, AD, DC, DNS, Exchange.</w:t>
      </w:r>
    </w:p>
    <w:p w:rsidR="00B974BF" w:rsidRPr="00B974BF" w:rsidRDefault="00B974BF" w:rsidP="00A553EC">
      <w:pPr>
        <w:rPr>
          <w:rFonts w:ascii="Arial" w:hAnsi="Arial" w:cs="Arial"/>
          <w:color w:val="FF0000"/>
          <w:sz w:val="20"/>
          <w:szCs w:val="20"/>
          <w:lang w:val="en-US"/>
        </w:rPr>
      </w:pPr>
    </w:p>
    <w:p w:rsidR="00B974BF" w:rsidRPr="00B974BF" w:rsidRDefault="00B974BF" w:rsidP="00A50158">
      <w:pPr>
        <w:ind w:left="1843"/>
        <w:rPr>
          <w:rFonts w:ascii="Arial" w:hAnsi="Arial" w:cs="Arial"/>
          <w:color w:val="FF0000"/>
          <w:sz w:val="20"/>
          <w:szCs w:val="20"/>
          <w:lang w:val="en-US"/>
        </w:rPr>
      </w:pPr>
    </w:p>
    <w:p w:rsidR="00D56B3B" w:rsidRPr="00723FE3" w:rsidRDefault="00A8465D" w:rsidP="00723FE3">
      <w:pPr>
        <w:pStyle w:val="PargrafodaLista"/>
        <w:numPr>
          <w:ilvl w:val="1"/>
          <w:numId w:val="39"/>
        </w:numPr>
        <w:rPr>
          <w:rFonts w:ascii="Arial" w:hAnsi="Arial" w:cs="Arial"/>
          <w:b/>
          <w:color w:val="1F497D" w:themeColor="text2"/>
          <w:szCs w:val="22"/>
        </w:rPr>
      </w:pPr>
      <w:r w:rsidRPr="00A8465D">
        <w:rPr>
          <w:rFonts w:ascii="Arial" w:hAnsi="Arial" w:cs="Arial"/>
          <w:b/>
          <w:color w:val="1F497D" w:themeColor="text2"/>
          <w:szCs w:val="22"/>
          <w:lang w:val="en-US"/>
        </w:rPr>
        <w:t xml:space="preserve"> </w:t>
      </w:r>
      <w:r w:rsidR="00723FE3" w:rsidRPr="00A8465D">
        <w:rPr>
          <w:rFonts w:ascii="Arial" w:hAnsi="Arial" w:cs="Arial"/>
          <w:b/>
          <w:color w:val="1F497D" w:themeColor="text2"/>
          <w:szCs w:val="22"/>
          <w:lang w:val="en-US"/>
        </w:rPr>
        <w:t xml:space="preserve"> </w:t>
      </w:r>
      <w:r w:rsidR="00527F10" w:rsidRPr="00723FE3">
        <w:rPr>
          <w:rFonts w:ascii="Arial" w:hAnsi="Arial" w:cs="Arial"/>
          <w:b/>
          <w:color w:val="1F497D" w:themeColor="text2"/>
          <w:szCs w:val="22"/>
        </w:rPr>
        <w:t>Infra-Estrutura Predial</w:t>
      </w:r>
    </w:p>
    <w:p w:rsidR="00723FE3" w:rsidRPr="00723FE3" w:rsidRDefault="00723FE3" w:rsidP="00723FE3">
      <w:pPr>
        <w:pStyle w:val="PargrafodaLista"/>
        <w:ind w:left="1428"/>
        <w:rPr>
          <w:rFonts w:ascii="Arial" w:hAnsi="Arial" w:cs="Arial"/>
          <w:b/>
          <w:sz w:val="20"/>
          <w:szCs w:val="20"/>
        </w:rPr>
      </w:pPr>
    </w:p>
    <w:p w:rsidR="00A553EC" w:rsidRDefault="00A553EC" w:rsidP="002C26AB">
      <w:pPr>
        <w:ind w:left="43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A8465D">
        <w:rPr>
          <w:rFonts w:ascii="Arial" w:hAnsi="Arial" w:cs="Arial"/>
          <w:sz w:val="20"/>
          <w:szCs w:val="20"/>
        </w:rPr>
        <w:t xml:space="preserve"> </w:t>
      </w:r>
      <w:r w:rsidR="00FE1776" w:rsidRPr="005E56AB">
        <w:rPr>
          <w:rFonts w:ascii="Arial" w:hAnsi="Arial" w:cs="Arial"/>
          <w:sz w:val="20"/>
          <w:szCs w:val="20"/>
        </w:rPr>
        <w:t xml:space="preserve">Quando a Mudança envolver </w:t>
      </w:r>
      <w:r w:rsidR="00F7448A" w:rsidRPr="005E56AB">
        <w:rPr>
          <w:rFonts w:ascii="Arial" w:hAnsi="Arial" w:cs="Arial"/>
          <w:sz w:val="20"/>
          <w:szCs w:val="20"/>
        </w:rPr>
        <w:t xml:space="preserve">itens como: </w:t>
      </w:r>
      <w:r w:rsidR="00527F10" w:rsidRPr="005E56AB">
        <w:rPr>
          <w:rFonts w:ascii="Arial" w:hAnsi="Arial" w:cs="Arial"/>
          <w:sz w:val="20"/>
          <w:szCs w:val="20"/>
        </w:rPr>
        <w:t>Geradores</w:t>
      </w:r>
      <w:r w:rsidR="004D481E" w:rsidRPr="005E56AB">
        <w:rPr>
          <w:rFonts w:ascii="Arial" w:hAnsi="Arial" w:cs="Arial"/>
          <w:sz w:val="20"/>
          <w:szCs w:val="20"/>
        </w:rPr>
        <w:t xml:space="preserve">, </w:t>
      </w:r>
      <w:r w:rsidR="00527F10" w:rsidRPr="005E56AB">
        <w:rPr>
          <w:rFonts w:ascii="Arial" w:hAnsi="Arial" w:cs="Arial"/>
          <w:sz w:val="20"/>
          <w:szCs w:val="20"/>
        </w:rPr>
        <w:t>Nobreaks</w:t>
      </w:r>
      <w:r w:rsidR="00FE1776" w:rsidRPr="005E56AB">
        <w:rPr>
          <w:rFonts w:ascii="Arial" w:hAnsi="Arial" w:cs="Arial"/>
          <w:sz w:val="20"/>
          <w:szCs w:val="20"/>
        </w:rPr>
        <w:t xml:space="preserve">, </w:t>
      </w:r>
      <w:r w:rsidR="00527F10" w:rsidRPr="005E56AB">
        <w:rPr>
          <w:rFonts w:ascii="Arial" w:hAnsi="Arial" w:cs="Arial"/>
          <w:sz w:val="20"/>
          <w:szCs w:val="20"/>
        </w:rPr>
        <w:t>Ar condicionado</w:t>
      </w:r>
      <w:r w:rsidR="00FE1776" w:rsidRPr="005E56AB">
        <w:rPr>
          <w:rFonts w:ascii="Arial" w:hAnsi="Arial" w:cs="Arial"/>
          <w:sz w:val="20"/>
          <w:szCs w:val="20"/>
        </w:rPr>
        <w:t>, E</w:t>
      </w:r>
      <w:r w:rsidR="00527F10" w:rsidRPr="005E56AB">
        <w:rPr>
          <w:rFonts w:ascii="Arial" w:hAnsi="Arial" w:cs="Arial"/>
          <w:sz w:val="20"/>
          <w:szCs w:val="20"/>
        </w:rPr>
        <w:t xml:space="preserve">létrica em </w:t>
      </w:r>
      <w:r>
        <w:rPr>
          <w:rFonts w:ascii="Arial" w:hAnsi="Arial" w:cs="Arial"/>
          <w:sz w:val="20"/>
          <w:szCs w:val="20"/>
        </w:rPr>
        <w:t xml:space="preserve">   </w:t>
      </w:r>
    </w:p>
    <w:p w:rsidR="00E173BB" w:rsidRDefault="00A553EC" w:rsidP="00E173BB">
      <w:pPr>
        <w:ind w:left="435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527F10" w:rsidRPr="005E56AB">
        <w:rPr>
          <w:rFonts w:ascii="Arial" w:hAnsi="Arial" w:cs="Arial"/>
          <w:sz w:val="20"/>
          <w:szCs w:val="20"/>
        </w:rPr>
        <w:t>geral</w:t>
      </w:r>
      <w:r w:rsidR="00C41146" w:rsidRPr="005E56AB">
        <w:rPr>
          <w:rFonts w:ascii="Arial" w:hAnsi="Arial" w:cs="Arial"/>
          <w:sz w:val="20"/>
          <w:szCs w:val="20"/>
        </w:rPr>
        <w:t>.</w:t>
      </w:r>
    </w:p>
    <w:p w:rsidR="00E173BB" w:rsidRPr="00E173BB" w:rsidRDefault="00E173BB" w:rsidP="00E173BB">
      <w:pPr>
        <w:ind w:left="435"/>
        <w:rPr>
          <w:rFonts w:ascii="Arial" w:hAnsi="Arial" w:cs="Arial"/>
          <w:color w:val="FF0000"/>
          <w:sz w:val="20"/>
          <w:szCs w:val="20"/>
        </w:rPr>
      </w:pPr>
    </w:p>
    <w:p w:rsidR="00065499" w:rsidRDefault="00A8465D" w:rsidP="00065499">
      <w:pPr>
        <w:rPr>
          <w:szCs w:val="22"/>
        </w:rPr>
      </w:pPr>
      <w:r>
        <w:rPr>
          <w:szCs w:val="22"/>
        </w:rPr>
        <w:t xml:space="preserve">   </w:t>
      </w:r>
      <w:bookmarkStart w:id="13" w:name="_Horário_de_abertura"/>
      <w:bookmarkStart w:id="14" w:name="_Horário_de_abertura_1"/>
      <w:bookmarkStart w:id="15" w:name="OLE_LINK2"/>
      <w:bookmarkEnd w:id="13"/>
      <w:bookmarkEnd w:id="14"/>
      <w:bookmarkEnd w:id="15"/>
    </w:p>
    <w:p w:rsidR="00D56B3B" w:rsidRPr="00065499" w:rsidRDefault="00375D2C" w:rsidP="00065499">
      <w:pPr>
        <w:pStyle w:val="Ttulo4"/>
        <w:ind w:firstLine="142"/>
        <w:rPr>
          <w:color w:val="1F497D" w:themeColor="text2"/>
          <w:lang w:val="pt-BR"/>
        </w:rPr>
      </w:pPr>
      <w:r w:rsidRPr="008879D5">
        <w:rPr>
          <w:lang w:val="pt-BR"/>
        </w:rPr>
        <w:t xml:space="preserve"> </w:t>
      </w:r>
      <w:r w:rsidRPr="00065499">
        <w:rPr>
          <w:color w:val="1F497D" w:themeColor="text2"/>
          <w:lang w:val="pt-BR"/>
        </w:rPr>
        <w:t xml:space="preserve">9   </w:t>
      </w:r>
      <w:r w:rsidR="00D56B3B" w:rsidRPr="00065499">
        <w:rPr>
          <w:color w:val="1F497D" w:themeColor="text2"/>
          <w:lang w:val="pt-BR"/>
        </w:rPr>
        <w:t>Abertura de Mudanças</w:t>
      </w:r>
    </w:p>
    <w:p w:rsidR="00D56B3B" w:rsidRPr="007C3105" w:rsidRDefault="00D56B3B" w:rsidP="00D56B3B"/>
    <w:p w:rsidR="00D56B3B" w:rsidRPr="003013FF" w:rsidRDefault="00D56B3B" w:rsidP="00DA402B">
      <w:pPr>
        <w:ind w:left="709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Toda Mudança de TI será aberta através do </w:t>
      </w:r>
      <w:r w:rsidR="00226BE4">
        <w:rPr>
          <w:rFonts w:ascii="Arial" w:hAnsi="Arial" w:cs="Arial"/>
          <w:sz w:val="20"/>
          <w:szCs w:val="20"/>
        </w:rPr>
        <w:t>Sistema</w:t>
      </w:r>
      <w:r w:rsidRPr="003013FF">
        <w:rPr>
          <w:rFonts w:ascii="Arial" w:hAnsi="Arial" w:cs="Arial"/>
          <w:sz w:val="20"/>
          <w:szCs w:val="20"/>
        </w:rPr>
        <w:t xml:space="preserve"> de </w:t>
      </w:r>
      <w:r w:rsidR="00226BE4">
        <w:rPr>
          <w:rFonts w:ascii="Arial" w:hAnsi="Arial" w:cs="Arial"/>
          <w:sz w:val="20"/>
          <w:szCs w:val="20"/>
        </w:rPr>
        <w:t xml:space="preserve">Gestão </w:t>
      </w:r>
      <w:r w:rsidRPr="003013FF">
        <w:rPr>
          <w:rFonts w:ascii="Arial" w:hAnsi="Arial" w:cs="Arial"/>
          <w:sz w:val="20"/>
          <w:szCs w:val="20"/>
        </w:rPr>
        <w:t>de Mudança</w:t>
      </w:r>
      <w:r w:rsidR="00226BE4">
        <w:rPr>
          <w:rFonts w:ascii="Arial" w:hAnsi="Arial" w:cs="Arial"/>
          <w:sz w:val="20"/>
          <w:szCs w:val="20"/>
        </w:rPr>
        <w:t>s</w:t>
      </w:r>
      <w:r w:rsidRPr="003013FF">
        <w:rPr>
          <w:rFonts w:ascii="Arial" w:hAnsi="Arial" w:cs="Arial"/>
          <w:sz w:val="20"/>
          <w:szCs w:val="20"/>
        </w:rPr>
        <w:t>, localizado na página da GMUD (</w:t>
      </w:r>
      <w:hyperlink r:id="rId23" w:history="1">
        <w:r w:rsidR="00226BE4" w:rsidRPr="00D258BC">
          <w:rPr>
            <w:rStyle w:val="Hyperlink"/>
            <w:rFonts w:ascii="Arial" w:hAnsi="Arial" w:cs="Arial"/>
            <w:sz w:val="20"/>
            <w:szCs w:val="20"/>
          </w:rPr>
          <w:t>http://egmud/</w:t>
        </w:r>
      </w:hyperlink>
      <w:r w:rsidRPr="003013FF">
        <w:rPr>
          <w:rFonts w:ascii="Arial" w:hAnsi="Arial" w:cs="Arial"/>
          <w:sz w:val="20"/>
          <w:szCs w:val="20"/>
        </w:rPr>
        <w:t>).</w:t>
      </w:r>
    </w:p>
    <w:p w:rsidR="00466976" w:rsidRPr="003013FF" w:rsidRDefault="00466976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3013FF">
        <w:rPr>
          <w:rFonts w:ascii="Arial" w:hAnsi="Arial" w:cs="Arial"/>
          <w:sz w:val="20"/>
          <w:szCs w:val="20"/>
        </w:rPr>
        <w:t>Quando a Mudança for en</w:t>
      </w:r>
      <w:r w:rsidR="00226BE4">
        <w:rPr>
          <w:rFonts w:ascii="Arial" w:hAnsi="Arial" w:cs="Arial"/>
          <w:sz w:val="20"/>
          <w:szCs w:val="20"/>
        </w:rPr>
        <w:t xml:space="preserve">caminhada para a etapa de </w:t>
      </w:r>
      <w:r w:rsidR="00A50158">
        <w:rPr>
          <w:rFonts w:ascii="Arial" w:hAnsi="Arial" w:cs="Arial"/>
          <w:sz w:val="20"/>
          <w:szCs w:val="20"/>
        </w:rPr>
        <w:t>Validação</w:t>
      </w:r>
      <w:r w:rsidR="00D56B3B" w:rsidRPr="003013FF">
        <w:rPr>
          <w:rFonts w:ascii="Arial" w:hAnsi="Arial" w:cs="Arial"/>
          <w:sz w:val="20"/>
          <w:szCs w:val="20"/>
        </w:rPr>
        <w:t xml:space="preserve"> dentro do horário comercial, a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3013FF">
        <w:rPr>
          <w:rFonts w:ascii="Arial" w:hAnsi="Arial" w:cs="Arial"/>
          <w:sz w:val="20"/>
          <w:szCs w:val="20"/>
        </w:rPr>
        <w:t>Gerência de Mudanças analisará o</w:t>
      </w:r>
      <w:r w:rsidR="0003711C" w:rsidRPr="003013FF">
        <w:rPr>
          <w:rFonts w:ascii="Arial" w:hAnsi="Arial" w:cs="Arial"/>
          <w:sz w:val="20"/>
          <w:szCs w:val="20"/>
        </w:rPr>
        <w:t xml:space="preserve"> </w:t>
      </w:r>
      <w:r w:rsidR="00C9008E" w:rsidRPr="003013FF">
        <w:rPr>
          <w:rFonts w:ascii="Arial" w:hAnsi="Arial" w:cs="Arial"/>
          <w:sz w:val="20"/>
          <w:szCs w:val="20"/>
        </w:rPr>
        <w:t>detalhamento e a qualidade do</w:t>
      </w:r>
      <w:r w:rsidR="00D56B3B" w:rsidRPr="003013FF">
        <w:rPr>
          <w:rFonts w:ascii="Arial" w:hAnsi="Arial" w:cs="Arial"/>
          <w:sz w:val="20"/>
          <w:szCs w:val="20"/>
        </w:rPr>
        <w:t xml:space="preserve"> preenchimento das informações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226BE4">
        <w:rPr>
          <w:rFonts w:ascii="Arial" w:hAnsi="Arial" w:cs="Arial"/>
          <w:sz w:val="20"/>
          <w:szCs w:val="20"/>
        </w:rPr>
        <w:t xml:space="preserve">em seus devidos campos </w:t>
      </w:r>
      <w:r w:rsidR="0003711C" w:rsidRPr="003013FF">
        <w:rPr>
          <w:rFonts w:ascii="Arial" w:hAnsi="Arial" w:cs="Arial"/>
          <w:sz w:val="20"/>
          <w:szCs w:val="20"/>
        </w:rPr>
        <w:t xml:space="preserve">e </w:t>
      </w:r>
      <w:r w:rsidR="00D56B3B" w:rsidRPr="003013FF">
        <w:rPr>
          <w:rFonts w:ascii="Arial" w:hAnsi="Arial" w:cs="Arial"/>
          <w:sz w:val="20"/>
          <w:szCs w:val="20"/>
        </w:rPr>
        <w:t>s</w:t>
      </w:r>
      <w:r w:rsidR="00306A62" w:rsidRPr="003013FF">
        <w:rPr>
          <w:rFonts w:ascii="Arial" w:hAnsi="Arial" w:cs="Arial"/>
          <w:sz w:val="20"/>
          <w:szCs w:val="20"/>
        </w:rPr>
        <w:t xml:space="preserve">omente encaminhará para aprovação </w:t>
      </w:r>
      <w:r w:rsidR="00226BE4">
        <w:rPr>
          <w:rFonts w:ascii="Arial" w:hAnsi="Arial" w:cs="Arial"/>
          <w:sz w:val="20"/>
          <w:szCs w:val="20"/>
        </w:rPr>
        <w:t>a</w:t>
      </w:r>
      <w:r w:rsidR="00306A62" w:rsidRPr="003013FF">
        <w:rPr>
          <w:rFonts w:ascii="Arial" w:hAnsi="Arial" w:cs="Arial"/>
          <w:sz w:val="20"/>
          <w:szCs w:val="20"/>
        </w:rPr>
        <w:t xml:space="preserve">s que não necessitarem de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56B3B" w:rsidRDefault="00DA402B" w:rsidP="0070615A">
      <w:pPr>
        <w:ind w:left="360"/>
      </w:pPr>
      <w:r>
        <w:rPr>
          <w:rFonts w:ascii="Arial" w:hAnsi="Arial" w:cs="Arial"/>
          <w:sz w:val="20"/>
          <w:szCs w:val="20"/>
        </w:rPr>
        <w:t xml:space="preserve">      </w:t>
      </w:r>
      <w:r w:rsidR="00C9008E" w:rsidRPr="003013FF">
        <w:rPr>
          <w:rFonts w:ascii="Arial" w:hAnsi="Arial" w:cs="Arial"/>
          <w:sz w:val="20"/>
          <w:szCs w:val="20"/>
        </w:rPr>
        <w:t>complement</w:t>
      </w:r>
      <w:r w:rsidR="00306A62" w:rsidRPr="003013FF">
        <w:rPr>
          <w:rFonts w:ascii="Arial" w:hAnsi="Arial" w:cs="Arial"/>
          <w:sz w:val="20"/>
          <w:szCs w:val="20"/>
        </w:rPr>
        <w:t xml:space="preserve">ação, caso contrário </w:t>
      </w:r>
      <w:r w:rsidR="00226BE4">
        <w:rPr>
          <w:rFonts w:ascii="Arial" w:hAnsi="Arial" w:cs="Arial"/>
          <w:sz w:val="20"/>
          <w:szCs w:val="20"/>
        </w:rPr>
        <w:t>devolverá a mudança para a etapa de solicitação ou planejamento</w:t>
      </w:r>
      <w:r w:rsidR="00306A62" w:rsidRPr="003013FF">
        <w:rPr>
          <w:rFonts w:ascii="Arial" w:hAnsi="Arial" w:cs="Arial"/>
          <w:sz w:val="20"/>
          <w:szCs w:val="20"/>
        </w:rPr>
        <w:t>.</w:t>
      </w:r>
    </w:p>
    <w:p w:rsidR="00C9008E" w:rsidRPr="00A553EC" w:rsidRDefault="00C9008E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>Quando a Mud</w:t>
      </w:r>
      <w:r w:rsidR="00A553EC" w:rsidRPr="00A553EC">
        <w:rPr>
          <w:rFonts w:ascii="Arial" w:hAnsi="Arial" w:cs="Arial"/>
          <w:sz w:val="20"/>
          <w:szCs w:val="20"/>
        </w:rPr>
        <w:t xml:space="preserve">ança for do tipo EMERGENCIAL,  </w:t>
      </w:r>
      <w:r w:rsidR="00D56B3B" w:rsidRPr="00A553EC">
        <w:rPr>
          <w:rFonts w:ascii="Arial" w:hAnsi="Arial" w:cs="Arial"/>
          <w:sz w:val="20"/>
          <w:szCs w:val="20"/>
        </w:rPr>
        <w:t xml:space="preserve">o solicitante deverá encaminhar </w:t>
      </w:r>
      <w:r w:rsidR="00226BE4" w:rsidRPr="00A553EC">
        <w:rPr>
          <w:rFonts w:ascii="Arial" w:hAnsi="Arial" w:cs="Arial"/>
          <w:sz w:val="20"/>
          <w:szCs w:val="20"/>
        </w:rPr>
        <w:t xml:space="preserve">o email </w:t>
      </w:r>
      <w:r w:rsidR="00D56B3B" w:rsidRPr="00A553EC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sz w:val="20"/>
          <w:szCs w:val="20"/>
        </w:rPr>
        <w:t xml:space="preserve"> 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 xml:space="preserve">Mudança ao seu </w:t>
      </w:r>
      <w:r w:rsidR="00B33625">
        <w:rPr>
          <w:rFonts w:ascii="Arial" w:hAnsi="Arial" w:cs="Arial"/>
          <w:sz w:val="20"/>
          <w:szCs w:val="20"/>
        </w:rPr>
        <w:t xml:space="preserve">Diretor </w:t>
      </w:r>
      <w:r w:rsidR="00D56B3B" w:rsidRPr="00A553EC">
        <w:rPr>
          <w:rFonts w:ascii="Arial" w:hAnsi="Arial" w:cs="Arial"/>
          <w:sz w:val="20"/>
          <w:szCs w:val="20"/>
        </w:rPr>
        <w:t xml:space="preserve"> Executivo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>e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 xml:space="preserve"> este ao estar de acordo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 xml:space="preserve">com a solicitação, irá negociar e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56B3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>coletar as aprovações necessárias para liberar a execução da Mudança.</w:t>
      </w:r>
    </w:p>
    <w:p w:rsidR="00E173BB" w:rsidRDefault="00E173BB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065499">
      <w:pPr>
        <w:pStyle w:val="Ttulo2"/>
        <w:ind w:left="0"/>
      </w:pPr>
      <w:bookmarkStart w:id="16" w:name="_Toc238553857"/>
    </w:p>
    <w:p w:rsidR="00DA402B" w:rsidRDefault="00DA402B" w:rsidP="00375D2C">
      <w:pPr>
        <w:pStyle w:val="Ttulo2"/>
      </w:pPr>
    </w:p>
    <w:p w:rsidR="00D56B3B" w:rsidRDefault="00065499" w:rsidP="00065499">
      <w:pPr>
        <w:pStyle w:val="Ttulo2"/>
        <w:ind w:left="0"/>
      </w:pPr>
      <w:r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lang w:eastAsia="pt-BR"/>
        </w:rPr>
        <w:t xml:space="preserve"> </w:t>
      </w:r>
      <w:r w:rsidR="00375D2C" w:rsidRPr="00375D2C">
        <w:t xml:space="preserve">  </w:t>
      </w:r>
      <w:r w:rsidR="00A553EC">
        <w:t xml:space="preserve">10   </w:t>
      </w:r>
      <w:r w:rsidR="00D56B3B" w:rsidRPr="00440208">
        <w:t>A</w:t>
      </w:r>
      <w:r w:rsidR="00D56B3B" w:rsidRPr="006F26AC">
        <w:t>ná</w:t>
      </w:r>
      <w:r w:rsidR="00D56B3B" w:rsidRPr="00440208">
        <w:t>lise do preenchimento de Mudanças de TI</w:t>
      </w:r>
      <w:bookmarkEnd w:id="16"/>
    </w:p>
    <w:p w:rsidR="00267EA9" w:rsidRPr="00267EA9" w:rsidRDefault="00267EA9" w:rsidP="00267EA9">
      <w:pPr>
        <w:rPr>
          <w:lang w:eastAsia="en-US"/>
        </w:rPr>
      </w:pPr>
    </w:p>
    <w:p w:rsidR="00065499" w:rsidRDefault="00A8465D" w:rsidP="00A8465D">
      <w:pPr>
        <w:pStyle w:val="Ttulo3"/>
        <w:rPr>
          <w:color w:val="000000" w:themeColor="text1"/>
        </w:rPr>
      </w:pPr>
      <w:bookmarkStart w:id="17" w:name="_Toc238553858"/>
      <w:r>
        <w:rPr>
          <w:color w:val="000000" w:themeColor="text1"/>
        </w:rPr>
        <w:lastRenderedPageBreak/>
        <w:t xml:space="preserve">     </w:t>
      </w:r>
      <w:r w:rsidR="00DA402B">
        <w:rPr>
          <w:color w:val="000000" w:themeColor="text1"/>
        </w:rPr>
        <w:t xml:space="preserve">    </w:t>
      </w:r>
    </w:p>
    <w:p w:rsidR="00A8465D" w:rsidRPr="006F26AC" w:rsidRDefault="00065499" w:rsidP="00A8465D">
      <w:pPr>
        <w:pStyle w:val="Ttulo3"/>
        <w:rPr>
          <w:rFonts w:cs="Arial"/>
          <w:bCs/>
          <w:iCs/>
          <w:smallCaps/>
          <w:color w:val="1F497D" w:themeColor="text2"/>
          <w:szCs w:val="24"/>
        </w:rPr>
      </w:pPr>
      <w:r>
        <w:rPr>
          <w:color w:val="000000" w:themeColor="text1"/>
        </w:rPr>
        <w:t xml:space="preserve">  </w:t>
      </w:r>
      <w:r w:rsidR="00A553EC" w:rsidRPr="006F26AC">
        <w:rPr>
          <w:rFonts w:cs="Arial"/>
          <w:bCs/>
          <w:iCs/>
          <w:smallCaps/>
          <w:color w:val="auto"/>
          <w:szCs w:val="24"/>
        </w:rPr>
        <w:t>10.1</w:t>
      </w:r>
      <w:r w:rsidR="00A553EC" w:rsidRPr="006F26AC">
        <w:rPr>
          <w:rFonts w:cs="Arial"/>
          <w:bCs/>
          <w:iCs/>
          <w:smallCaps/>
          <w:color w:val="1F497D" w:themeColor="text2"/>
          <w:szCs w:val="24"/>
        </w:rPr>
        <w:t xml:space="preserve"> </w:t>
      </w:r>
      <w:r w:rsidR="00226BE4" w:rsidRPr="006F26AC">
        <w:rPr>
          <w:rFonts w:cs="Arial"/>
          <w:bCs/>
          <w:iCs/>
          <w:smallCaps/>
          <w:color w:val="1F497D" w:themeColor="text2"/>
          <w:szCs w:val="24"/>
        </w:rPr>
        <w:t xml:space="preserve"> </w:t>
      </w:r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 xml:space="preserve">Mudanças do tipo </w:t>
      </w:r>
      <w:r w:rsidR="00E5496C" w:rsidRPr="006F26AC">
        <w:rPr>
          <w:rFonts w:cs="Arial"/>
          <w:bCs/>
          <w:iCs/>
          <w:smallCaps/>
          <w:color w:val="1F497D" w:themeColor="text2"/>
          <w:szCs w:val="24"/>
        </w:rPr>
        <w:t>PROGRAMADA</w:t>
      </w:r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 xml:space="preserve"> e EMERGENCIAL aberta em horário </w:t>
      </w:r>
      <w:r w:rsidR="00A8465D" w:rsidRPr="006F26AC">
        <w:rPr>
          <w:rFonts w:cs="Arial"/>
          <w:bCs/>
          <w:iCs/>
          <w:smallCaps/>
          <w:color w:val="1F497D" w:themeColor="text2"/>
          <w:szCs w:val="24"/>
        </w:rPr>
        <w:t xml:space="preserve">  </w:t>
      </w:r>
    </w:p>
    <w:p w:rsidR="00D56B3B" w:rsidRPr="006F26AC" w:rsidRDefault="00A8465D" w:rsidP="00B33625">
      <w:pPr>
        <w:pStyle w:val="Ttulo3"/>
        <w:rPr>
          <w:rFonts w:cs="Arial"/>
          <w:bCs/>
          <w:iCs/>
          <w:smallCaps/>
          <w:color w:val="1F497D" w:themeColor="text2"/>
          <w:szCs w:val="24"/>
        </w:rPr>
      </w:pPr>
      <w:r w:rsidRPr="006F26AC">
        <w:rPr>
          <w:rFonts w:cs="Arial"/>
          <w:bCs/>
          <w:iCs/>
          <w:smallCaps/>
          <w:color w:val="1F497D" w:themeColor="text2"/>
          <w:szCs w:val="24"/>
        </w:rPr>
        <w:t xml:space="preserve">      </w:t>
      </w:r>
      <w:r w:rsidR="00DA402B" w:rsidRPr="006F26AC">
        <w:rPr>
          <w:rFonts w:cs="Arial"/>
          <w:bCs/>
          <w:iCs/>
          <w:smallCaps/>
          <w:color w:val="1F497D" w:themeColor="text2"/>
          <w:szCs w:val="24"/>
        </w:rPr>
        <w:t xml:space="preserve">    </w:t>
      </w:r>
      <w:r w:rsidRPr="006F26AC">
        <w:rPr>
          <w:rFonts w:cs="Arial"/>
          <w:bCs/>
          <w:iCs/>
          <w:smallCaps/>
          <w:color w:val="1F497D" w:themeColor="text2"/>
          <w:szCs w:val="24"/>
        </w:rPr>
        <w:t xml:space="preserve"> </w:t>
      </w:r>
      <w:r w:rsidR="00A50D76">
        <w:rPr>
          <w:rFonts w:cs="Arial"/>
          <w:bCs/>
          <w:iCs/>
          <w:smallCaps/>
          <w:color w:val="1F497D" w:themeColor="text2"/>
          <w:szCs w:val="24"/>
        </w:rPr>
        <w:t xml:space="preserve">   </w:t>
      </w:r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>comercial</w:t>
      </w:r>
      <w:bookmarkEnd w:id="17"/>
    </w:p>
    <w:p w:rsidR="00D56B3B" w:rsidRDefault="00D56B3B" w:rsidP="00226BE4">
      <w:pPr>
        <w:ind w:left="708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Quando </w:t>
      </w:r>
      <w:r w:rsidR="00655BEC">
        <w:rPr>
          <w:rFonts w:ascii="Arial" w:hAnsi="Arial" w:cs="Arial"/>
          <w:sz w:val="20"/>
          <w:szCs w:val="20"/>
        </w:rPr>
        <w:t>a</w:t>
      </w:r>
      <w:r w:rsidR="00E5496C">
        <w:rPr>
          <w:rFonts w:ascii="Arial" w:hAnsi="Arial" w:cs="Arial"/>
          <w:sz w:val="20"/>
          <w:szCs w:val="20"/>
        </w:rPr>
        <w:t xml:space="preserve"> </w:t>
      </w:r>
      <w:r w:rsidRPr="003013FF">
        <w:rPr>
          <w:rFonts w:ascii="Arial" w:hAnsi="Arial" w:cs="Arial"/>
          <w:sz w:val="20"/>
          <w:szCs w:val="20"/>
        </w:rPr>
        <w:t>Mudança é aberta dentro do horário comercial, caberá ao Analista de Mudança, avaliar a qualidade e a rique</w:t>
      </w:r>
      <w:r w:rsidR="00DA402B">
        <w:rPr>
          <w:rFonts w:ascii="Arial" w:hAnsi="Arial" w:cs="Arial"/>
          <w:sz w:val="20"/>
          <w:szCs w:val="20"/>
        </w:rPr>
        <w:t>z</w:t>
      </w:r>
      <w:r w:rsidRPr="003013FF">
        <w:rPr>
          <w:rFonts w:ascii="Arial" w:hAnsi="Arial" w:cs="Arial"/>
          <w:sz w:val="20"/>
          <w:szCs w:val="20"/>
        </w:rPr>
        <w:t>a d</w:t>
      </w:r>
      <w:r w:rsidR="00A553EC">
        <w:rPr>
          <w:rFonts w:ascii="Arial" w:hAnsi="Arial" w:cs="Arial"/>
          <w:sz w:val="20"/>
          <w:szCs w:val="20"/>
        </w:rPr>
        <w:t xml:space="preserve">e detalhamento do documento. </w:t>
      </w:r>
      <w:r w:rsidR="00DA402B">
        <w:rPr>
          <w:rFonts w:ascii="Arial" w:hAnsi="Arial" w:cs="Arial"/>
          <w:sz w:val="20"/>
          <w:szCs w:val="20"/>
        </w:rPr>
        <w:t xml:space="preserve"> </w:t>
      </w:r>
      <w:r w:rsidR="00A553EC">
        <w:rPr>
          <w:rFonts w:ascii="Arial" w:hAnsi="Arial" w:cs="Arial"/>
          <w:sz w:val="20"/>
          <w:szCs w:val="20"/>
        </w:rPr>
        <w:t>E</w:t>
      </w:r>
      <w:r w:rsidRPr="003013FF">
        <w:rPr>
          <w:rFonts w:ascii="Arial" w:hAnsi="Arial" w:cs="Arial"/>
          <w:sz w:val="20"/>
          <w:szCs w:val="20"/>
        </w:rPr>
        <w:t xml:space="preserve">stando este completamente preenchido e com um bom nível de qualidade das informações, o analista </w:t>
      </w:r>
      <w:r w:rsidR="00E5496C">
        <w:rPr>
          <w:rFonts w:ascii="Arial" w:hAnsi="Arial" w:cs="Arial"/>
          <w:sz w:val="20"/>
          <w:szCs w:val="20"/>
        </w:rPr>
        <w:t>encaminhará a</w:t>
      </w:r>
      <w:r w:rsidRPr="003013FF">
        <w:rPr>
          <w:rFonts w:ascii="Arial" w:hAnsi="Arial" w:cs="Arial"/>
          <w:sz w:val="20"/>
          <w:szCs w:val="20"/>
        </w:rPr>
        <w:t xml:space="preserve"> </w:t>
      </w:r>
      <w:r w:rsidR="00E5496C">
        <w:rPr>
          <w:rFonts w:ascii="Arial" w:hAnsi="Arial" w:cs="Arial"/>
          <w:sz w:val="20"/>
          <w:szCs w:val="20"/>
        </w:rPr>
        <w:t>Mudança</w:t>
      </w:r>
      <w:r w:rsidRPr="003013FF">
        <w:rPr>
          <w:rFonts w:ascii="Arial" w:hAnsi="Arial" w:cs="Arial"/>
          <w:sz w:val="20"/>
          <w:szCs w:val="20"/>
        </w:rPr>
        <w:t xml:space="preserve"> para </w:t>
      </w:r>
      <w:r w:rsidR="00E5496C">
        <w:rPr>
          <w:rFonts w:ascii="Arial" w:hAnsi="Arial" w:cs="Arial"/>
          <w:sz w:val="20"/>
          <w:szCs w:val="20"/>
        </w:rPr>
        <w:t>a etapa</w:t>
      </w:r>
      <w:r w:rsidRPr="003013FF">
        <w:rPr>
          <w:rFonts w:ascii="Arial" w:hAnsi="Arial" w:cs="Arial"/>
          <w:sz w:val="20"/>
          <w:szCs w:val="20"/>
        </w:rPr>
        <w:t xml:space="preserve"> de Aprovação.</w:t>
      </w:r>
    </w:p>
    <w:p w:rsidR="00A553EC" w:rsidRPr="003013FF" w:rsidRDefault="00A553EC" w:rsidP="00226BE4">
      <w:pPr>
        <w:ind w:left="708"/>
        <w:rPr>
          <w:rFonts w:ascii="Arial" w:hAnsi="Arial" w:cs="Arial"/>
          <w:sz w:val="20"/>
          <w:szCs w:val="20"/>
        </w:rPr>
      </w:pPr>
    </w:p>
    <w:p w:rsidR="00D56B3B" w:rsidRPr="003013FF" w:rsidRDefault="00D56B3B" w:rsidP="00DF476E">
      <w:pPr>
        <w:ind w:left="708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Quando a Mudança não estiver satisfatoriamente preenchida, o analista </w:t>
      </w:r>
      <w:r w:rsidR="00E5496C">
        <w:rPr>
          <w:rFonts w:ascii="Arial" w:hAnsi="Arial" w:cs="Arial"/>
          <w:sz w:val="20"/>
          <w:szCs w:val="20"/>
        </w:rPr>
        <w:t xml:space="preserve">de Mudanças devolverá a Mudança para a etapa de solicitação ou planejamento </w:t>
      </w:r>
      <w:r w:rsidR="00DF476E">
        <w:rPr>
          <w:rFonts w:ascii="Arial" w:hAnsi="Arial" w:cs="Arial"/>
          <w:sz w:val="20"/>
          <w:szCs w:val="20"/>
        </w:rPr>
        <w:t xml:space="preserve">e </w:t>
      </w:r>
      <w:r w:rsidRPr="003013FF">
        <w:rPr>
          <w:rFonts w:ascii="Arial" w:hAnsi="Arial" w:cs="Arial"/>
          <w:sz w:val="20"/>
          <w:szCs w:val="20"/>
        </w:rPr>
        <w:t xml:space="preserve">pedirá ao </w:t>
      </w:r>
      <w:r w:rsidR="00DF476E">
        <w:rPr>
          <w:rFonts w:ascii="Arial" w:hAnsi="Arial" w:cs="Arial"/>
          <w:sz w:val="20"/>
          <w:szCs w:val="20"/>
        </w:rPr>
        <w:t>responsável pela etapa</w:t>
      </w:r>
      <w:r w:rsidRPr="003013FF">
        <w:rPr>
          <w:rFonts w:ascii="Arial" w:hAnsi="Arial" w:cs="Arial"/>
          <w:sz w:val="20"/>
          <w:szCs w:val="20"/>
        </w:rPr>
        <w:t xml:space="preserve">, através do </w:t>
      </w:r>
      <w:r w:rsidR="00DF476E">
        <w:rPr>
          <w:rFonts w:ascii="Arial" w:hAnsi="Arial" w:cs="Arial"/>
          <w:sz w:val="20"/>
          <w:szCs w:val="20"/>
        </w:rPr>
        <w:t>campo “Observações”</w:t>
      </w:r>
      <w:r w:rsidRPr="003013FF">
        <w:rPr>
          <w:rFonts w:ascii="Arial" w:hAnsi="Arial" w:cs="Arial"/>
          <w:sz w:val="20"/>
          <w:szCs w:val="20"/>
        </w:rPr>
        <w:t>, que complemente as informações.</w:t>
      </w:r>
    </w:p>
    <w:p w:rsidR="00065499" w:rsidRDefault="00065499" w:rsidP="00065499">
      <w:pPr>
        <w:pStyle w:val="Ttulo2"/>
        <w:ind w:left="0"/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lang w:eastAsia="pt-BR"/>
        </w:rPr>
      </w:pPr>
      <w:bookmarkStart w:id="18" w:name="_Fechamento_da_Mudança"/>
      <w:bookmarkStart w:id="19" w:name="_Toc238553861"/>
      <w:bookmarkEnd w:id="18"/>
    </w:p>
    <w:p w:rsidR="00D56B3B" w:rsidRPr="005742DF" w:rsidRDefault="00375D2C" w:rsidP="00065499">
      <w:pPr>
        <w:pStyle w:val="Ttulo2"/>
        <w:ind w:left="0"/>
      </w:pPr>
      <w:r>
        <w:t xml:space="preserve">11    </w:t>
      </w:r>
      <w:r w:rsidR="007637F4">
        <w:t>Aprovação da</w:t>
      </w:r>
      <w:r w:rsidR="00D56B3B" w:rsidRPr="005742DF">
        <w:t xml:space="preserve"> Mudança</w:t>
      </w:r>
      <w:bookmarkEnd w:id="19"/>
    </w:p>
    <w:p w:rsidR="00DA402B" w:rsidRPr="00B33625" w:rsidRDefault="00DA402B" w:rsidP="00B33625">
      <w:r>
        <w:t xml:space="preserve"> </w:t>
      </w:r>
      <w:r w:rsidR="00B33625">
        <w:t xml:space="preserve">     </w:t>
      </w:r>
      <w:r>
        <w:rPr>
          <w:rFonts w:ascii="Arial" w:hAnsi="Arial" w:cs="Arial"/>
          <w:sz w:val="20"/>
          <w:szCs w:val="20"/>
        </w:rPr>
        <w:t xml:space="preserve">       </w:t>
      </w:r>
      <w:r w:rsidR="00D56B3B" w:rsidRPr="003013FF">
        <w:rPr>
          <w:rFonts w:ascii="Arial" w:hAnsi="Arial" w:cs="Arial"/>
          <w:sz w:val="20"/>
          <w:szCs w:val="20"/>
        </w:rPr>
        <w:t>A</w:t>
      </w:r>
      <w:r w:rsidR="007637F4">
        <w:rPr>
          <w:rFonts w:ascii="Arial" w:hAnsi="Arial" w:cs="Arial"/>
          <w:sz w:val="20"/>
          <w:szCs w:val="20"/>
        </w:rPr>
        <w:t>s aprovações das</w:t>
      </w:r>
      <w:r w:rsidR="00D56B3B" w:rsidRPr="003013FF">
        <w:rPr>
          <w:rFonts w:ascii="Arial" w:hAnsi="Arial" w:cs="Arial"/>
          <w:sz w:val="20"/>
          <w:szCs w:val="20"/>
        </w:rPr>
        <w:t xml:space="preserve"> Mudança </w:t>
      </w:r>
      <w:r w:rsidR="00876D98">
        <w:rPr>
          <w:rFonts w:ascii="Arial" w:hAnsi="Arial" w:cs="Arial"/>
          <w:sz w:val="20"/>
          <w:szCs w:val="20"/>
        </w:rPr>
        <w:t xml:space="preserve">Emergenciais </w:t>
      </w:r>
      <w:r w:rsidR="007637F4">
        <w:rPr>
          <w:rFonts w:ascii="Arial" w:hAnsi="Arial" w:cs="Arial"/>
          <w:sz w:val="20"/>
          <w:szCs w:val="20"/>
        </w:rPr>
        <w:t>são realizadas pelos Diretores</w:t>
      </w:r>
      <w:r w:rsidR="00876D98">
        <w:rPr>
          <w:rFonts w:ascii="Arial" w:hAnsi="Arial" w:cs="Arial"/>
          <w:sz w:val="20"/>
          <w:szCs w:val="20"/>
        </w:rPr>
        <w:t xml:space="preserve"> </w:t>
      </w:r>
      <w:r w:rsidR="00A553EC">
        <w:rPr>
          <w:rFonts w:ascii="Arial" w:hAnsi="Arial" w:cs="Arial"/>
          <w:sz w:val="20"/>
          <w:szCs w:val="20"/>
        </w:rPr>
        <w:t xml:space="preserve"> </w:t>
      </w:r>
      <w:r w:rsidR="00876D98">
        <w:rPr>
          <w:rFonts w:ascii="Arial" w:hAnsi="Arial" w:cs="Arial"/>
          <w:sz w:val="20"/>
          <w:szCs w:val="20"/>
        </w:rPr>
        <w:t xml:space="preserve">Executivos de TI e </w:t>
      </w:r>
      <w:r>
        <w:rPr>
          <w:rFonts w:ascii="Arial" w:hAnsi="Arial" w:cs="Arial"/>
          <w:sz w:val="20"/>
          <w:szCs w:val="20"/>
        </w:rPr>
        <w:t xml:space="preserve"> </w:t>
      </w:r>
    </w:p>
    <w:p w:rsidR="00AB6542" w:rsidRDefault="00DA402B" w:rsidP="00AB65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="00876D98">
        <w:rPr>
          <w:rFonts w:ascii="Arial" w:hAnsi="Arial" w:cs="Arial"/>
          <w:sz w:val="20"/>
          <w:szCs w:val="20"/>
        </w:rPr>
        <w:t>Mudanças Programadas pelos</w:t>
      </w:r>
      <w:r w:rsidR="007637F4">
        <w:rPr>
          <w:rFonts w:ascii="Arial" w:hAnsi="Arial" w:cs="Arial"/>
          <w:sz w:val="20"/>
          <w:szCs w:val="20"/>
        </w:rPr>
        <w:t xml:space="preserve"> Gerentes dos sites, Gerentes de Relacionamento de TI, Gestores </w:t>
      </w:r>
      <w:r w:rsidR="00AB6542">
        <w:rPr>
          <w:rFonts w:ascii="Arial" w:hAnsi="Arial" w:cs="Arial"/>
          <w:sz w:val="20"/>
          <w:szCs w:val="20"/>
        </w:rPr>
        <w:t xml:space="preserve">   </w:t>
      </w:r>
    </w:p>
    <w:p w:rsidR="00876D98" w:rsidRDefault="00AB6542" w:rsidP="00AB65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7637F4">
        <w:rPr>
          <w:rFonts w:ascii="Arial" w:hAnsi="Arial" w:cs="Arial"/>
          <w:sz w:val="20"/>
          <w:szCs w:val="20"/>
        </w:rPr>
        <w:t>(Coordenadores ou Gerentes)</w:t>
      </w:r>
      <w:r w:rsidR="00D56B3B" w:rsidRPr="003013FF">
        <w:rPr>
          <w:rFonts w:ascii="Arial" w:hAnsi="Arial" w:cs="Arial"/>
          <w:sz w:val="20"/>
          <w:szCs w:val="20"/>
        </w:rPr>
        <w:t xml:space="preserve"> </w:t>
      </w:r>
      <w:r w:rsidR="007637F4">
        <w:rPr>
          <w:rFonts w:ascii="Arial" w:hAnsi="Arial" w:cs="Arial"/>
          <w:sz w:val="20"/>
          <w:szCs w:val="20"/>
        </w:rPr>
        <w:t xml:space="preserve">do solicitante da Mudança. </w:t>
      </w:r>
    </w:p>
    <w:p w:rsidR="00876D98" w:rsidRDefault="00876D98" w:rsidP="0070615A">
      <w:pPr>
        <w:ind w:left="360"/>
        <w:rPr>
          <w:rFonts w:ascii="Arial" w:hAnsi="Arial" w:cs="Arial"/>
          <w:sz w:val="20"/>
          <w:szCs w:val="20"/>
        </w:rPr>
      </w:pPr>
    </w:p>
    <w:p w:rsidR="00AB6542" w:rsidRDefault="00DA402B" w:rsidP="00AB6542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7637F4">
        <w:rPr>
          <w:rFonts w:ascii="Arial" w:hAnsi="Arial" w:cs="Arial"/>
          <w:sz w:val="20"/>
          <w:szCs w:val="20"/>
        </w:rPr>
        <w:t>Qualquer Aprovador pode negar a execução da Mudança.</w:t>
      </w:r>
      <w:r w:rsidR="00AB654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7637F4" w:rsidRPr="00876D98">
        <w:rPr>
          <w:rFonts w:ascii="Arial" w:hAnsi="Arial" w:cs="Arial"/>
          <w:sz w:val="20"/>
          <w:szCs w:val="20"/>
        </w:rPr>
        <w:t xml:space="preserve">Uma vez negada a aprovação, somente o </w:t>
      </w:r>
      <w:r w:rsidR="00AB6542">
        <w:rPr>
          <w:rFonts w:ascii="Arial" w:hAnsi="Arial" w:cs="Arial"/>
          <w:sz w:val="20"/>
          <w:szCs w:val="20"/>
        </w:rPr>
        <w:t xml:space="preserve">    </w:t>
      </w:r>
    </w:p>
    <w:p w:rsidR="00B36636" w:rsidRDefault="00AB6542" w:rsidP="00AB6542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7637F4" w:rsidRPr="00876D98">
        <w:rPr>
          <w:rFonts w:ascii="Arial" w:hAnsi="Arial" w:cs="Arial"/>
          <w:sz w:val="20"/>
          <w:szCs w:val="20"/>
        </w:rPr>
        <w:t>Aprovador que a neg</w:t>
      </w:r>
      <w:r>
        <w:rPr>
          <w:rFonts w:ascii="Arial" w:hAnsi="Arial" w:cs="Arial"/>
          <w:sz w:val="20"/>
          <w:szCs w:val="20"/>
        </w:rPr>
        <w:t>ou poderá retornar a mudança ao</w:t>
      </w:r>
      <w:r w:rsidR="00DA402B">
        <w:rPr>
          <w:rFonts w:ascii="Arial" w:hAnsi="Arial" w:cs="Arial"/>
          <w:sz w:val="20"/>
          <w:szCs w:val="20"/>
        </w:rPr>
        <w:t xml:space="preserve"> </w:t>
      </w:r>
      <w:r w:rsidR="007637F4" w:rsidRPr="00876D98">
        <w:rPr>
          <w:rFonts w:ascii="Arial" w:hAnsi="Arial" w:cs="Arial"/>
          <w:sz w:val="20"/>
          <w:szCs w:val="20"/>
        </w:rPr>
        <w:t>processo</w:t>
      </w:r>
      <w:r w:rsidR="007637F4">
        <w:rPr>
          <w:rFonts w:ascii="Arial" w:hAnsi="Arial" w:cs="Arial"/>
          <w:sz w:val="20"/>
          <w:szCs w:val="20"/>
        </w:rPr>
        <w:t>.</w:t>
      </w:r>
    </w:p>
    <w:p w:rsidR="00FC7A97" w:rsidRDefault="00FC7A97" w:rsidP="00A50D76">
      <w:pPr>
        <w:rPr>
          <w:rFonts w:ascii="Arial" w:hAnsi="Arial" w:cs="Arial"/>
          <w:sz w:val="20"/>
          <w:szCs w:val="20"/>
        </w:rPr>
      </w:pPr>
    </w:p>
    <w:p w:rsidR="00A50D76" w:rsidRDefault="00A50D76" w:rsidP="00A50D76">
      <w:pPr>
        <w:rPr>
          <w:rFonts w:ascii="Arial" w:hAnsi="Arial" w:cs="Arial"/>
          <w:sz w:val="20"/>
          <w:szCs w:val="20"/>
        </w:rPr>
      </w:pPr>
    </w:p>
    <w:p w:rsidR="00655BEC" w:rsidRDefault="00375D2C" w:rsidP="00375D2C">
      <w:pPr>
        <w:pStyle w:val="Ttulo2"/>
        <w:numPr>
          <w:ilvl w:val="0"/>
          <w:numId w:val="49"/>
        </w:numPr>
      </w:pPr>
      <w:r>
        <w:t xml:space="preserve"> </w:t>
      </w:r>
      <w:r w:rsidR="00A50D76">
        <w:t xml:space="preserve"> </w:t>
      </w:r>
      <w:r w:rsidR="00655BEC" w:rsidRPr="00655BEC">
        <w:t>Comitê Consultivo de Mudanças</w:t>
      </w:r>
      <w:r w:rsidR="00655BEC">
        <w:t xml:space="preserve"> (CCM) </w:t>
      </w:r>
    </w:p>
    <w:p w:rsidR="00A50D76" w:rsidRPr="00A50D76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lang w:eastAsia="en-US"/>
        </w:rPr>
        <w:t xml:space="preserve">      </w:t>
      </w:r>
      <w:r w:rsidRPr="00A50D76">
        <w:rPr>
          <w:rFonts w:ascii="Arial" w:hAnsi="Arial" w:cs="Arial"/>
          <w:sz w:val="20"/>
          <w:szCs w:val="20"/>
        </w:rPr>
        <w:t xml:space="preserve">Comitê Consultivo de Mudanças (CCM) para alinhamento de todas as mudanças programadas   </w:t>
      </w:r>
    </w:p>
    <w:p w:rsidR="00A50D76" w:rsidRPr="00A50D76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A50D76">
        <w:rPr>
          <w:rFonts w:ascii="Arial" w:hAnsi="Arial" w:cs="Arial"/>
          <w:sz w:val="20"/>
          <w:szCs w:val="20"/>
        </w:rPr>
        <w:t xml:space="preserve">e Comitê Consultivo de Mudanças Emergenciais (CCME) para alinhamento das mudanças </w:t>
      </w:r>
    </w:p>
    <w:p w:rsidR="00655BEC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A50D76">
        <w:rPr>
          <w:rFonts w:ascii="Arial" w:hAnsi="Arial" w:cs="Arial"/>
          <w:sz w:val="20"/>
          <w:szCs w:val="20"/>
        </w:rPr>
        <w:t>emergenciais e emergenciais informativas, com avaliações independentes.</w:t>
      </w:r>
    </w:p>
    <w:p w:rsidR="00655BEC" w:rsidRDefault="00655BEC" w:rsidP="00A50D76">
      <w:pPr>
        <w:rPr>
          <w:rFonts w:ascii="Arial" w:hAnsi="Arial" w:cs="Arial"/>
          <w:sz w:val="20"/>
          <w:szCs w:val="20"/>
        </w:rPr>
      </w:pPr>
    </w:p>
    <w:p w:rsidR="00FC7A97" w:rsidRDefault="00375D2C" w:rsidP="00375D2C">
      <w:pPr>
        <w:pStyle w:val="Ttulo2"/>
        <w:numPr>
          <w:ilvl w:val="0"/>
          <w:numId w:val="49"/>
        </w:numPr>
      </w:pPr>
      <w:r>
        <w:t xml:space="preserve">  </w:t>
      </w:r>
      <w:r w:rsidR="00FC7A97">
        <w:t>Execução da</w:t>
      </w:r>
      <w:r w:rsidR="00FC7A97" w:rsidRPr="005742DF">
        <w:t xml:space="preserve"> Mudança</w:t>
      </w:r>
    </w:p>
    <w:p w:rsidR="007B5C92" w:rsidRDefault="004E5CE4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</w:t>
      </w:r>
      <w:r w:rsidR="00DA402B">
        <w:rPr>
          <w:rFonts w:ascii="Arial" w:hAnsi="Arial" w:cs="Arial"/>
          <w:sz w:val="20"/>
          <w:szCs w:val="20"/>
          <w:lang w:eastAsia="en-US"/>
        </w:rPr>
        <w:t xml:space="preserve">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>O executor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 deisignado na ‘Matriz Comunicação’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 xml:space="preserve"> da Mudança deverá realizar as tarefas de acordo 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7B5C92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 xml:space="preserve">com o planejamento. Correções e ajustes deverão ser executados apenas se forem previstos e </w:t>
      </w:r>
      <w:r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FC7A97" w:rsidRPr="004E5CE4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>constarem no plano.</w:t>
      </w:r>
    </w:p>
    <w:p w:rsidR="00FC7A97" w:rsidRDefault="00FC7A97" w:rsidP="00655BEC">
      <w:pPr>
        <w:pStyle w:val="Ttulo1"/>
      </w:pPr>
    </w:p>
    <w:p w:rsidR="002C6C1F" w:rsidRDefault="00065499" w:rsidP="00375D2C">
      <w:pPr>
        <w:pStyle w:val="Ttulo2"/>
        <w:ind w:left="0"/>
      </w:pPr>
      <w:r>
        <w:t xml:space="preserve">   </w:t>
      </w:r>
      <w:r w:rsidR="00375D2C">
        <w:t xml:space="preserve">14  </w:t>
      </w:r>
      <w:r w:rsidR="00C411E1">
        <w:t>Homologa</w:t>
      </w:r>
      <w:r w:rsidR="002C6C1F">
        <w:t>ção da</w:t>
      </w:r>
      <w:r w:rsidR="002C6C1F" w:rsidRPr="005742DF">
        <w:t xml:space="preserve"> Mudança</w:t>
      </w:r>
    </w:p>
    <w:p w:rsidR="007B5C92" w:rsidRDefault="004E5CE4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 xml:space="preserve">O homologador 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designado na ‘Matriz Comunicação’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>deverá avaliar se a mu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dança foi executada com   </w:t>
      </w:r>
    </w:p>
    <w:p w:rsidR="002C6C1F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sucesso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>atingindo o objetivo.</w:t>
      </w:r>
    </w:p>
    <w:p w:rsidR="007B5C92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A50D76" w:rsidRDefault="00A50D76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7B5C92" w:rsidRDefault="00065499" w:rsidP="00065499">
      <w:pPr>
        <w:pStyle w:val="Ttulo2"/>
        <w:ind w:left="0"/>
      </w:pPr>
      <w:r>
        <w:t xml:space="preserve">  </w:t>
      </w:r>
      <w:r w:rsidR="007B5C92">
        <w:t>1</w:t>
      </w:r>
      <w:r w:rsidR="00A50D76">
        <w:t>5</w:t>
      </w:r>
      <w:r w:rsidR="007B5C92">
        <w:t xml:space="preserve">  Revisão Pós Implementação</w:t>
      </w:r>
    </w:p>
    <w:p w:rsidR="006F26AC" w:rsidRDefault="007B5C92" w:rsidP="006F26AC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O solicitante da mudança deverá </w:t>
      </w:r>
      <w:r w:rsidR="006F26AC">
        <w:rPr>
          <w:rFonts w:ascii="Arial" w:hAnsi="Arial" w:cs="Arial"/>
          <w:sz w:val="20"/>
          <w:szCs w:val="20"/>
          <w:lang w:eastAsia="en-US"/>
        </w:rPr>
        <w:t xml:space="preserve">validar as informações da execução/homologação técnica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6F26AC"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C411E1" w:rsidRDefault="006F26AC" w:rsidP="006F26AC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verificando se a mesma atendeu ao propósito da implantação.</w:t>
      </w:r>
    </w:p>
    <w:p w:rsidR="007B5C92" w:rsidRDefault="007B5C92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065499" w:rsidRDefault="00065499" w:rsidP="00065499">
      <w:pPr>
        <w:pStyle w:val="Ttulo2"/>
        <w:ind w:left="0"/>
        <w:rPr>
          <w:b w:val="0"/>
          <w:bCs w:val="0"/>
          <w:iCs w:val="0"/>
          <w:smallCaps w:val="0"/>
          <w:color w:val="auto"/>
          <w:sz w:val="20"/>
          <w:szCs w:val="20"/>
        </w:rPr>
      </w:pPr>
    </w:p>
    <w:p w:rsidR="00C411E1" w:rsidRDefault="00FD50CF" w:rsidP="00065499">
      <w:pPr>
        <w:pStyle w:val="Ttulo2"/>
        <w:ind w:left="0"/>
      </w:pPr>
      <w:r>
        <w:rPr>
          <w:color w:val="auto"/>
          <w:sz w:val="20"/>
          <w:szCs w:val="20"/>
        </w:rPr>
        <w:t xml:space="preserve"> </w:t>
      </w:r>
      <w:r w:rsidR="007B5C92">
        <w:t>1</w:t>
      </w:r>
      <w:r w:rsidR="00A50D76">
        <w:t>6</w:t>
      </w:r>
      <w:r w:rsidR="006F26AC">
        <w:t xml:space="preserve"> </w:t>
      </w:r>
      <w:r w:rsidR="007B5C92">
        <w:t xml:space="preserve"> </w:t>
      </w:r>
      <w:r w:rsidR="00C411E1">
        <w:t>E</w:t>
      </w:r>
      <w:r w:rsidR="00F633DF">
        <w:t>ncerramento</w:t>
      </w:r>
      <w:r w:rsidR="00C411E1">
        <w:t xml:space="preserve"> da</w:t>
      </w:r>
      <w:r w:rsidR="00C411E1" w:rsidRPr="005742DF">
        <w:t xml:space="preserve"> Mudança</w:t>
      </w:r>
    </w:p>
    <w:p w:rsidR="004E5CE4" w:rsidRDefault="006F26AC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</w:t>
      </w:r>
      <w:r w:rsidR="004E5CE4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411E1">
        <w:rPr>
          <w:rFonts w:ascii="Arial" w:hAnsi="Arial" w:cs="Arial"/>
          <w:sz w:val="20"/>
          <w:szCs w:val="20"/>
          <w:lang w:eastAsia="en-US"/>
        </w:rPr>
        <w:t xml:space="preserve">Após a homologação da mudança, o solicitante deverá efetuar o encerramento da mudança </w:t>
      </w:r>
      <w:r w:rsidR="004E5CE4">
        <w:rPr>
          <w:rFonts w:ascii="Arial" w:hAnsi="Arial" w:cs="Arial"/>
          <w:sz w:val="20"/>
          <w:szCs w:val="20"/>
          <w:lang w:eastAsia="en-US"/>
        </w:rPr>
        <w:t xml:space="preserve">  </w:t>
      </w:r>
    </w:p>
    <w:p w:rsidR="00C411E1" w:rsidRPr="002C6C1F" w:rsidRDefault="006F26AC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C411E1">
        <w:rPr>
          <w:rFonts w:ascii="Arial" w:hAnsi="Arial" w:cs="Arial"/>
          <w:sz w:val="20"/>
          <w:szCs w:val="20"/>
          <w:lang w:eastAsia="en-US"/>
        </w:rPr>
        <w:t>informando se o objetivo foi alcançado.</w:t>
      </w:r>
    </w:p>
    <w:sectPr w:rsidR="00C411E1" w:rsidRPr="002C6C1F" w:rsidSect="00E649BD">
      <w:headerReference w:type="default" r:id="rId24"/>
      <w:footerReference w:type="default" r:id="rId25"/>
      <w:pgSz w:w="11907" w:h="16840" w:code="9"/>
      <w:pgMar w:top="1843" w:right="992" w:bottom="993" w:left="9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5D2C" w:rsidRDefault="00375D2C">
      <w:r>
        <w:separator/>
      </w:r>
    </w:p>
  </w:endnote>
  <w:endnote w:type="continuationSeparator" w:id="0">
    <w:p w:rsidR="00375D2C" w:rsidRDefault="00375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57 Condensed">
    <w:altName w:val="Segoe UI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TE27FBCC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Frutiger 57Cn">
    <w:altName w:val="Century Gothic"/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Frutiger 47 Light Condensed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960" w:type="dxa"/>
      <w:tblInd w:w="-1310" w:type="dxa"/>
      <w:tblLook w:val="04A0" w:firstRow="1" w:lastRow="0" w:firstColumn="1" w:lastColumn="0" w:noHBand="0" w:noVBand="1"/>
    </w:tblPr>
    <w:tblGrid>
      <w:gridCol w:w="2269"/>
      <w:gridCol w:w="7229"/>
      <w:gridCol w:w="1462"/>
    </w:tblGrid>
    <w:tr w:rsidR="00375D2C" w:rsidTr="00832F42">
      <w:tc>
        <w:tcPr>
          <w:tcW w:w="2269" w:type="dxa"/>
          <w:vAlign w:val="center"/>
        </w:tcPr>
        <w:p w:rsidR="00375D2C" w:rsidRPr="008A502E" w:rsidRDefault="00375D2C" w:rsidP="00832F42">
          <w:pPr>
            <w:pStyle w:val="Rodap"/>
            <w:tabs>
              <w:tab w:val="right" w:pos="9072"/>
            </w:tabs>
            <w:ind w:left="459" w:right="-710"/>
            <w:rPr>
              <w:rFonts w:ascii="Frutiger 57Cn" w:eastAsia="Calibri" w:hAnsi="Frutiger 57Cn"/>
              <w:sz w:val="20"/>
              <w:szCs w:val="20"/>
            </w:rPr>
          </w:pP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Página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PAGE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31333C">
            <w:rPr>
              <w:rFonts w:ascii="Frutiger 57Cn" w:eastAsia="Calibri" w:hAnsi="Frutiger 57Cn"/>
              <w:sz w:val="20"/>
              <w:szCs w:val="20"/>
            </w:rPr>
            <w:t>4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 de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NUMPAGES 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31333C">
            <w:rPr>
              <w:rFonts w:ascii="Frutiger 57Cn" w:eastAsia="Calibri" w:hAnsi="Frutiger 57Cn"/>
              <w:sz w:val="20"/>
              <w:szCs w:val="20"/>
            </w:rPr>
            <w:t>9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</w:p>
      </w:tc>
      <w:tc>
        <w:tcPr>
          <w:tcW w:w="7229" w:type="dxa"/>
          <w:vAlign w:val="center"/>
        </w:tcPr>
        <w:p w:rsidR="00375D2C" w:rsidRPr="00AF5EFB" w:rsidRDefault="00375D2C" w:rsidP="00832F42">
          <w:pPr>
            <w:pStyle w:val="Rodap"/>
            <w:tabs>
              <w:tab w:val="right" w:pos="9072"/>
            </w:tabs>
            <w:rPr>
              <w:rFonts w:ascii="Frutiger 47 Light Condensed" w:eastAsia="Calibri" w:hAnsi="Frutiger 47 Light Condensed"/>
              <w:sz w:val="18"/>
              <w:szCs w:val="18"/>
            </w:rPr>
          </w:pPr>
        </w:p>
      </w:tc>
      <w:tc>
        <w:tcPr>
          <w:tcW w:w="1462" w:type="dxa"/>
          <w:vAlign w:val="center"/>
        </w:tcPr>
        <w:p w:rsidR="00375D2C" w:rsidRPr="00963FA2" w:rsidRDefault="00375D2C" w:rsidP="00832F42">
          <w:pPr>
            <w:pStyle w:val="Rodap"/>
            <w:tabs>
              <w:tab w:val="right" w:pos="9072"/>
            </w:tabs>
            <w:jc w:val="right"/>
            <w:rPr>
              <w:rFonts w:ascii="Calibri" w:eastAsia="Calibri" w:hAnsi="Calibri"/>
            </w:rPr>
          </w:pPr>
        </w:p>
      </w:tc>
    </w:tr>
  </w:tbl>
  <w:p w:rsidR="00375D2C" w:rsidRDefault="00375D2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5D2C" w:rsidRDefault="00375D2C">
      <w:r>
        <w:separator/>
      </w:r>
    </w:p>
  </w:footnote>
  <w:footnote w:type="continuationSeparator" w:id="0">
    <w:p w:rsidR="00375D2C" w:rsidRDefault="00375D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</w:p>
  <w:p w:rsidR="00375D2C" w:rsidRDefault="00375D2C" w:rsidP="00C5606A">
    <w:pPr>
      <w:rPr>
        <w:rFonts w:ascii="Arial" w:hAnsi="Arial" w:cs="Arial"/>
      </w:rPr>
    </w:pPr>
    <w:r>
      <w:rPr>
        <w:rFonts w:ascii="Arial" w:hAnsi="Arial" w:cs="Arial"/>
      </w:rPr>
      <w:t xml:space="preserve">POP - </w:t>
    </w:r>
    <w:r w:rsidR="0031333C">
      <w:rPr>
        <w:rFonts w:ascii="Arial" w:hAnsi="Arial" w:cs="Ari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-80.3pt;margin-top:-114.45pt;width:605.8pt;height:861.3pt;z-index:-251658752;mso-wrap-edited:f;mso-position-horizontal-relative:margin;mso-position-vertical-relative:margin" wrapcoords="-27 0 -27 21561 21600 21561 21600 0 -27 0">
          <v:imagedata r:id="rId1" o:title="Papel_a4_grupo_contax"/>
          <w10:wrap anchorx="margin" anchory="margin"/>
        </v:shape>
      </w:pict>
    </w:r>
    <w:r>
      <w:rPr>
        <w:rFonts w:ascii="Arial" w:hAnsi="Arial" w:cs="Arial"/>
      </w:rPr>
      <w:t>Procedimento para Gerenciamento de Mudanças</w:t>
    </w:r>
  </w:p>
  <w:p w:rsidR="00375D2C" w:rsidRDefault="00375D2C" w:rsidP="00C5606A">
    <w:pP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F5C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6D69B5"/>
    <w:multiLevelType w:val="hybridMultilevel"/>
    <w:tmpl w:val="39C8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C4B9A"/>
    <w:multiLevelType w:val="hybridMultilevel"/>
    <w:tmpl w:val="25582E6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6AE4DB6"/>
    <w:multiLevelType w:val="hybridMultilevel"/>
    <w:tmpl w:val="16C27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4D5B0D"/>
    <w:multiLevelType w:val="hybridMultilevel"/>
    <w:tmpl w:val="36EC5E1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26204559"/>
    <w:multiLevelType w:val="multilevel"/>
    <w:tmpl w:val="3078E17E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35" w:hanging="435"/>
      </w:pPr>
      <w:rPr>
        <w:rFonts w:hint="default"/>
        <w:color w:val="auto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  <w:color w:val="auto"/>
      </w:rPr>
    </w:lvl>
  </w:abstractNum>
  <w:abstractNum w:abstractNumId="6">
    <w:nsid w:val="2B2C0020"/>
    <w:multiLevelType w:val="hybridMultilevel"/>
    <w:tmpl w:val="DA824872"/>
    <w:lvl w:ilvl="0" w:tplc="B68CBC16">
      <w:start w:val="1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DF4951"/>
    <w:multiLevelType w:val="hybridMultilevel"/>
    <w:tmpl w:val="F04293D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71A1AE0">
      <w:start w:val="1"/>
      <w:numFmt w:val="bullet"/>
      <w:lvlText w:val=""/>
      <w:lvlJc w:val="left"/>
      <w:pPr>
        <w:ind w:left="1843" w:hanging="360"/>
      </w:pPr>
      <w:rPr>
        <w:rFonts w:ascii="Wingdings" w:hAnsi="Wingdings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2DE43923"/>
    <w:multiLevelType w:val="hybridMultilevel"/>
    <w:tmpl w:val="88BAB6C6"/>
    <w:lvl w:ilvl="0" w:tplc="45A66D18">
      <w:start w:val="12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">
    <w:nsid w:val="2E257988"/>
    <w:multiLevelType w:val="hybridMultilevel"/>
    <w:tmpl w:val="26BC6C5A"/>
    <w:lvl w:ilvl="0" w:tplc="04160001">
      <w:start w:val="1"/>
      <w:numFmt w:val="bullet"/>
      <w:lvlText w:val=""/>
      <w:lvlJc w:val="left"/>
      <w:pPr>
        <w:ind w:left="-264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456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10">
    <w:nsid w:val="2F940508"/>
    <w:multiLevelType w:val="hybridMultilevel"/>
    <w:tmpl w:val="69987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AD0DF5"/>
    <w:multiLevelType w:val="hybridMultilevel"/>
    <w:tmpl w:val="8506D642"/>
    <w:lvl w:ilvl="0" w:tplc="81200D8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793626"/>
    <w:multiLevelType w:val="hybridMultilevel"/>
    <w:tmpl w:val="17825C42"/>
    <w:lvl w:ilvl="0" w:tplc="F11433B6">
      <w:start w:val="11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397F00AD"/>
    <w:multiLevelType w:val="hybridMultilevel"/>
    <w:tmpl w:val="3CFAA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795E7A"/>
    <w:multiLevelType w:val="hybridMultilevel"/>
    <w:tmpl w:val="60703F1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>
    <w:nsid w:val="3E713ECF"/>
    <w:multiLevelType w:val="multilevel"/>
    <w:tmpl w:val="169015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03D2150"/>
    <w:multiLevelType w:val="multilevel"/>
    <w:tmpl w:val="CBA61F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47486AA5"/>
    <w:multiLevelType w:val="multilevel"/>
    <w:tmpl w:val="217864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8">
    <w:nsid w:val="4DE344AA"/>
    <w:multiLevelType w:val="hybridMultilevel"/>
    <w:tmpl w:val="BC7EA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4251A0"/>
    <w:multiLevelType w:val="singleLevel"/>
    <w:tmpl w:val="5E182FBA"/>
    <w:lvl w:ilvl="0">
      <w:start w:val="1"/>
      <w:numFmt w:val="lowerLetter"/>
      <w:pStyle w:val="Letras"/>
      <w:lvlText w:val="%1)"/>
      <w:lvlJc w:val="left"/>
      <w:pPr>
        <w:tabs>
          <w:tab w:val="num" w:pos="502"/>
        </w:tabs>
        <w:ind w:left="502" w:hanging="360"/>
      </w:pPr>
    </w:lvl>
  </w:abstractNum>
  <w:abstractNum w:abstractNumId="20">
    <w:nsid w:val="530C41AA"/>
    <w:multiLevelType w:val="hybridMultilevel"/>
    <w:tmpl w:val="A04C2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CE7902"/>
    <w:multiLevelType w:val="hybridMultilevel"/>
    <w:tmpl w:val="406A79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B733DC"/>
    <w:multiLevelType w:val="hybridMultilevel"/>
    <w:tmpl w:val="891A4182"/>
    <w:lvl w:ilvl="0" w:tplc="849E15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1840B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DCC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F65A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0C87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6D0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72A6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AB9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CA4B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9217E22"/>
    <w:multiLevelType w:val="hybridMultilevel"/>
    <w:tmpl w:val="4D541096"/>
    <w:lvl w:ilvl="0" w:tplc="C7E09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B8D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62029B"/>
    <w:multiLevelType w:val="multilevel"/>
    <w:tmpl w:val="6B8AFDB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25">
    <w:nsid w:val="65A53C4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6D4A6E94"/>
    <w:multiLevelType w:val="hybridMultilevel"/>
    <w:tmpl w:val="197615E8"/>
    <w:lvl w:ilvl="0" w:tplc="AA88921A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E2377C0"/>
    <w:multiLevelType w:val="multilevel"/>
    <w:tmpl w:val="B1C08850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color w:val="auto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28">
    <w:nsid w:val="6FE036B8"/>
    <w:multiLevelType w:val="hybridMultilevel"/>
    <w:tmpl w:val="F080004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76DA5F71"/>
    <w:multiLevelType w:val="hybridMultilevel"/>
    <w:tmpl w:val="9926C090"/>
    <w:lvl w:ilvl="0" w:tplc="A222956A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72351FD"/>
    <w:multiLevelType w:val="multilevel"/>
    <w:tmpl w:val="4A0E656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 w:themeColor="text1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000000" w:themeColor="text1"/>
      </w:rPr>
    </w:lvl>
  </w:abstractNum>
  <w:abstractNum w:abstractNumId="31">
    <w:nsid w:val="7B430029"/>
    <w:multiLevelType w:val="hybridMultilevel"/>
    <w:tmpl w:val="B248115E"/>
    <w:lvl w:ilvl="0" w:tplc="976EE330">
      <w:start w:val="1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F9E25B0"/>
    <w:multiLevelType w:val="multilevel"/>
    <w:tmpl w:val="2BDCFE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9"/>
  </w:num>
  <w:num w:numId="2">
    <w:abstractNumId w:val="32"/>
  </w:num>
  <w:num w:numId="3">
    <w:abstractNumId w:val="9"/>
  </w:num>
  <w:num w:numId="4">
    <w:abstractNumId w:val="14"/>
  </w:num>
  <w:num w:numId="5">
    <w:abstractNumId w:val="18"/>
  </w:num>
  <w:num w:numId="6">
    <w:abstractNumId w:val="23"/>
  </w:num>
  <w:num w:numId="7">
    <w:abstractNumId w:val="20"/>
  </w:num>
  <w:num w:numId="8">
    <w:abstractNumId w:val="10"/>
  </w:num>
  <w:num w:numId="9">
    <w:abstractNumId w:val="7"/>
  </w:num>
  <w:num w:numId="10">
    <w:abstractNumId w:val="32"/>
  </w:num>
  <w:num w:numId="11">
    <w:abstractNumId w:val="2"/>
  </w:num>
  <w:num w:numId="12">
    <w:abstractNumId w:val="13"/>
  </w:num>
  <w:num w:numId="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32"/>
  </w:num>
  <w:num w:numId="16">
    <w:abstractNumId w:val="32"/>
  </w:num>
  <w:num w:numId="17">
    <w:abstractNumId w:val="3"/>
  </w:num>
  <w:num w:numId="18">
    <w:abstractNumId w:val="21"/>
  </w:num>
  <w:num w:numId="19">
    <w:abstractNumId w:val="32"/>
  </w:num>
  <w:num w:numId="20">
    <w:abstractNumId w:val="32"/>
  </w:num>
  <w:num w:numId="21">
    <w:abstractNumId w:val="32"/>
  </w:num>
  <w:num w:numId="22">
    <w:abstractNumId w:val="32"/>
  </w:num>
  <w:num w:numId="23">
    <w:abstractNumId w:val="32"/>
  </w:num>
  <w:num w:numId="24">
    <w:abstractNumId w:val="32"/>
  </w:num>
  <w:num w:numId="25">
    <w:abstractNumId w:val="3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4"/>
    </w:lvlOverride>
  </w:num>
  <w:num w:numId="26">
    <w:abstractNumId w:val="4"/>
  </w:num>
  <w:num w:numId="27">
    <w:abstractNumId w:val="28"/>
  </w:num>
  <w:num w:numId="28">
    <w:abstractNumId w:val="32"/>
  </w:num>
  <w:num w:numId="29">
    <w:abstractNumId w:val="22"/>
  </w:num>
  <w:num w:numId="30">
    <w:abstractNumId w:val="32"/>
    <w:lvlOverride w:ilvl="0">
      <w:startOverride w:val="7"/>
    </w:lvlOverride>
    <w:lvlOverride w:ilvl="1"/>
  </w:num>
  <w:num w:numId="31">
    <w:abstractNumId w:val="32"/>
    <w:lvlOverride w:ilvl="0">
      <w:startOverride w:val="7"/>
    </w:lvlOverride>
    <w:lvlOverride w:ilvl="1"/>
  </w:num>
  <w:num w:numId="32">
    <w:abstractNumId w:val="32"/>
    <w:lvlOverride w:ilvl="0">
      <w:startOverride w:val="5"/>
    </w:lvlOverride>
    <w:lvlOverride w:ilvl="1">
      <w:startOverride w:val="1"/>
    </w:lvlOverride>
  </w:num>
  <w:num w:numId="33">
    <w:abstractNumId w:val="0"/>
  </w:num>
  <w:num w:numId="34">
    <w:abstractNumId w:val="29"/>
  </w:num>
  <w:num w:numId="35">
    <w:abstractNumId w:val="17"/>
  </w:num>
  <w:num w:numId="36">
    <w:abstractNumId w:val="17"/>
    <w:lvlOverride w:ilvl="0">
      <w:startOverride w:val="2"/>
    </w:lvlOverride>
    <w:lvlOverride w:ilvl="1">
      <w:startOverride w:val="1"/>
    </w:lvlOverride>
  </w:num>
  <w:num w:numId="37">
    <w:abstractNumId w:val="15"/>
  </w:num>
  <w:num w:numId="38">
    <w:abstractNumId w:val="30"/>
  </w:num>
  <w:num w:numId="39">
    <w:abstractNumId w:val="24"/>
  </w:num>
  <w:num w:numId="40">
    <w:abstractNumId w:val="27"/>
  </w:num>
  <w:num w:numId="41">
    <w:abstractNumId w:val="5"/>
  </w:num>
  <w:num w:numId="42">
    <w:abstractNumId w:val="25"/>
  </w:num>
  <w:num w:numId="43">
    <w:abstractNumId w:val="6"/>
  </w:num>
  <w:num w:numId="44">
    <w:abstractNumId w:val="16"/>
  </w:num>
  <w:num w:numId="45">
    <w:abstractNumId w:val="26"/>
  </w:num>
  <w:num w:numId="46">
    <w:abstractNumId w:val="11"/>
  </w:num>
  <w:num w:numId="47">
    <w:abstractNumId w:val="31"/>
  </w:num>
  <w:num w:numId="48">
    <w:abstractNumId w:val="12"/>
  </w:num>
  <w:num w:numId="4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E1B"/>
    <w:rsid w:val="00012ED2"/>
    <w:rsid w:val="000165BC"/>
    <w:rsid w:val="0002488D"/>
    <w:rsid w:val="000248F7"/>
    <w:rsid w:val="000262F3"/>
    <w:rsid w:val="00026454"/>
    <w:rsid w:val="00027125"/>
    <w:rsid w:val="00027317"/>
    <w:rsid w:val="00027456"/>
    <w:rsid w:val="00027C31"/>
    <w:rsid w:val="00027CA2"/>
    <w:rsid w:val="00030C8B"/>
    <w:rsid w:val="000321ED"/>
    <w:rsid w:val="00032B7C"/>
    <w:rsid w:val="000333AF"/>
    <w:rsid w:val="00036D7A"/>
    <w:rsid w:val="0003711C"/>
    <w:rsid w:val="000447FB"/>
    <w:rsid w:val="00052E1C"/>
    <w:rsid w:val="000538EB"/>
    <w:rsid w:val="00062562"/>
    <w:rsid w:val="00065499"/>
    <w:rsid w:val="00097A2F"/>
    <w:rsid w:val="000B203D"/>
    <w:rsid w:val="000B31BF"/>
    <w:rsid w:val="000C29BE"/>
    <w:rsid w:val="000D7B43"/>
    <w:rsid w:val="00104AA8"/>
    <w:rsid w:val="00112084"/>
    <w:rsid w:val="00116C88"/>
    <w:rsid w:val="00120E99"/>
    <w:rsid w:val="00121891"/>
    <w:rsid w:val="00121EF3"/>
    <w:rsid w:val="00137A02"/>
    <w:rsid w:val="00142795"/>
    <w:rsid w:val="00150184"/>
    <w:rsid w:val="00151061"/>
    <w:rsid w:val="00151C45"/>
    <w:rsid w:val="00153510"/>
    <w:rsid w:val="00155B3D"/>
    <w:rsid w:val="00157F6D"/>
    <w:rsid w:val="00164BFA"/>
    <w:rsid w:val="00170ADC"/>
    <w:rsid w:val="001733CE"/>
    <w:rsid w:val="00175633"/>
    <w:rsid w:val="00177538"/>
    <w:rsid w:val="00177E90"/>
    <w:rsid w:val="0018342C"/>
    <w:rsid w:val="00192D72"/>
    <w:rsid w:val="001A4FB5"/>
    <w:rsid w:val="001B17E5"/>
    <w:rsid w:val="001B38B4"/>
    <w:rsid w:val="001B4427"/>
    <w:rsid w:val="001B5363"/>
    <w:rsid w:val="001B7BAE"/>
    <w:rsid w:val="001D20ED"/>
    <w:rsid w:val="001E4A9F"/>
    <w:rsid w:val="001E7E93"/>
    <w:rsid w:val="0020167B"/>
    <w:rsid w:val="00206FB2"/>
    <w:rsid w:val="002203E0"/>
    <w:rsid w:val="002242C8"/>
    <w:rsid w:val="00225582"/>
    <w:rsid w:val="00225659"/>
    <w:rsid w:val="00226BE4"/>
    <w:rsid w:val="00236BE0"/>
    <w:rsid w:val="0024081A"/>
    <w:rsid w:val="00241B6E"/>
    <w:rsid w:val="002425A0"/>
    <w:rsid w:val="00244251"/>
    <w:rsid w:val="00255966"/>
    <w:rsid w:val="00257363"/>
    <w:rsid w:val="00266B2D"/>
    <w:rsid w:val="00267225"/>
    <w:rsid w:val="00267EA9"/>
    <w:rsid w:val="00293AC3"/>
    <w:rsid w:val="002A1C24"/>
    <w:rsid w:val="002A588E"/>
    <w:rsid w:val="002A7222"/>
    <w:rsid w:val="002A7742"/>
    <w:rsid w:val="002C26AB"/>
    <w:rsid w:val="002C6C1F"/>
    <w:rsid w:val="002D13E0"/>
    <w:rsid w:val="002D1FF2"/>
    <w:rsid w:val="002D40FD"/>
    <w:rsid w:val="003013FF"/>
    <w:rsid w:val="00304E71"/>
    <w:rsid w:val="00306A62"/>
    <w:rsid w:val="0031333C"/>
    <w:rsid w:val="00314F8D"/>
    <w:rsid w:val="00316EE0"/>
    <w:rsid w:val="00332238"/>
    <w:rsid w:val="00352268"/>
    <w:rsid w:val="00356CDF"/>
    <w:rsid w:val="003639DF"/>
    <w:rsid w:val="00365B08"/>
    <w:rsid w:val="00374A2B"/>
    <w:rsid w:val="00375D2C"/>
    <w:rsid w:val="003836B0"/>
    <w:rsid w:val="00396E87"/>
    <w:rsid w:val="003A057A"/>
    <w:rsid w:val="003A3375"/>
    <w:rsid w:val="003A60E4"/>
    <w:rsid w:val="003A6CF9"/>
    <w:rsid w:val="003B2DF0"/>
    <w:rsid w:val="003C47CB"/>
    <w:rsid w:val="003D0A67"/>
    <w:rsid w:val="003E3FF8"/>
    <w:rsid w:val="003E46B6"/>
    <w:rsid w:val="003F39D4"/>
    <w:rsid w:val="004035A7"/>
    <w:rsid w:val="004072CD"/>
    <w:rsid w:val="00412A42"/>
    <w:rsid w:val="00416EF7"/>
    <w:rsid w:val="00423172"/>
    <w:rsid w:val="004360B3"/>
    <w:rsid w:val="00440208"/>
    <w:rsid w:val="004416E3"/>
    <w:rsid w:val="0044518A"/>
    <w:rsid w:val="004457BE"/>
    <w:rsid w:val="00446046"/>
    <w:rsid w:val="00450DA3"/>
    <w:rsid w:val="00452789"/>
    <w:rsid w:val="00453653"/>
    <w:rsid w:val="00453DB1"/>
    <w:rsid w:val="00457FF5"/>
    <w:rsid w:val="00463488"/>
    <w:rsid w:val="004647CA"/>
    <w:rsid w:val="00466976"/>
    <w:rsid w:val="00466E92"/>
    <w:rsid w:val="00474CB7"/>
    <w:rsid w:val="004841CD"/>
    <w:rsid w:val="00492AA5"/>
    <w:rsid w:val="00497DCB"/>
    <w:rsid w:val="004A0688"/>
    <w:rsid w:val="004A30FE"/>
    <w:rsid w:val="004A66D0"/>
    <w:rsid w:val="004B01A4"/>
    <w:rsid w:val="004C012D"/>
    <w:rsid w:val="004C70F0"/>
    <w:rsid w:val="004C72E4"/>
    <w:rsid w:val="004D0606"/>
    <w:rsid w:val="004D268A"/>
    <w:rsid w:val="004D481E"/>
    <w:rsid w:val="004E5071"/>
    <w:rsid w:val="004E5CE4"/>
    <w:rsid w:val="004F2E12"/>
    <w:rsid w:val="004F781D"/>
    <w:rsid w:val="00501C69"/>
    <w:rsid w:val="005030BF"/>
    <w:rsid w:val="00505AF4"/>
    <w:rsid w:val="00516396"/>
    <w:rsid w:val="005264E5"/>
    <w:rsid w:val="00527F10"/>
    <w:rsid w:val="00536F44"/>
    <w:rsid w:val="00540BD8"/>
    <w:rsid w:val="005570D9"/>
    <w:rsid w:val="005612E3"/>
    <w:rsid w:val="005661D2"/>
    <w:rsid w:val="00566F35"/>
    <w:rsid w:val="005676F4"/>
    <w:rsid w:val="005742DF"/>
    <w:rsid w:val="00575E2E"/>
    <w:rsid w:val="0058018F"/>
    <w:rsid w:val="005818DC"/>
    <w:rsid w:val="00586755"/>
    <w:rsid w:val="00591A6E"/>
    <w:rsid w:val="005952E2"/>
    <w:rsid w:val="005B1E83"/>
    <w:rsid w:val="005B5153"/>
    <w:rsid w:val="005D3D81"/>
    <w:rsid w:val="005E0602"/>
    <w:rsid w:val="005E10C1"/>
    <w:rsid w:val="005E10F6"/>
    <w:rsid w:val="005E20D6"/>
    <w:rsid w:val="005E2C15"/>
    <w:rsid w:val="005E56AB"/>
    <w:rsid w:val="005F67A4"/>
    <w:rsid w:val="00603AC7"/>
    <w:rsid w:val="00606795"/>
    <w:rsid w:val="00610F28"/>
    <w:rsid w:val="00616327"/>
    <w:rsid w:val="006266B7"/>
    <w:rsid w:val="006272CC"/>
    <w:rsid w:val="00632B27"/>
    <w:rsid w:val="00635514"/>
    <w:rsid w:val="0064136C"/>
    <w:rsid w:val="00644102"/>
    <w:rsid w:val="00655BEC"/>
    <w:rsid w:val="00657962"/>
    <w:rsid w:val="006636ED"/>
    <w:rsid w:val="0067089E"/>
    <w:rsid w:val="00675AE7"/>
    <w:rsid w:val="006763A8"/>
    <w:rsid w:val="006764BF"/>
    <w:rsid w:val="00692274"/>
    <w:rsid w:val="006931AF"/>
    <w:rsid w:val="00693609"/>
    <w:rsid w:val="00696E34"/>
    <w:rsid w:val="006A002D"/>
    <w:rsid w:val="006A28E3"/>
    <w:rsid w:val="006A29C6"/>
    <w:rsid w:val="006A3206"/>
    <w:rsid w:val="006A64EF"/>
    <w:rsid w:val="006B151B"/>
    <w:rsid w:val="006B7156"/>
    <w:rsid w:val="006B7EFD"/>
    <w:rsid w:val="006C1465"/>
    <w:rsid w:val="006C214B"/>
    <w:rsid w:val="006F26AC"/>
    <w:rsid w:val="006F4A60"/>
    <w:rsid w:val="00703478"/>
    <w:rsid w:val="00705A6D"/>
    <w:rsid w:val="0070615A"/>
    <w:rsid w:val="00706C1D"/>
    <w:rsid w:val="00711658"/>
    <w:rsid w:val="00717B9D"/>
    <w:rsid w:val="00723FE3"/>
    <w:rsid w:val="00726171"/>
    <w:rsid w:val="00731878"/>
    <w:rsid w:val="00733604"/>
    <w:rsid w:val="007412F4"/>
    <w:rsid w:val="00747D69"/>
    <w:rsid w:val="00750296"/>
    <w:rsid w:val="007544B6"/>
    <w:rsid w:val="007637F4"/>
    <w:rsid w:val="00770DD0"/>
    <w:rsid w:val="00771671"/>
    <w:rsid w:val="00772CB4"/>
    <w:rsid w:val="00776061"/>
    <w:rsid w:val="00780BDC"/>
    <w:rsid w:val="00783D88"/>
    <w:rsid w:val="00784709"/>
    <w:rsid w:val="00795D69"/>
    <w:rsid w:val="007B1B5B"/>
    <w:rsid w:val="007B3B90"/>
    <w:rsid w:val="007B53FB"/>
    <w:rsid w:val="007B5C92"/>
    <w:rsid w:val="007B76F5"/>
    <w:rsid w:val="007C0192"/>
    <w:rsid w:val="007C1741"/>
    <w:rsid w:val="007C1FAA"/>
    <w:rsid w:val="007C3105"/>
    <w:rsid w:val="007C54FA"/>
    <w:rsid w:val="007C69D1"/>
    <w:rsid w:val="007D4C1A"/>
    <w:rsid w:val="007D7A8E"/>
    <w:rsid w:val="007E172B"/>
    <w:rsid w:val="007F12C0"/>
    <w:rsid w:val="008032D8"/>
    <w:rsid w:val="00803E1B"/>
    <w:rsid w:val="00810D6C"/>
    <w:rsid w:val="00811909"/>
    <w:rsid w:val="0081398C"/>
    <w:rsid w:val="008161A1"/>
    <w:rsid w:val="00817771"/>
    <w:rsid w:val="00821253"/>
    <w:rsid w:val="00825D56"/>
    <w:rsid w:val="008325D4"/>
    <w:rsid w:val="00832F42"/>
    <w:rsid w:val="00833B6D"/>
    <w:rsid w:val="008358CB"/>
    <w:rsid w:val="008404FA"/>
    <w:rsid w:val="00847A04"/>
    <w:rsid w:val="00857070"/>
    <w:rsid w:val="00863D62"/>
    <w:rsid w:val="008717ED"/>
    <w:rsid w:val="00873F56"/>
    <w:rsid w:val="00874242"/>
    <w:rsid w:val="00876D98"/>
    <w:rsid w:val="00881EDB"/>
    <w:rsid w:val="008879D5"/>
    <w:rsid w:val="008A06B5"/>
    <w:rsid w:val="008A20B6"/>
    <w:rsid w:val="008A2EEE"/>
    <w:rsid w:val="008A6096"/>
    <w:rsid w:val="008B15C5"/>
    <w:rsid w:val="008B1E12"/>
    <w:rsid w:val="008B4754"/>
    <w:rsid w:val="008B7841"/>
    <w:rsid w:val="008C5E4D"/>
    <w:rsid w:val="008D735C"/>
    <w:rsid w:val="008F5040"/>
    <w:rsid w:val="00904254"/>
    <w:rsid w:val="00905C16"/>
    <w:rsid w:val="00907B7A"/>
    <w:rsid w:val="00913D2A"/>
    <w:rsid w:val="00920C2E"/>
    <w:rsid w:val="00922E3A"/>
    <w:rsid w:val="00924AAD"/>
    <w:rsid w:val="0093663D"/>
    <w:rsid w:val="00943F41"/>
    <w:rsid w:val="00946CBF"/>
    <w:rsid w:val="009552E8"/>
    <w:rsid w:val="009576D5"/>
    <w:rsid w:val="00960481"/>
    <w:rsid w:val="0097139A"/>
    <w:rsid w:val="00971FEF"/>
    <w:rsid w:val="00972FA0"/>
    <w:rsid w:val="00981E17"/>
    <w:rsid w:val="00985AED"/>
    <w:rsid w:val="00987B79"/>
    <w:rsid w:val="009A45FF"/>
    <w:rsid w:val="009A707A"/>
    <w:rsid w:val="009B14FA"/>
    <w:rsid w:val="009C5426"/>
    <w:rsid w:val="009D0440"/>
    <w:rsid w:val="009D4F23"/>
    <w:rsid w:val="009D642B"/>
    <w:rsid w:val="009D7E2E"/>
    <w:rsid w:val="009E14E5"/>
    <w:rsid w:val="009E7A91"/>
    <w:rsid w:val="009F1CF1"/>
    <w:rsid w:val="009F2B27"/>
    <w:rsid w:val="00A007A0"/>
    <w:rsid w:val="00A00C91"/>
    <w:rsid w:val="00A031D2"/>
    <w:rsid w:val="00A03B32"/>
    <w:rsid w:val="00A061C8"/>
    <w:rsid w:val="00A115EF"/>
    <w:rsid w:val="00A160BE"/>
    <w:rsid w:val="00A2038F"/>
    <w:rsid w:val="00A20A12"/>
    <w:rsid w:val="00A34D0B"/>
    <w:rsid w:val="00A36623"/>
    <w:rsid w:val="00A37A97"/>
    <w:rsid w:val="00A421DD"/>
    <w:rsid w:val="00A47C60"/>
    <w:rsid w:val="00A50158"/>
    <w:rsid w:val="00A50D76"/>
    <w:rsid w:val="00A538A9"/>
    <w:rsid w:val="00A553EC"/>
    <w:rsid w:val="00A55958"/>
    <w:rsid w:val="00A638C7"/>
    <w:rsid w:val="00A663DF"/>
    <w:rsid w:val="00A71798"/>
    <w:rsid w:val="00A8444F"/>
    <w:rsid w:val="00A8465D"/>
    <w:rsid w:val="00A864C5"/>
    <w:rsid w:val="00A87F13"/>
    <w:rsid w:val="00A954C9"/>
    <w:rsid w:val="00AA4C42"/>
    <w:rsid w:val="00AB201F"/>
    <w:rsid w:val="00AB5FF5"/>
    <w:rsid w:val="00AB6542"/>
    <w:rsid w:val="00AD45D7"/>
    <w:rsid w:val="00AE0115"/>
    <w:rsid w:val="00AF28B7"/>
    <w:rsid w:val="00B0124B"/>
    <w:rsid w:val="00B03C9C"/>
    <w:rsid w:val="00B05B95"/>
    <w:rsid w:val="00B207EE"/>
    <w:rsid w:val="00B22909"/>
    <w:rsid w:val="00B2434C"/>
    <w:rsid w:val="00B32AD9"/>
    <w:rsid w:val="00B33625"/>
    <w:rsid w:val="00B36636"/>
    <w:rsid w:val="00B44438"/>
    <w:rsid w:val="00B54738"/>
    <w:rsid w:val="00B574FA"/>
    <w:rsid w:val="00B62D83"/>
    <w:rsid w:val="00B7360D"/>
    <w:rsid w:val="00B849AF"/>
    <w:rsid w:val="00B908B7"/>
    <w:rsid w:val="00B96DFB"/>
    <w:rsid w:val="00B974BF"/>
    <w:rsid w:val="00BA1D8D"/>
    <w:rsid w:val="00BA352A"/>
    <w:rsid w:val="00BB5793"/>
    <w:rsid w:val="00BC0C95"/>
    <w:rsid w:val="00BD283B"/>
    <w:rsid w:val="00BD37AE"/>
    <w:rsid w:val="00BD3E2D"/>
    <w:rsid w:val="00BE27BB"/>
    <w:rsid w:val="00BE2DF5"/>
    <w:rsid w:val="00BE7DF7"/>
    <w:rsid w:val="00BF1B88"/>
    <w:rsid w:val="00C0138F"/>
    <w:rsid w:val="00C12A24"/>
    <w:rsid w:val="00C13222"/>
    <w:rsid w:val="00C162BC"/>
    <w:rsid w:val="00C21C07"/>
    <w:rsid w:val="00C23162"/>
    <w:rsid w:val="00C269B9"/>
    <w:rsid w:val="00C33E90"/>
    <w:rsid w:val="00C41146"/>
    <w:rsid w:val="00C411E1"/>
    <w:rsid w:val="00C43B16"/>
    <w:rsid w:val="00C452BA"/>
    <w:rsid w:val="00C457BF"/>
    <w:rsid w:val="00C52675"/>
    <w:rsid w:val="00C5606A"/>
    <w:rsid w:val="00C6006B"/>
    <w:rsid w:val="00C60456"/>
    <w:rsid w:val="00C62635"/>
    <w:rsid w:val="00C75B62"/>
    <w:rsid w:val="00C811B6"/>
    <w:rsid w:val="00C82184"/>
    <w:rsid w:val="00C857B3"/>
    <w:rsid w:val="00C864F9"/>
    <w:rsid w:val="00C9008E"/>
    <w:rsid w:val="00C90729"/>
    <w:rsid w:val="00C9215D"/>
    <w:rsid w:val="00C93AB8"/>
    <w:rsid w:val="00CA0C45"/>
    <w:rsid w:val="00CA2275"/>
    <w:rsid w:val="00CB1B14"/>
    <w:rsid w:val="00CB5D98"/>
    <w:rsid w:val="00CC5272"/>
    <w:rsid w:val="00CE0880"/>
    <w:rsid w:val="00CE158F"/>
    <w:rsid w:val="00CE271D"/>
    <w:rsid w:val="00CE55E8"/>
    <w:rsid w:val="00CF5A39"/>
    <w:rsid w:val="00CF7373"/>
    <w:rsid w:val="00D019AA"/>
    <w:rsid w:val="00D03F6E"/>
    <w:rsid w:val="00D04E59"/>
    <w:rsid w:val="00D05859"/>
    <w:rsid w:val="00D07ABC"/>
    <w:rsid w:val="00D17A31"/>
    <w:rsid w:val="00D3282E"/>
    <w:rsid w:val="00D33BB7"/>
    <w:rsid w:val="00D358AC"/>
    <w:rsid w:val="00D44EF2"/>
    <w:rsid w:val="00D4561F"/>
    <w:rsid w:val="00D55E14"/>
    <w:rsid w:val="00D56B3B"/>
    <w:rsid w:val="00D570C3"/>
    <w:rsid w:val="00D57A56"/>
    <w:rsid w:val="00D57E5B"/>
    <w:rsid w:val="00D62EF4"/>
    <w:rsid w:val="00D65C19"/>
    <w:rsid w:val="00D671A4"/>
    <w:rsid w:val="00D67F64"/>
    <w:rsid w:val="00D80245"/>
    <w:rsid w:val="00D81CE4"/>
    <w:rsid w:val="00D81FEE"/>
    <w:rsid w:val="00D834C7"/>
    <w:rsid w:val="00D935D5"/>
    <w:rsid w:val="00D94B9A"/>
    <w:rsid w:val="00D967B0"/>
    <w:rsid w:val="00DA3EBD"/>
    <w:rsid w:val="00DA402B"/>
    <w:rsid w:val="00DA6D1C"/>
    <w:rsid w:val="00DB2BCB"/>
    <w:rsid w:val="00DB3C6D"/>
    <w:rsid w:val="00DB51DA"/>
    <w:rsid w:val="00DC70A3"/>
    <w:rsid w:val="00DD10CF"/>
    <w:rsid w:val="00DD689A"/>
    <w:rsid w:val="00DE1802"/>
    <w:rsid w:val="00DE180A"/>
    <w:rsid w:val="00DE4FD3"/>
    <w:rsid w:val="00DF285A"/>
    <w:rsid w:val="00DF476E"/>
    <w:rsid w:val="00DF57D7"/>
    <w:rsid w:val="00DF781F"/>
    <w:rsid w:val="00E02904"/>
    <w:rsid w:val="00E032C5"/>
    <w:rsid w:val="00E173BB"/>
    <w:rsid w:val="00E23141"/>
    <w:rsid w:val="00E248BA"/>
    <w:rsid w:val="00E250F3"/>
    <w:rsid w:val="00E3070D"/>
    <w:rsid w:val="00E3723B"/>
    <w:rsid w:val="00E37AD5"/>
    <w:rsid w:val="00E41E0C"/>
    <w:rsid w:val="00E43CFF"/>
    <w:rsid w:val="00E5496C"/>
    <w:rsid w:val="00E56370"/>
    <w:rsid w:val="00E649BD"/>
    <w:rsid w:val="00E65A49"/>
    <w:rsid w:val="00E718BC"/>
    <w:rsid w:val="00E7324F"/>
    <w:rsid w:val="00E74627"/>
    <w:rsid w:val="00E767C1"/>
    <w:rsid w:val="00E80568"/>
    <w:rsid w:val="00E82E11"/>
    <w:rsid w:val="00E849D3"/>
    <w:rsid w:val="00E92007"/>
    <w:rsid w:val="00E93CFB"/>
    <w:rsid w:val="00E9509F"/>
    <w:rsid w:val="00E95E22"/>
    <w:rsid w:val="00EA3F98"/>
    <w:rsid w:val="00EA60FF"/>
    <w:rsid w:val="00EB5305"/>
    <w:rsid w:val="00EB7669"/>
    <w:rsid w:val="00ED6F95"/>
    <w:rsid w:val="00EE04FE"/>
    <w:rsid w:val="00F01469"/>
    <w:rsid w:val="00F03B5A"/>
    <w:rsid w:val="00F03D4F"/>
    <w:rsid w:val="00F13A4E"/>
    <w:rsid w:val="00F1768A"/>
    <w:rsid w:val="00F177C8"/>
    <w:rsid w:val="00F20DE9"/>
    <w:rsid w:val="00F2148A"/>
    <w:rsid w:val="00F235FC"/>
    <w:rsid w:val="00F2544A"/>
    <w:rsid w:val="00F26140"/>
    <w:rsid w:val="00F26B96"/>
    <w:rsid w:val="00F314E6"/>
    <w:rsid w:val="00F42429"/>
    <w:rsid w:val="00F439EB"/>
    <w:rsid w:val="00F43FB4"/>
    <w:rsid w:val="00F60EB4"/>
    <w:rsid w:val="00F6175D"/>
    <w:rsid w:val="00F633DF"/>
    <w:rsid w:val="00F6470E"/>
    <w:rsid w:val="00F71889"/>
    <w:rsid w:val="00F7448A"/>
    <w:rsid w:val="00F81F67"/>
    <w:rsid w:val="00F8796C"/>
    <w:rsid w:val="00F87D3A"/>
    <w:rsid w:val="00F93C03"/>
    <w:rsid w:val="00F93D90"/>
    <w:rsid w:val="00F95354"/>
    <w:rsid w:val="00FC340B"/>
    <w:rsid w:val="00FC7A97"/>
    <w:rsid w:val="00FD50CF"/>
    <w:rsid w:val="00FD7692"/>
    <w:rsid w:val="00FE1776"/>
    <w:rsid w:val="00FE6F4F"/>
    <w:rsid w:val="00FF0589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 w:qFormat="1"/>
    <w:lsdException w:name="toc 2" w:uiPriority="39" w:qFormat="1"/>
    <w:lsdException w:name="toc 3" w:uiPriority="39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781D"/>
    <w:pPr>
      <w:jc w:val="both"/>
    </w:pPr>
    <w:rPr>
      <w:rFonts w:ascii="Frutiger 57 Condensed" w:hAnsi="Frutiger 57 Condensed"/>
      <w:noProof/>
      <w:sz w:val="22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655BEC"/>
    <w:pPr>
      <w:keepNext/>
      <w:spacing w:before="120" w:after="120"/>
      <w:outlineLvl w:val="0"/>
    </w:pPr>
    <w:rPr>
      <w:rFonts w:ascii="Arial" w:hAnsi="Arial" w:cs="Arial"/>
      <w:b/>
      <w:smallCaps/>
      <w:color w:val="365F91" w:themeColor="accent1" w:themeShade="BF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375D2C"/>
    <w:pPr>
      <w:keepNext/>
      <w:tabs>
        <w:tab w:val="left" w:pos="0"/>
      </w:tabs>
      <w:spacing w:before="120" w:after="120"/>
      <w:ind w:left="567"/>
      <w:outlineLvl w:val="1"/>
    </w:pPr>
    <w:rPr>
      <w:rFonts w:ascii="Arial" w:hAnsi="Arial" w:cs="Arial"/>
      <w:b/>
      <w:bCs/>
      <w:iCs/>
      <w:smallCaps/>
      <w:color w:val="1F497D" w:themeColor="text2"/>
      <w:sz w:val="24"/>
      <w:lang w:eastAsia="en-US"/>
    </w:rPr>
  </w:style>
  <w:style w:type="paragraph" w:styleId="Ttulo3">
    <w:name w:val="heading 3"/>
    <w:basedOn w:val="Normal"/>
    <w:next w:val="Normal"/>
    <w:link w:val="Ttulo3Char"/>
    <w:qFormat/>
    <w:rsid w:val="00463488"/>
    <w:pPr>
      <w:keepNext/>
      <w:spacing w:before="120" w:after="120"/>
      <w:outlineLvl w:val="2"/>
    </w:pPr>
    <w:rPr>
      <w:rFonts w:ascii="Arial" w:hAnsi="Arial"/>
      <w:b/>
      <w:color w:val="1F497D"/>
      <w:sz w:val="24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56B3B"/>
    <w:pPr>
      <w:keepNext/>
      <w:spacing w:before="120" w:after="120"/>
      <w:outlineLvl w:val="3"/>
    </w:pPr>
    <w:rPr>
      <w:rFonts w:ascii="Arial" w:hAnsi="Arial"/>
      <w:b/>
      <w:bCs/>
      <w:color w:val="1F497D"/>
      <w:szCs w:val="28"/>
      <w:lang w:val="en-US" w:eastAsia="en-US"/>
    </w:rPr>
  </w:style>
  <w:style w:type="paragraph" w:styleId="Ttulo5">
    <w:name w:val="heading 5"/>
    <w:basedOn w:val="Normal"/>
    <w:next w:val="Normal"/>
    <w:qFormat/>
    <w:rsid w:val="00D56B3B"/>
    <w:pPr>
      <w:spacing w:before="120" w:after="120"/>
      <w:outlineLvl w:val="4"/>
    </w:pPr>
    <w:rPr>
      <w:rFonts w:ascii="Arial" w:hAnsi="Arial"/>
      <w:b/>
      <w:bCs/>
      <w:iCs/>
      <w:color w:val="1F497D"/>
      <w:szCs w:val="26"/>
      <w:lang w:val="en-US" w:eastAsia="en-US"/>
    </w:rPr>
  </w:style>
  <w:style w:type="paragraph" w:styleId="Ttulo6">
    <w:name w:val="heading 6"/>
    <w:basedOn w:val="Normal"/>
    <w:next w:val="Normal"/>
    <w:qFormat/>
    <w:rsid w:val="00E250F3"/>
    <w:pPr>
      <w:keepNext/>
      <w:spacing w:before="120" w:after="120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qFormat/>
    <w:rsid w:val="00E250F3"/>
    <w:pPr>
      <w:spacing w:before="120" w:after="120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qFormat/>
    <w:rsid w:val="00E250F3"/>
    <w:pPr>
      <w:spacing w:before="120" w:after="120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qFormat/>
    <w:rsid w:val="00E250F3"/>
    <w:pPr>
      <w:spacing w:before="120" w:after="120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Text31">
    <w:name w:val="Body Text 31"/>
    <w:basedOn w:val="Normal"/>
    <w:rsid w:val="00E250F3"/>
    <w:pPr>
      <w:widowControl w:val="0"/>
    </w:pPr>
    <w:rPr>
      <w:rFonts w:ascii="Arial" w:hAnsi="Arial"/>
      <w:lang w:eastAsia="en-US"/>
    </w:rPr>
  </w:style>
  <w:style w:type="paragraph" w:styleId="Corpodetexto">
    <w:name w:val="Body Text"/>
    <w:basedOn w:val="Normal"/>
    <w:rsid w:val="00E250F3"/>
    <w:rPr>
      <w:rFonts w:ascii="Arial" w:hAnsi="Arial"/>
      <w:lang w:eastAsia="en-US"/>
    </w:rPr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rsid w:val="00E250F3"/>
    <w:pPr>
      <w:tabs>
        <w:tab w:val="center" w:pos="4320"/>
        <w:tab w:val="right" w:pos="8640"/>
      </w:tabs>
      <w:outlineLvl w:val="0"/>
    </w:pPr>
    <w:rPr>
      <w:rFonts w:ascii="Arial" w:hAnsi="Arial"/>
      <w:lang w:val="en-US" w:eastAsia="en-US"/>
    </w:rPr>
  </w:style>
  <w:style w:type="paragraph" w:customStyle="1" w:styleId="Letras">
    <w:name w:val="Letras"/>
    <w:basedOn w:val="Normal"/>
    <w:rsid w:val="00E250F3"/>
    <w:pPr>
      <w:numPr>
        <w:numId w:val="1"/>
      </w:numPr>
    </w:pPr>
    <w:rPr>
      <w:rFonts w:ascii="Arial" w:hAnsi="Arial"/>
      <w:lang w:val="en-US" w:eastAsia="en-US"/>
    </w:rPr>
  </w:style>
  <w:style w:type="paragraph" w:customStyle="1" w:styleId="AlgarismosRomanos">
    <w:name w:val="Algarismos Romanos"/>
    <w:basedOn w:val="Normal"/>
    <w:rsid w:val="00E250F3"/>
    <w:rPr>
      <w:rFonts w:ascii="Arial" w:hAnsi="Arial"/>
      <w:lang w:val="en-US" w:eastAsia="en-US"/>
    </w:rPr>
  </w:style>
  <w:style w:type="paragraph" w:styleId="Rodap">
    <w:name w:val="footer"/>
    <w:basedOn w:val="Normal"/>
    <w:link w:val="RodapChar"/>
    <w:uiPriority w:val="99"/>
    <w:rsid w:val="00E250F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250F3"/>
  </w:style>
  <w:style w:type="paragraph" w:styleId="Corpodetexto2">
    <w:name w:val="Body Text 2"/>
    <w:basedOn w:val="Normal"/>
    <w:rsid w:val="00E250F3"/>
    <w:rPr>
      <w:rFonts w:ascii="Arial" w:hAnsi="Arial" w:cs="Arial"/>
      <w:b/>
      <w:sz w:val="20"/>
    </w:rPr>
  </w:style>
  <w:style w:type="paragraph" w:styleId="Corpodetexto3">
    <w:name w:val="Body Text 3"/>
    <w:basedOn w:val="Normal"/>
    <w:rsid w:val="00E250F3"/>
  </w:style>
  <w:style w:type="paragraph" w:styleId="Commarcadores3">
    <w:name w:val="List Bullet 3"/>
    <w:basedOn w:val="Normal"/>
    <w:autoRedefine/>
    <w:rsid w:val="00E250F3"/>
  </w:style>
  <w:style w:type="paragraph" w:customStyle="1" w:styleId="Corpodetexto31">
    <w:name w:val="Corpo de texto 31"/>
    <w:basedOn w:val="Normal"/>
    <w:rsid w:val="00E250F3"/>
    <w:pPr>
      <w:widowControl w:val="0"/>
    </w:pPr>
    <w:rPr>
      <w:lang w:eastAsia="en-US"/>
    </w:rPr>
  </w:style>
  <w:style w:type="character" w:styleId="Hyperlink">
    <w:name w:val="Hyperlink"/>
    <w:basedOn w:val="Fontepargpadro"/>
    <w:uiPriority w:val="99"/>
    <w:rsid w:val="00E250F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E250F3"/>
    <w:rPr>
      <w:color w:val="800080"/>
      <w:u w:val="single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1B5363"/>
    <w:rPr>
      <w:rFonts w:ascii="Arial" w:hAnsi="Arial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C5606A"/>
    <w:rPr>
      <w:rFonts w:ascii="Arial" w:hAnsi="Arial"/>
      <w:sz w:val="24"/>
      <w:szCs w:val="24"/>
    </w:rPr>
  </w:style>
  <w:style w:type="paragraph" w:styleId="PargrafodaLista">
    <w:name w:val="List Paragraph"/>
    <w:basedOn w:val="Normal"/>
    <w:uiPriority w:val="99"/>
    <w:qFormat/>
    <w:rsid w:val="00F03B5A"/>
    <w:pPr>
      <w:ind w:left="708"/>
    </w:pPr>
  </w:style>
  <w:style w:type="paragraph" w:styleId="Subttulo">
    <w:name w:val="Subtitle"/>
    <w:basedOn w:val="Normal"/>
    <w:next w:val="Normal"/>
    <w:link w:val="SubttuloChar"/>
    <w:uiPriority w:val="11"/>
    <w:qFormat/>
    <w:rsid w:val="00F439EB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F439EB"/>
    <w:rPr>
      <w:rFonts w:ascii="Cambria" w:eastAsia="Times New Roman" w:hAnsi="Cambria" w:cs="Times New Roman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5952E2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9"/>
    <w:locked/>
    <w:rsid w:val="00655BEC"/>
    <w:rPr>
      <w:rFonts w:ascii="Arial" w:hAnsi="Arial" w:cs="Arial"/>
      <w:b/>
      <w:smallCaps/>
      <w:noProof/>
      <w:color w:val="365F91" w:themeColor="accent1" w:themeShade="BF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rsid w:val="00D56B3B"/>
    <w:pPr>
      <w:ind w:firstLine="1134"/>
    </w:pPr>
    <w:rPr>
      <w:rFonts w:ascii="Tahoma" w:eastAsia="Frutiger 57 Condensed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rsid w:val="00D56B3B"/>
    <w:rPr>
      <w:rFonts w:ascii="Tahoma" w:eastAsia="Frutiger 57 Condensed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99"/>
    <w:rsid w:val="00D56B3B"/>
    <w:rPr>
      <w:rFonts w:ascii="Calibri" w:eastAsia="Frutiger 57 Condensed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DeEmail38">
    <w:name w:val="EstiloDeEmail38"/>
    <w:basedOn w:val="Fontepargpadro"/>
    <w:uiPriority w:val="99"/>
    <w:semiHidden/>
    <w:rsid w:val="00D56B3B"/>
    <w:rPr>
      <w:rFonts w:ascii="Calibri" w:hAnsi="Calibri" w:cs="Times New Roman"/>
      <w:color w:val="1F497D"/>
      <w:sz w:val="22"/>
      <w:szCs w:val="22"/>
    </w:rPr>
  </w:style>
  <w:style w:type="paragraph" w:styleId="NormalWeb">
    <w:name w:val="Normal (Web)"/>
    <w:basedOn w:val="Normal"/>
    <w:uiPriority w:val="99"/>
    <w:unhideWhenUsed/>
    <w:rsid w:val="00D56B3B"/>
    <w:pPr>
      <w:spacing w:before="100" w:beforeAutospacing="1" w:after="120"/>
      <w:ind w:firstLine="1134"/>
    </w:pPr>
    <w:rPr>
      <w:rFonts w:ascii="Times New Roman" w:hAnsi="Times New Roman"/>
      <w:sz w:val="24"/>
    </w:rPr>
  </w:style>
  <w:style w:type="character" w:styleId="Forte">
    <w:name w:val="Strong"/>
    <w:basedOn w:val="Fontepargpadro"/>
    <w:uiPriority w:val="22"/>
    <w:qFormat/>
    <w:rsid w:val="00D56B3B"/>
    <w:rPr>
      <w:b/>
      <w:bCs/>
    </w:rPr>
  </w:style>
  <w:style w:type="paragraph" w:styleId="Ttulo">
    <w:name w:val="Title"/>
    <w:basedOn w:val="Normal"/>
    <w:next w:val="Normal"/>
    <w:link w:val="TtuloChar"/>
    <w:autoRedefine/>
    <w:qFormat/>
    <w:rsid w:val="00D56B3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basedOn w:val="Fontepargpadro"/>
    <w:link w:val="Ttulo"/>
    <w:rsid w:val="00D56B3B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rsid w:val="00375D2C"/>
    <w:rPr>
      <w:rFonts w:ascii="Arial" w:hAnsi="Arial" w:cs="Arial"/>
      <w:b/>
      <w:bCs/>
      <w:iCs/>
      <w:smallCaps/>
      <w:noProof/>
      <w:color w:val="1F497D" w:themeColor="text2"/>
      <w:sz w:val="24"/>
      <w:szCs w:val="24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6B3B"/>
    <w:pPr>
      <w:keepLines/>
      <w:spacing w:before="480" w:after="0" w:line="276" w:lineRule="auto"/>
      <w:ind w:firstLine="1134"/>
      <w:outlineLvl w:val="9"/>
    </w:pPr>
    <w:rPr>
      <w:rFonts w:ascii="Cambria" w:hAnsi="Cambria" w:cs="Times New Roman"/>
      <w:bCs/>
      <w:smallCaps w:val="0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qFormat/>
    <w:rsid w:val="00D56B3B"/>
    <w:pPr>
      <w:tabs>
        <w:tab w:val="left" w:pos="1540"/>
        <w:tab w:val="right" w:leader="dot" w:pos="8494"/>
      </w:tabs>
      <w:spacing w:after="120"/>
      <w:ind w:firstLine="1134"/>
    </w:pPr>
    <w:rPr>
      <w:rFonts w:eastAsia="Frutiger 57 Condensed"/>
      <w:b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220" w:firstLine="1134"/>
    </w:pPr>
    <w:rPr>
      <w:rFonts w:ascii="Calibri" w:hAnsi="Calibri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440" w:firstLine="1134"/>
    </w:pPr>
    <w:rPr>
      <w:rFonts w:ascii="Calibri" w:hAnsi="Calibri"/>
      <w:szCs w:val="22"/>
      <w:lang w:eastAsia="en-US"/>
    </w:rPr>
  </w:style>
  <w:style w:type="character" w:customStyle="1" w:styleId="Text1Char">
    <w:name w:val="Text 1 Char"/>
    <w:basedOn w:val="Fontepargpadro"/>
    <w:link w:val="Text1"/>
    <w:locked/>
    <w:rsid w:val="00D56B3B"/>
    <w:rPr>
      <w:rFonts w:ascii="Arial" w:hAnsi="Arial" w:cs="Arial"/>
    </w:rPr>
  </w:style>
  <w:style w:type="paragraph" w:customStyle="1" w:styleId="Text1">
    <w:name w:val="Text 1"/>
    <w:basedOn w:val="Normal"/>
    <w:link w:val="Text1Char"/>
    <w:rsid w:val="00D56B3B"/>
    <w:pPr>
      <w:spacing w:after="120"/>
      <w:ind w:firstLine="1134"/>
    </w:pPr>
    <w:rPr>
      <w:rFonts w:ascii="Arial" w:hAnsi="Arial" w:cs="Arial"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463488"/>
    <w:rPr>
      <w:rFonts w:ascii="Arial" w:hAnsi="Arial"/>
      <w:b/>
      <w:noProof/>
      <w:color w:val="1F497D"/>
      <w:sz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6B3B"/>
    <w:pPr>
      <w:ind w:firstLine="1134"/>
    </w:pPr>
    <w:rPr>
      <w:rFonts w:eastAsia="Frutiger 57 Condensed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6B3B"/>
    <w:rPr>
      <w:rFonts w:ascii="Frutiger 57 Condensed" w:eastAsia="Frutiger 57 Condensed" w:hAnsi="Frutiger 57 Condensed"/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D56B3B"/>
    <w:rPr>
      <w:vertAlign w:val="superscript"/>
    </w:rPr>
  </w:style>
  <w:style w:type="paragraph" w:customStyle="1" w:styleId="SemEspaamento1">
    <w:name w:val="Sem Espaçamento1"/>
    <w:basedOn w:val="Normal"/>
    <w:link w:val="NoSpacingChar"/>
    <w:rsid w:val="00D56B3B"/>
    <w:rPr>
      <w:rFonts w:ascii="Calibri" w:eastAsia="Calibri" w:hAnsi="Calibri"/>
      <w:sz w:val="20"/>
      <w:szCs w:val="20"/>
      <w:lang w:val="en-US" w:eastAsia="en-US"/>
    </w:rPr>
  </w:style>
  <w:style w:type="character" w:customStyle="1" w:styleId="NoSpacingChar">
    <w:name w:val="No Spacing Char"/>
    <w:basedOn w:val="Fontepargpadro"/>
    <w:link w:val="SemEspaamento1"/>
    <w:locked/>
    <w:rsid w:val="00D56B3B"/>
    <w:rPr>
      <w:rFonts w:ascii="Calibri" w:eastAsia="Calibri" w:hAnsi="Calibri"/>
      <w:lang w:val="en-US" w:eastAsia="en-US"/>
    </w:rPr>
  </w:style>
  <w:style w:type="character" w:customStyle="1" w:styleId="Ttulo4Char">
    <w:name w:val="Título 4 Char"/>
    <w:basedOn w:val="Fontepargpadro"/>
    <w:link w:val="Ttulo4"/>
    <w:rsid w:val="00D56B3B"/>
    <w:rPr>
      <w:rFonts w:ascii="Arial" w:hAnsi="Arial"/>
      <w:b/>
      <w:bCs/>
      <w:noProof/>
      <w:color w:val="1F497D"/>
      <w:sz w:val="22"/>
      <w:szCs w:val="28"/>
      <w:lang w:val="en-US" w:eastAsia="en-US"/>
    </w:rPr>
  </w:style>
  <w:style w:type="paragraph" w:styleId="Remissivo1">
    <w:name w:val="index 1"/>
    <w:basedOn w:val="Normal"/>
    <w:next w:val="Normal"/>
    <w:autoRedefine/>
    <w:uiPriority w:val="99"/>
    <w:unhideWhenUsed/>
    <w:rsid w:val="00D56B3B"/>
    <w:pPr>
      <w:ind w:left="220" w:hanging="220"/>
    </w:pPr>
    <w:rPr>
      <w:rFonts w:eastAsia="Frutiger 57 Condensed"/>
      <w:szCs w:val="22"/>
      <w:lang w:eastAsia="en-US"/>
    </w:rPr>
  </w:style>
  <w:style w:type="table" w:customStyle="1" w:styleId="ListaMdia1-nfase11">
    <w:name w:val="Lista Média 1 - Ênfase 11"/>
    <w:basedOn w:val="Tabelanormal"/>
    <w:uiPriority w:val="65"/>
    <w:rsid w:val="00D56B3B"/>
    <w:rPr>
      <w:rFonts w:ascii="Frutiger 57 Condensed" w:eastAsia="Frutiger 57 Condensed" w:hAnsi="Frutiger 57 Condensed"/>
      <w:color w:val="000000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 w:qFormat="1"/>
    <w:lsdException w:name="toc 2" w:uiPriority="39" w:qFormat="1"/>
    <w:lsdException w:name="toc 3" w:uiPriority="39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781D"/>
    <w:pPr>
      <w:jc w:val="both"/>
    </w:pPr>
    <w:rPr>
      <w:rFonts w:ascii="Frutiger 57 Condensed" w:hAnsi="Frutiger 57 Condensed"/>
      <w:noProof/>
      <w:sz w:val="22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655BEC"/>
    <w:pPr>
      <w:keepNext/>
      <w:spacing w:before="120" w:after="120"/>
      <w:outlineLvl w:val="0"/>
    </w:pPr>
    <w:rPr>
      <w:rFonts w:ascii="Arial" w:hAnsi="Arial" w:cs="Arial"/>
      <w:b/>
      <w:smallCaps/>
      <w:color w:val="365F91" w:themeColor="accent1" w:themeShade="BF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375D2C"/>
    <w:pPr>
      <w:keepNext/>
      <w:tabs>
        <w:tab w:val="left" w:pos="0"/>
      </w:tabs>
      <w:spacing w:before="120" w:after="120"/>
      <w:ind w:left="567"/>
      <w:outlineLvl w:val="1"/>
    </w:pPr>
    <w:rPr>
      <w:rFonts w:ascii="Arial" w:hAnsi="Arial" w:cs="Arial"/>
      <w:b/>
      <w:bCs/>
      <w:iCs/>
      <w:smallCaps/>
      <w:color w:val="1F497D" w:themeColor="text2"/>
      <w:sz w:val="24"/>
      <w:lang w:eastAsia="en-US"/>
    </w:rPr>
  </w:style>
  <w:style w:type="paragraph" w:styleId="Ttulo3">
    <w:name w:val="heading 3"/>
    <w:basedOn w:val="Normal"/>
    <w:next w:val="Normal"/>
    <w:link w:val="Ttulo3Char"/>
    <w:qFormat/>
    <w:rsid w:val="00463488"/>
    <w:pPr>
      <w:keepNext/>
      <w:spacing w:before="120" w:after="120"/>
      <w:outlineLvl w:val="2"/>
    </w:pPr>
    <w:rPr>
      <w:rFonts w:ascii="Arial" w:hAnsi="Arial"/>
      <w:b/>
      <w:color w:val="1F497D"/>
      <w:sz w:val="24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56B3B"/>
    <w:pPr>
      <w:keepNext/>
      <w:spacing w:before="120" w:after="120"/>
      <w:outlineLvl w:val="3"/>
    </w:pPr>
    <w:rPr>
      <w:rFonts w:ascii="Arial" w:hAnsi="Arial"/>
      <w:b/>
      <w:bCs/>
      <w:color w:val="1F497D"/>
      <w:szCs w:val="28"/>
      <w:lang w:val="en-US" w:eastAsia="en-US"/>
    </w:rPr>
  </w:style>
  <w:style w:type="paragraph" w:styleId="Ttulo5">
    <w:name w:val="heading 5"/>
    <w:basedOn w:val="Normal"/>
    <w:next w:val="Normal"/>
    <w:qFormat/>
    <w:rsid w:val="00D56B3B"/>
    <w:pPr>
      <w:spacing w:before="120" w:after="120"/>
      <w:outlineLvl w:val="4"/>
    </w:pPr>
    <w:rPr>
      <w:rFonts w:ascii="Arial" w:hAnsi="Arial"/>
      <w:b/>
      <w:bCs/>
      <w:iCs/>
      <w:color w:val="1F497D"/>
      <w:szCs w:val="26"/>
      <w:lang w:val="en-US" w:eastAsia="en-US"/>
    </w:rPr>
  </w:style>
  <w:style w:type="paragraph" w:styleId="Ttulo6">
    <w:name w:val="heading 6"/>
    <w:basedOn w:val="Normal"/>
    <w:next w:val="Normal"/>
    <w:qFormat/>
    <w:rsid w:val="00E250F3"/>
    <w:pPr>
      <w:keepNext/>
      <w:spacing w:before="120" w:after="120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qFormat/>
    <w:rsid w:val="00E250F3"/>
    <w:pPr>
      <w:spacing w:before="120" w:after="120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qFormat/>
    <w:rsid w:val="00E250F3"/>
    <w:pPr>
      <w:spacing w:before="120" w:after="120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qFormat/>
    <w:rsid w:val="00E250F3"/>
    <w:pPr>
      <w:spacing w:before="120" w:after="120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Text31">
    <w:name w:val="Body Text 31"/>
    <w:basedOn w:val="Normal"/>
    <w:rsid w:val="00E250F3"/>
    <w:pPr>
      <w:widowControl w:val="0"/>
    </w:pPr>
    <w:rPr>
      <w:rFonts w:ascii="Arial" w:hAnsi="Arial"/>
      <w:lang w:eastAsia="en-US"/>
    </w:rPr>
  </w:style>
  <w:style w:type="paragraph" w:styleId="Corpodetexto">
    <w:name w:val="Body Text"/>
    <w:basedOn w:val="Normal"/>
    <w:rsid w:val="00E250F3"/>
    <w:rPr>
      <w:rFonts w:ascii="Arial" w:hAnsi="Arial"/>
      <w:lang w:eastAsia="en-US"/>
    </w:rPr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rsid w:val="00E250F3"/>
    <w:pPr>
      <w:tabs>
        <w:tab w:val="center" w:pos="4320"/>
        <w:tab w:val="right" w:pos="8640"/>
      </w:tabs>
      <w:outlineLvl w:val="0"/>
    </w:pPr>
    <w:rPr>
      <w:rFonts w:ascii="Arial" w:hAnsi="Arial"/>
      <w:lang w:val="en-US" w:eastAsia="en-US"/>
    </w:rPr>
  </w:style>
  <w:style w:type="paragraph" w:customStyle="1" w:styleId="Letras">
    <w:name w:val="Letras"/>
    <w:basedOn w:val="Normal"/>
    <w:rsid w:val="00E250F3"/>
    <w:pPr>
      <w:numPr>
        <w:numId w:val="1"/>
      </w:numPr>
    </w:pPr>
    <w:rPr>
      <w:rFonts w:ascii="Arial" w:hAnsi="Arial"/>
      <w:lang w:val="en-US" w:eastAsia="en-US"/>
    </w:rPr>
  </w:style>
  <w:style w:type="paragraph" w:customStyle="1" w:styleId="AlgarismosRomanos">
    <w:name w:val="Algarismos Romanos"/>
    <w:basedOn w:val="Normal"/>
    <w:rsid w:val="00E250F3"/>
    <w:rPr>
      <w:rFonts w:ascii="Arial" w:hAnsi="Arial"/>
      <w:lang w:val="en-US" w:eastAsia="en-US"/>
    </w:rPr>
  </w:style>
  <w:style w:type="paragraph" w:styleId="Rodap">
    <w:name w:val="footer"/>
    <w:basedOn w:val="Normal"/>
    <w:link w:val="RodapChar"/>
    <w:uiPriority w:val="99"/>
    <w:rsid w:val="00E250F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250F3"/>
  </w:style>
  <w:style w:type="paragraph" w:styleId="Corpodetexto2">
    <w:name w:val="Body Text 2"/>
    <w:basedOn w:val="Normal"/>
    <w:rsid w:val="00E250F3"/>
    <w:rPr>
      <w:rFonts w:ascii="Arial" w:hAnsi="Arial" w:cs="Arial"/>
      <w:b/>
      <w:sz w:val="20"/>
    </w:rPr>
  </w:style>
  <w:style w:type="paragraph" w:styleId="Corpodetexto3">
    <w:name w:val="Body Text 3"/>
    <w:basedOn w:val="Normal"/>
    <w:rsid w:val="00E250F3"/>
  </w:style>
  <w:style w:type="paragraph" w:styleId="Commarcadores3">
    <w:name w:val="List Bullet 3"/>
    <w:basedOn w:val="Normal"/>
    <w:autoRedefine/>
    <w:rsid w:val="00E250F3"/>
  </w:style>
  <w:style w:type="paragraph" w:customStyle="1" w:styleId="Corpodetexto31">
    <w:name w:val="Corpo de texto 31"/>
    <w:basedOn w:val="Normal"/>
    <w:rsid w:val="00E250F3"/>
    <w:pPr>
      <w:widowControl w:val="0"/>
    </w:pPr>
    <w:rPr>
      <w:lang w:eastAsia="en-US"/>
    </w:rPr>
  </w:style>
  <w:style w:type="character" w:styleId="Hyperlink">
    <w:name w:val="Hyperlink"/>
    <w:basedOn w:val="Fontepargpadro"/>
    <w:uiPriority w:val="99"/>
    <w:rsid w:val="00E250F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E250F3"/>
    <w:rPr>
      <w:color w:val="800080"/>
      <w:u w:val="single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1B5363"/>
    <w:rPr>
      <w:rFonts w:ascii="Arial" w:hAnsi="Arial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C5606A"/>
    <w:rPr>
      <w:rFonts w:ascii="Arial" w:hAnsi="Arial"/>
      <w:sz w:val="24"/>
      <w:szCs w:val="24"/>
    </w:rPr>
  </w:style>
  <w:style w:type="paragraph" w:styleId="PargrafodaLista">
    <w:name w:val="List Paragraph"/>
    <w:basedOn w:val="Normal"/>
    <w:uiPriority w:val="99"/>
    <w:qFormat/>
    <w:rsid w:val="00F03B5A"/>
    <w:pPr>
      <w:ind w:left="708"/>
    </w:pPr>
  </w:style>
  <w:style w:type="paragraph" w:styleId="Subttulo">
    <w:name w:val="Subtitle"/>
    <w:basedOn w:val="Normal"/>
    <w:next w:val="Normal"/>
    <w:link w:val="SubttuloChar"/>
    <w:uiPriority w:val="11"/>
    <w:qFormat/>
    <w:rsid w:val="00F439EB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F439EB"/>
    <w:rPr>
      <w:rFonts w:ascii="Cambria" w:eastAsia="Times New Roman" w:hAnsi="Cambria" w:cs="Times New Roman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5952E2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9"/>
    <w:locked/>
    <w:rsid w:val="00655BEC"/>
    <w:rPr>
      <w:rFonts w:ascii="Arial" w:hAnsi="Arial" w:cs="Arial"/>
      <w:b/>
      <w:smallCaps/>
      <w:noProof/>
      <w:color w:val="365F91" w:themeColor="accent1" w:themeShade="BF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rsid w:val="00D56B3B"/>
    <w:pPr>
      <w:ind w:firstLine="1134"/>
    </w:pPr>
    <w:rPr>
      <w:rFonts w:ascii="Tahoma" w:eastAsia="Frutiger 57 Condensed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rsid w:val="00D56B3B"/>
    <w:rPr>
      <w:rFonts w:ascii="Tahoma" w:eastAsia="Frutiger 57 Condensed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99"/>
    <w:rsid w:val="00D56B3B"/>
    <w:rPr>
      <w:rFonts w:ascii="Calibri" w:eastAsia="Frutiger 57 Condensed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DeEmail38">
    <w:name w:val="EstiloDeEmail38"/>
    <w:basedOn w:val="Fontepargpadro"/>
    <w:uiPriority w:val="99"/>
    <w:semiHidden/>
    <w:rsid w:val="00D56B3B"/>
    <w:rPr>
      <w:rFonts w:ascii="Calibri" w:hAnsi="Calibri" w:cs="Times New Roman"/>
      <w:color w:val="1F497D"/>
      <w:sz w:val="22"/>
      <w:szCs w:val="22"/>
    </w:rPr>
  </w:style>
  <w:style w:type="paragraph" w:styleId="NormalWeb">
    <w:name w:val="Normal (Web)"/>
    <w:basedOn w:val="Normal"/>
    <w:uiPriority w:val="99"/>
    <w:unhideWhenUsed/>
    <w:rsid w:val="00D56B3B"/>
    <w:pPr>
      <w:spacing w:before="100" w:beforeAutospacing="1" w:after="120"/>
      <w:ind w:firstLine="1134"/>
    </w:pPr>
    <w:rPr>
      <w:rFonts w:ascii="Times New Roman" w:hAnsi="Times New Roman"/>
      <w:sz w:val="24"/>
    </w:rPr>
  </w:style>
  <w:style w:type="character" w:styleId="Forte">
    <w:name w:val="Strong"/>
    <w:basedOn w:val="Fontepargpadro"/>
    <w:uiPriority w:val="22"/>
    <w:qFormat/>
    <w:rsid w:val="00D56B3B"/>
    <w:rPr>
      <w:b/>
      <w:bCs/>
    </w:rPr>
  </w:style>
  <w:style w:type="paragraph" w:styleId="Ttulo">
    <w:name w:val="Title"/>
    <w:basedOn w:val="Normal"/>
    <w:next w:val="Normal"/>
    <w:link w:val="TtuloChar"/>
    <w:autoRedefine/>
    <w:qFormat/>
    <w:rsid w:val="00D56B3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basedOn w:val="Fontepargpadro"/>
    <w:link w:val="Ttulo"/>
    <w:rsid w:val="00D56B3B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rsid w:val="00375D2C"/>
    <w:rPr>
      <w:rFonts w:ascii="Arial" w:hAnsi="Arial" w:cs="Arial"/>
      <w:b/>
      <w:bCs/>
      <w:iCs/>
      <w:smallCaps/>
      <w:noProof/>
      <w:color w:val="1F497D" w:themeColor="text2"/>
      <w:sz w:val="24"/>
      <w:szCs w:val="24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6B3B"/>
    <w:pPr>
      <w:keepLines/>
      <w:spacing w:before="480" w:after="0" w:line="276" w:lineRule="auto"/>
      <w:ind w:firstLine="1134"/>
      <w:outlineLvl w:val="9"/>
    </w:pPr>
    <w:rPr>
      <w:rFonts w:ascii="Cambria" w:hAnsi="Cambria" w:cs="Times New Roman"/>
      <w:bCs/>
      <w:smallCaps w:val="0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qFormat/>
    <w:rsid w:val="00D56B3B"/>
    <w:pPr>
      <w:tabs>
        <w:tab w:val="left" w:pos="1540"/>
        <w:tab w:val="right" w:leader="dot" w:pos="8494"/>
      </w:tabs>
      <w:spacing w:after="120"/>
      <w:ind w:firstLine="1134"/>
    </w:pPr>
    <w:rPr>
      <w:rFonts w:eastAsia="Frutiger 57 Condensed"/>
      <w:b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220" w:firstLine="1134"/>
    </w:pPr>
    <w:rPr>
      <w:rFonts w:ascii="Calibri" w:hAnsi="Calibri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440" w:firstLine="1134"/>
    </w:pPr>
    <w:rPr>
      <w:rFonts w:ascii="Calibri" w:hAnsi="Calibri"/>
      <w:szCs w:val="22"/>
      <w:lang w:eastAsia="en-US"/>
    </w:rPr>
  </w:style>
  <w:style w:type="character" w:customStyle="1" w:styleId="Text1Char">
    <w:name w:val="Text 1 Char"/>
    <w:basedOn w:val="Fontepargpadro"/>
    <w:link w:val="Text1"/>
    <w:locked/>
    <w:rsid w:val="00D56B3B"/>
    <w:rPr>
      <w:rFonts w:ascii="Arial" w:hAnsi="Arial" w:cs="Arial"/>
    </w:rPr>
  </w:style>
  <w:style w:type="paragraph" w:customStyle="1" w:styleId="Text1">
    <w:name w:val="Text 1"/>
    <w:basedOn w:val="Normal"/>
    <w:link w:val="Text1Char"/>
    <w:rsid w:val="00D56B3B"/>
    <w:pPr>
      <w:spacing w:after="120"/>
      <w:ind w:firstLine="1134"/>
    </w:pPr>
    <w:rPr>
      <w:rFonts w:ascii="Arial" w:hAnsi="Arial" w:cs="Arial"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463488"/>
    <w:rPr>
      <w:rFonts w:ascii="Arial" w:hAnsi="Arial"/>
      <w:b/>
      <w:noProof/>
      <w:color w:val="1F497D"/>
      <w:sz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6B3B"/>
    <w:pPr>
      <w:ind w:firstLine="1134"/>
    </w:pPr>
    <w:rPr>
      <w:rFonts w:eastAsia="Frutiger 57 Condensed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6B3B"/>
    <w:rPr>
      <w:rFonts w:ascii="Frutiger 57 Condensed" w:eastAsia="Frutiger 57 Condensed" w:hAnsi="Frutiger 57 Condensed"/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D56B3B"/>
    <w:rPr>
      <w:vertAlign w:val="superscript"/>
    </w:rPr>
  </w:style>
  <w:style w:type="paragraph" w:customStyle="1" w:styleId="SemEspaamento1">
    <w:name w:val="Sem Espaçamento1"/>
    <w:basedOn w:val="Normal"/>
    <w:link w:val="NoSpacingChar"/>
    <w:rsid w:val="00D56B3B"/>
    <w:rPr>
      <w:rFonts w:ascii="Calibri" w:eastAsia="Calibri" w:hAnsi="Calibri"/>
      <w:sz w:val="20"/>
      <w:szCs w:val="20"/>
      <w:lang w:val="en-US" w:eastAsia="en-US"/>
    </w:rPr>
  </w:style>
  <w:style w:type="character" w:customStyle="1" w:styleId="NoSpacingChar">
    <w:name w:val="No Spacing Char"/>
    <w:basedOn w:val="Fontepargpadro"/>
    <w:link w:val="SemEspaamento1"/>
    <w:locked/>
    <w:rsid w:val="00D56B3B"/>
    <w:rPr>
      <w:rFonts w:ascii="Calibri" w:eastAsia="Calibri" w:hAnsi="Calibri"/>
      <w:lang w:val="en-US" w:eastAsia="en-US"/>
    </w:rPr>
  </w:style>
  <w:style w:type="character" w:customStyle="1" w:styleId="Ttulo4Char">
    <w:name w:val="Título 4 Char"/>
    <w:basedOn w:val="Fontepargpadro"/>
    <w:link w:val="Ttulo4"/>
    <w:rsid w:val="00D56B3B"/>
    <w:rPr>
      <w:rFonts w:ascii="Arial" w:hAnsi="Arial"/>
      <w:b/>
      <w:bCs/>
      <w:noProof/>
      <w:color w:val="1F497D"/>
      <w:sz w:val="22"/>
      <w:szCs w:val="28"/>
      <w:lang w:val="en-US" w:eastAsia="en-US"/>
    </w:rPr>
  </w:style>
  <w:style w:type="paragraph" w:styleId="Remissivo1">
    <w:name w:val="index 1"/>
    <w:basedOn w:val="Normal"/>
    <w:next w:val="Normal"/>
    <w:autoRedefine/>
    <w:uiPriority w:val="99"/>
    <w:unhideWhenUsed/>
    <w:rsid w:val="00D56B3B"/>
    <w:pPr>
      <w:ind w:left="220" w:hanging="220"/>
    </w:pPr>
    <w:rPr>
      <w:rFonts w:eastAsia="Frutiger 57 Condensed"/>
      <w:szCs w:val="22"/>
      <w:lang w:eastAsia="en-US"/>
    </w:rPr>
  </w:style>
  <w:style w:type="table" w:customStyle="1" w:styleId="ListaMdia1-nfase11">
    <w:name w:val="Lista Média 1 - Ênfase 11"/>
    <w:basedOn w:val="Tabelanormal"/>
    <w:uiPriority w:val="65"/>
    <w:rsid w:val="00D56B3B"/>
    <w:rPr>
      <w:rFonts w:ascii="Frutiger 57 Condensed" w:eastAsia="Frutiger 57 Condensed" w:hAnsi="Frutiger 57 Condensed"/>
      <w:color w:val="000000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45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07/relationships/diagramDrawing" Target="diagrams/drawing2.xml"/><Relationship Id="rId7" Type="http://schemas.microsoft.com/office/2007/relationships/stylesWithEffects" Target="stylesWithEffect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diagramColors" Target="diagrams/colors1.xml"/><Relationship Id="rId23" Type="http://schemas.openxmlformats.org/officeDocument/2006/relationships/hyperlink" Target="http://egmud/" TargetMode="External"/><Relationship Id="rId10" Type="http://schemas.openxmlformats.org/officeDocument/2006/relationships/footnotes" Target="footnotes.xml"/><Relationship Id="rId19" Type="http://schemas.openxmlformats.org/officeDocument/2006/relationships/diagramQuickStyle" Target="diagrams/quickStyl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0D4F59-3497-49C4-A77B-4C211293479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C6E1B1D6-5C47-419F-BFE5-82802796A864}">
      <dgm:prSet phldrT="[Texto]" custT="1"/>
      <dgm:spPr/>
      <dgm:t>
        <a:bodyPr/>
        <a:lstStyle/>
        <a:p>
          <a:r>
            <a:rPr lang="pt-BR" sz="1300" baseline="-25000"/>
            <a:t>Solicitação</a:t>
          </a:r>
        </a:p>
      </dgm:t>
    </dgm:pt>
    <dgm:pt modelId="{792CB44B-C718-4859-8D9B-B41589691635}" type="par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402C8F77-5295-44B7-842F-E0B2A056930D}" type="sib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3DB00897-539D-47C5-A3B6-BCA2375C9B38}">
      <dgm:prSet phldrT="[Texto]" custT="1"/>
      <dgm:spPr>
        <a:solidFill>
          <a:schemeClr val="accent1"/>
        </a:solidFill>
      </dgm:spPr>
      <dgm:t>
        <a:bodyPr/>
        <a:lstStyle/>
        <a:p>
          <a:r>
            <a:rPr lang="pt-BR" sz="1300" baseline="-25000"/>
            <a:t>Planejamento</a:t>
          </a:r>
          <a:endParaRPr lang="pt-BR" sz="1300" baseline="-25000">
            <a:solidFill>
              <a:schemeClr val="bg1"/>
            </a:solidFill>
          </a:endParaRPr>
        </a:p>
      </dgm:t>
    </dgm:pt>
    <dgm:pt modelId="{4B2D27C4-3F93-451A-B078-8F346916E637}" type="parTrans" cxnId="{47ACD2FF-5111-45B4-AB1F-7D36A6AAF65A}">
      <dgm:prSet/>
      <dgm:spPr/>
      <dgm:t>
        <a:bodyPr/>
        <a:lstStyle/>
        <a:p>
          <a:endParaRPr lang="pt-BR" sz="1300" baseline="-25000"/>
        </a:p>
      </dgm:t>
    </dgm:pt>
    <dgm:pt modelId="{D5250667-9EDE-4375-86DF-520F628C32E4}" type="sibTrans" cxnId="{47ACD2FF-5111-45B4-AB1F-7D36A6AAF65A}">
      <dgm:prSet/>
      <dgm:spPr/>
      <dgm:t>
        <a:bodyPr/>
        <a:lstStyle/>
        <a:p>
          <a:endParaRPr lang="pt-BR" sz="1300" baseline="-25000"/>
        </a:p>
      </dgm:t>
    </dgm:pt>
    <dgm:pt modelId="{A7D693B4-84B7-4C56-A05E-4598A2110415}">
      <dgm:prSet phldrT="[Texto]" custT="1"/>
      <dgm:spPr/>
      <dgm:t>
        <a:bodyPr/>
        <a:lstStyle/>
        <a:p>
          <a:r>
            <a:rPr lang="pt-BR" sz="1300" baseline="-25000"/>
            <a:t>Liberação </a:t>
          </a:r>
        </a:p>
      </dgm:t>
    </dgm:pt>
    <dgm:pt modelId="{AB53BD80-9832-4139-A49E-6F3A1F835F82}" type="par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11F829FB-5093-46B1-B6E5-5954C946B323}" type="sib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AFF31E3E-5AA8-4474-984A-E682AE3A393F}">
      <dgm:prSet phldrT="[Texto]" custT="1"/>
      <dgm:spPr/>
      <dgm:t>
        <a:bodyPr/>
        <a:lstStyle/>
        <a:p>
          <a:r>
            <a:rPr lang="pt-BR" sz="1300" baseline="-25000"/>
            <a:t>Aprovação</a:t>
          </a:r>
        </a:p>
      </dgm:t>
    </dgm:pt>
    <dgm:pt modelId="{05DD0089-EDCB-4751-8411-9D5C9D13F9EF}" type="parTrans" cxnId="{6BFBE4D3-D464-457F-8F26-1649AE3B47D9}">
      <dgm:prSet/>
      <dgm:spPr/>
      <dgm:t>
        <a:bodyPr/>
        <a:lstStyle/>
        <a:p>
          <a:endParaRPr lang="pt-BR" sz="1300" baseline="-25000"/>
        </a:p>
      </dgm:t>
    </dgm:pt>
    <dgm:pt modelId="{E7B4FE28-C9FB-4962-947F-E60916082E9B}" type="sibTrans" cxnId="{6BFBE4D3-D464-457F-8F26-1649AE3B47D9}">
      <dgm:prSet/>
      <dgm:spPr/>
      <dgm:t>
        <a:bodyPr/>
        <a:lstStyle/>
        <a:p>
          <a:endParaRPr lang="pt-BR" sz="1300" baseline="-25000"/>
        </a:p>
      </dgm:t>
    </dgm:pt>
    <dgm:pt modelId="{7CE2E817-58A2-4ABF-80BB-3BCBCFF8FE80}">
      <dgm:prSet phldrT="[Texto]" custT="1"/>
      <dgm:spPr/>
      <dgm:t>
        <a:bodyPr/>
        <a:lstStyle/>
        <a:p>
          <a:pPr algn="ctr">
            <a:lnSpc>
              <a:spcPts val="1000"/>
            </a:lnSpc>
            <a:spcAft>
              <a:spcPts val="0"/>
            </a:spcAft>
          </a:pPr>
          <a:r>
            <a:rPr lang="pt-BR" sz="1300" kern="1200" baseline="-25000"/>
            <a:t>Homologação</a:t>
          </a:r>
          <a:endParaRPr lang="pt-BR" sz="1300" kern="1000" baseline="-25000"/>
        </a:p>
      </dgm:t>
    </dgm:pt>
    <dgm:pt modelId="{5499BCA2-3219-4738-8AA4-C2FC55AEED22}" type="par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AE3A72F1-AB51-483A-A52C-82680160DEC8}" type="sib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206245D4-1AF8-4E1F-B2E5-DDA32315E100}">
      <dgm:prSet phldrT="[Texto]" custT="1"/>
      <dgm:spPr/>
      <dgm:t>
        <a:bodyPr/>
        <a:lstStyle/>
        <a:p>
          <a:r>
            <a:rPr lang="pt-BR" sz="1300" baseline="-25000"/>
            <a:t>Finalização</a:t>
          </a:r>
        </a:p>
      </dgm:t>
    </dgm:pt>
    <dgm:pt modelId="{C0FF8C00-2171-417B-880A-87CD0DC54C24}" type="par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32D5A8D8-C2D9-4B43-9668-90F3CAEFA54B}" type="sib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EB5A7B1C-4ADA-4666-9648-11FF611A7A6A}">
      <dgm:prSet phldrT="[Texto]" custT="1"/>
      <dgm:spPr/>
      <dgm:t>
        <a:bodyPr/>
        <a:lstStyle/>
        <a:p>
          <a:r>
            <a:rPr lang="pt-BR" sz="1300" baseline="-25000"/>
            <a:t>Execução</a:t>
          </a:r>
        </a:p>
      </dgm:t>
    </dgm:pt>
    <dgm:pt modelId="{F5CE911C-AEC8-4490-B121-3686A43BF40B}" type="parTrans" cxnId="{26A4B3A8-95C6-48E1-8B38-32AA83020C87}">
      <dgm:prSet/>
      <dgm:spPr/>
      <dgm:t>
        <a:bodyPr/>
        <a:lstStyle/>
        <a:p>
          <a:endParaRPr lang="pt-BR" sz="1300"/>
        </a:p>
      </dgm:t>
    </dgm:pt>
    <dgm:pt modelId="{4933DBEF-559F-4BB5-BBE2-F190E210068C}" type="sibTrans" cxnId="{26A4B3A8-95C6-48E1-8B38-32AA83020C87}">
      <dgm:prSet/>
      <dgm:spPr/>
      <dgm:t>
        <a:bodyPr/>
        <a:lstStyle/>
        <a:p>
          <a:endParaRPr lang="pt-BR" sz="1300"/>
        </a:p>
      </dgm:t>
    </dgm:pt>
    <dgm:pt modelId="{F64F54C4-999A-4973-918F-FC0A34CDEED8}">
      <dgm:prSet phldrT="[Texto]" custT="1"/>
      <dgm:spPr>
        <a:solidFill>
          <a:schemeClr val="accent1"/>
        </a:solidFill>
      </dgm:spPr>
      <dgm:t>
        <a:bodyPr/>
        <a:lstStyle/>
        <a:p>
          <a:pPr>
            <a:lnSpc>
              <a:spcPts val="1000"/>
            </a:lnSpc>
          </a:pPr>
          <a:r>
            <a:rPr lang="pt-BR" sz="1300" baseline="-25000">
              <a:solidFill>
                <a:schemeClr val="bg1"/>
              </a:solidFill>
            </a:rPr>
            <a:t>Validação</a:t>
          </a:r>
        </a:p>
      </dgm:t>
    </dgm:pt>
    <dgm:pt modelId="{4513FD39-E50D-4F55-AD36-C92456EFA8E4}" type="parTrans" cxnId="{5FD49928-5E73-403E-8724-3250C1DC3A79}">
      <dgm:prSet/>
      <dgm:spPr/>
      <dgm:t>
        <a:bodyPr/>
        <a:lstStyle/>
        <a:p>
          <a:endParaRPr lang="pt-BR"/>
        </a:p>
      </dgm:t>
    </dgm:pt>
    <dgm:pt modelId="{AFBA7651-2A29-43D1-8469-19B93E7B89CE}" type="sibTrans" cxnId="{5FD49928-5E73-403E-8724-3250C1DC3A79}">
      <dgm:prSet/>
      <dgm:spPr/>
      <dgm:t>
        <a:bodyPr/>
        <a:lstStyle/>
        <a:p>
          <a:endParaRPr lang="pt-BR"/>
        </a:p>
      </dgm:t>
    </dgm:pt>
    <dgm:pt modelId="{222887D1-12E2-47EF-A56F-DC68A506D971}" type="pres">
      <dgm:prSet presAssocID="{A90D4F59-3497-49C4-A77B-4C211293479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1F5CE5DB-4C0F-4F2E-B579-5237E38DFE2C}" type="pres">
      <dgm:prSet presAssocID="{C6E1B1D6-5C47-419F-BFE5-82802796A864}" presName="parTxOnly" presStyleLbl="node1" presStyleIdx="0" presStyleCnt="8" custScaleX="78375" custLinFactX="-24140" custLinFactNeighborX="-100000" custLinFactNeighborY="82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5327D2B9-0D6F-4A48-B1B3-CA12E90EC6BB}" type="pres">
      <dgm:prSet presAssocID="{402C8F77-5295-44B7-842F-E0B2A056930D}" presName="parSpace" presStyleCnt="0"/>
      <dgm:spPr/>
    </dgm:pt>
    <dgm:pt modelId="{91EF728F-08E4-4306-B6DA-04429573FC3E}" type="pres">
      <dgm:prSet presAssocID="{3DB00897-539D-47C5-A3B6-BCA2375C9B38}" presName="parTxOnly" presStyleLbl="node1" presStyleIdx="1" presStyleCnt="8" custScaleX="12800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61AD0E8C-19B7-4775-896B-AFBF0607BFF0}" type="pres">
      <dgm:prSet presAssocID="{D5250667-9EDE-4375-86DF-520F628C32E4}" presName="parSpace" presStyleCnt="0"/>
      <dgm:spPr/>
    </dgm:pt>
    <dgm:pt modelId="{6F05A1D0-0F3E-4178-8691-B4A7B2883ED0}" type="pres">
      <dgm:prSet presAssocID="{F64F54C4-999A-4973-918F-FC0A34CDEED8}" presName="parTxOnly" presStyleLbl="node1" presStyleIdx="2" presStyleCnt="8" custScaleX="12261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464EBD3-9BC7-4A18-AA2D-597C0264A21D}" type="pres">
      <dgm:prSet presAssocID="{AFBA7651-2A29-43D1-8469-19B93E7B89CE}" presName="parSpace" presStyleCnt="0"/>
      <dgm:spPr/>
    </dgm:pt>
    <dgm:pt modelId="{AE243AD6-7EE2-422C-9D4F-AC15019A551F}" type="pres">
      <dgm:prSet presAssocID="{AFF31E3E-5AA8-4474-984A-E682AE3A393F}" presName="parTxOnly" presStyleLbl="node1" presStyleIdx="3" presStyleCnt="8" custScaleX="10801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C1C89461-683A-47DD-97C0-3C72B4EF42E0}" type="pres">
      <dgm:prSet presAssocID="{E7B4FE28-C9FB-4962-947F-E60916082E9B}" presName="parSpace" presStyleCnt="0"/>
      <dgm:spPr/>
    </dgm:pt>
    <dgm:pt modelId="{6B21DC29-1D8B-44C4-B89A-4A1328D99585}" type="pres">
      <dgm:prSet presAssocID="{A7D693B4-84B7-4C56-A05E-4598A2110415}" presName="parTxOnly" presStyleLbl="node1" presStyleIdx="4" presStyleCnt="8" custScaleX="10520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C217262-9719-416B-9FF4-0CA6358D8821}" type="pres">
      <dgm:prSet presAssocID="{11F829FB-5093-46B1-B6E5-5954C946B323}" presName="parSpace" presStyleCnt="0"/>
      <dgm:spPr/>
    </dgm:pt>
    <dgm:pt modelId="{E4C4E432-C8A8-4481-8A4C-EAD9E240E0E0}" type="pres">
      <dgm:prSet presAssocID="{EB5A7B1C-4ADA-4666-9648-11FF611A7A6A}" presName="parTxOnly" presStyleLbl="node1" presStyleIdx="5" presStyleCnt="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49A152AF-DF32-4E45-A869-A4822049DCC5}" type="pres">
      <dgm:prSet presAssocID="{4933DBEF-559F-4BB5-BBE2-F190E210068C}" presName="parSpace" presStyleCnt="0"/>
      <dgm:spPr/>
    </dgm:pt>
    <dgm:pt modelId="{CBA2176F-0BDE-4D3D-8F4E-A97628266662}" type="pres">
      <dgm:prSet presAssocID="{7CE2E817-58A2-4ABF-80BB-3BCBCFF8FE80}" presName="parTxOnly" presStyleLbl="node1" presStyleIdx="6" presStyleCnt="8" custScaleX="135837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6C970AC-E93F-4C6F-B9D4-13B5586CA943}" type="pres">
      <dgm:prSet presAssocID="{AE3A72F1-AB51-483A-A52C-82680160DEC8}" presName="parSpace" presStyleCnt="0"/>
      <dgm:spPr/>
    </dgm:pt>
    <dgm:pt modelId="{484464AB-7BE8-420A-A785-44452F1DE8F2}" type="pres">
      <dgm:prSet presAssocID="{206245D4-1AF8-4E1F-B2E5-DDA32315E100}" presName="parTxOnly" presStyleLbl="node1" presStyleIdx="7" presStyleCnt="8" custScaleX="11938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C076C788-90D3-4476-9F61-8CFC2D037B01}" type="presOf" srcId="{F64F54C4-999A-4973-918F-FC0A34CDEED8}" destId="{6F05A1D0-0F3E-4178-8691-B4A7B2883ED0}" srcOrd="0" destOrd="0" presId="urn:microsoft.com/office/officeart/2005/8/layout/hChevron3"/>
    <dgm:cxn modelId="{58114ABE-B4DE-41DE-AC67-64A425164752}" srcId="{A90D4F59-3497-49C4-A77B-4C2112934794}" destId="{7CE2E817-58A2-4ABF-80BB-3BCBCFF8FE80}" srcOrd="6" destOrd="0" parTransId="{5499BCA2-3219-4738-8AA4-C2FC55AEED22}" sibTransId="{AE3A72F1-AB51-483A-A52C-82680160DEC8}"/>
    <dgm:cxn modelId="{B243D250-68D2-43B4-9498-C37890005855}" type="presOf" srcId="{EB5A7B1C-4ADA-4666-9648-11FF611A7A6A}" destId="{E4C4E432-C8A8-4481-8A4C-EAD9E240E0E0}" srcOrd="0" destOrd="0" presId="urn:microsoft.com/office/officeart/2005/8/layout/hChevron3"/>
    <dgm:cxn modelId="{D2A9DBA7-F1E4-47FE-8ED6-A12523D2CA0A}" type="presOf" srcId="{AFF31E3E-5AA8-4474-984A-E682AE3A393F}" destId="{AE243AD6-7EE2-422C-9D4F-AC15019A551F}" srcOrd="0" destOrd="0" presId="urn:microsoft.com/office/officeart/2005/8/layout/hChevron3"/>
    <dgm:cxn modelId="{A516B89A-D3F0-4362-85C6-719F3EB77A7E}" type="presOf" srcId="{C6E1B1D6-5C47-419F-BFE5-82802796A864}" destId="{1F5CE5DB-4C0F-4F2E-B579-5237E38DFE2C}" srcOrd="0" destOrd="0" presId="urn:microsoft.com/office/officeart/2005/8/layout/hChevron3"/>
    <dgm:cxn modelId="{20DDAB23-D1E1-4FCD-B936-5575102B4B93}" type="presOf" srcId="{7CE2E817-58A2-4ABF-80BB-3BCBCFF8FE80}" destId="{CBA2176F-0BDE-4D3D-8F4E-A97628266662}" srcOrd="0" destOrd="0" presId="urn:microsoft.com/office/officeart/2005/8/layout/hChevron3"/>
    <dgm:cxn modelId="{7345F071-6763-45C7-8A9C-8381AD1354BB}" srcId="{A90D4F59-3497-49C4-A77B-4C2112934794}" destId="{A7D693B4-84B7-4C56-A05E-4598A2110415}" srcOrd="4" destOrd="0" parTransId="{AB53BD80-9832-4139-A49E-6F3A1F835F82}" sibTransId="{11F829FB-5093-46B1-B6E5-5954C946B323}"/>
    <dgm:cxn modelId="{CACD21EF-EC96-4AC0-8B8C-1DA55ECD5F74}" type="presOf" srcId="{A7D693B4-84B7-4C56-A05E-4598A2110415}" destId="{6B21DC29-1D8B-44C4-B89A-4A1328D99585}" srcOrd="0" destOrd="0" presId="urn:microsoft.com/office/officeart/2005/8/layout/hChevron3"/>
    <dgm:cxn modelId="{65AFA54A-DD27-43AB-81DC-4943FE980288}" type="presOf" srcId="{3DB00897-539D-47C5-A3B6-BCA2375C9B38}" destId="{91EF728F-08E4-4306-B6DA-04429573FC3E}" srcOrd="0" destOrd="0" presId="urn:microsoft.com/office/officeart/2005/8/layout/hChevron3"/>
    <dgm:cxn modelId="{4C13B464-384B-48B9-BE9B-2F6517B05A5D}" type="presOf" srcId="{A90D4F59-3497-49C4-A77B-4C2112934794}" destId="{222887D1-12E2-47EF-A56F-DC68A506D971}" srcOrd="0" destOrd="0" presId="urn:microsoft.com/office/officeart/2005/8/layout/hChevron3"/>
    <dgm:cxn modelId="{76EDA204-6D6D-4BD2-A791-D1A21D7AF5B1}" srcId="{A90D4F59-3497-49C4-A77B-4C2112934794}" destId="{206245D4-1AF8-4E1F-B2E5-DDA32315E100}" srcOrd="7" destOrd="0" parTransId="{C0FF8C00-2171-417B-880A-87CD0DC54C24}" sibTransId="{32D5A8D8-C2D9-4B43-9668-90F3CAEFA54B}"/>
    <dgm:cxn modelId="{6BFBE4D3-D464-457F-8F26-1649AE3B47D9}" srcId="{A90D4F59-3497-49C4-A77B-4C2112934794}" destId="{AFF31E3E-5AA8-4474-984A-E682AE3A393F}" srcOrd="3" destOrd="0" parTransId="{05DD0089-EDCB-4751-8411-9D5C9D13F9EF}" sibTransId="{E7B4FE28-C9FB-4962-947F-E60916082E9B}"/>
    <dgm:cxn modelId="{26A4B3A8-95C6-48E1-8B38-32AA83020C87}" srcId="{A90D4F59-3497-49C4-A77B-4C2112934794}" destId="{EB5A7B1C-4ADA-4666-9648-11FF611A7A6A}" srcOrd="5" destOrd="0" parTransId="{F5CE911C-AEC8-4490-B121-3686A43BF40B}" sibTransId="{4933DBEF-559F-4BB5-BBE2-F190E210068C}"/>
    <dgm:cxn modelId="{EB64E1F6-B0A1-4C74-A193-8CF0F0C1F533}" type="presOf" srcId="{206245D4-1AF8-4E1F-B2E5-DDA32315E100}" destId="{484464AB-7BE8-420A-A785-44452F1DE8F2}" srcOrd="0" destOrd="0" presId="urn:microsoft.com/office/officeart/2005/8/layout/hChevron3"/>
    <dgm:cxn modelId="{5FD49928-5E73-403E-8724-3250C1DC3A79}" srcId="{A90D4F59-3497-49C4-A77B-4C2112934794}" destId="{F64F54C4-999A-4973-918F-FC0A34CDEED8}" srcOrd="2" destOrd="0" parTransId="{4513FD39-E50D-4F55-AD36-C92456EFA8E4}" sibTransId="{AFBA7651-2A29-43D1-8469-19B93E7B89CE}"/>
    <dgm:cxn modelId="{6C8A30BB-AAE4-4254-8ECF-5755096216A4}" srcId="{A90D4F59-3497-49C4-A77B-4C2112934794}" destId="{C6E1B1D6-5C47-419F-BFE5-82802796A864}" srcOrd="0" destOrd="0" parTransId="{792CB44B-C718-4859-8D9B-B41589691635}" sibTransId="{402C8F77-5295-44B7-842F-E0B2A056930D}"/>
    <dgm:cxn modelId="{47ACD2FF-5111-45B4-AB1F-7D36A6AAF65A}" srcId="{A90D4F59-3497-49C4-A77B-4C2112934794}" destId="{3DB00897-539D-47C5-A3B6-BCA2375C9B38}" srcOrd="1" destOrd="0" parTransId="{4B2D27C4-3F93-451A-B078-8F346916E637}" sibTransId="{D5250667-9EDE-4375-86DF-520F628C32E4}"/>
    <dgm:cxn modelId="{3BE5A3A1-559D-4E94-92AE-09713877D899}" type="presParOf" srcId="{222887D1-12E2-47EF-A56F-DC68A506D971}" destId="{1F5CE5DB-4C0F-4F2E-B579-5237E38DFE2C}" srcOrd="0" destOrd="0" presId="urn:microsoft.com/office/officeart/2005/8/layout/hChevron3"/>
    <dgm:cxn modelId="{71E6B305-E952-4730-ABF5-8CDD6A5D9781}" type="presParOf" srcId="{222887D1-12E2-47EF-A56F-DC68A506D971}" destId="{5327D2B9-0D6F-4A48-B1B3-CA12E90EC6BB}" srcOrd="1" destOrd="0" presId="urn:microsoft.com/office/officeart/2005/8/layout/hChevron3"/>
    <dgm:cxn modelId="{87EAD27C-3419-4264-8F3F-2E107C42CBFE}" type="presParOf" srcId="{222887D1-12E2-47EF-A56F-DC68A506D971}" destId="{91EF728F-08E4-4306-B6DA-04429573FC3E}" srcOrd="2" destOrd="0" presId="urn:microsoft.com/office/officeart/2005/8/layout/hChevron3"/>
    <dgm:cxn modelId="{5E885B7B-6457-406F-9740-3008DB3F151F}" type="presParOf" srcId="{222887D1-12E2-47EF-A56F-DC68A506D971}" destId="{61AD0E8C-19B7-4775-896B-AFBF0607BFF0}" srcOrd="3" destOrd="0" presId="urn:microsoft.com/office/officeart/2005/8/layout/hChevron3"/>
    <dgm:cxn modelId="{DF2B6A04-A2E3-4531-B4CD-0EC898AAD50E}" type="presParOf" srcId="{222887D1-12E2-47EF-A56F-DC68A506D971}" destId="{6F05A1D0-0F3E-4178-8691-B4A7B2883ED0}" srcOrd="4" destOrd="0" presId="urn:microsoft.com/office/officeart/2005/8/layout/hChevron3"/>
    <dgm:cxn modelId="{F7E28365-43C4-42E2-BA5B-BC0757EBA567}" type="presParOf" srcId="{222887D1-12E2-47EF-A56F-DC68A506D971}" destId="{E464EBD3-9BC7-4A18-AA2D-597C0264A21D}" srcOrd="5" destOrd="0" presId="urn:microsoft.com/office/officeart/2005/8/layout/hChevron3"/>
    <dgm:cxn modelId="{1B521B71-9917-4C3C-83FD-61EC8319AE51}" type="presParOf" srcId="{222887D1-12E2-47EF-A56F-DC68A506D971}" destId="{AE243AD6-7EE2-422C-9D4F-AC15019A551F}" srcOrd="6" destOrd="0" presId="urn:microsoft.com/office/officeart/2005/8/layout/hChevron3"/>
    <dgm:cxn modelId="{8B633903-0A1C-452B-A809-365AEE6F01AB}" type="presParOf" srcId="{222887D1-12E2-47EF-A56F-DC68A506D971}" destId="{C1C89461-683A-47DD-97C0-3C72B4EF42E0}" srcOrd="7" destOrd="0" presId="urn:microsoft.com/office/officeart/2005/8/layout/hChevron3"/>
    <dgm:cxn modelId="{DB64FE41-62D1-4864-A951-ACD049261D28}" type="presParOf" srcId="{222887D1-12E2-47EF-A56F-DC68A506D971}" destId="{6B21DC29-1D8B-44C4-B89A-4A1328D99585}" srcOrd="8" destOrd="0" presId="urn:microsoft.com/office/officeart/2005/8/layout/hChevron3"/>
    <dgm:cxn modelId="{FDA45AEE-1986-4090-96BD-5F6A06A531C7}" type="presParOf" srcId="{222887D1-12E2-47EF-A56F-DC68A506D971}" destId="{0C217262-9719-416B-9FF4-0CA6358D8821}" srcOrd="9" destOrd="0" presId="urn:microsoft.com/office/officeart/2005/8/layout/hChevron3"/>
    <dgm:cxn modelId="{1B248D39-77DB-46F9-B6B6-578CDE10EDFD}" type="presParOf" srcId="{222887D1-12E2-47EF-A56F-DC68A506D971}" destId="{E4C4E432-C8A8-4481-8A4C-EAD9E240E0E0}" srcOrd="10" destOrd="0" presId="urn:microsoft.com/office/officeart/2005/8/layout/hChevron3"/>
    <dgm:cxn modelId="{121031C2-5D23-4721-9E03-43A766CC4D44}" type="presParOf" srcId="{222887D1-12E2-47EF-A56F-DC68A506D971}" destId="{49A152AF-DF32-4E45-A869-A4822049DCC5}" srcOrd="11" destOrd="0" presId="urn:microsoft.com/office/officeart/2005/8/layout/hChevron3"/>
    <dgm:cxn modelId="{DF875322-04D6-44D7-A6C6-A4FEA66CC908}" type="presParOf" srcId="{222887D1-12E2-47EF-A56F-DC68A506D971}" destId="{CBA2176F-0BDE-4D3D-8F4E-A97628266662}" srcOrd="12" destOrd="0" presId="urn:microsoft.com/office/officeart/2005/8/layout/hChevron3"/>
    <dgm:cxn modelId="{E87E4412-A0AF-4539-BB44-9EE0D5867B34}" type="presParOf" srcId="{222887D1-12E2-47EF-A56F-DC68A506D971}" destId="{86C970AC-E93F-4C6F-B9D4-13B5586CA943}" srcOrd="13" destOrd="0" presId="urn:microsoft.com/office/officeart/2005/8/layout/hChevron3"/>
    <dgm:cxn modelId="{58504CB1-AF8E-4666-A7E5-60DDF644F7CB}" type="presParOf" srcId="{222887D1-12E2-47EF-A56F-DC68A506D971}" destId="{484464AB-7BE8-420A-A785-44452F1DE8F2}" srcOrd="14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90D4F59-3497-49C4-A77B-4C211293479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C6E1B1D6-5C47-419F-BFE5-82802796A864}">
      <dgm:prSet phldrT="[Texto]" custT="1"/>
      <dgm:spPr/>
      <dgm:t>
        <a:bodyPr/>
        <a:lstStyle/>
        <a:p>
          <a:r>
            <a:rPr lang="pt-BR" sz="1300" baseline="-25000"/>
            <a:t>Solicitação</a:t>
          </a:r>
        </a:p>
      </dgm:t>
    </dgm:pt>
    <dgm:pt modelId="{792CB44B-C718-4859-8D9B-B41589691635}" type="par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402C8F77-5295-44B7-842F-E0B2A056930D}" type="sib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A7D693B4-84B7-4C56-A05E-4598A2110415}">
      <dgm:prSet phldrT="[Texto]" custT="1"/>
      <dgm:spPr/>
      <dgm:t>
        <a:bodyPr/>
        <a:lstStyle/>
        <a:p>
          <a:r>
            <a:rPr lang="pt-BR" sz="1300" baseline="-25000"/>
            <a:t>Liberação </a:t>
          </a:r>
        </a:p>
      </dgm:t>
    </dgm:pt>
    <dgm:pt modelId="{AB53BD80-9832-4139-A49E-6F3A1F835F82}" type="par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11F829FB-5093-46B1-B6E5-5954C946B323}" type="sib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A603C565-1D0B-47D5-B0B9-74FF61805225}">
      <dgm:prSet phldrT="[Texto]" custT="1"/>
      <dgm:spPr/>
      <dgm:t>
        <a:bodyPr/>
        <a:lstStyle/>
        <a:p>
          <a:r>
            <a:rPr lang="pt-BR" sz="1300" baseline="-25000"/>
            <a:t>Planejamento</a:t>
          </a:r>
        </a:p>
      </dgm:t>
    </dgm:pt>
    <dgm:pt modelId="{4D29A5B3-F0F8-4B79-9B3C-7E7A082F0C21}" type="parTrans" cxnId="{CD119EFF-D463-41AD-9E78-497CE802B423}">
      <dgm:prSet/>
      <dgm:spPr/>
      <dgm:t>
        <a:bodyPr/>
        <a:lstStyle/>
        <a:p>
          <a:endParaRPr lang="pt-BR" sz="1300" baseline="-25000"/>
        </a:p>
      </dgm:t>
    </dgm:pt>
    <dgm:pt modelId="{3B1984A7-B144-4BC3-A92C-107C8559A781}" type="sibTrans" cxnId="{CD119EFF-D463-41AD-9E78-497CE802B423}">
      <dgm:prSet/>
      <dgm:spPr/>
      <dgm:t>
        <a:bodyPr/>
        <a:lstStyle/>
        <a:p>
          <a:endParaRPr lang="pt-BR" sz="1300" baseline="-25000"/>
        </a:p>
      </dgm:t>
    </dgm:pt>
    <dgm:pt modelId="{7CE2E817-58A2-4ABF-80BB-3BCBCFF8FE80}">
      <dgm:prSet phldrT="[Texto]" custT="1"/>
      <dgm:spPr/>
      <dgm:t>
        <a:bodyPr/>
        <a:lstStyle/>
        <a:p>
          <a:pPr algn="ctr" defTabSz="442800">
            <a:lnSpc>
              <a:spcPts val="1080"/>
            </a:lnSpc>
            <a:spcAft>
              <a:spcPts val="0"/>
            </a:spcAft>
          </a:pPr>
          <a:r>
            <a:rPr lang="pt-BR" sz="1300" kern="1200" baseline="-25000"/>
            <a:t>Homologção</a:t>
          </a:r>
          <a:endParaRPr lang="pt-BR" sz="1300" kern="1000" baseline="-25000"/>
        </a:p>
      </dgm:t>
    </dgm:pt>
    <dgm:pt modelId="{5499BCA2-3219-4738-8AA4-C2FC55AEED22}" type="par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AE3A72F1-AB51-483A-A52C-82680160DEC8}" type="sib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206245D4-1AF8-4E1F-B2E5-DDA32315E100}">
      <dgm:prSet phldrT="[Texto]" custT="1"/>
      <dgm:spPr/>
      <dgm:t>
        <a:bodyPr/>
        <a:lstStyle/>
        <a:p>
          <a:r>
            <a:rPr lang="pt-BR" sz="1300" baseline="-25000"/>
            <a:t>Finalização</a:t>
          </a:r>
        </a:p>
      </dgm:t>
    </dgm:pt>
    <dgm:pt modelId="{C0FF8C00-2171-417B-880A-87CD0DC54C24}" type="par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32D5A8D8-C2D9-4B43-9668-90F3CAEFA54B}" type="sib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630A9509-ADC7-4730-860A-2011C0E10AFB}">
      <dgm:prSet phldrT="[Texto]" custT="1"/>
      <dgm:spPr>
        <a:solidFill>
          <a:schemeClr val="accent1"/>
        </a:solidFill>
      </dgm:spPr>
      <dgm:t>
        <a:bodyPr/>
        <a:lstStyle/>
        <a:p>
          <a:r>
            <a:rPr lang="pt-BR" sz="1300" baseline="-25000"/>
            <a:t>Execução</a:t>
          </a:r>
        </a:p>
      </dgm:t>
    </dgm:pt>
    <dgm:pt modelId="{6400D8F8-086F-4CC7-AB5E-684A87AEBCBC}" type="parTrans" cxnId="{36A4AE23-3D48-4693-863C-5647D0886CF4}">
      <dgm:prSet/>
      <dgm:spPr/>
      <dgm:t>
        <a:bodyPr/>
        <a:lstStyle/>
        <a:p>
          <a:endParaRPr lang="pt-BR" sz="1300"/>
        </a:p>
      </dgm:t>
    </dgm:pt>
    <dgm:pt modelId="{CDEDDB11-4D33-4410-80C4-6718784ACC38}" type="sibTrans" cxnId="{36A4AE23-3D48-4693-863C-5647D0886CF4}">
      <dgm:prSet/>
      <dgm:spPr/>
      <dgm:t>
        <a:bodyPr/>
        <a:lstStyle/>
        <a:p>
          <a:endParaRPr lang="pt-BR" sz="1300"/>
        </a:p>
      </dgm:t>
    </dgm:pt>
    <dgm:pt modelId="{222887D1-12E2-47EF-A56F-DC68A506D971}" type="pres">
      <dgm:prSet presAssocID="{A90D4F59-3497-49C4-A77B-4C211293479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1F5CE5DB-4C0F-4F2E-B579-5237E38DFE2C}" type="pres">
      <dgm:prSet presAssocID="{C6E1B1D6-5C47-419F-BFE5-82802796A864}" presName="parTxOnly" presStyleLbl="node1" presStyleIdx="0" presStyleCnt="6" custScaleX="9348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5327D2B9-0D6F-4A48-B1B3-CA12E90EC6BB}" type="pres">
      <dgm:prSet presAssocID="{402C8F77-5295-44B7-842F-E0B2A056930D}" presName="parSpace" presStyleCnt="0"/>
      <dgm:spPr/>
    </dgm:pt>
    <dgm:pt modelId="{44783A8F-CC9B-44D7-82D3-B1CCDB759B4D}" type="pres">
      <dgm:prSet presAssocID="{A603C565-1D0B-47D5-B0B9-74FF61805225}" presName="parTxOnly" presStyleLbl="node1" presStyleIdx="1" presStyleCnt="6" custScaleX="137442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9D984AD4-8F1B-4D5C-8EDF-43607E350559}" type="pres">
      <dgm:prSet presAssocID="{3B1984A7-B144-4BC3-A92C-107C8559A781}" presName="parSpace" presStyleCnt="0"/>
      <dgm:spPr/>
    </dgm:pt>
    <dgm:pt modelId="{6B21DC29-1D8B-44C4-B89A-4A1328D99585}" type="pres">
      <dgm:prSet presAssocID="{A7D693B4-84B7-4C56-A05E-4598A2110415}" presName="parTxOnly" presStyleLbl="node1" presStyleIdx="2" presStyleCnt="6" custScaleX="10520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C217262-9719-416B-9FF4-0CA6358D8821}" type="pres">
      <dgm:prSet presAssocID="{11F829FB-5093-46B1-B6E5-5954C946B323}" presName="parSpace" presStyleCnt="0"/>
      <dgm:spPr/>
    </dgm:pt>
    <dgm:pt modelId="{3BA18E76-B456-4CDE-BAD7-9060C1F9A271}" type="pres">
      <dgm:prSet presAssocID="{630A9509-ADC7-4730-860A-2011C0E10AFB}" presName="parTxOnly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98F3EF0B-05F4-456B-BECA-D6CDDC85F01B}" type="pres">
      <dgm:prSet presAssocID="{CDEDDB11-4D33-4410-80C4-6718784ACC38}" presName="parSpace" presStyleCnt="0"/>
      <dgm:spPr/>
    </dgm:pt>
    <dgm:pt modelId="{CBA2176F-0BDE-4D3D-8F4E-A97628266662}" type="pres">
      <dgm:prSet presAssocID="{7CE2E817-58A2-4ABF-80BB-3BCBCFF8FE80}" presName="parTxOnly" presStyleLbl="node1" presStyleIdx="4" presStyleCnt="6" custScaleX="12175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6C970AC-E93F-4C6F-B9D4-13B5586CA943}" type="pres">
      <dgm:prSet presAssocID="{AE3A72F1-AB51-483A-A52C-82680160DEC8}" presName="parSpace" presStyleCnt="0"/>
      <dgm:spPr/>
    </dgm:pt>
    <dgm:pt modelId="{484464AB-7BE8-420A-A785-44452F1DE8F2}" type="pres">
      <dgm:prSet presAssocID="{206245D4-1AF8-4E1F-B2E5-DDA32315E100}" presName="parTxOnly" presStyleLbl="node1" presStyleIdx="5" presStyleCnt="6" custScaleX="98266" custLinFactNeighborX="-66722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CD119EFF-D463-41AD-9E78-497CE802B423}" srcId="{A90D4F59-3497-49C4-A77B-4C2112934794}" destId="{A603C565-1D0B-47D5-B0B9-74FF61805225}" srcOrd="1" destOrd="0" parTransId="{4D29A5B3-F0F8-4B79-9B3C-7E7A082F0C21}" sibTransId="{3B1984A7-B144-4BC3-A92C-107C8559A781}"/>
    <dgm:cxn modelId="{789EC2CD-E865-4426-9552-0DF1EF19147B}" type="presOf" srcId="{A90D4F59-3497-49C4-A77B-4C2112934794}" destId="{222887D1-12E2-47EF-A56F-DC68A506D971}" srcOrd="0" destOrd="0" presId="urn:microsoft.com/office/officeart/2005/8/layout/hChevron3"/>
    <dgm:cxn modelId="{58114ABE-B4DE-41DE-AC67-64A425164752}" srcId="{A90D4F59-3497-49C4-A77B-4C2112934794}" destId="{7CE2E817-58A2-4ABF-80BB-3BCBCFF8FE80}" srcOrd="4" destOrd="0" parTransId="{5499BCA2-3219-4738-8AA4-C2FC55AEED22}" sibTransId="{AE3A72F1-AB51-483A-A52C-82680160DEC8}"/>
    <dgm:cxn modelId="{7345F071-6763-45C7-8A9C-8381AD1354BB}" srcId="{A90D4F59-3497-49C4-A77B-4C2112934794}" destId="{A7D693B4-84B7-4C56-A05E-4598A2110415}" srcOrd="2" destOrd="0" parTransId="{AB53BD80-9832-4139-A49E-6F3A1F835F82}" sibTransId="{11F829FB-5093-46B1-B6E5-5954C946B323}"/>
    <dgm:cxn modelId="{4D3FBE4E-36F9-4611-84CE-1F587DF22ED0}" type="presOf" srcId="{630A9509-ADC7-4730-860A-2011C0E10AFB}" destId="{3BA18E76-B456-4CDE-BAD7-9060C1F9A271}" srcOrd="0" destOrd="0" presId="urn:microsoft.com/office/officeart/2005/8/layout/hChevron3"/>
    <dgm:cxn modelId="{3A7BE419-F387-4E0D-B430-10B9B33BB84A}" type="presOf" srcId="{A7D693B4-84B7-4C56-A05E-4598A2110415}" destId="{6B21DC29-1D8B-44C4-B89A-4A1328D99585}" srcOrd="0" destOrd="0" presId="urn:microsoft.com/office/officeart/2005/8/layout/hChevron3"/>
    <dgm:cxn modelId="{26A433CF-13D2-40ED-AFC3-58A34EE84AAB}" type="presOf" srcId="{7CE2E817-58A2-4ABF-80BB-3BCBCFF8FE80}" destId="{CBA2176F-0BDE-4D3D-8F4E-A97628266662}" srcOrd="0" destOrd="0" presId="urn:microsoft.com/office/officeart/2005/8/layout/hChevron3"/>
    <dgm:cxn modelId="{76EDA204-6D6D-4BD2-A791-D1A21D7AF5B1}" srcId="{A90D4F59-3497-49C4-A77B-4C2112934794}" destId="{206245D4-1AF8-4E1F-B2E5-DDA32315E100}" srcOrd="5" destOrd="0" parTransId="{C0FF8C00-2171-417B-880A-87CD0DC54C24}" sibTransId="{32D5A8D8-C2D9-4B43-9668-90F3CAEFA54B}"/>
    <dgm:cxn modelId="{997A404F-FB5A-430E-A2BC-4854162D2F04}" type="presOf" srcId="{206245D4-1AF8-4E1F-B2E5-DDA32315E100}" destId="{484464AB-7BE8-420A-A785-44452F1DE8F2}" srcOrd="0" destOrd="0" presId="urn:microsoft.com/office/officeart/2005/8/layout/hChevron3"/>
    <dgm:cxn modelId="{439C1A53-BBE3-4970-B452-5CDCDD93FBBE}" type="presOf" srcId="{A603C565-1D0B-47D5-B0B9-74FF61805225}" destId="{44783A8F-CC9B-44D7-82D3-B1CCDB759B4D}" srcOrd="0" destOrd="0" presId="urn:microsoft.com/office/officeart/2005/8/layout/hChevron3"/>
    <dgm:cxn modelId="{14B95AED-D874-4C22-BBD3-A2A52BE87FEA}" type="presOf" srcId="{C6E1B1D6-5C47-419F-BFE5-82802796A864}" destId="{1F5CE5DB-4C0F-4F2E-B579-5237E38DFE2C}" srcOrd="0" destOrd="0" presId="urn:microsoft.com/office/officeart/2005/8/layout/hChevron3"/>
    <dgm:cxn modelId="{6C8A30BB-AAE4-4254-8ECF-5755096216A4}" srcId="{A90D4F59-3497-49C4-A77B-4C2112934794}" destId="{C6E1B1D6-5C47-419F-BFE5-82802796A864}" srcOrd="0" destOrd="0" parTransId="{792CB44B-C718-4859-8D9B-B41589691635}" sibTransId="{402C8F77-5295-44B7-842F-E0B2A056930D}"/>
    <dgm:cxn modelId="{36A4AE23-3D48-4693-863C-5647D0886CF4}" srcId="{A90D4F59-3497-49C4-A77B-4C2112934794}" destId="{630A9509-ADC7-4730-860A-2011C0E10AFB}" srcOrd="3" destOrd="0" parTransId="{6400D8F8-086F-4CC7-AB5E-684A87AEBCBC}" sibTransId="{CDEDDB11-4D33-4410-80C4-6718784ACC38}"/>
    <dgm:cxn modelId="{13D7D453-5466-4836-ABEF-C40F14044F7A}" type="presParOf" srcId="{222887D1-12E2-47EF-A56F-DC68A506D971}" destId="{1F5CE5DB-4C0F-4F2E-B579-5237E38DFE2C}" srcOrd="0" destOrd="0" presId="urn:microsoft.com/office/officeart/2005/8/layout/hChevron3"/>
    <dgm:cxn modelId="{56BE2577-D6A1-46FF-8451-5490A53691A9}" type="presParOf" srcId="{222887D1-12E2-47EF-A56F-DC68A506D971}" destId="{5327D2B9-0D6F-4A48-B1B3-CA12E90EC6BB}" srcOrd="1" destOrd="0" presId="urn:microsoft.com/office/officeart/2005/8/layout/hChevron3"/>
    <dgm:cxn modelId="{55453A90-983F-4B4C-A7B7-221B6EE321C2}" type="presParOf" srcId="{222887D1-12E2-47EF-A56F-DC68A506D971}" destId="{44783A8F-CC9B-44D7-82D3-B1CCDB759B4D}" srcOrd="2" destOrd="0" presId="urn:microsoft.com/office/officeart/2005/8/layout/hChevron3"/>
    <dgm:cxn modelId="{DCB9AC9D-4941-4B62-908B-1EE92B850CE2}" type="presParOf" srcId="{222887D1-12E2-47EF-A56F-DC68A506D971}" destId="{9D984AD4-8F1B-4D5C-8EDF-43607E350559}" srcOrd="3" destOrd="0" presId="urn:microsoft.com/office/officeart/2005/8/layout/hChevron3"/>
    <dgm:cxn modelId="{1C079D89-81B8-4D3F-9CA1-C32199AF6396}" type="presParOf" srcId="{222887D1-12E2-47EF-A56F-DC68A506D971}" destId="{6B21DC29-1D8B-44C4-B89A-4A1328D99585}" srcOrd="4" destOrd="0" presId="urn:microsoft.com/office/officeart/2005/8/layout/hChevron3"/>
    <dgm:cxn modelId="{80F41838-E83E-422A-85F7-1FEDF9EF1260}" type="presParOf" srcId="{222887D1-12E2-47EF-A56F-DC68A506D971}" destId="{0C217262-9719-416B-9FF4-0CA6358D8821}" srcOrd="5" destOrd="0" presId="urn:microsoft.com/office/officeart/2005/8/layout/hChevron3"/>
    <dgm:cxn modelId="{CF5BE389-EE22-4695-8340-D1F42D8342A8}" type="presParOf" srcId="{222887D1-12E2-47EF-A56F-DC68A506D971}" destId="{3BA18E76-B456-4CDE-BAD7-9060C1F9A271}" srcOrd="6" destOrd="0" presId="urn:microsoft.com/office/officeart/2005/8/layout/hChevron3"/>
    <dgm:cxn modelId="{F3293129-EA9D-429D-8B68-A5EF22C7342F}" type="presParOf" srcId="{222887D1-12E2-47EF-A56F-DC68A506D971}" destId="{98F3EF0B-05F4-456B-BECA-D6CDDC85F01B}" srcOrd="7" destOrd="0" presId="urn:microsoft.com/office/officeart/2005/8/layout/hChevron3"/>
    <dgm:cxn modelId="{D4E71120-879A-411F-9B55-F6B425132FF8}" type="presParOf" srcId="{222887D1-12E2-47EF-A56F-DC68A506D971}" destId="{CBA2176F-0BDE-4D3D-8F4E-A97628266662}" srcOrd="8" destOrd="0" presId="urn:microsoft.com/office/officeart/2005/8/layout/hChevron3"/>
    <dgm:cxn modelId="{E54E4F54-FA70-48A7-B7CE-AD8D02F0A05A}" type="presParOf" srcId="{222887D1-12E2-47EF-A56F-DC68A506D971}" destId="{86C970AC-E93F-4C6F-B9D4-13B5586CA943}" srcOrd="9" destOrd="0" presId="urn:microsoft.com/office/officeart/2005/8/layout/hChevron3"/>
    <dgm:cxn modelId="{E5C2BF9D-4312-47D5-A90C-DBAFF42E71F0}" type="presParOf" srcId="{222887D1-12E2-47EF-A56F-DC68A506D971}" destId="{484464AB-7BE8-420A-A785-44452F1DE8F2}" srcOrd="10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5CE5DB-4C0F-4F2E-B579-5237E38DFE2C}">
      <dsp:nvSpPr>
        <dsp:cNvPr id="0" name=""/>
        <dsp:cNvSpPr/>
      </dsp:nvSpPr>
      <dsp:spPr>
        <a:xfrm>
          <a:off x="0" y="60037"/>
          <a:ext cx="650385" cy="331935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342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Solicitação</a:t>
          </a:r>
        </a:p>
      </dsp:txBody>
      <dsp:txXfrm>
        <a:off x="0" y="60037"/>
        <a:ext cx="567401" cy="331935"/>
      </dsp:txXfrm>
    </dsp:sp>
    <dsp:sp modelId="{91EF728F-08E4-4306-B6DA-04429573FC3E}">
      <dsp:nvSpPr>
        <dsp:cNvPr id="0" name=""/>
        <dsp:cNvSpPr/>
      </dsp:nvSpPr>
      <dsp:spPr>
        <a:xfrm>
          <a:off x="488930" y="57315"/>
          <a:ext cx="1062234" cy="331935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Planejamento</a:t>
          </a:r>
          <a:endParaRPr lang="pt-BR" sz="1300" kern="1200" baseline="-25000">
            <a:solidFill>
              <a:schemeClr val="bg1"/>
            </a:solidFill>
          </a:endParaRPr>
        </a:p>
      </dsp:txBody>
      <dsp:txXfrm>
        <a:off x="654898" y="57315"/>
        <a:ext cx="730299" cy="331935"/>
      </dsp:txXfrm>
    </dsp:sp>
    <dsp:sp modelId="{6F05A1D0-0F3E-4178-8691-B4A7B2883ED0}">
      <dsp:nvSpPr>
        <dsp:cNvPr id="0" name=""/>
        <dsp:cNvSpPr/>
      </dsp:nvSpPr>
      <dsp:spPr>
        <a:xfrm>
          <a:off x="1385196" y="57315"/>
          <a:ext cx="1017489" cy="331935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ts val="1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>
              <a:solidFill>
                <a:schemeClr val="bg1"/>
              </a:solidFill>
            </a:rPr>
            <a:t>Validação</a:t>
          </a:r>
        </a:p>
      </dsp:txBody>
      <dsp:txXfrm>
        <a:off x="1551164" y="57315"/>
        <a:ext cx="685554" cy="331935"/>
      </dsp:txXfrm>
    </dsp:sp>
    <dsp:sp modelId="{AE243AD6-7EE2-422C-9D4F-AC15019A551F}">
      <dsp:nvSpPr>
        <dsp:cNvPr id="0" name=""/>
        <dsp:cNvSpPr/>
      </dsp:nvSpPr>
      <dsp:spPr>
        <a:xfrm>
          <a:off x="2236718" y="57315"/>
          <a:ext cx="896332" cy="3319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Aprovação</a:t>
          </a:r>
        </a:p>
      </dsp:txBody>
      <dsp:txXfrm>
        <a:off x="2402686" y="57315"/>
        <a:ext cx="564397" cy="331935"/>
      </dsp:txXfrm>
    </dsp:sp>
    <dsp:sp modelId="{6B21DC29-1D8B-44C4-B89A-4A1328D99585}">
      <dsp:nvSpPr>
        <dsp:cNvPr id="0" name=""/>
        <dsp:cNvSpPr/>
      </dsp:nvSpPr>
      <dsp:spPr>
        <a:xfrm>
          <a:off x="2967083" y="57315"/>
          <a:ext cx="872989" cy="3319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Liberação </a:t>
          </a:r>
        </a:p>
      </dsp:txBody>
      <dsp:txXfrm>
        <a:off x="3133051" y="57315"/>
        <a:ext cx="541054" cy="331935"/>
      </dsp:txXfrm>
    </dsp:sp>
    <dsp:sp modelId="{E4C4E432-C8A8-4481-8A4C-EAD9E240E0E0}">
      <dsp:nvSpPr>
        <dsp:cNvPr id="0" name=""/>
        <dsp:cNvSpPr/>
      </dsp:nvSpPr>
      <dsp:spPr>
        <a:xfrm>
          <a:off x="3674105" y="57315"/>
          <a:ext cx="829838" cy="3319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Execução</a:t>
          </a:r>
        </a:p>
      </dsp:txBody>
      <dsp:txXfrm>
        <a:off x="3840073" y="57315"/>
        <a:ext cx="497903" cy="331935"/>
      </dsp:txXfrm>
    </dsp:sp>
    <dsp:sp modelId="{CBA2176F-0BDE-4D3D-8F4E-A97628266662}">
      <dsp:nvSpPr>
        <dsp:cNvPr id="0" name=""/>
        <dsp:cNvSpPr/>
      </dsp:nvSpPr>
      <dsp:spPr>
        <a:xfrm>
          <a:off x="4337976" y="57315"/>
          <a:ext cx="1127227" cy="3319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ts val="1000"/>
            </a:lnSpc>
            <a:spcBef>
              <a:spcPct val="0"/>
            </a:spcBef>
            <a:spcAft>
              <a:spcPts val="0"/>
            </a:spcAft>
          </a:pPr>
          <a:r>
            <a:rPr lang="pt-BR" sz="1300" kern="1200" baseline="-25000"/>
            <a:t>Homologação</a:t>
          </a:r>
          <a:endParaRPr lang="pt-BR" sz="1300" kern="1000" baseline="-25000"/>
        </a:p>
      </dsp:txBody>
      <dsp:txXfrm>
        <a:off x="4503944" y="57315"/>
        <a:ext cx="795292" cy="331935"/>
      </dsp:txXfrm>
    </dsp:sp>
    <dsp:sp modelId="{484464AB-7BE8-420A-A785-44452F1DE8F2}">
      <dsp:nvSpPr>
        <dsp:cNvPr id="0" name=""/>
        <dsp:cNvSpPr/>
      </dsp:nvSpPr>
      <dsp:spPr>
        <a:xfrm>
          <a:off x="5299235" y="57315"/>
          <a:ext cx="990727" cy="3319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Finalização</a:t>
          </a:r>
        </a:p>
      </dsp:txBody>
      <dsp:txXfrm>
        <a:off x="5465203" y="57315"/>
        <a:ext cx="658792" cy="3319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5CE5DB-4C0F-4F2E-B579-5237E38DFE2C}">
      <dsp:nvSpPr>
        <dsp:cNvPr id="0" name=""/>
        <dsp:cNvSpPr/>
      </dsp:nvSpPr>
      <dsp:spPr>
        <a:xfrm>
          <a:off x="2071" y="0"/>
          <a:ext cx="1030538" cy="350873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342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Solicitação</a:t>
          </a:r>
        </a:p>
      </dsp:txBody>
      <dsp:txXfrm>
        <a:off x="2071" y="0"/>
        <a:ext cx="942820" cy="350873"/>
      </dsp:txXfrm>
    </dsp:sp>
    <dsp:sp modelId="{44783A8F-CC9B-44D7-82D3-B1CCDB759B4D}">
      <dsp:nvSpPr>
        <dsp:cNvPr id="0" name=""/>
        <dsp:cNvSpPr/>
      </dsp:nvSpPr>
      <dsp:spPr>
        <a:xfrm>
          <a:off x="812133" y="0"/>
          <a:ext cx="1515133" cy="35087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Planejamento</a:t>
          </a:r>
        </a:p>
      </dsp:txBody>
      <dsp:txXfrm>
        <a:off x="987570" y="0"/>
        <a:ext cx="1164260" cy="350873"/>
      </dsp:txXfrm>
    </dsp:sp>
    <dsp:sp modelId="{6B21DC29-1D8B-44C4-B89A-4A1328D99585}">
      <dsp:nvSpPr>
        <dsp:cNvPr id="0" name=""/>
        <dsp:cNvSpPr/>
      </dsp:nvSpPr>
      <dsp:spPr>
        <a:xfrm>
          <a:off x="2106790" y="0"/>
          <a:ext cx="1159704" cy="35087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Liberação </a:t>
          </a:r>
        </a:p>
      </dsp:txBody>
      <dsp:txXfrm>
        <a:off x="2282227" y="0"/>
        <a:ext cx="808831" cy="350873"/>
      </dsp:txXfrm>
    </dsp:sp>
    <dsp:sp modelId="{3BA18E76-B456-4CDE-BAD7-9060C1F9A271}">
      <dsp:nvSpPr>
        <dsp:cNvPr id="0" name=""/>
        <dsp:cNvSpPr/>
      </dsp:nvSpPr>
      <dsp:spPr>
        <a:xfrm>
          <a:off x="3046018" y="0"/>
          <a:ext cx="1102380" cy="350873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Execução</a:t>
          </a:r>
        </a:p>
      </dsp:txBody>
      <dsp:txXfrm>
        <a:off x="3221455" y="0"/>
        <a:ext cx="751507" cy="350873"/>
      </dsp:txXfrm>
    </dsp:sp>
    <dsp:sp modelId="{CBA2176F-0BDE-4D3D-8F4E-A97628266662}">
      <dsp:nvSpPr>
        <dsp:cNvPr id="0" name=""/>
        <dsp:cNvSpPr/>
      </dsp:nvSpPr>
      <dsp:spPr>
        <a:xfrm>
          <a:off x="3927922" y="0"/>
          <a:ext cx="1342203" cy="35087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442800">
            <a:lnSpc>
              <a:spcPts val="1080"/>
            </a:lnSpc>
            <a:spcBef>
              <a:spcPct val="0"/>
            </a:spcBef>
            <a:spcAft>
              <a:spcPts val="0"/>
            </a:spcAft>
          </a:pPr>
          <a:r>
            <a:rPr lang="pt-BR" sz="1300" kern="1200" baseline="-25000"/>
            <a:t>Homologção</a:t>
          </a:r>
          <a:endParaRPr lang="pt-BR" sz="1300" kern="1000" baseline="-25000"/>
        </a:p>
      </dsp:txBody>
      <dsp:txXfrm>
        <a:off x="4103359" y="0"/>
        <a:ext cx="991330" cy="350873"/>
      </dsp:txXfrm>
    </dsp:sp>
    <dsp:sp modelId="{484464AB-7BE8-420A-A785-44452F1DE8F2}">
      <dsp:nvSpPr>
        <dsp:cNvPr id="0" name=""/>
        <dsp:cNvSpPr/>
      </dsp:nvSpPr>
      <dsp:spPr>
        <a:xfrm>
          <a:off x="4902543" y="0"/>
          <a:ext cx="1083265" cy="35087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Finalização</a:t>
          </a:r>
        </a:p>
      </dsp:txBody>
      <dsp:txXfrm>
        <a:off x="5077980" y="0"/>
        <a:ext cx="732392" cy="350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FCF4221CCD394C9728BDCE6C0F103E" ma:contentTypeVersion="0" ma:contentTypeDescription="Crie um novo documento." ma:contentTypeScope="" ma:versionID="405d90ea6173b38805f671de4b8e941f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74EA7-EDD5-4FF1-9B91-466391C7B1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C8B6C0-BCF1-4EE3-9A89-CA1DAE207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E650208-0036-488D-BBCF-B6ACFC9B8DB2}">
  <ds:schemaRefs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359C3F0-B16A-4498-81C7-B5DE4A0E1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2139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todo!BPO</Company>
  <LinksUpToDate>false</LinksUpToDate>
  <CharactersWithSpaces>13665</CharactersWithSpaces>
  <SharedDoc>false</SharedDoc>
  <HLinks>
    <vt:vector size="42" baseType="variant">
      <vt:variant>
        <vt:i4>4718684</vt:i4>
      </vt:variant>
      <vt:variant>
        <vt:i4>18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5111910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_Preparativos_para_abertura</vt:lpwstr>
      </vt:variant>
      <vt:variant>
        <vt:i4>590047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_Horário_de_abertura_1</vt:lpwstr>
      </vt:variant>
      <vt:variant>
        <vt:i4>4718684</vt:i4>
      </vt:variant>
      <vt:variant>
        <vt:i4>9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590047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_Horário_de_abertura_1</vt:lpwstr>
      </vt:variant>
      <vt:variant>
        <vt:i4>4718684</vt:i4>
      </vt:variant>
      <vt:variant>
        <vt:i4>3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3670144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_Horário_de_abertura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Lucelia Mendes</dc:creator>
  <cp:lastModifiedBy>Marilice de Oliveira</cp:lastModifiedBy>
  <cp:revision>2</cp:revision>
  <cp:lastPrinted>2010-01-11T16:41:00Z</cp:lastPrinted>
  <dcterms:created xsi:type="dcterms:W3CDTF">2015-09-22T14:04:00Z</dcterms:created>
  <dcterms:modified xsi:type="dcterms:W3CDTF">2015-09-22T14:04:00Z</dcterms:modified>
</cp:coreProperties>
</file>