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7A1068" w:rsidRDefault="0080560A" w:rsidP="00DF3EA6">
      <w:pPr>
        <w:pStyle w:val="bizTitle"/>
        <w:rPr>
          <w:sz w:val="72"/>
        </w:rPr>
      </w:pPr>
      <w:bookmarkStart w:id="0" w:name="_Toc436728438"/>
      <w:r w:rsidRPr="007A1068">
        <w:rPr>
          <w:sz w:val="72"/>
        </w:rPr>
        <w:t>Ger</w:t>
      </w:r>
      <w:r w:rsidR="007A1068" w:rsidRPr="007A1068">
        <w:rPr>
          <w:sz w:val="72"/>
        </w:rPr>
        <w:t>enciamento</w:t>
      </w:r>
      <w:r w:rsidRPr="007A1068">
        <w:rPr>
          <w:sz w:val="72"/>
        </w:rPr>
        <w:t xml:space="preserve"> de Problemas</w:t>
      </w:r>
      <w:bookmarkEnd w:id="0"/>
      <w:r w:rsidRPr="007A1068">
        <w:rPr>
          <w:sz w:val="72"/>
        </w:rPr>
        <w:t xml:space="preserve"> </w:t>
      </w:r>
    </w:p>
    <w:p w:rsidR="0080560A" w:rsidRPr="00275F9A" w:rsidRDefault="0080560A" w:rsidP="001C4C06">
      <w:pPr>
        <w:jc w:val="both"/>
        <w:sectPr w:rsidR="0080560A" w:rsidRPr="00275F9A" w:rsidSect="008056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DA6AD6" w:rsidRDefault="0080560A" w:rsidP="001C4C06">
      <w:pPr>
        <w:jc w:val="both"/>
        <w:rPr>
          <w:noProof/>
        </w:rPr>
      </w:pPr>
      <w:r w:rsidRPr="008D2D31">
        <w:rPr>
          <w:b/>
        </w:rPr>
        <w:lastRenderedPageBreak/>
        <w:t>Índice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bookmarkStart w:id="1" w:name="_GoBack"/>
    <w:bookmarkEnd w:id="1"/>
    <w:p w:rsidR="00DA6AD6" w:rsidRDefault="00DA6AD6">
      <w:pPr>
        <w:pStyle w:val="Sumrio1"/>
        <w:tabs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r w:rsidRPr="00E907FB">
        <w:rPr>
          <w:rStyle w:val="Hyperlink"/>
          <w:noProof/>
        </w:rPr>
        <w:fldChar w:fldCharType="begin"/>
      </w:r>
      <w:r w:rsidRPr="00E907FB">
        <w:rPr>
          <w:rStyle w:val="Hyperlink"/>
          <w:noProof/>
        </w:rPr>
        <w:instrText xml:space="preserve"> </w:instrText>
      </w:r>
      <w:r>
        <w:rPr>
          <w:noProof/>
        </w:rPr>
        <w:instrText>HYPERLINK \l "_Toc436728438"</w:instrText>
      </w:r>
      <w:r w:rsidRPr="00E907FB">
        <w:rPr>
          <w:rStyle w:val="Hyperlink"/>
          <w:noProof/>
        </w:rPr>
        <w:instrText xml:space="preserve"> </w:instrText>
      </w:r>
      <w:r w:rsidRPr="00E907FB">
        <w:rPr>
          <w:rStyle w:val="Hyperlink"/>
          <w:noProof/>
        </w:rPr>
      </w:r>
      <w:r w:rsidRPr="00E907FB">
        <w:rPr>
          <w:rStyle w:val="Hyperlink"/>
          <w:noProof/>
        </w:rPr>
        <w:fldChar w:fldCharType="separate"/>
      </w:r>
      <w:r w:rsidRPr="00E907FB">
        <w:rPr>
          <w:rStyle w:val="Hyperlink"/>
          <w:noProof/>
        </w:rPr>
        <w:t>Gerenciamento de Problemas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_Toc436728438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  <w:r w:rsidRPr="00E907FB">
        <w:rPr>
          <w:rStyle w:val="Hyperlink"/>
          <w:noProof/>
        </w:rPr>
        <w:fldChar w:fldCharType="end"/>
      </w:r>
    </w:p>
    <w:p w:rsidR="00DA6AD6" w:rsidRDefault="00DA6AD6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728439" w:history="1">
        <w:r w:rsidRPr="00E907FB">
          <w:rPr>
            <w:rStyle w:val="Hyperlink"/>
            <w:noProof/>
            <w:lang w:val="pt-BR"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E907FB">
          <w:rPr>
            <w:rStyle w:val="Hyperlink"/>
            <w:noProof/>
            <w:lang w:val="pt-BR"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728440" w:history="1">
        <w:r w:rsidRPr="00E907F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E907FB">
          <w:rPr>
            <w:rStyle w:val="Hyperlink"/>
            <w:noProof/>
            <w:lang w:val="pt-BR"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728441" w:history="1">
        <w:r w:rsidRPr="00E907F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E907FB">
          <w:rPr>
            <w:rStyle w:val="Hyperlink"/>
            <w:noProof/>
          </w:rPr>
          <w:t>Gerenciamento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3"/>
        <w:rPr>
          <w:rFonts w:asciiTheme="minorHAnsi" w:eastAsiaTheme="minorEastAsia" w:hAnsiTheme="minorHAnsi" w:cstheme="minorBidi"/>
          <w:color w:val="auto"/>
          <w:sz w:val="22"/>
          <w:szCs w:val="22"/>
          <w:lang w:val="pt-BR" w:eastAsia="pt-BR"/>
        </w:rPr>
      </w:pPr>
      <w:hyperlink w:anchor="_Toc436728442" w:history="1">
        <w:r w:rsidRPr="00E907FB">
          <w:rPr>
            <w:rStyle w:val="Hyperlink"/>
            <w:lang w:val="pt-BR"/>
          </w:rPr>
          <w:t>2.1.1</w:t>
        </w:r>
        <w:r>
          <w:rPr>
            <w:rFonts w:asciiTheme="minorHAnsi" w:eastAsiaTheme="minorEastAsia" w:hAnsiTheme="minorHAnsi" w:cstheme="minorBidi"/>
            <w:color w:val="auto"/>
            <w:sz w:val="22"/>
            <w:szCs w:val="22"/>
            <w:lang w:val="pt-BR" w:eastAsia="pt-BR"/>
          </w:rPr>
          <w:tab/>
        </w:r>
        <w:r w:rsidRPr="00E907FB">
          <w:rPr>
            <w:rStyle w:val="Hyperlink"/>
            <w:lang w:val="pt-BR"/>
          </w:rPr>
          <w:t>Elementos do processo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_Toc436728442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43" w:history="1">
        <w:r w:rsidRPr="00E907FB">
          <w:rPr>
            <w:rStyle w:val="Hyperlink"/>
            <w:b/>
            <w:noProof/>
          </w:rPr>
          <w:t>2.1.1.1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Diariamente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44" w:history="1">
        <w:r w:rsidRPr="00E907FB">
          <w:rPr>
            <w:rStyle w:val="Hyperlink"/>
            <w:b/>
            <w:noProof/>
          </w:rPr>
          <w:t>2.1.1.2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Verifica Base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45" w:history="1">
        <w:r w:rsidRPr="00E907FB">
          <w:rPr>
            <w:rStyle w:val="Hyperlink"/>
            <w:b/>
            <w:noProof/>
          </w:rPr>
          <w:t>2.1.1.3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Analisa novos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46" w:history="1">
        <w:r w:rsidRPr="00E907FB">
          <w:rPr>
            <w:rStyle w:val="Hyperlink"/>
            <w:b/>
            <w:noProof/>
          </w:rPr>
          <w:t>2.1.1.4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Identifica cada Sintoma Comum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47" w:history="1">
        <w:r w:rsidRPr="00E907FB">
          <w:rPr>
            <w:rStyle w:val="Hyperlink"/>
            <w:b/>
            <w:noProof/>
          </w:rPr>
          <w:t>2.1.1.5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Incidente sem Causa Conhecida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48" w:history="1">
        <w:r w:rsidRPr="00E907FB">
          <w:rPr>
            <w:rStyle w:val="Hyperlink"/>
            <w:b/>
            <w:noProof/>
          </w:rPr>
          <w:t>2.1.1.6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Problema em Análise para Sintoma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49" w:history="1">
        <w:r w:rsidRPr="00E907FB">
          <w:rPr>
            <w:rStyle w:val="Hyperlink"/>
            <w:b/>
            <w:noProof/>
          </w:rPr>
          <w:t>2.1.1.7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 causa do Incidente é conhecida?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0" w:history="1">
        <w:r w:rsidRPr="00E907FB">
          <w:rPr>
            <w:rStyle w:val="Hyperlink"/>
            <w:b/>
            <w:noProof/>
          </w:rPr>
          <w:t>2.1.1.8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Vincula incidente (s) ao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1" w:history="1">
        <w:r w:rsidRPr="00E907FB">
          <w:rPr>
            <w:rStyle w:val="Hyperlink"/>
            <w:b/>
            <w:noProof/>
          </w:rPr>
          <w:t>2.1.1.9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Revisa Prioridade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2" w:history="1">
        <w:r w:rsidRPr="00E907FB">
          <w:rPr>
            <w:rStyle w:val="Hyperlink"/>
            <w:b/>
            <w:noProof/>
          </w:rPr>
          <w:t>2.1.1.10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Solicita Registro de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3" w:history="1">
        <w:r w:rsidRPr="00E907FB">
          <w:rPr>
            <w:rStyle w:val="Hyperlink"/>
            <w:b/>
            <w:noProof/>
          </w:rPr>
          <w:t>2.1.1.11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Avalia Critérios para registrar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4" w:history="1">
        <w:r w:rsidRPr="00E907FB">
          <w:rPr>
            <w:rStyle w:val="Hyperlink"/>
            <w:b/>
            <w:noProof/>
          </w:rPr>
          <w:t>2.1.1.12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Impacto e Riscos para 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5" w:history="1">
        <w:r w:rsidRPr="00E907FB">
          <w:rPr>
            <w:rStyle w:val="Hyperlink"/>
            <w:b/>
            <w:noProof/>
          </w:rPr>
          <w:t>2.1.1.13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É um Problema?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6" w:history="1">
        <w:r w:rsidRPr="00E907FB">
          <w:rPr>
            <w:rStyle w:val="Hyperlink"/>
            <w:b/>
            <w:noProof/>
          </w:rPr>
          <w:t>2.1.1.14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Gerenciamento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7" w:history="1">
        <w:r w:rsidRPr="00E907FB">
          <w:rPr>
            <w:rStyle w:val="Hyperlink"/>
            <w:b/>
            <w:noProof/>
          </w:rPr>
          <w:t>2.1.1.15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Registra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8" w:history="1">
        <w:r w:rsidRPr="00E907FB">
          <w:rPr>
            <w:rStyle w:val="Hyperlink"/>
            <w:b/>
            <w:noProof/>
          </w:rPr>
          <w:t>2.1.1.16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Define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59" w:history="1">
        <w:r w:rsidRPr="00E907FB">
          <w:rPr>
            <w:rStyle w:val="Hyperlink"/>
            <w:b/>
            <w:noProof/>
          </w:rPr>
          <w:t>2.1.1.17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Vincula Incidente (s) ao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0" w:history="1">
        <w:r w:rsidRPr="00E907FB">
          <w:rPr>
            <w:rStyle w:val="Hyperlink"/>
            <w:b/>
            <w:noProof/>
          </w:rPr>
          <w:t>2.1.1.18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Atualiza Base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1" w:history="1">
        <w:r w:rsidRPr="00E907FB">
          <w:rPr>
            <w:rStyle w:val="Hyperlink"/>
            <w:b/>
            <w:noProof/>
          </w:rPr>
          <w:t>2.1.1.19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Designa Responsável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2" w:history="1">
        <w:r w:rsidRPr="00E907FB">
          <w:rPr>
            <w:rStyle w:val="Hyperlink"/>
            <w:b/>
            <w:noProof/>
          </w:rPr>
          <w:t>2.1.1.20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Notifica Monitoração 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3" w:history="1">
        <w:r w:rsidRPr="00E907FB">
          <w:rPr>
            <w:rStyle w:val="Hyperlink"/>
            <w:b/>
            <w:noProof/>
          </w:rPr>
          <w:t>2.1.1.21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Analisa Registros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4" w:history="1">
        <w:r w:rsidRPr="00E907FB">
          <w:rPr>
            <w:rStyle w:val="Hyperlink"/>
            <w:b/>
            <w:noProof/>
          </w:rPr>
          <w:t>2.1.1.22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Houve Mudança?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5" w:history="1">
        <w:r w:rsidRPr="00E907FB">
          <w:rPr>
            <w:rStyle w:val="Hyperlink"/>
            <w:b/>
            <w:noProof/>
          </w:rPr>
          <w:t>2.1.1.23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Aciona Responsável pela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6" w:history="1">
        <w:r w:rsidRPr="00E907FB">
          <w:rPr>
            <w:rStyle w:val="Hyperlink"/>
            <w:b/>
            <w:noProof/>
          </w:rPr>
          <w:t>2.1.1.24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Revisa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7" w:history="1">
        <w:r w:rsidRPr="00E907FB">
          <w:rPr>
            <w:rStyle w:val="Hyperlink"/>
            <w:b/>
            <w:noProof/>
          </w:rPr>
          <w:t>2.1.1.25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Diagnosticado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8" w:history="1">
        <w:r w:rsidRPr="00E907FB">
          <w:rPr>
            <w:rStyle w:val="Hyperlink"/>
            <w:b/>
            <w:noProof/>
          </w:rPr>
          <w:t>2.1.1.26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Reúne Especialistas (Configuração)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69" w:history="1">
        <w:r w:rsidRPr="00E907FB">
          <w:rPr>
            <w:rStyle w:val="Hyperlink"/>
            <w:b/>
            <w:noProof/>
          </w:rPr>
          <w:t>2.1.1.27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Identifica Solução de Contorno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0" w:history="1">
        <w:r w:rsidRPr="00E907FB">
          <w:rPr>
            <w:rStyle w:val="Hyperlink"/>
            <w:b/>
            <w:noProof/>
          </w:rPr>
          <w:t>2.1.1.28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Documenta Solução de Contorno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1" w:history="1">
        <w:r w:rsidRPr="00E907FB">
          <w:rPr>
            <w:rStyle w:val="Hyperlink"/>
            <w:b/>
            <w:noProof/>
          </w:rPr>
          <w:t>2.1.1.29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Notifica Operação 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2" w:history="1">
        <w:r w:rsidRPr="00E907FB">
          <w:rPr>
            <w:rStyle w:val="Hyperlink"/>
            <w:b/>
            <w:noProof/>
          </w:rPr>
          <w:t>2.1.1.30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Estabelece Hipótese de Causa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3" w:history="1">
        <w:r w:rsidRPr="00E907FB">
          <w:rPr>
            <w:rStyle w:val="Hyperlink"/>
            <w:b/>
            <w:noProof/>
          </w:rPr>
          <w:t>2.1.1.31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Analisa a causa mais provável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4" w:history="1">
        <w:r w:rsidRPr="00E907FB">
          <w:rPr>
            <w:rStyle w:val="Hyperlink"/>
            <w:b/>
            <w:noProof/>
          </w:rPr>
          <w:t>2.1.1.32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Diagnosticado?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5" w:history="1">
        <w:r w:rsidRPr="00E907FB">
          <w:rPr>
            <w:rStyle w:val="Hyperlink"/>
            <w:b/>
            <w:noProof/>
          </w:rPr>
          <w:t>2.1.1.33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Exige GMUD?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6" w:history="1">
        <w:r w:rsidRPr="00E907FB">
          <w:rPr>
            <w:rStyle w:val="Hyperlink"/>
            <w:b/>
            <w:noProof/>
          </w:rPr>
          <w:t>2.1.1.34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Gerenciamento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7" w:history="1">
        <w:r w:rsidRPr="00E907FB">
          <w:rPr>
            <w:rStyle w:val="Hyperlink"/>
            <w:b/>
            <w:noProof/>
          </w:rPr>
          <w:t>2.1.1.35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Aplica Correção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8" w:history="1">
        <w:r w:rsidRPr="00E907FB">
          <w:rPr>
            <w:rStyle w:val="Hyperlink"/>
            <w:b/>
            <w:noProof/>
          </w:rPr>
          <w:t>2.1.1.36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Documenta Análise e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79" w:history="1">
        <w:r w:rsidRPr="00E907FB">
          <w:rPr>
            <w:rStyle w:val="Hyperlink"/>
            <w:b/>
            <w:noProof/>
          </w:rPr>
          <w:t>2.1.1.37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Verifica Eficácia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80" w:history="1">
        <w:r w:rsidRPr="00E907FB">
          <w:rPr>
            <w:rStyle w:val="Hyperlink"/>
            <w:b/>
            <w:noProof/>
          </w:rPr>
          <w:t>2.1.1.38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Encerra Incidentes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81" w:history="1">
        <w:r w:rsidRPr="00E907FB">
          <w:rPr>
            <w:rStyle w:val="Hyperlink"/>
            <w:b/>
            <w:noProof/>
          </w:rPr>
          <w:t>2.1.1.39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Gestão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82" w:history="1">
        <w:r w:rsidRPr="00E907FB">
          <w:rPr>
            <w:rStyle w:val="Hyperlink"/>
            <w:b/>
            <w:noProof/>
          </w:rPr>
          <w:t>2.1.1.40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Comunicação Operacional e Executiva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83" w:history="1">
        <w:r w:rsidRPr="00E907FB">
          <w:rPr>
            <w:rStyle w:val="Hyperlink"/>
            <w:b/>
            <w:noProof/>
          </w:rPr>
          <w:t>2.1.1.41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Revisa Dinâmica de Investigação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84" w:history="1">
        <w:r w:rsidRPr="00E907FB">
          <w:rPr>
            <w:rStyle w:val="Hyperlink"/>
            <w:b/>
            <w:noProof/>
          </w:rPr>
          <w:t>2.1.1.42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Melhorias no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85" w:history="1">
        <w:r w:rsidRPr="00E907FB">
          <w:rPr>
            <w:rStyle w:val="Hyperlink"/>
            <w:b/>
            <w:noProof/>
          </w:rPr>
          <w:t>2.1.1.43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Documenta em Plano de Melhoria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728486" w:history="1">
        <w:r w:rsidRPr="00E907FB">
          <w:rPr>
            <w:rStyle w:val="Hyperlink"/>
            <w:b/>
            <w:noProof/>
          </w:rPr>
          <w:t>2.1.1.44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E907FB">
          <w:rPr>
            <w:rStyle w:val="Hyperlink"/>
            <w:noProof/>
          </w:rPr>
          <w:t>Encerra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728487" w:history="1">
        <w:r w:rsidRPr="00E907FB">
          <w:rPr>
            <w:rStyle w:val="Hyperlink"/>
            <w:noProof/>
            <w:lang w:val="pt-BR"/>
          </w:rPr>
          <w:t>3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E907FB">
          <w:rPr>
            <w:rStyle w:val="Hyperlink"/>
            <w:noProof/>
            <w:lang w:val="pt-BR"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728488" w:history="1">
        <w:r w:rsidRPr="00E907F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E907FB">
          <w:rPr>
            <w:rStyle w:val="Hyperlink"/>
            <w:noProof/>
          </w:rPr>
          <w:t>Gestor do Processo de Problemas (</w:t>
        </w:r>
        <w:r w:rsidRPr="00E907FB">
          <w:rPr>
            <w:rStyle w:val="Hyperlink"/>
            <w:i/>
            <w:noProof/>
          </w:rPr>
          <w:t>Função</w:t>
        </w:r>
        <w:r w:rsidRPr="00E907F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728489" w:history="1">
        <w:r w:rsidRPr="00E907F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E907FB">
          <w:rPr>
            <w:rStyle w:val="Hyperlink"/>
            <w:noProof/>
          </w:rPr>
          <w:t>Gestor do Processo de Incidentes (</w:t>
        </w:r>
        <w:r w:rsidRPr="00E907FB">
          <w:rPr>
            <w:rStyle w:val="Hyperlink"/>
            <w:i/>
            <w:noProof/>
          </w:rPr>
          <w:t>Função</w:t>
        </w:r>
        <w:r w:rsidRPr="00E907F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728490" w:history="1">
        <w:r w:rsidRPr="00E907FB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E907FB">
          <w:rPr>
            <w:rStyle w:val="Hyperlink"/>
            <w:noProof/>
          </w:rPr>
          <w:t>Especialistas Solucionadores (</w:t>
        </w:r>
        <w:r w:rsidRPr="00E907FB">
          <w:rPr>
            <w:rStyle w:val="Hyperlink"/>
            <w:i/>
            <w:noProof/>
          </w:rPr>
          <w:t>Função</w:t>
        </w:r>
        <w:r w:rsidRPr="00E907F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728491" w:history="1">
        <w:r w:rsidRPr="00E907FB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E907FB">
          <w:rPr>
            <w:rStyle w:val="Hyperlink"/>
            <w:noProof/>
          </w:rPr>
          <w:t>Dono do Problema (</w:t>
        </w:r>
        <w:r w:rsidRPr="00E907FB">
          <w:rPr>
            <w:rStyle w:val="Hyperlink"/>
            <w:i/>
            <w:noProof/>
          </w:rPr>
          <w:t>Função</w:t>
        </w:r>
        <w:r w:rsidRPr="00E907F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728492" w:history="1">
        <w:r w:rsidRPr="00E907FB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E907FB">
          <w:rPr>
            <w:rStyle w:val="Hyperlink"/>
            <w:noProof/>
          </w:rPr>
          <w:t>Gestor de Risco (</w:t>
        </w:r>
        <w:r w:rsidRPr="00E907FB">
          <w:rPr>
            <w:rStyle w:val="Hyperlink"/>
            <w:i/>
            <w:noProof/>
          </w:rPr>
          <w:t>Função</w:t>
        </w:r>
        <w:r w:rsidRPr="00E907F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6AD6" w:rsidRDefault="00DA6AD6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728493" w:history="1">
        <w:r w:rsidRPr="00E907FB">
          <w:rPr>
            <w:rStyle w:val="Hyperlink"/>
            <w:noProof/>
            <w:lang w:val="pt-BR"/>
          </w:rPr>
          <w:t>4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E907FB">
          <w:rPr>
            <w:rStyle w:val="Hyperlink"/>
            <w:noProof/>
            <w:lang w:val="pt-BR"/>
          </w:rPr>
          <w:t>Matriz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_Toc436728493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0560A" w:rsidRPr="008D2D31" w:rsidRDefault="0080560A" w:rsidP="001C4C06">
      <w:pPr>
        <w:jc w:val="both"/>
        <w:sectPr w:rsidR="0080560A" w:rsidRPr="008D2D31" w:rsidSect="0080560A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:rsidR="00A429C8" w:rsidRPr="00A429C8" w:rsidRDefault="00A429C8" w:rsidP="001C4C06">
      <w:pPr>
        <w:pStyle w:val="bizHeading1"/>
        <w:jc w:val="both"/>
        <w:rPr>
          <w:lang w:val="pt-BR"/>
        </w:rPr>
      </w:pPr>
      <w:bookmarkStart w:id="2" w:name="_Toc436728439"/>
      <w:r w:rsidRPr="00A429C8">
        <w:rPr>
          <w:lang w:val="pt-BR"/>
        </w:rPr>
        <w:lastRenderedPageBreak/>
        <w:t>Objetivo</w:t>
      </w:r>
      <w:bookmarkEnd w:id="2"/>
    </w:p>
    <w:p w:rsidR="00A429C8" w:rsidRDefault="00A429C8" w:rsidP="00A429C8">
      <w:pPr>
        <w:pStyle w:val="ModelerNormal"/>
        <w:rPr>
          <w:lang w:val="en-AU"/>
        </w:rPr>
      </w:pPr>
      <w:r w:rsidRPr="007C35E0">
        <w:rPr>
          <w:b/>
          <w:bCs/>
        </w:rPr>
        <w:t>Descrição</w:t>
      </w:r>
    </w:p>
    <w:p w:rsidR="00A429C8" w:rsidRPr="00A429C8" w:rsidRDefault="00A429C8" w:rsidP="00B212EF">
      <w:pPr>
        <w:spacing w:after="0"/>
        <w:ind w:firstLine="72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 xml:space="preserve">O processo de Gerenciamento de Problemas de TI busca eliminar </w:t>
      </w:r>
      <w:r w:rsidR="00B212EF">
        <w:rPr>
          <w:rFonts w:eastAsia="Segoe UI" w:cs="Segoe UI"/>
          <w:color w:val="000000"/>
          <w:szCs w:val="16"/>
        </w:rPr>
        <w:t>ou</w:t>
      </w:r>
      <w:r w:rsidRPr="00A429C8">
        <w:rPr>
          <w:rFonts w:eastAsia="Segoe UI" w:cs="Segoe UI"/>
          <w:color w:val="000000"/>
          <w:szCs w:val="16"/>
        </w:rPr>
        <w:t xml:space="preserve"> evitar recorrências dos impactos negativos causados aos negócios da Contax por falhas nos ativos tecnológicos sob responsabilidade da Área de TI.</w:t>
      </w:r>
    </w:p>
    <w:p w:rsidR="00A429C8" w:rsidRPr="00A429C8" w:rsidRDefault="00A429C8" w:rsidP="00B212EF">
      <w:pPr>
        <w:spacing w:after="0"/>
        <w:ind w:firstLine="72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>A gestão deste processo busca a identificação, entendimento, tratativa e correção definitiva das causas-raízes dos denominados “Problemas de TI”, visando desta forma a redução ou eliminação da ocorrência de Incidentes de TI que estejam causando indisponibilidades, lentidões, inconsistências, entre outros impactos negativos.</w:t>
      </w:r>
    </w:p>
    <w:p w:rsidR="00A429C8" w:rsidRPr="00A429C8" w:rsidRDefault="00A429C8" w:rsidP="00A429C8">
      <w:pPr>
        <w:pStyle w:val="ModelerNormal"/>
        <w:rPr>
          <w:lang w:val="en-AU"/>
        </w:rPr>
      </w:pPr>
    </w:p>
    <w:p w:rsidR="00A429C8" w:rsidRDefault="00A429C8">
      <w:pPr>
        <w:spacing w:after="0" w:line="240" w:lineRule="auto"/>
        <w:rPr>
          <w:rFonts w:ascii="Segoe UI Semibold" w:eastAsia="Times New Roman" w:hAnsi="Segoe UI Semibold"/>
          <w:color w:val="30646E"/>
          <w:sz w:val="36"/>
          <w:szCs w:val="32"/>
        </w:rPr>
      </w:pPr>
      <w:r>
        <w:br w:type="page"/>
      </w:r>
    </w:p>
    <w:p w:rsidR="00264C4E" w:rsidRDefault="0080560A" w:rsidP="001C4C06">
      <w:pPr>
        <w:pStyle w:val="bizHeading1"/>
        <w:jc w:val="both"/>
      </w:pPr>
      <w:bookmarkStart w:id="3" w:name="_Toc436728440"/>
      <w:r w:rsidRPr="007C35E0">
        <w:rPr>
          <w:lang w:val="pt-BR"/>
        </w:rPr>
        <w:lastRenderedPageBreak/>
        <w:t>Diagrama</w:t>
      </w:r>
      <w:bookmarkEnd w:id="3"/>
    </w:p>
    <w:p w:rsidR="00264C4E" w:rsidRDefault="00264C4E" w:rsidP="001C4C06">
      <w:pPr>
        <w:jc w:val="both"/>
      </w:pPr>
    </w:p>
    <w:p w:rsidR="00264C4E" w:rsidRDefault="00B03A56" w:rsidP="003D1D51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972050" cy="7170644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4"/>
                    <a:stretch/>
                  </pic:blipFill>
                  <pic:spPr bwMode="auto">
                    <a:xfrm>
                      <a:off x="0" y="0"/>
                      <a:ext cx="4979476" cy="718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C4E" w:rsidRDefault="00264C4E" w:rsidP="001C4C06">
      <w:pPr>
        <w:jc w:val="both"/>
        <w:sectPr w:rsidR="00264C4E">
          <w:pgSz w:w="12240" w:h="15840"/>
          <w:pgMar w:top="1616" w:right="1701" w:bottom="1418" w:left="1701" w:header="720" w:footer="720" w:gutter="0"/>
          <w:cols w:space="720"/>
        </w:sectPr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4" w:name="0ee390f8-715d-4ff9-a202-a421cbe2eb8c"/>
      <w:bookmarkStart w:id="5" w:name="_Toc436728441"/>
      <w:r w:rsidRPr="007C35E0">
        <w:rPr>
          <w:lang w:val="pt-BR"/>
        </w:rPr>
        <w:lastRenderedPageBreak/>
        <w:t>Gerenciamento de Problemas</w:t>
      </w:r>
      <w:bookmarkEnd w:id="5"/>
    </w:p>
    <w:bookmarkEnd w:id="4"/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3"/>
        <w:jc w:val="both"/>
        <w:rPr>
          <w:lang w:val="pt-BR"/>
        </w:rPr>
      </w:pPr>
      <w:bookmarkStart w:id="6" w:name="_Toc436728442"/>
      <w:r w:rsidRPr="007C35E0">
        <w:rPr>
          <w:lang w:val="pt-BR"/>
        </w:rPr>
        <w:t>Elementos do processo</w:t>
      </w:r>
      <w:bookmarkEnd w:id="6"/>
    </w:p>
    <w:p w:rsidR="00264C4E" w:rsidRPr="007C35E0" w:rsidRDefault="00264C4E" w:rsidP="001C4C06">
      <w:pPr>
        <w:jc w:val="both"/>
      </w:pPr>
    </w:p>
    <w:p w:rsidR="00264C4E" w:rsidRPr="007C35E0" w:rsidRDefault="007708D1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  </w:t>
      </w:r>
      <w:bookmarkStart w:id="7" w:name="_Toc436728443"/>
      <w:r w:rsidR="0080560A" w:rsidRPr="007C35E0">
        <w:rPr>
          <w:lang w:val="pt-BR"/>
        </w:rPr>
        <w:t>Diariamente</w:t>
      </w:r>
      <w:bookmarkEnd w:id="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4C08C7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Reunião diária entre gestor do processo de incidentes e </w:t>
      </w:r>
      <w:r w:rsidR="004C08C7">
        <w:rPr>
          <w:rFonts w:eastAsia="Segoe UI" w:cs="Segoe UI"/>
          <w:color w:val="000000"/>
          <w:szCs w:val="16"/>
        </w:rPr>
        <w:t xml:space="preserve">de problemas </w:t>
      </w:r>
      <w:r w:rsidRPr="007C35E0">
        <w:rPr>
          <w:rFonts w:eastAsia="Segoe UI" w:cs="Segoe UI"/>
          <w:color w:val="000000"/>
          <w:szCs w:val="16"/>
        </w:rPr>
        <w:t xml:space="preserve">com objetivo de identificar incidentes de alto impacto elegíveis </w:t>
      </w:r>
      <w:r w:rsidR="004C08C7">
        <w:rPr>
          <w:rFonts w:eastAsia="Segoe UI" w:cs="Segoe UI"/>
          <w:color w:val="000000"/>
          <w:szCs w:val="16"/>
        </w:rPr>
        <w:t>à</w:t>
      </w:r>
      <w:r w:rsidRPr="007C35E0">
        <w:rPr>
          <w:rFonts w:eastAsia="Segoe UI" w:cs="Segoe UI"/>
          <w:color w:val="000000"/>
          <w:szCs w:val="16"/>
        </w:rPr>
        <w:t xml:space="preserve"> problemas </w:t>
      </w:r>
      <w:r w:rsidR="004C08C7">
        <w:rPr>
          <w:rFonts w:eastAsia="Segoe UI" w:cs="Segoe UI"/>
          <w:color w:val="000000"/>
          <w:szCs w:val="16"/>
        </w:rPr>
        <w:t xml:space="preserve">e, </w:t>
      </w:r>
      <w:r w:rsidRPr="007C35E0">
        <w:rPr>
          <w:rFonts w:eastAsia="Segoe UI" w:cs="Segoe UI"/>
          <w:color w:val="000000"/>
          <w:szCs w:val="16"/>
        </w:rPr>
        <w:t>para vínculo a problemas existentes ou abertura de novo problema.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8" w:name="_Toc436728444"/>
      <w:r w:rsidR="0080560A" w:rsidRPr="007C35E0">
        <w:rPr>
          <w:lang w:val="pt-BR"/>
        </w:rPr>
        <w:t>Verifica Base de Incidentes</w:t>
      </w:r>
      <w:bookmarkEnd w:id="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4C08C7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diariamente a base de incidentes com o objetivo de identificar incidentes de alto impacto elegíveis a abertura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632E3D" w:rsidRPr="007C35E0" w:rsidRDefault="00632E3D" w:rsidP="00632E3D">
      <w:pPr>
        <w:jc w:val="both"/>
      </w:pPr>
    </w:p>
    <w:p w:rsidR="00632E3D" w:rsidRPr="007C35E0" w:rsidRDefault="00632E3D" w:rsidP="00632E3D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9" w:name="_Toc436728445"/>
      <w:r w:rsidRPr="007C35E0">
        <w:rPr>
          <w:lang w:val="pt-BR"/>
        </w:rPr>
        <w:t>Analisa novos Incidentes</w:t>
      </w:r>
      <w:bookmarkEnd w:id="9"/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Descrição</w:t>
      </w:r>
    </w:p>
    <w:p w:rsidR="00632E3D" w:rsidRPr="007C35E0" w:rsidRDefault="00632E3D" w:rsidP="00607A7A">
      <w:pPr>
        <w:spacing w:after="0"/>
        <w:ind w:firstLine="720"/>
        <w:jc w:val="both"/>
      </w:pPr>
      <w:r w:rsidRPr="007C35E0">
        <w:rPr>
          <w:rFonts w:eastAsia="Segoe UI" w:cs="Segoe UI"/>
          <w:color w:val="000000"/>
          <w:szCs w:val="16"/>
        </w:rPr>
        <w:t>Analisar e identificar na base de incidentes os novos incidentes que sejam elegíveis a abertura de problemas.</w:t>
      </w:r>
    </w:p>
    <w:p w:rsidR="00632E3D" w:rsidRPr="007C35E0" w:rsidRDefault="00632E3D" w:rsidP="00632E3D">
      <w:pPr>
        <w:spacing w:after="0"/>
        <w:jc w:val="both"/>
      </w:pPr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Executantes</w:t>
      </w:r>
    </w:p>
    <w:p w:rsidR="00632E3D" w:rsidRPr="007C35E0" w:rsidRDefault="00632E3D" w:rsidP="00632E3D">
      <w:pPr>
        <w:jc w:val="both"/>
      </w:pPr>
      <w:r w:rsidRPr="007C35E0">
        <w:t>Gestor do Processo de Incidentes</w:t>
      </w:r>
    </w:p>
    <w:p w:rsidR="000E7D62" w:rsidRDefault="000E7D62">
      <w:pPr>
        <w:spacing w:after="0" w:line="240" w:lineRule="auto"/>
      </w:pPr>
      <w:r>
        <w:br w:type="page"/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lastRenderedPageBreak/>
        <w:t xml:space="preserve">   </w:t>
      </w:r>
      <w:r w:rsidR="007708D1">
        <w:rPr>
          <w:lang w:val="pt-BR"/>
        </w:rPr>
        <w:t xml:space="preserve">  </w:t>
      </w:r>
      <w:bookmarkStart w:id="10" w:name="_Toc436728446"/>
      <w:r w:rsidR="0080560A" w:rsidRPr="007C35E0">
        <w:rPr>
          <w:lang w:val="pt-BR"/>
        </w:rPr>
        <w:t>Identifica cada Sintoma Comum</w:t>
      </w:r>
      <w:bookmarkEnd w:id="1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607A7A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Analisar a base de incidentes com o objetivo de identificação de sintomas comuns para os novos incidentes abertos que sejam elegíveis a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Incidentes</w:t>
      </w:r>
    </w:p>
    <w:p w:rsidR="00CC36F6" w:rsidRPr="007C35E0" w:rsidRDefault="00CC36F6" w:rsidP="001C4C06">
      <w:pPr>
        <w:jc w:val="both"/>
      </w:pPr>
    </w:p>
    <w:p w:rsidR="00CC36F6" w:rsidRPr="007C35E0" w:rsidRDefault="00CC36F6" w:rsidP="00CC36F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</w:t>
      </w:r>
      <w:r w:rsidR="007708D1">
        <w:rPr>
          <w:lang w:val="pt-BR"/>
        </w:rPr>
        <w:t xml:space="preserve">  </w:t>
      </w:r>
      <w:bookmarkStart w:id="11" w:name="_Toc436728447"/>
      <w:r w:rsidRPr="007C35E0">
        <w:rPr>
          <w:lang w:val="pt-BR"/>
        </w:rPr>
        <w:t>Incidente sem Causa Conhecida</w:t>
      </w:r>
      <w:bookmarkEnd w:id="11"/>
    </w:p>
    <w:p w:rsidR="00CC36F6" w:rsidRPr="007C35E0" w:rsidRDefault="00CC36F6" w:rsidP="00CC36F6">
      <w:pPr>
        <w:jc w:val="both"/>
      </w:pPr>
      <w:r w:rsidRPr="007C35E0">
        <w:rPr>
          <w:b/>
          <w:bCs/>
        </w:rPr>
        <w:t>Descrição</w:t>
      </w:r>
    </w:p>
    <w:p w:rsidR="00CC36F6" w:rsidRPr="008C0F7C" w:rsidRDefault="00CC36F6" w:rsidP="00607A7A">
      <w:pPr>
        <w:spacing w:after="0"/>
        <w:ind w:firstLine="720"/>
        <w:jc w:val="both"/>
        <w:rPr>
          <w:rFonts w:eastAsia="Segoe UI" w:cs="Segoe UI"/>
          <w:color w:val="000000"/>
          <w:szCs w:val="20"/>
        </w:rPr>
      </w:pPr>
      <w:r w:rsidRPr="008C0F7C">
        <w:rPr>
          <w:rFonts w:eastAsia="Segoe UI" w:cs="Segoe UI"/>
          <w:color w:val="000000"/>
          <w:szCs w:val="20"/>
        </w:rPr>
        <w:t>Eventualmente podem ocorrer incidentes de alto impacto sem causas conhecida</w:t>
      </w:r>
      <w:r w:rsidR="00607A7A">
        <w:rPr>
          <w:rFonts w:eastAsia="Segoe UI" w:cs="Segoe UI"/>
          <w:color w:val="000000"/>
          <w:szCs w:val="20"/>
        </w:rPr>
        <w:t>s</w:t>
      </w:r>
      <w:r w:rsidRPr="008C0F7C">
        <w:rPr>
          <w:rFonts w:eastAsia="Segoe UI" w:cs="Segoe UI"/>
          <w:color w:val="000000"/>
          <w:szCs w:val="20"/>
        </w:rPr>
        <w:t xml:space="preserve"> que são elegíveis a problemas e que devem ser direcionados para o gerenciamento de problemas. Estas solicitações podem ser realizadas por posições executivas, áreas de monitoração e capacidade e pela própria gestão de incidentes.</w:t>
      </w:r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2" w:name="_Toc436728448"/>
      <w:r w:rsidR="0080560A" w:rsidRPr="007C35E0">
        <w:rPr>
          <w:lang w:val="pt-BR"/>
        </w:rPr>
        <w:t>Problema em Análise para Sintoma</w:t>
      </w:r>
      <w:bookmarkEnd w:id="1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5F7893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Início da análise do problema de acordo com o sintoma encontrado no incidente.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3" w:name="_Toc436728449"/>
      <w:r w:rsidR="0080560A" w:rsidRPr="007C35E0">
        <w:rPr>
          <w:lang w:val="pt-BR"/>
        </w:rPr>
        <w:t>A causa do Incidente é conhecida</w:t>
      </w:r>
      <w:r w:rsidR="00632E3D">
        <w:rPr>
          <w:lang w:val="pt-BR"/>
        </w:rPr>
        <w:t>?</w:t>
      </w:r>
      <w:bookmarkEnd w:id="1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296C45" w:rsidP="00E4377E">
      <w:pPr>
        <w:spacing w:after="0"/>
        <w:ind w:firstLine="720"/>
        <w:jc w:val="both"/>
        <w:rPr>
          <w:sz w:val="24"/>
        </w:rPr>
      </w:pPr>
      <w:r>
        <w:rPr>
          <w:rFonts w:eastAsia="Segoe UI" w:cs="Segoe UI"/>
          <w:color w:val="000000"/>
          <w:szCs w:val="16"/>
        </w:rPr>
        <w:t>Verificar se o sintoma do incidente existe na base de erros conhecidos.</w:t>
      </w:r>
    </w:p>
    <w:p w:rsidR="00B103F1" w:rsidRDefault="00B103F1">
      <w:pPr>
        <w:spacing w:after="0" w:line="240" w:lineRule="auto"/>
      </w:pPr>
      <w:r>
        <w:br w:type="page"/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lastRenderedPageBreak/>
        <w:t xml:space="preserve">   </w:t>
      </w:r>
      <w:r w:rsidR="007708D1">
        <w:rPr>
          <w:lang w:val="pt-BR"/>
        </w:rPr>
        <w:t xml:space="preserve"> </w:t>
      </w:r>
      <w:bookmarkStart w:id="14" w:name="_Toc436728450"/>
      <w:r w:rsidR="0080560A" w:rsidRPr="007C35E0">
        <w:rPr>
          <w:lang w:val="pt-BR"/>
        </w:rPr>
        <w:t xml:space="preserve">Vincula </w:t>
      </w:r>
      <w:r w:rsidR="00FB12D5" w:rsidRPr="007C35E0">
        <w:rPr>
          <w:lang w:val="pt-BR"/>
        </w:rPr>
        <w:t>incidente (</w:t>
      </w:r>
      <w:r w:rsidR="0080560A" w:rsidRPr="007C35E0">
        <w:rPr>
          <w:lang w:val="pt-BR"/>
        </w:rPr>
        <w:t>s) ao Problema</w:t>
      </w:r>
      <w:bookmarkEnd w:id="1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E4377E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</w:t>
      </w:r>
      <w:r w:rsidR="00E4377E">
        <w:rPr>
          <w:rFonts w:eastAsia="Segoe UI" w:cs="Segoe UI"/>
          <w:color w:val="000000"/>
          <w:szCs w:val="16"/>
        </w:rPr>
        <w:t>d</w:t>
      </w:r>
      <w:r w:rsidRPr="007C35E0">
        <w:rPr>
          <w:rFonts w:eastAsia="Segoe UI" w:cs="Segoe UI"/>
          <w:color w:val="000000"/>
          <w:szCs w:val="16"/>
        </w:rPr>
        <w:t xml:space="preserve">a causa </w:t>
      </w:r>
      <w:r w:rsidR="00E4377E" w:rsidRPr="007C35E0">
        <w:rPr>
          <w:rFonts w:eastAsia="Segoe UI" w:cs="Segoe UI"/>
          <w:color w:val="000000"/>
          <w:szCs w:val="16"/>
        </w:rPr>
        <w:t>de o</w:t>
      </w:r>
      <w:r w:rsidRPr="007C35E0">
        <w:rPr>
          <w:rFonts w:eastAsia="Segoe UI" w:cs="Segoe UI"/>
          <w:color w:val="000000"/>
          <w:szCs w:val="16"/>
        </w:rPr>
        <w:t xml:space="preserve"> incidente</w:t>
      </w:r>
      <w:r w:rsidR="00E4377E">
        <w:rPr>
          <w:rFonts w:eastAsia="Segoe UI" w:cs="Segoe UI"/>
          <w:color w:val="000000"/>
          <w:szCs w:val="16"/>
        </w:rPr>
        <w:t xml:space="preserve"> ser</w:t>
      </w:r>
      <w:r w:rsidRPr="007C35E0">
        <w:rPr>
          <w:rFonts w:eastAsia="Segoe UI" w:cs="Segoe UI"/>
          <w:color w:val="000000"/>
          <w:szCs w:val="16"/>
        </w:rPr>
        <w:t xml:space="preserve"> conhecida</w:t>
      </w:r>
      <w:r w:rsidR="00E4377E">
        <w:rPr>
          <w:rFonts w:eastAsia="Segoe UI" w:cs="Segoe UI"/>
          <w:color w:val="000000"/>
          <w:szCs w:val="16"/>
        </w:rPr>
        <w:t>,</w:t>
      </w:r>
      <w:r w:rsidRPr="007C35E0">
        <w:rPr>
          <w:rFonts w:eastAsia="Segoe UI" w:cs="Segoe UI"/>
          <w:color w:val="000000"/>
          <w:szCs w:val="16"/>
        </w:rPr>
        <w:t xml:space="preserve"> o gestor de problemas deve vincular o incidente ao registro do problema. </w:t>
      </w:r>
    </w:p>
    <w:p w:rsidR="00B103F1" w:rsidRDefault="00B103F1" w:rsidP="00B103F1">
      <w:pPr>
        <w:spacing w:after="0"/>
        <w:jc w:val="both"/>
        <w:rPr>
          <w:b/>
          <w:bCs/>
        </w:rPr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5" w:name="_Toc436728451"/>
      <w:r w:rsidR="0080560A" w:rsidRPr="007C35E0">
        <w:rPr>
          <w:lang w:val="pt-BR"/>
        </w:rPr>
        <w:t>Revisa Prioridade do Problema</w:t>
      </w:r>
      <w:bookmarkEnd w:id="1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14BD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Todo problema deve ter sua prioridade revisada de acordo com a criticidade do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novo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incidente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 xml:space="preserve">(s) </w:t>
      </w:r>
      <w:r w:rsidR="00AD0E8D" w:rsidRPr="007C35E0">
        <w:rPr>
          <w:rFonts w:eastAsia="Segoe UI" w:cs="Segoe UI"/>
          <w:color w:val="000000"/>
          <w:szCs w:val="16"/>
        </w:rPr>
        <w:t>vinculado (</w:t>
      </w:r>
      <w:r w:rsidRPr="007C35E0">
        <w:rPr>
          <w:rFonts w:eastAsia="Segoe UI" w:cs="Segoe UI"/>
          <w:color w:val="000000"/>
          <w:szCs w:val="16"/>
        </w:rPr>
        <w:t>s) ao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934019" w:rsidRPr="007C35E0" w:rsidRDefault="00934019" w:rsidP="001C4C06">
      <w:pPr>
        <w:spacing w:after="0" w:line="240" w:lineRule="auto"/>
        <w:jc w:val="both"/>
        <w:rPr>
          <w:rFonts w:eastAsia="Segoe UI" w:cs="Segoe UI"/>
          <w:color w:val="000000"/>
          <w:sz w:val="16"/>
          <w:szCs w:val="16"/>
        </w:rPr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6" w:name="_Toc436728452"/>
      <w:r w:rsidR="0080560A" w:rsidRPr="007C35E0">
        <w:rPr>
          <w:lang w:val="pt-BR"/>
        </w:rPr>
        <w:t>Solicita Registro de um Problema</w:t>
      </w:r>
      <w:bookmarkEnd w:id="1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14BD">
      <w:pPr>
        <w:spacing w:before="4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A abertura de um Problema poderá ser </w:t>
      </w:r>
      <w:r w:rsidR="00B03A56" w:rsidRPr="007C35E0">
        <w:rPr>
          <w:rFonts w:eastAsia="Segoe UI" w:cs="Segoe UI"/>
          <w:color w:val="000000"/>
          <w:szCs w:val="18"/>
        </w:rPr>
        <w:t>solicitada</w:t>
      </w:r>
      <w:r w:rsidRPr="007C35E0">
        <w:rPr>
          <w:rFonts w:eastAsia="Segoe UI" w:cs="Segoe UI"/>
          <w:color w:val="000000"/>
          <w:szCs w:val="18"/>
        </w:rPr>
        <w:t xml:space="preserve"> quando houver necessidade de investigação da causa raiz desconhecida de um sintoma.</w:t>
      </w:r>
    </w:p>
    <w:p w:rsidR="00264C4E" w:rsidRPr="007C35E0" w:rsidRDefault="0080560A" w:rsidP="002E14BD">
      <w:pPr>
        <w:spacing w:before="4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Para que o gestor de problema consiga realizar a análise, toda solicitação de problema deve ter no mínimo, as </w:t>
      </w:r>
      <w:r w:rsidR="00C86F1E">
        <w:rPr>
          <w:rFonts w:eastAsia="Segoe UI" w:cs="Segoe UI"/>
          <w:color w:val="000000"/>
          <w:szCs w:val="18"/>
        </w:rPr>
        <w:t xml:space="preserve">seguintes </w:t>
      </w:r>
      <w:r w:rsidRPr="007C35E0">
        <w:rPr>
          <w:rFonts w:eastAsia="Segoe UI" w:cs="Segoe UI"/>
          <w:color w:val="000000"/>
          <w:szCs w:val="18"/>
        </w:rPr>
        <w:t>informações: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serviço </w:t>
      </w:r>
      <w:r w:rsidR="00A2586D">
        <w:rPr>
          <w:rFonts w:eastAsia="Segoe UI" w:cs="Segoe UI"/>
          <w:color w:val="000000"/>
          <w:szCs w:val="18"/>
        </w:rPr>
        <w:t>ou</w:t>
      </w:r>
      <w:r w:rsidRPr="007C35E0">
        <w:rPr>
          <w:rFonts w:eastAsia="Segoe UI" w:cs="Segoe UI"/>
          <w:color w:val="000000"/>
          <w:szCs w:val="18"/>
        </w:rPr>
        <w:t xml:space="preserve"> item de configuração apresenta 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erro este serviço </w:t>
      </w:r>
      <w:r w:rsidR="00A2586D">
        <w:rPr>
          <w:rFonts w:eastAsia="Segoe UI" w:cs="Segoe UI"/>
          <w:color w:val="000000"/>
          <w:szCs w:val="18"/>
        </w:rPr>
        <w:t>ou</w:t>
      </w:r>
      <w:r w:rsidRPr="007C35E0">
        <w:rPr>
          <w:rFonts w:eastAsia="Segoe UI" w:cs="Segoe UI"/>
          <w:color w:val="000000"/>
          <w:szCs w:val="18"/>
        </w:rPr>
        <w:t xml:space="preserve"> item de configuração apresenta?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Quando ocorreu o erro? (</w:t>
      </w:r>
      <w:r w:rsidR="001C4C06" w:rsidRPr="007C35E0">
        <w:rPr>
          <w:rFonts w:eastAsia="Segoe UI" w:cs="Segoe UI"/>
          <w:color w:val="000000"/>
          <w:szCs w:val="18"/>
        </w:rPr>
        <w:t>Datas</w:t>
      </w:r>
      <w:r w:rsidRPr="007C35E0">
        <w:rPr>
          <w:rFonts w:eastAsia="Segoe UI" w:cs="Segoe UI"/>
          <w:color w:val="000000"/>
          <w:szCs w:val="18"/>
        </w:rPr>
        <w:t>, horários, época do ano, etc</w:t>
      </w:r>
      <w:r w:rsidR="00A2586D">
        <w:rPr>
          <w:rFonts w:eastAsia="Segoe UI" w:cs="Segoe UI"/>
          <w:color w:val="000000"/>
          <w:szCs w:val="18"/>
        </w:rPr>
        <w:t>.</w:t>
      </w:r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Onde ocorreu o erro? (</w:t>
      </w:r>
      <w:r w:rsidR="001C4C06" w:rsidRPr="007C35E0">
        <w:rPr>
          <w:rFonts w:eastAsia="Segoe UI" w:cs="Segoe UI"/>
          <w:color w:val="000000"/>
          <w:szCs w:val="18"/>
        </w:rPr>
        <w:t>Hardware</w:t>
      </w:r>
      <w:r w:rsidRPr="007C35E0">
        <w:rPr>
          <w:rFonts w:eastAsia="Segoe UI" w:cs="Segoe UI"/>
          <w:color w:val="000000"/>
          <w:szCs w:val="18"/>
        </w:rPr>
        <w:t>, aplicação, middleware, etc</w:t>
      </w:r>
      <w:r w:rsidR="00A2586D">
        <w:rPr>
          <w:rFonts w:eastAsia="Segoe UI" w:cs="Segoe UI"/>
          <w:color w:val="000000"/>
          <w:szCs w:val="18"/>
        </w:rPr>
        <w:t>.</w:t>
      </w:r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Quem identificou o erro? (</w:t>
      </w:r>
      <w:r w:rsidR="001C4C06" w:rsidRPr="007C35E0">
        <w:rPr>
          <w:rFonts w:eastAsia="Segoe UI" w:cs="Segoe UI"/>
          <w:color w:val="000000"/>
          <w:szCs w:val="18"/>
        </w:rPr>
        <w:t>Cliente</w:t>
      </w:r>
      <w:r w:rsidRPr="007C35E0">
        <w:rPr>
          <w:rFonts w:eastAsia="Segoe UI" w:cs="Segoe UI"/>
          <w:color w:val="000000"/>
          <w:szCs w:val="18"/>
        </w:rPr>
        <w:t>, usuário, operador, analista, etc</w:t>
      </w:r>
      <w:r w:rsidR="00A2586D">
        <w:rPr>
          <w:rFonts w:eastAsia="Segoe UI" w:cs="Segoe UI"/>
          <w:color w:val="000000"/>
          <w:szCs w:val="18"/>
        </w:rPr>
        <w:t>.</w:t>
      </w:r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Como foi detectado o erro?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o impacto do erro apresentado?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Estão acontecendo incidentes nesse momento?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a última </w:t>
      </w:r>
      <w:r w:rsidR="00A2586D">
        <w:rPr>
          <w:rFonts w:eastAsia="Segoe UI" w:cs="Segoe UI"/>
          <w:color w:val="000000"/>
          <w:szCs w:val="18"/>
        </w:rPr>
        <w:t xml:space="preserve">GMUD </w:t>
      </w:r>
      <w:r w:rsidRPr="007C35E0">
        <w:rPr>
          <w:rFonts w:eastAsia="Segoe UI" w:cs="Segoe UI"/>
          <w:color w:val="000000"/>
          <w:szCs w:val="18"/>
        </w:rPr>
        <w:t xml:space="preserve">executada no ambiente? Antes desta </w:t>
      </w:r>
      <w:r w:rsidR="00A2586D">
        <w:rPr>
          <w:rFonts w:eastAsia="Segoe UI" w:cs="Segoe UI"/>
          <w:color w:val="000000"/>
          <w:szCs w:val="18"/>
        </w:rPr>
        <w:t>GMUD havia ocorrência</w:t>
      </w:r>
      <w:r w:rsidRPr="007C35E0">
        <w:rPr>
          <w:rFonts w:eastAsia="Segoe UI" w:cs="Segoe UI"/>
          <w:color w:val="000000"/>
          <w:szCs w:val="18"/>
        </w:rPr>
        <w:t xml:space="preserve"> do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Ocorreram </w:t>
      </w:r>
      <w:proofErr w:type="spellStart"/>
      <w:r w:rsidR="00A2586D">
        <w:rPr>
          <w:rFonts w:eastAsia="Segoe UI" w:cs="Segoe UI"/>
          <w:color w:val="000000"/>
          <w:szCs w:val="18"/>
        </w:rPr>
        <w:t>GMUD’s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em sistemas que possuem interface com a aplicação e que poderiam impactar esse serviço?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Houve algum eventual incentivo ao uso do Sistema</w:t>
      </w:r>
      <w:r w:rsidR="00A2586D">
        <w:rPr>
          <w:rFonts w:eastAsia="Segoe UI" w:cs="Segoe UI"/>
          <w:color w:val="000000"/>
          <w:szCs w:val="18"/>
        </w:rPr>
        <w:t xml:space="preserve"> ou do </w:t>
      </w:r>
      <w:r w:rsidRPr="007C35E0">
        <w:rPr>
          <w:rFonts w:eastAsia="Segoe UI" w:cs="Segoe UI"/>
          <w:color w:val="000000"/>
          <w:szCs w:val="18"/>
        </w:rPr>
        <w:t xml:space="preserve">Serviço?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lastRenderedPageBreak/>
        <w:t xml:space="preserve">Havia algum processo concorrente no momento em que ocorreu a falha?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Coleta de evidências (log, XML, tela de erro) no momento da ocorrência</w:t>
      </w:r>
      <w:r w:rsidR="00A2586D">
        <w:rPr>
          <w:rFonts w:eastAsia="Segoe UI" w:cs="Segoe UI"/>
          <w:color w:val="000000"/>
          <w:szCs w:val="18"/>
        </w:rPr>
        <w:t xml:space="preserve"> ou </w:t>
      </w:r>
      <w:r w:rsidRPr="007C35E0">
        <w:rPr>
          <w:rFonts w:eastAsia="Segoe UI" w:cs="Segoe UI"/>
          <w:color w:val="000000"/>
          <w:szCs w:val="18"/>
        </w:rPr>
        <w:t>tratamento dos incidentes.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As solicitações serão provenientes dos processos de: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Problemas: Tendência encontradas para Incidente fechados.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Incidentes: Monitoração da Operação.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da Capacidade: Monitoração e Controle da Capacidade.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Gerenciamento </w:t>
      </w:r>
      <w:r w:rsidR="00E4122C" w:rsidRPr="007C35E0">
        <w:rPr>
          <w:rFonts w:eastAsia="Segoe UI" w:cs="Segoe UI"/>
          <w:color w:val="000000"/>
          <w:szCs w:val="18"/>
        </w:rPr>
        <w:t>de Mudanças</w:t>
      </w:r>
      <w:r w:rsidRPr="007C35E0">
        <w:rPr>
          <w:rFonts w:eastAsia="Segoe UI" w:cs="Segoe UI"/>
          <w:color w:val="000000"/>
          <w:szCs w:val="18"/>
        </w:rPr>
        <w:t>: Avaliação e Aceite Pós Mudança.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Qualquer área de TI.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1554BF" w:rsidP="001554BF">
      <w:pPr>
        <w:pStyle w:val="bizHeading4"/>
        <w:ind w:left="0" w:firstLine="0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17" w:name="_Toc436728453"/>
      <w:r w:rsidR="0080560A" w:rsidRPr="007C35E0">
        <w:rPr>
          <w:lang w:val="pt-BR"/>
        </w:rPr>
        <w:t>Avalia Critérios para registrar um Problema</w:t>
      </w:r>
      <w:bookmarkEnd w:id="1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A2586D">
      <w:pPr>
        <w:spacing w:before="12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Apenas sintomas com a causa raiz desconhecida serão aceitos para abertura d</w:t>
      </w:r>
      <w:r w:rsidR="00A2586D">
        <w:rPr>
          <w:rFonts w:eastAsia="Segoe UI" w:cs="Segoe UI"/>
          <w:color w:val="000000"/>
          <w:szCs w:val="18"/>
        </w:rPr>
        <w:t>e</w:t>
      </w:r>
      <w:r w:rsidRPr="007C35E0">
        <w:rPr>
          <w:rFonts w:eastAsia="Segoe UI" w:cs="Segoe UI"/>
          <w:color w:val="000000"/>
          <w:szCs w:val="18"/>
        </w:rPr>
        <w:t xml:space="preserve"> problema.</w:t>
      </w:r>
    </w:p>
    <w:p w:rsidR="00264C4E" w:rsidRPr="007C35E0" w:rsidRDefault="0080560A" w:rsidP="00A2586D">
      <w:pPr>
        <w:spacing w:before="12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 analista da Gestão de Problemas irá analisa</w:t>
      </w:r>
      <w:r w:rsidR="00610889" w:rsidRPr="007C35E0">
        <w:rPr>
          <w:rFonts w:eastAsia="Segoe UI" w:cs="Segoe UI"/>
          <w:color w:val="000000"/>
          <w:szCs w:val="18"/>
        </w:rPr>
        <w:t>r</w:t>
      </w:r>
      <w:r w:rsidRPr="007C35E0">
        <w:rPr>
          <w:rFonts w:eastAsia="Segoe UI" w:cs="Segoe UI"/>
          <w:color w:val="000000"/>
          <w:szCs w:val="18"/>
        </w:rPr>
        <w:t xml:space="preserve"> detalhes das </w:t>
      </w:r>
      <w:r w:rsidR="00610889" w:rsidRPr="007C35E0">
        <w:rPr>
          <w:rFonts w:eastAsia="Segoe UI" w:cs="Segoe UI"/>
          <w:color w:val="000000"/>
          <w:szCs w:val="18"/>
        </w:rPr>
        <w:t>informações recebidas</w:t>
      </w:r>
      <w:r w:rsidRPr="007C35E0">
        <w:rPr>
          <w:rFonts w:eastAsia="Segoe UI" w:cs="Segoe UI"/>
          <w:color w:val="000000"/>
          <w:szCs w:val="18"/>
        </w:rPr>
        <w:t xml:space="preserve"> para decidir se o </w:t>
      </w:r>
      <w:r w:rsidR="00610889" w:rsidRPr="007C35E0">
        <w:rPr>
          <w:rFonts w:eastAsia="Segoe UI" w:cs="Segoe UI"/>
          <w:color w:val="000000"/>
          <w:szCs w:val="18"/>
        </w:rPr>
        <w:t>problema proposto</w:t>
      </w:r>
      <w:r w:rsidRPr="007C35E0">
        <w:rPr>
          <w:rFonts w:eastAsia="Segoe UI" w:cs="Segoe UI"/>
          <w:color w:val="000000"/>
          <w:szCs w:val="18"/>
        </w:rPr>
        <w:t xml:space="preserve"> é elegível ou não para ser tratado como um Problema, de acordo com os critérios: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Reincidentes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Determinação executiva.</w:t>
      </w:r>
    </w:p>
    <w:p w:rsidR="00264C4E" w:rsidRPr="007C35E0" w:rsidRDefault="0080560A" w:rsidP="00714E20">
      <w:pPr>
        <w:spacing w:before="12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Portanto, com base nas premissas e nos critérios de aceitação, irá tomar a decisão de alocar ou não recursos para as atividades de investigação e diagnóstico da causa raiz do Problema. Também deve ser avaliado se já existe um problema registrado sendo tratado para o assunto em questão.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Problemas</w:t>
      </w:r>
    </w:p>
    <w:p w:rsidR="005C4A9D" w:rsidRDefault="005C4A9D" w:rsidP="001C4C06">
      <w:pPr>
        <w:jc w:val="both"/>
      </w:pPr>
    </w:p>
    <w:p w:rsidR="00714E20" w:rsidRDefault="00714E20" w:rsidP="001C4C06">
      <w:pPr>
        <w:jc w:val="both"/>
      </w:pPr>
    </w:p>
    <w:p w:rsidR="00714E20" w:rsidRPr="007C35E0" w:rsidRDefault="00714E20" w:rsidP="001C4C06">
      <w:pPr>
        <w:jc w:val="both"/>
      </w:pPr>
    </w:p>
    <w:p w:rsidR="005C4A9D" w:rsidRPr="007C35E0" w:rsidRDefault="001554BF" w:rsidP="005C4A9D">
      <w:pPr>
        <w:pStyle w:val="bizHeading4"/>
        <w:jc w:val="both"/>
        <w:rPr>
          <w:lang w:val="pt-BR"/>
        </w:rPr>
      </w:pPr>
      <w:r>
        <w:rPr>
          <w:lang w:val="pt-BR"/>
        </w:rPr>
        <w:lastRenderedPageBreak/>
        <w:t xml:space="preserve">   </w:t>
      </w:r>
      <w:r w:rsidR="007708D1">
        <w:rPr>
          <w:lang w:val="pt-BR"/>
        </w:rPr>
        <w:t xml:space="preserve">  </w:t>
      </w:r>
      <w:bookmarkStart w:id="18" w:name="_Toc436728454"/>
      <w:r w:rsidR="005C4A9D" w:rsidRPr="007C35E0">
        <w:rPr>
          <w:lang w:val="pt-BR"/>
        </w:rPr>
        <w:t>Impacto</w:t>
      </w:r>
      <w:r w:rsidR="005C4A9D">
        <w:rPr>
          <w:lang w:val="pt-BR"/>
        </w:rPr>
        <w:t xml:space="preserve"> e </w:t>
      </w:r>
      <w:r w:rsidR="005C4A9D" w:rsidRPr="007C35E0">
        <w:rPr>
          <w:lang w:val="pt-BR"/>
        </w:rPr>
        <w:t>Riscos para o Negócio</w:t>
      </w:r>
      <w:bookmarkEnd w:id="18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714E20" w:rsidP="00714E20">
      <w:pPr>
        <w:spacing w:after="0"/>
        <w:ind w:firstLine="720"/>
        <w:jc w:val="both"/>
        <w:rPr>
          <w:rFonts w:eastAsia="Segoe UI" w:cs="Segoe UI"/>
          <w:color w:val="000000"/>
          <w:szCs w:val="20"/>
        </w:rPr>
      </w:pPr>
      <w:r>
        <w:rPr>
          <w:rFonts w:eastAsia="Segoe UI" w:cs="Segoe UI"/>
          <w:color w:val="000000"/>
          <w:szCs w:val="20"/>
        </w:rPr>
        <w:t xml:space="preserve">Estabeleceu-se </w:t>
      </w:r>
      <w:r w:rsidR="005C4A9D" w:rsidRPr="007C35E0">
        <w:rPr>
          <w:rFonts w:eastAsia="Segoe UI" w:cs="Segoe UI"/>
          <w:color w:val="000000"/>
          <w:szCs w:val="20"/>
        </w:rPr>
        <w:t xml:space="preserve">os seguintes critérios que justifiquem a abertura de um problema, para posterior investigação das Possíveis </w:t>
      </w:r>
      <w:r>
        <w:rPr>
          <w:rFonts w:eastAsia="Segoe UI" w:cs="Segoe UI"/>
          <w:color w:val="000000"/>
          <w:szCs w:val="20"/>
        </w:rPr>
        <w:t>C</w:t>
      </w:r>
      <w:r w:rsidR="005C4A9D" w:rsidRPr="007C35E0">
        <w:rPr>
          <w:rFonts w:eastAsia="Segoe UI" w:cs="Segoe UI"/>
          <w:color w:val="000000"/>
          <w:szCs w:val="20"/>
        </w:rPr>
        <w:t>ausas, as causas mais prováveis, soluções de contorno e soluções definitivas: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5C4A9D" w:rsidRPr="00714E20" w:rsidRDefault="005C4A9D" w:rsidP="005C4A9D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714E20" w:rsidRPr="007C35E0" w:rsidRDefault="00714E20" w:rsidP="00714E20">
      <w:pPr>
        <w:jc w:val="both"/>
        <w:rPr>
          <w:szCs w:val="20"/>
        </w:rPr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19" w:name="_Toc436728455"/>
      <w:r w:rsidR="0080560A" w:rsidRPr="007C35E0">
        <w:rPr>
          <w:lang w:val="pt-BR"/>
        </w:rPr>
        <w:t>É um Problema</w:t>
      </w:r>
      <w:r w:rsidR="00D46A15">
        <w:rPr>
          <w:lang w:val="pt-BR"/>
        </w:rPr>
        <w:t>?</w:t>
      </w:r>
      <w:bookmarkEnd w:id="1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714E20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registro de abertura será concretizado se o problema proposto atender aos critérios estabelecidos, caso </w:t>
      </w:r>
      <w:r w:rsidR="00B03A56" w:rsidRPr="007C35E0">
        <w:rPr>
          <w:rFonts w:eastAsia="Segoe UI" w:cs="Segoe UI"/>
          <w:color w:val="000000"/>
          <w:szCs w:val="18"/>
        </w:rPr>
        <w:t>contrário</w:t>
      </w:r>
      <w:r w:rsidRPr="007C35E0">
        <w:rPr>
          <w:rFonts w:eastAsia="Segoe UI" w:cs="Segoe UI"/>
          <w:color w:val="000000"/>
          <w:szCs w:val="18"/>
        </w:rPr>
        <w:t xml:space="preserve"> o solicitante será informado e o problema proposto cancelado.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20" w:name="_Toc436728456"/>
      <w:r w:rsidR="0080560A" w:rsidRPr="007C35E0">
        <w:rPr>
          <w:lang w:val="pt-BR"/>
        </w:rPr>
        <w:t>Gerenciamento de Incidentes</w:t>
      </w:r>
      <w:bookmarkEnd w:id="2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714E20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Aplicar a solução do incidente para erros conhecidos registrados na </w:t>
      </w:r>
      <w:r w:rsidR="00714E20">
        <w:rPr>
          <w:rFonts w:eastAsia="Segoe UI" w:cs="Segoe UI"/>
          <w:color w:val="000000"/>
          <w:szCs w:val="16"/>
        </w:rPr>
        <w:t>B</w:t>
      </w:r>
      <w:r w:rsidR="00610889" w:rsidRPr="007C35E0">
        <w:rPr>
          <w:rFonts w:eastAsia="Segoe UI" w:cs="Segoe UI"/>
          <w:color w:val="000000"/>
          <w:szCs w:val="16"/>
        </w:rPr>
        <w:t xml:space="preserve">ase de </w:t>
      </w:r>
      <w:r w:rsidR="00714E20">
        <w:rPr>
          <w:rFonts w:eastAsia="Segoe UI" w:cs="Segoe UI"/>
          <w:color w:val="000000"/>
          <w:szCs w:val="16"/>
        </w:rPr>
        <w:t>Conhecimento Contax</w:t>
      </w:r>
      <w:r w:rsidR="00610889" w:rsidRPr="007C35E0">
        <w:rPr>
          <w:rFonts w:eastAsia="Segoe UI" w:cs="Segoe UI"/>
          <w:color w:val="000000"/>
          <w:szCs w:val="16"/>
        </w:rPr>
        <w:t>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21" w:name="_Toc436728457"/>
      <w:r w:rsidR="0080560A" w:rsidRPr="007C35E0">
        <w:rPr>
          <w:lang w:val="pt-BR"/>
        </w:rPr>
        <w:t>Registra um Problema</w:t>
      </w:r>
      <w:bookmarkEnd w:id="2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B047DC">
      <w:pPr>
        <w:spacing w:after="0"/>
        <w:ind w:firstLine="72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Realizar o registro do problema considerando que a solicitação esteja de acordo com os critérios: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AC5A61" w:rsidRDefault="00AC5A61">
      <w:pPr>
        <w:spacing w:after="0" w:line="240" w:lineRule="auto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22" w:name="_Toc436728458"/>
      <w:r w:rsidR="0080560A" w:rsidRPr="007C35E0">
        <w:rPr>
          <w:lang w:val="pt-BR"/>
        </w:rPr>
        <w:t>Define Prioridade</w:t>
      </w:r>
      <w:bookmarkEnd w:id="2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2E5016" w:rsidP="002E5016">
      <w:pPr>
        <w:spacing w:before="40" w:after="0"/>
        <w:ind w:firstLine="720"/>
        <w:jc w:val="both"/>
        <w:rPr>
          <w:sz w:val="22"/>
        </w:rPr>
      </w:pPr>
      <w:r>
        <w:rPr>
          <w:rFonts w:eastAsia="Segoe UI" w:cs="Segoe UI"/>
          <w:color w:val="000000"/>
          <w:szCs w:val="18"/>
        </w:rPr>
        <w:t xml:space="preserve">Caso </w:t>
      </w:r>
      <w:r w:rsidR="0080560A" w:rsidRPr="007C35E0">
        <w:rPr>
          <w:rFonts w:eastAsia="Segoe UI" w:cs="Segoe UI"/>
          <w:color w:val="000000"/>
          <w:szCs w:val="18"/>
        </w:rPr>
        <w:t>não exist</w:t>
      </w:r>
      <w:r>
        <w:rPr>
          <w:rFonts w:eastAsia="Segoe UI" w:cs="Segoe UI"/>
          <w:color w:val="000000"/>
          <w:szCs w:val="18"/>
        </w:rPr>
        <w:t>a</w:t>
      </w:r>
      <w:r w:rsidR="0080560A" w:rsidRPr="007C35E0">
        <w:rPr>
          <w:rFonts w:eastAsia="Segoe UI" w:cs="Segoe UI"/>
          <w:color w:val="000000"/>
          <w:szCs w:val="18"/>
        </w:rPr>
        <w:t xml:space="preserve"> um registro aberto para o assunto, priorizar o Problema seguindo a mesma </w:t>
      </w:r>
      <w:r>
        <w:rPr>
          <w:rFonts w:eastAsia="Segoe UI" w:cs="Segoe UI"/>
          <w:color w:val="000000"/>
          <w:szCs w:val="18"/>
        </w:rPr>
        <w:t xml:space="preserve">regra utilizada </w:t>
      </w:r>
      <w:r w:rsidR="0080560A" w:rsidRPr="007C35E0">
        <w:rPr>
          <w:rFonts w:eastAsia="Segoe UI" w:cs="Segoe UI"/>
          <w:color w:val="000000"/>
          <w:szCs w:val="18"/>
        </w:rPr>
        <w:t>pelo processo de Gerenciamento de Incidentes.</w:t>
      </w:r>
    </w:p>
    <w:p w:rsidR="00264C4E" w:rsidRPr="007C35E0" w:rsidRDefault="0080560A" w:rsidP="002E5016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 classificação auxilia a Gestão de Problemas na identificação de similaridades e os grupos</w:t>
      </w:r>
      <w:r w:rsidR="002E5016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solucionador</w:t>
      </w:r>
      <w:r w:rsidR="00E4122C" w:rsidRPr="007C35E0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(es) no tratamento apropriado do Problema.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 w:val="18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 </w:t>
      </w:r>
      <w:bookmarkStart w:id="23" w:name="_Toc436728459"/>
      <w:r w:rsidR="0080560A" w:rsidRPr="007C35E0">
        <w:rPr>
          <w:lang w:val="pt-BR"/>
        </w:rPr>
        <w:t xml:space="preserve">Vincula </w:t>
      </w:r>
      <w:r w:rsidR="00AD0E8D" w:rsidRPr="007C35E0">
        <w:rPr>
          <w:lang w:val="pt-BR"/>
        </w:rPr>
        <w:t>Incidente (</w:t>
      </w:r>
      <w:r w:rsidR="0080560A" w:rsidRPr="007C35E0">
        <w:rPr>
          <w:lang w:val="pt-BR"/>
        </w:rPr>
        <w:t>s) ao Problema</w:t>
      </w:r>
      <w:bookmarkEnd w:id="2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5016">
      <w:pPr>
        <w:spacing w:after="0"/>
        <w:ind w:firstLine="720"/>
        <w:jc w:val="both"/>
      </w:pPr>
      <w:r w:rsidRPr="007C35E0">
        <w:rPr>
          <w:rFonts w:eastAsia="Segoe UI" w:cs="Segoe UI"/>
          <w:color w:val="000000"/>
          <w:szCs w:val="16"/>
        </w:rPr>
        <w:t>Vincular o</w:t>
      </w:r>
      <w:r w:rsidR="00B8120A" w:rsidRPr="007C35E0">
        <w:rPr>
          <w:rFonts w:eastAsia="Segoe UI" w:cs="Segoe UI"/>
          <w:color w:val="000000"/>
          <w:szCs w:val="16"/>
        </w:rPr>
        <w:t xml:space="preserve"> (</w:t>
      </w:r>
      <w:r w:rsidRPr="007C35E0">
        <w:rPr>
          <w:rFonts w:eastAsia="Segoe UI" w:cs="Segoe UI"/>
          <w:color w:val="000000"/>
          <w:szCs w:val="16"/>
        </w:rPr>
        <w:t>s</w:t>
      </w:r>
      <w:r w:rsidR="00B8120A" w:rsidRPr="007C35E0">
        <w:rPr>
          <w:rFonts w:eastAsia="Segoe UI" w:cs="Segoe UI"/>
          <w:color w:val="000000"/>
          <w:szCs w:val="16"/>
        </w:rPr>
        <w:t>)</w:t>
      </w:r>
      <w:r w:rsidRPr="007C35E0">
        <w:rPr>
          <w:rFonts w:eastAsia="Segoe UI" w:cs="Segoe UI"/>
          <w:color w:val="000000"/>
          <w:szCs w:val="16"/>
        </w:rPr>
        <w:t xml:space="preserve"> </w:t>
      </w:r>
      <w:r w:rsidR="00B8120A" w:rsidRPr="007C35E0">
        <w:rPr>
          <w:rFonts w:eastAsia="Segoe UI" w:cs="Segoe UI"/>
          <w:color w:val="000000"/>
          <w:szCs w:val="16"/>
        </w:rPr>
        <w:t>incidente (</w:t>
      </w:r>
      <w:r w:rsidRPr="007C35E0">
        <w:rPr>
          <w:rFonts w:eastAsia="Segoe UI" w:cs="Segoe UI"/>
          <w:color w:val="000000"/>
          <w:szCs w:val="16"/>
        </w:rPr>
        <w:t xml:space="preserve">s) já </w:t>
      </w:r>
      <w:r w:rsidR="00B8120A" w:rsidRPr="007C35E0">
        <w:rPr>
          <w:rFonts w:eastAsia="Segoe UI" w:cs="Segoe UI"/>
          <w:color w:val="000000"/>
          <w:szCs w:val="16"/>
        </w:rPr>
        <w:t>existente (</w:t>
      </w:r>
      <w:r w:rsidRPr="007C35E0">
        <w:rPr>
          <w:rFonts w:eastAsia="Segoe UI" w:cs="Segoe UI"/>
          <w:color w:val="000000"/>
          <w:szCs w:val="16"/>
        </w:rPr>
        <w:t>s) ao registro do problema aberto.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24" w:name="_Toc436728460"/>
      <w:r w:rsidR="0080560A" w:rsidRPr="007C35E0">
        <w:rPr>
          <w:lang w:val="pt-BR"/>
        </w:rPr>
        <w:t>Atualiza Base de Problemas</w:t>
      </w:r>
      <w:bookmarkEnd w:id="2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5016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Atualizar a </w:t>
      </w:r>
      <w:r w:rsidR="002E5016">
        <w:rPr>
          <w:rFonts w:eastAsia="Segoe UI" w:cs="Segoe UI"/>
          <w:color w:val="000000"/>
          <w:szCs w:val="16"/>
        </w:rPr>
        <w:t>B</w:t>
      </w:r>
      <w:r w:rsidR="00B8120A" w:rsidRPr="007C35E0">
        <w:rPr>
          <w:rFonts w:eastAsia="Segoe UI" w:cs="Segoe UI"/>
          <w:color w:val="000000"/>
          <w:szCs w:val="16"/>
        </w:rPr>
        <w:t>ase</w:t>
      </w:r>
      <w:r w:rsidRPr="007C35E0">
        <w:rPr>
          <w:rFonts w:eastAsia="Segoe UI" w:cs="Segoe UI"/>
          <w:color w:val="000000"/>
          <w:szCs w:val="16"/>
        </w:rPr>
        <w:t xml:space="preserve"> </w:t>
      </w:r>
      <w:r w:rsidR="002E5016">
        <w:rPr>
          <w:rFonts w:eastAsia="Segoe UI" w:cs="Segoe UI"/>
          <w:color w:val="000000"/>
          <w:szCs w:val="16"/>
        </w:rPr>
        <w:t>Conhecimento Conta</w:t>
      </w:r>
      <w:r w:rsidRPr="007C35E0">
        <w:rPr>
          <w:rFonts w:eastAsia="Segoe UI" w:cs="Segoe UI"/>
          <w:color w:val="000000"/>
          <w:szCs w:val="16"/>
        </w:rPr>
        <w:t xml:space="preserve"> com a inclusão do novo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E5016" w:rsidRDefault="002E5016">
      <w:pPr>
        <w:spacing w:after="0" w:line="240" w:lineRule="auto"/>
      </w:pPr>
      <w:r>
        <w:br w:type="page"/>
      </w:r>
    </w:p>
    <w:p w:rsidR="00264C4E" w:rsidRPr="007C35E0" w:rsidRDefault="007708D1" w:rsidP="001C4C06">
      <w:pPr>
        <w:pStyle w:val="bizHeading4"/>
        <w:jc w:val="both"/>
        <w:rPr>
          <w:lang w:val="pt-BR"/>
        </w:rPr>
      </w:pPr>
      <w:r>
        <w:rPr>
          <w:lang w:val="pt-BR"/>
        </w:rPr>
        <w:lastRenderedPageBreak/>
        <w:t xml:space="preserve">     </w:t>
      </w:r>
      <w:bookmarkStart w:id="25" w:name="_Toc436728461"/>
      <w:proofErr w:type="gramStart"/>
      <w:r w:rsidR="00AD0E8D" w:rsidRPr="007C35E0">
        <w:rPr>
          <w:lang w:val="pt-BR"/>
        </w:rPr>
        <w:t xml:space="preserve">Designa </w:t>
      </w:r>
      <w:r w:rsidR="00AD0E8D">
        <w:rPr>
          <w:lang w:val="pt-BR"/>
        </w:rPr>
        <w:t>R</w:t>
      </w:r>
      <w:r w:rsidR="00AD0E8D" w:rsidRPr="007C35E0">
        <w:rPr>
          <w:lang w:val="pt-BR"/>
        </w:rPr>
        <w:t>esponsável</w:t>
      </w:r>
      <w:bookmarkEnd w:id="25"/>
      <w:proofErr w:type="gramEnd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5016">
      <w:pPr>
        <w:spacing w:before="4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Nomear um responsável pelo acompanhamento do Problema em questão.</w:t>
      </w:r>
      <w:r w:rsidR="002E5016">
        <w:rPr>
          <w:rFonts w:eastAsia="Segoe UI" w:cs="Segoe UI"/>
          <w:color w:val="000000"/>
          <w:szCs w:val="18"/>
        </w:rPr>
        <w:t xml:space="preserve"> Ele (a) </w:t>
      </w:r>
      <w:r w:rsidRPr="007C35E0">
        <w:rPr>
          <w:rFonts w:eastAsia="Segoe UI" w:cs="Segoe UI"/>
          <w:color w:val="000000"/>
          <w:szCs w:val="18"/>
        </w:rPr>
        <w:t xml:space="preserve">poderá fazer o acompanhamento da </w:t>
      </w:r>
      <w:r w:rsidR="00E4122C" w:rsidRPr="007C35E0">
        <w:rPr>
          <w:rFonts w:eastAsia="Segoe UI" w:cs="Segoe UI"/>
          <w:color w:val="000000"/>
          <w:szCs w:val="18"/>
        </w:rPr>
        <w:t>investigação, cobrar</w:t>
      </w:r>
      <w:r w:rsidRPr="007C35E0">
        <w:rPr>
          <w:rFonts w:eastAsia="Segoe UI" w:cs="Segoe UI"/>
          <w:color w:val="000000"/>
          <w:szCs w:val="18"/>
        </w:rPr>
        <w:t xml:space="preserve"> reuniões, </w:t>
      </w:r>
      <w:r w:rsidR="002E5016">
        <w:rPr>
          <w:rFonts w:eastAsia="Segoe UI" w:cs="Segoe UI"/>
          <w:color w:val="000000"/>
          <w:szCs w:val="18"/>
        </w:rPr>
        <w:t xml:space="preserve">sendo </w:t>
      </w:r>
      <w:r w:rsidRPr="007C35E0">
        <w:rPr>
          <w:rFonts w:eastAsia="Segoe UI" w:cs="Segoe UI"/>
          <w:color w:val="000000"/>
          <w:szCs w:val="18"/>
        </w:rPr>
        <w:t xml:space="preserve">um facilitador para o grupo solucionador </w:t>
      </w:r>
      <w:r w:rsidR="002E5016">
        <w:rPr>
          <w:rFonts w:eastAsia="Segoe UI" w:cs="Segoe UI"/>
          <w:color w:val="000000"/>
          <w:szCs w:val="18"/>
        </w:rPr>
        <w:t xml:space="preserve">e </w:t>
      </w:r>
      <w:r w:rsidRPr="007C35E0">
        <w:rPr>
          <w:rFonts w:eastAsia="Segoe UI" w:cs="Segoe UI"/>
          <w:color w:val="000000"/>
          <w:szCs w:val="18"/>
        </w:rPr>
        <w:t>para a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6" w:name="_Toc436728462"/>
      <w:r w:rsidRPr="007C35E0">
        <w:rPr>
          <w:lang w:val="pt-BR"/>
        </w:rPr>
        <w:t>Notifica Monitoração e Suporte</w:t>
      </w:r>
      <w:bookmarkEnd w:id="2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5016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Comunicar a equipe de monitoração e suporte sobre a abertura do problema, para que novos incidentes </w:t>
      </w:r>
      <w:r w:rsidR="002E5016">
        <w:rPr>
          <w:rFonts w:eastAsia="Segoe UI" w:cs="Segoe UI"/>
          <w:color w:val="000000"/>
          <w:szCs w:val="18"/>
        </w:rPr>
        <w:t>referentes</w:t>
      </w:r>
      <w:r w:rsidRPr="007C35E0">
        <w:rPr>
          <w:rFonts w:eastAsia="Segoe UI" w:cs="Segoe UI"/>
          <w:color w:val="000000"/>
          <w:szCs w:val="18"/>
        </w:rPr>
        <w:t xml:space="preserve"> sejam vinculados ao registro d</w:t>
      </w:r>
      <w:r w:rsidR="002E5016">
        <w:rPr>
          <w:rFonts w:eastAsia="Segoe UI" w:cs="Segoe UI"/>
          <w:color w:val="000000"/>
          <w:szCs w:val="18"/>
        </w:rPr>
        <w:t>e</w:t>
      </w:r>
      <w:r w:rsidRPr="007C35E0">
        <w:rPr>
          <w:rFonts w:eastAsia="Segoe UI" w:cs="Segoe UI"/>
          <w:color w:val="000000"/>
          <w:szCs w:val="18"/>
        </w:rPr>
        <w:t xml:space="preserve">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bookmarkStart w:id="27" w:name="_Toc436728463"/>
      <w:r w:rsidR="0080560A" w:rsidRPr="007C35E0">
        <w:rPr>
          <w:lang w:val="pt-BR"/>
        </w:rPr>
        <w:t>Analisa Registros de Mudanças</w:t>
      </w:r>
      <w:bookmarkEnd w:id="2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5016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Envolver a área de gerenciamento de mudanças para </w:t>
      </w:r>
      <w:r w:rsidR="00E4122C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dos </w:t>
      </w:r>
      <w:r w:rsidR="00E4122C" w:rsidRPr="007C35E0">
        <w:rPr>
          <w:rFonts w:eastAsia="Segoe UI" w:cs="Segoe UI"/>
          <w:color w:val="000000"/>
          <w:szCs w:val="16"/>
        </w:rPr>
        <w:t>registros</w:t>
      </w:r>
      <w:r w:rsidRPr="007C35E0">
        <w:rPr>
          <w:rFonts w:eastAsia="Segoe UI" w:cs="Segoe UI"/>
          <w:color w:val="000000"/>
          <w:szCs w:val="16"/>
        </w:rPr>
        <w:t xml:space="preserve"> realizados no ambiente com o objetivo de identificação das possíveis causas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8" w:name="_Toc436728464"/>
      <w:r w:rsidRPr="007C35E0">
        <w:rPr>
          <w:lang w:val="pt-BR"/>
        </w:rPr>
        <w:t>Houve Mudança</w:t>
      </w:r>
      <w:r w:rsidR="000B66E6">
        <w:rPr>
          <w:lang w:val="pt-BR"/>
        </w:rPr>
        <w:t>?</w:t>
      </w:r>
      <w:bookmarkEnd w:id="2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2E5016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Identificação da ocorrência de </w:t>
      </w:r>
      <w:r w:rsidR="000B66E6">
        <w:rPr>
          <w:rFonts w:eastAsia="Segoe UI" w:cs="Segoe UI"/>
          <w:color w:val="000000"/>
          <w:szCs w:val="16"/>
        </w:rPr>
        <w:t>alteração no ambiente de produção através da execução de uma GMUD</w:t>
      </w:r>
      <w:r w:rsidRPr="007C35E0">
        <w:rPr>
          <w:rFonts w:eastAsia="Segoe UI" w:cs="Segoe UI"/>
          <w:color w:val="000000"/>
          <w:szCs w:val="16"/>
        </w:rPr>
        <w:t>.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29" w:name="_Toc436728465"/>
      <w:r w:rsidRPr="007C35E0">
        <w:rPr>
          <w:lang w:val="pt-BR"/>
        </w:rPr>
        <w:lastRenderedPageBreak/>
        <w:t>Aciona Responsável pela Mudança</w:t>
      </w:r>
      <w:bookmarkEnd w:id="29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2E5016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Identificado que houve mudança no ambiente o dono do problema deve acionar o responsável pela mudança para dar prosseguimento na investigação da causa-raiz.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0" w:name="_Toc436728466"/>
      <w:r w:rsidRPr="007C35E0">
        <w:rPr>
          <w:lang w:val="pt-BR"/>
        </w:rPr>
        <w:t>Revisa Mudança</w:t>
      </w:r>
      <w:bookmarkEnd w:id="30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556F18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Revisar as etapas mudança com o objetivo de diagnosticar as possíveis causas</w:t>
      </w:r>
      <w:r>
        <w:rPr>
          <w:rFonts w:eastAsia="Segoe UI" w:cs="Segoe UI"/>
          <w:color w:val="000000"/>
          <w:szCs w:val="16"/>
        </w:rPr>
        <w:t xml:space="preserve"> do incidente.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1" w:name="_Toc436728467"/>
      <w:r w:rsidRPr="007C35E0">
        <w:rPr>
          <w:lang w:val="pt-BR"/>
        </w:rPr>
        <w:t>Diagnosticado</w:t>
      </w:r>
      <w:bookmarkEnd w:id="31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556F18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Resultado da revisão da mudança</w:t>
      </w:r>
      <w:r>
        <w:rPr>
          <w:rFonts w:eastAsia="Segoe UI" w:cs="Segoe UI"/>
          <w:color w:val="000000"/>
          <w:szCs w:val="16"/>
        </w:rPr>
        <w:t xml:space="preserve"> com a identificação das possíveis causas do incidente.</w:t>
      </w:r>
    </w:p>
    <w:p w:rsidR="000959C5" w:rsidRPr="007C35E0" w:rsidRDefault="000959C5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2" w:name="_Toc436728468"/>
      <w:r w:rsidRPr="007C35E0">
        <w:rPr>
          <w:lang w:val="pt-BR"/>
        </w:rPr>
        <w:t>Reúne Especialistas (Configuração)</w:t>
      </w:r>
      <w:bookmarkEnd w:id="3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556F18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Reunir especialistas para início do processo de identificação de solução de contorno, possíveis causas e causas mais prováveis.</w:t>
      </w:r>
      <w:r w:rsidR="00556F18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 xml:space="preserve">O solucionador designado </w:t>
      </w:r>
      <w:r w:rsidR="00556F18">
        <w:rPr>
          <w:rFonts w:eastAsia="Segoe UI" w:cs="Segoe UI"/>
          <w:color w:val="000000"/>
          <w:szCs w:val="18"/>
        </w:rPr>
        <w:t xml:space="preserve">fará </w:t>
      </w:r>
      <w:r w:rsidRPr="007C35E0">
        <w:rPr>
          <w:rFonts w:eastAsia="Segoe UI" w:cs="Segoe UI"/>
          <w:color w:val="000000"/>
          <w:szCs w:val="18"/>
        </w:rPr>
        <w:t xml:space="preserve">uma </w:t>
      </w:r>
      <w:r w:rsidR="00E4122C" w:rsidRPr="007C35E0">
        <w:rPr>
          <w:rFonts w:eastAsia="Segoe UI" w:cs="Segoe UI"/>
          <w:color w:val="000000"/>
          <w:szCs w:val="18"/>
        </w:rPr>
        <w:t>análise</w:t>
      </w:r>
      <w:r w:rsidRPr="007C35E0">
        <w:rPr>
          <w:rFonts w:eastAsia="Segoe UI" w:cs="Segoe UI"/>
          <w:color w:val="000000"/>
          <w:szCs w:val="18"/>
        </w:rPr>
        <w:t xml:space="preserve"> inicial do Problema. N</w:t>
      </w:r>
      <w:r w:rsidR="00556F18">
        <w:rPr>
          <w:rFonts w:eastAsia="Segoe UI" w:cs="Segoe UI"/>
          <w:color w:val="000000"/>
          <w:szCs w:val="18"/>
        </w:rPr>
        <w:t>ela</w:t>
      </w:r>
      <w:r w:rsidRPr="007C35E0">
        <w:rPr>
          <w:rFonts w:eastAsia="Segoe UI" w:cs="Segoe UI"/>
          <w:color w:val="000000"/>
          <w:szCs w:val="18"/>
        </w:rPr>
        <w:t xml:space="preserve"> é possível identificar se o problema foi encaminhado para o grupo solucionador corre</w:t>
      </w:r>
      <w:r w:rsidR="00556F18">
        <w:rPr>
          <w:rFonts w:eastAsia="Segoe UI" w:cs="Segoe UI"/>
          <w:color w:val="000000"/>
          <w:szCs w:val="18"/>
        </w:rPr>
        <w:t xml:space="preserve">to ou não. Caso esteja correto </w:t>
      </w:r>
      <w:r w:rsidRPr="007C35E0">
        <w:rPr>
          <w:rFonts w:eastAsia="Segoe UI" w:cs="Segoe UI"/>
          <w:color w:val="000000"/>
          <w:szCs w:val="18"/>
        </w:rPr>
        <w:t xml:space="preserve">avaliar se </w:t>
      </w:r>
      <w:r w:rsidR="00556F18">
        <w:rPr>
          <w:rFonts w:eastAsia="Segoe UI" w:cs="Segoe UI"/>
          <w:color w:val="000000"/>
          <w:szCs w:val="18"/>
        </w:rPr>
        <w:t xml:space="preserve">existe </w:t>
      </w:r>
      <w:r w:rsidRPr="007C35E0">
        <w:rPr>
          <w:rFonts w:eastAsia="Segoe UI" w:cs="Segoe UI"/>
          <w:color w:val="000000"/>
          <w:szCs w:val="18"/>
        </w:rPr>
        <w:t>uma solução de contorno que pode ser aplicada para minimizar o impacto.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AD0E8D" w:rsidP="001C4C06">
      <w:pPr>
        <w:pStyle w:val="bizHeading4"/>
        <w:jc w:val="both"/>
        <w:rPr>
          <w:lang w:val="pt-BR"/>
        </w:rPr>
      </w:pPr>
      <w:bookmarkStart w:id="33" w:name="_Toc436728469"/>
      <w:r w:rsidRPr="007C35E0">
        <w:rPr>
          <w:lang w:val="pt-BR"/>
        </w:rPr>
        <w:lastRenderedPageBreak/>
        <w:t>Identifica</w:t>
      </w:r>
      <w:r w:rsidR="0080560A" w:rsidRPr="007C35E0">
        <w:rPr>
          <w:lang w:val="pt-BR"/>
        </w:rPr>
        <w:t xml:space="preserve"> Solução de Contorno</w:t>
      </w:r>
      <w:bookmarkEnd w:id="3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556F18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Identificação de solução de contorno para restabelecer o ambiente o mais rápido possível, e minimizar o impacto </w:t>
      </w:r>
      <w:r w:rsidR="00556F18">
        <w:rPr>
          <w:rFonts w:eastAsia="Segoe UI" w:cs="Segoe UI"/>
          <w:color w:val="000000"/>
          <w:szCs w:val="16"/>
        </w:rPr>
        <w:t xml:space="preserve">para </w:t>
      </w:r>
      <w:r w:rsidRPr="007C35E0">
        <w:rPr>
          <w:rFonts w:eastAsia="Segoe UI" w:cs="Segoe UI"/>
          <w:color w:val="000000"/>
          <w:szCs w:val="16"/>
        </w:rPr>
        <w:t>o negócio.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Dono do Problema</w:t>
      </w:r>
    </w:p>
    <w:p w:rsidR="000959C5" w:rsidRPr="007C35E0" w:rsidRDefault="000959C5" w:rsidP="001C4C06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4" w:name="_Toc436728470"/>
      <w:r w:rsidRPr="007C35E0">
        <w:rPr>
          <w:lang w:val="pt-BR"/>
        </w:rPr>
        <w:t>Documenta Solução de Contorno</w:t>
      </w:r>
      <w:bookmarkEnd w:id="34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556F18">
      <w:pPr>
        <w:spacing w:before="4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solucionador deve registrar um erro conhecido no </w:t>
      </w:r>
      <w:r w:rsidR="00406308">
        <w:rPr>
          <w:rFonts w:eastAsia="Segoe UI" w:cs="Segoe UI"/>
          <w:color w:val="000000"/>
          <w:szCs w:val="18"/>
        </w:rPr>
        <w:t xml:space="preserve">Base de Conhecimentos Contax </w:t>
      </w:r>
      <w:r w:rsidRPr="007C35E0">
        <w:rPr>
          <w:rFonts w:eastAsia="Segoe UI" w:cs="Segoe UI"/>
          <w:color w:val="000000"/>
          <w:szCs w:val="18"/>
        </w:rPr>
        <w:t xml:space="preserve">com as informações da solução de contorno aplicada </w:t>
      </w:r>
      <w:r w:rsidR="00406308">
        <w:rPr>
          <w:rFonts w:eastAsia="Segoe UI" w:cs="Segoe UI"/>
          <w:color w:val="000000"/>
          <w:szCs w:val="18"/>
        </w:rPr>
        <w:t xml:space="preserve">a </w:t>
      </w:r>
      <w:r w:rsidRPr="007C35E0">
        <w:rPr>
          <w:rFonts w:eastAsia="Segoe UI" w:cs="Segoe UI"/>
          <w:color w:val="000000"/>
          <w:szCs w:val="18"/>
        </w:rPr>
        <w:t>este Problema. A solução de contorno fica com status de “em aprovação” para análise da Gestão de Problemas.</w:t>
      </w:r>
    </w:p>
    <w:p w:rsidR="000959C5" w:rsidRPr="007C35E0" w:rsidRDefault="000959C5" w:rsidP="00406308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Essa solução poderá será </w:t>
      </w:r>
      <w:r w:rsidR="00614692">
        <w:rPr>
          <w:rFonts w:eastAsia="Segoe UI" w:cs="Segoe UI"/>
          <w:color w:val="000000"/>
          <w:szCs w:val="18"/>
        </w:rPr>
        <w:t xml:space="preserve">utilizada </w:t>
      </w:r>
      <w:r w:rsidRPr="007C35E0">
        <w:rPr>
          <w:rFonts w:eastAsia="Segoe UI" w:cs="Segoe UI"/>
          <w:color w:val="000000"/>
          <w:szCs w:val="18"/>
        </w:rPr>
        <w:t>pela Central de Serviços na retenção de Incidentes. Se estiver dentro do escopo</w:t>
      </w:r>
      <w:r w:rsidR="00614692">
        <w:rPr>
          <w:rFonts w:eastAsia="Segoe UI" w:cs="Segoe UI"/>
          <w:color w:val="000000"/>
          <w:szCs w:val="18"/>
        </w:rPr>
        <w:t xml:space="preserve"> poderá ser aplicada como </w:t>
      </w:r>
      <w:r w:rsidRPr="007C35E0">
        <w:rPr>
          <w:rFonts w:eastAsia="Segoe UI" w:cs="Segoe UI"/>
          <w:color w:val="000000"/>
          <w:szCs w:val="18"/>
        </w:rPr>
        <w:t>solução de contorno nos incidentes similares que estão pendentes</w:t>
      </w:r>
      <w:r w:rsidR="00614692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de forma que possam ficar retidos na Central</w:t>
      </w:r>
      <w:r w:rsidR="00614692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permitindo que o foco na investigação e diagnóstico da causa raiz do Problema em questão.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spacing w:after="0" w:line="240" w:lineRule="auto"/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5" w:name="_Toc436728471"/>
      <w:r w:rsidRPr="007C35E0">
        <w:rPr>
          <w:lang w:val="pt-BR"/>
        </w:rPr>
        <w:t>Notifica Operação e Suporte</w:t>
      </w:r>
      <w:bookmarkEnd w:id="35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614692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Comunicar a equipe de monitoração e suporte sobre a abertura do problema, para que novos incidentes possíveis sejam vinculados ao registro do problema.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264C4E" w:rsidRDefault="00264C4E" w:rsidP="001C4C06">
      <w:pPr>
        <w:jc w:val="both"/>
      </w:pPr>
    </w:p>
    <w:p w:rsidR="00614692" w:rsidRDefault="00614692" w:rsidP="001C4C06">
      <w:pPr>
        <w:jc w:val="both"/>
      </w:pPr>
    </w:p>
    <w:p w:rsidR="00614692" w:rsidRPr="007C35E0" w:rsidRDefault="00614692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6" w:name="_Toc436728472"/>
      <w:r w:rsidRPr="007C35E0">
        <w:rPr>
          <w:lang w:val="pt-BR"/>
        </w:rPr>
        <w:lastRenderedPageBreak/>
        <w:t>Estabelece Hipótese de Causa</w:t>
      </w:r>
      <w:bookmarkEnd w:id="3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614692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da solução de contorno, </w:t>
      </w:r>
      <w:r w:rsidR="00614692">
        <w:rPr>
          <w:rFonts w:eastAsia="Segoe UI" w:cs="Segoe UI"/>
          <w:color w:val="000000"/>
          <w:szCs w:val="16"/>
        </w:rPr>
        <w:t xml:space="preserve">faz-se </w:t>
      </w:r>
      <w:r w:rsidRPr="007C35E0">
        <w:rPr>
          <w:rFonts w:eastAsia="Segoe UI" w:cs="Segoe UI"/>
          <w:color w:val="000000"/>
          <w:szCs w:val="16"/>
        </w:rPr>
        <w:t>necessári</w:t>
      </w:r>
      <w:r w:rsidR="00614692">
        <w:rPr>
          <w:rFonts w:eastAsia="Segoe UI" w:cs="Segoe UI"/>
          <w:color w:val="000000"/>
          <w:szCs w:val="16"/>
        </w:rPr>
        <w:t>a</w:t>
      </w:r>
      <w:r w:rsidRPr="007C35E0">
        <w:rPr>
          <w:rFonts w:eastAsia="Segoe UI" w:cs="Segoe UI"/>
          <w:color w:val="000000"/>
          <w:szCs w:val="16"/>
        </w:rPr>
        <w:t xml:space="preserve"> a investigação de todas as </w:t>
      </w:r>
      <w:r w:rsidR="00B03A56" w:rsidRPr="007C35E0">
        <w:rPr>
          <w:rFonts w:eastAsia="Segoe UI" w:cs="Segoe UI"/>
          <w:color w:val="000000"/>
          <w:szCs w:val="16"/>
        </w:rPr>
        <w:t>possíveis</w:t>
      </w:r>
      <w:r w:rsidRPr="007C35E0">
        <w:rPr>
          <w:rFonts w:eastAsia="Segoe UI" w:cs="Segoe UI"/>
          <w:color w:val="000000"/>
          <w:szCs w:val="16"/>
        </w:rPr>
        <w:t xml:space="preserve"> causas para a busca da </w:t>
      </w:r>
      <w:r w:rsidR="00B03A56" w:rsidRPr="007C35E0">
        <w:rPr>
          <w:rFonts w:eastAsia="Segoe UI" w:cs="Segoe UI"/>
          <w:color w:val="000000"/>
          <w:szCs w:val="16"/>
        </w:rPr>
        <w:t>solução</w:t>
      </w:r>
      <w:r w:rsidRPr="007C35E0">
        <w:rPr>
          <w:rFonts w:eastAsia="Segoe UI" w:cs="Segoe UI"/>
          <w:color w:val="000000"/>
          <w:szCs w:val="16"/>
        </w:rPr>
        <w:t xml:space="preserve"> definitiva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   </w:t>
      </w:r>
      <w:bookmarkStart w:id="37" w:name="_Toc436728473"/>
      <w:r w:rsidR="0080560A" w:rsidRPr="007C35E0">
        <w:rPr>
          <w:lang w:val="pt-BR"/>
        </w:rPr>
        <w:t>Analisa a causa mais provável</w:t>
      </w:r>
      <w:bookmarkEnd w:id="3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614692" w:rsidP="00614692">
      <w:pPr>
        <w:spacing w:before="40" w:after="0"/>
        <w:ind w:firstLine="720"/>
        <w:jc w:val="both"/>
        <w:rPr>
          <w:sz w:val="22"/>
        </w:rPr>
      </w:pPr>
      <w:r>
        <w:rPr>
          <w:rFonts w:eastAsia="Segoe UI" w:cs="Segoe UI"/>
          <w:color w:val="000000"/>
          <w:szCs w:val="18"/>
        </w:rPr>
        <w:t xml:space="preserve">Caso </w:t>
      </w:r>
      <w:r w:rsidR="0080560A" w:rsidRPr="007C35E0">
        <w:rPr>
          <w:rFonts w:eastAsia="Segoe UI" w:cs="Segoe UI"/>
          <w:color w:val="000000"/>
          <w:szCs w:val="18"/>
        </w:rPr>
        <w:t xml:space="preserve">o Problema </w:t>
      </w:r>
      <w:r>
        <w:rPr>
          <w:rFonts w:eastAsia="Segoe UI" w:cs="Segoe UI"/>
          <w:color w:val="000000"/>
          <w:szCs w:val="18"/>
        </w:rPr>
        <w:t xml:space="preserve">tenha sido </w:t>
      </w:r>
      <w:r w:rsidR="0080560A" w:rsidRPr="007C35E0">
        <w:rPr>
          <w:rFonts w:eastAsia="Segoe UI" w:cs="Segoe UI"/>
          <w:color w:val="000000"/>
          <w:szCs w:val="18"/>
        </w:rPr>
        <w:t>direcionado para o grupo solucionador correto, o responsável deve iniciar as ações de investigação e diagnóstico com o objetivo de identificar a causa mais provável para a identificação da solução de contorno mais apropriada para 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Especialistas Solucionadores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8" w:name="_Toc436728474"/>
      <w:r w:rsidRPr="007C35E0">
        <w:rPr>
          <w:lang w:val="pt-BR"/>
        </w:rPr>
        <w:t>Diagnosticado</w:t>
      </w:r>
      <w:r w:rsidR="0096703E">
        <w:rPr>
          <w:lang w:val="pt-BR"/>
        </w:rPr>
        <w:t>?</w:t>
      </w:r>
      <w:bookmarkEnd w:id="3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614692">
      <w:pPr>
        <w:spacing w:after="0"/>
        <w:ind w:firstLine="720"/>
        <w:jc w:val="both"/>
      </w:pPr>
      <w:r w:rsidRPr="007C35E0">
        <w:rPr>
          <w:rFonts w:eastAsia="Segoe UI" w:cs="Segoe UI"/>
          <w:color w:val="000000"/>
          <w:szCs w:val="16"/>
        </w:rPr>
        <w:t xml:space="preserve">Resultado da </w:t>
      </w:r>
      <w:r w:rsidR="00B8120A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da causa mais provável.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9" w:name="_Toc436728475"/>
      <w:r w:rsidRPr="007C35E0">
        <w:rPr>
          <w:lang w:val="pt-BR"/>
        </w:rPr>
        <w:t>Exige GMUD</w:t>
      </w:r>
      <w:r w:rsidR="0096703E">
        <w:rPr>
          <w:lang w:val="pt-BR"/>
        </w:rPr>
        <w:t>?</w:t>
      </w:r>
      <w:bookmarkEnd w:id="3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610889" w:rsidP="00614692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alteração a ser realizada necessita dos controles estabelecidos no processo de gerenciamento de mudanças.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0" w:name="_Toc436728476"/>
      <w:r w:rsidRPr="007C35E0">
        <w:rPr>
          <w:lang w:val="pt-BR"/>
        </w:rPr>
        <w:t>Gerenciamento de Mudanças</w:t>
      </w:r>
      <w:bookmarkEnd w:id="4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CB7D7F">
      <w:pPr>
        <w:spacing w:after="0"/>
        <w:ind w:firstLine="720"/>
        <w:jc w:val="both"/>
      </w:pPr>
      <w:r w:rsidRPr="007C35E0">
        <w:rPr>
          <w:rFonts w:eastAsia="Segoe UI" w:cs="Segoe UI"/>
          <w:color w:val="000000"/>
          <w:szCs w:val="16"/>
        </w:rPr>
        <w:t>Garantir que os registros de mudanças estejam aderentes aos controles estabelecidos.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1" w:name="_Toc436728477"/>
      <w:r w:rsidRPr="007C35E0">
        <w:rPr>
          <w:lang w:val="pt-BR"/>
        </w:rPr>
        <w:lastRenderedPageBreak/>
        <w:t>Aplica Correção</w:t>
      </w:r>
      <w:bookmarkEnd w:id="4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CB7D7F" w:rsidP="00CB7D7F">
      <w:pPr>
        <w:spacing w:before="40" w:after="0"/>
        <w:ind w:firstLine="720"/>
        <w:jc w:val="both"/>
        <w:rPr>
          <w:sz w:val="22"/>
        </w:rPr>
      </w:pPr>
      <w:r>
        <w:rPr>
          <w:rFonts w:eastAsia="Segoe UI" w:cs="Segoe UI"/>
          <w:color w:val="000000"/>
          <w:szCs w:val="18"/>
        </w:rPr>
        <w:t xml:space="preserve">Caso </w:t>
      </w:r>
      <w:r w:rsidR="0080560A" w:rsidRPr="007C35E0">
        <w:rPr>
          <w:rFonts w:eastAsia="Segoe UI" w:cs="Segoe UI"/>
          <w:color w:val="000000"/>
          <w:szCs w:val="18"/>
        </w:rPr>
        <w:t xml:space="preserve">o Problema </w:t>
      </w:r>
      <w:r>
        <w:rPr>
          <w:rFonts w:eastAsia="Segoe UI" w:cs="Segoe UI"/>
          <w:color w:val="000000"/>
          <w:szCs w:val="18"/>
        </w:rPr>
        <w:t xml:space="preserve">tenha sido </w:t>
      </w:r>
      <w:r w:rsidR="0080560A" w:rsidRPr="007C35E0">
        <w:rPr>
          <w:rFonts w:eastAsia="Segoe UI" w:cs="Segoe UI"/>
          <w:color w:val="000000"/>
          <w:szCs w:val="18"/>
        </w:rPr>
        <w:t xml:space="preserve">direcionado </w:t>
      </w:r>
      <w:r>
        <w:rPr>
          <w:rFonts w:eastAsia="Segoe UI" w:cs="Segoe UI"/>
          <w:color w:val="000000"/>
          <w:szCs w:val="18"/>
        </w:rPr>
        <w:t>a</w:t>
      </w:r>
      <w:r w:rsidR="0080560A" w:rsidRPr="007C35E0">
        <w:rPr>
          <w:rFonts w:eastAsia="Segoe UI" w:cs="Segoe UI"/>
          <w:color w:val="000000"/>
          <w:szCs w:val="18"/>
        </w:rPr>
        <w:t xml:space="preserve">o grupo solucionador correto, o responsável deve iniciar as ações de investigação e diagnóstico com o objetivo de identificar a causa raiz do problema </w:t>
      </w:r>
      <w:r>
        <w:rPr>
          <w:rFonts w:eastAsia="Segoe UI" w:cs="Segoe UI"/>
          <w:color w:val="000000"/>
          <w:szCs w:val="18"/>
        </w:rPr>
        <w:t>a fim de</w:t>
      </w:r>
      <w:r w:rsidR="0080560A" w:rsidRPr="007C35E0">
        <w:rPr>
          <w:rFonts w:eastAsia="Segoe UI" w:cs="Segoe UI"/>
          <w:color w:val="000000"/>
          <w:szCs w:val="18"/>
        </w:rPr>
        <w:t xml:space="preserve"> definir uma solução definitiva. </w:t>
      </w:r>
    </w:p>
    <w:p w:rsidR="00264C4E" w:rsidRPr="007C35E0" w:rsidRDefault="0080560A" w:rsidP="00CB7D7F">
      <w:pPr>
        <w:spacing w:before="4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analista responsável pelo problema pode abrir tarefas (tarefa de problema) para outros grupos solucionadores </w:t>
      </w:r>
      <w:r w:rsidRPr="007C35E0">
        <w:rPr>
          <w:rFonts w:eastAsia="Segoe UI" w:cs="Segoe UI"/>
          <w:color w:val="000000"/>
          <w:szCs w:val="18"/>
          <w:u w:val="single"/>
        </w:rPr>
        <w:t>auxiliarem</w:t>
      </w:r>
      <w:r w:rsidRPr="007C35E0">
        <w:rPr>
          <w:rFonts w:eastAsia="Segoe UI" w:cs="Segoe UI"/>
          <w:color w:val="000000"/>
          <w:szCs w:val="18"/>
        </w:rPr>
        <w:t xml:space="preserve"> na investigação</w:t>
      </w:r>
      <w:r w:rsidR="00CB7D7F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 xml:space="preserve">sempre que necessário. Essa tarefa não pode ser usada para solucionar o problema. </w:t>
      </w:r>
    </w:p>
    <w:p w:rsidR="00264C4E" w:rsidRPr="007C35E0" w:rsidRDefault="0080560A" w:rsidP="00CB7D7F">
      <w:pPr>
        <w:spacing w:before="4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Caso a causa raiz não tenha sido identificada, o solucionador deve avaliar se prossegue ou não com a investigação, considerando o impacto ao negócio e os recursos necessários para continuar com a investigação. Esta decisão não pode ser tomada pelo solucionador de forma isolada, mas em conjunto com a Gestão de Problemas.</w:t>
      </w:r>
    </w:p>
    <w:p w:rsidR="00264C4E" w:rsidRPr="007C35E0" w:rsidRDefault="0080560A" w:rsidP="00CB7D7F">
      <w:pPr>
        <w:spacing w:before="40"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a opção for não prosseguir com a investigação da causa raiz, a Gestão de Problemas passará a gerenciar os riscos decorrentes deste Problema.</w:t>
      </w:r>
    </w:p>
    <w:p w:rsidR="00264C4E" w:rsidRPr="007C35E0" w:rsidRDefault="0080560A" w:rsidP="009F670A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Para minimizar impacto aos negócios, a causa raiz ou ações devem ser identificados pelo grupo solucionador em </w:t>
      </w:r>
      <w:r w:rsidR="009F670A">
        <w:rPr>
          <w:rFonts w:eastAsia="Segoe UI" w:cs="Segoe UI"/>
          <w:color w:val="000000"/>
          <w:szCs w:val="18"/>
        </w:rPr>
        <w:t xml:space="preserve">prazo acordado </w:t>
      </w:r>
      <w:r w:rsidRPr="007C35E0">
        <w:rPr>
          <w:rFonts w:eastAsia="Segoe UI" w:cs="Segoe UI"/>
          <w:color w:val="000000"/>
          <w:szCs w:val="18"/>
        </w:rPr>
        <w:t>após o mesmo assumi-lo na ferramenta de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9F670A" w:rsidRPr="007C35E0" w:rsidRDefault="0080560A" w:rsidP="009F670A">
      <w:pPr>
        <w:jc w:val="both"/>
      </w:pPr>
      <w:r w:rsidRPr="007C35E0">
        <w:t>Especialistas Solucionadores</w:t>
      </w:r>
    </w:p>
    <w:p w:rsidR="000E7D62" w:rsidRDefault="000E7D62">
      <w:pPr>
        <w:spacing w:after="0" w:line="240" w:lineRule="auto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2" w:name="_Toc436728478"/>
      <w:r w:rsidRPr="007C35E0">
        <w:rPr>
          <w:lang w:val="pt-BR"/>
        </w:rPr>
        <w:t>Documenta Análise e Solução</w:t>
      </w:r>
      <w:bookmarkEnd w:id="42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5B4218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Após identificar a causa raiz, o solucionador deve atualizar o registro </w:t>
      </w:r>
      <w:r w:rsidR="005B4218">
        <w:rPr>
          <w:rFonts w:eastAsia="Segoe UI" w:cs="Segoe UI"/>
          <w:color w:val="000000"/>
          <w:szCs w:val="18"/>
        </w:rPr>
        <w:t xml:space="preserve">na </w:t>
      </w:r>
      <w:r w:rsidR="00096C9F">
        <w:rPr>
          <w:rFonts w:eastAsia="Segoe UI" w:cs="Segoe UI"/>
          <w:color w:val="000000"/>
          <w:szCs w:val="18"/>
        </w:rPr>
        <w:t>Base de Conhecimentos Contax</w:t>
      </w:r>
      <w:r w:rsidRPr="007C35E0">
        <w:rPr>
          <w:rFonts w:eastAsia="Segoe UI" w:cs="Segoe UI"/>
          <w:color w:val="000000"/>
          <w:szCs w:val="18"/>
        </w:rPr>
        <w:t xml:space="preserve"> com as informações sobre a causa do Problema.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Problemas</w:t>
      </w:r>
    </w:p>
    <w:p w:rsidR="0096703E" w:rsidRDefault="0096703E" w:rsidP="0096703E">
      <w:pPr>
        <w:jc w:val="both"/>
      </w:pPr>
    </w:p>
    <w:p w:rsidR="00096C9F" w:rsidRDefault="00096C9F" w:rsidP="0096703E">
      <w:pPr>
        <w:jc w:val="both"/>
      </w:pPr>
    </w:p>
    <w:p w:rsidR="00096C9F" w:rsidRDefault="00096C9F" w:rsidP="0096703E">
      <w:pPr>
        <w:jc w:val="both"/>
      </w:pPr>
    </w:p>
    <w:p w:rsidR="00096C9F" w:rsidRPr="007C35E0" w:rsidRDefault="00096C9F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3" w:name="_Toc436728479"/>
      <w:r w:rsidRPr="007C35E0">
        <w:rPr>
          <w:lang w:val="pt-BR"/>
        </w:rPr>
        <w:lastRenderedPageBreak/>
        <w:t>Verifica Eficácia da Solução</w:t>
      </w:r>
      <w:bookmarkEnd w:id="43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096C9F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solução aplicada realmente corrigiu o problema de forma eficaz.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Dono do Problema</w:t>
      </w:r>
    </w:p>
    <w:p w:rsidR="0096703E" w:rsidRPr="007C35E0" w:rsidRDefault="0096703E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4" w:name="_Toc436728480"/>
      <w:r w:rsidRPr="007C35E0">
        <w:rPr>
          <w:lang w:val="pt-BR"/>
        </w:rPr>
        <w:t>Encerra Incidentes Relacionados</w:t>
      </w:r>
      <w:bookmarkEnd w:id="44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096C9F">
      <w:pPr>
        <w:spacing w:after="0"/>
        <w:ind w:firstLine="720"/>
        <w:jc w:val="both"/>
      </w:pPr>
      <w:r w:rsidRPr="007C35E0">
        <w:rPr>
          <w:rFonts w:eastAsia="Segoe UI" w:cs="Segoe UI"/>
          <w:color w:val="000000"/>
          <w:szCs w:val="16"/>
        </w:rPr>
        <w:t>Encerrar todos os incidentes relacionados ao problema, com solução definitiva implementada.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Incidentes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5" w:name="_Toc436728481"/>
      <w:r w:rsidRPr="007C35E0">
        <w:rPr>
          <w:lang w:val="pt-BR"/>
        </w:rPr>
        <w:t>Gestão de Riscos</w:t>
      </w:r>
      <w:bookmarkEnd w:id="4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096C9F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Registro de vulnerabilidade com </w:t>
      </w:r>
      <w:r w:rsidR="00096C9F">
        <w:rPr>
          <w:rFonts w:eastAsia="Segoe UI" w:cs="Segoe UI"/>
          <w:color w:val="000000"/>
          <w:szCs w:val="16"/>
        </w:rPr>
        <w:t xml:space="preserve">relatório </w:t>
      </w:r>
      <w:r w:rsidRPr="007C35E0">
        <w:rPr>
          <w:rFonts w:eastAsia="Segoe UI" w:cs="Segoe UI"/>
          <w:color w:val="000000"/>
          <w:szCs w:val="16"/>
        </w:rPr>
        <w:t>do risco.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6" w:name="_Toc436728482"/>
      <w:r w:rsidRPr="007C35E0">
        <w:rPr>
          <w:lang w:val="pt-BR"/>
        </w:rPr>
        <w:t>Comunicação Operacional e Executiva</w:t>
      </w:r>
      <w:bookmarkEnd w:id="4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4B2751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Realizar comunicação para os níveis operacionais e executivos</w:t>
      </w:r>
      <w:r w:rsidR="00BC7F3A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 xml:space="preserve">com todas as informações referentes </w:t>
      </w:r>
      <w:r w:rsidR="0096703E">
        <w:rPr>
          <w:rFonts w:eastAsia="Segoe UI" w:cs="Segoe UI"/>
          <w:color w:val="000000"/>
          <w:szCs w:val="16"/>
        </w:rPr>
        <w:t>as vulnerabilidades encontradas</w:t>
      </w:r>
      <w:r w:rsidRPr="007C35E0">
        <w:rPr>
          <w:rFonts w:eastAsia="Segoe UI" w:cs="Segoe UI"/>
          <w:color w:val="000000"/>
          <w:szCs w:val="16"/>
        </w:rPr>
        <w:t>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 xml:space="preserve">Gestor </w:t>
      </w:r>
      <w:r w:rsidR="0096703E">
        <w:t>de Risco</w:t>
      </w:r>
    </w:p>
    <w:p w:rsidR="00264C4E" w:rsidRPr="007C35E0" w:rsidRDefault="00264C4E" w:rsidP="001C4C06">
      <w:pPr>
        <w:jc w:val="both"/>
      </w:pPr>
    </w:p>
    <w:p w:rsidR="00264C4E" w:rsidRPr="007C35E0" w:rsidRDefault="00BC7F3A" w:rsidP="001C4C06">
      <w:pPr>
        <w:pStyle w:val="bizHeading4"/>
        <w:jc w:val="both"/>
        <w:rPr>
          <w:lang w:val="pt-BR"/>
        </w:rPr>
      </w:pPr>
      <w:r>
        <w:rPr>
          <w:lang w:val="pt-BR"/>
        </w:rPr>
        <w:lastRenderedPageBreak/>
        <w:t xml:space="preserve">        </w:t>
      </w:r>
      <w:bookmarkStart w:id="47" w:name="_Toc436728483"/>
      <w:r w:rsidR="0080560A" w:rsidRPr="007C35E0">
        <w:rPr>
          <w:lang w:val="pt-BR"/>
        </w:rPr>
        <w:t>Revisa Dinâmica de Investigação</w:t>
      </w:r>
      <w:bookmarkEnd w:id="4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BC7F3A">
      <w:pPr>
        <w:spacing w:after="0"/>
        <w:ind w:firstLine="720"/>
        <w:jc w:val="both"/>
      </w:pPr>
      <w:r w:rsidRPr="007C35E0">
        <w:rPr>
          <w:rFonts w:eastAsia="Segoe UI" w:cs="Segoe UI"/>
          <w:color w:val="000000"/>
          <w:szCs w:val="16"/>
        </w:rPr>
        <w:t xml:space="preserve">Revisar </w:t>
      </w:r>
      <w:r w:rsidR="00112A58" w:rsidRPr="007C35E0">
        <w:rPr>
          <w:rFonts w:eastAsia="Segoe UI" w:cs="Segoe UI"/>
          <w:color w:val="000000"/>
          <w:szCs w:val="16"/>
        </w:rPr>
        <w:t>periodicamente</w:t>
      </w:r>
      <w:r w:rsidRPr="007C35E0">
        <w:rPr>
          <w:rFonts w:eastAsia="Segoe UI" w:cs="Segoe UI"/>
          <w:color w:val="000000"/>
          <w:szCs w:val="16"/>
        </w:rPr>
        <w:t xml:space="preserve"> toda a dinâmica de investigação de causa raiz em busca da melhoria contínua do processo.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8" w:name="_Toc436728484"/>
      <w:r w:rsidRPr="007C35E0">
        <w:rPr>
          <w:lang w:val="pt-BR"/>
        </w:rPr>
        <w:t>Melhorias no Processo</w:t>
      </w:r>
      <w:bookmarkEnd w:id="4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BC7F3A">
      <w:pPr>
        <w:spacing w:after="0"/>
        <w:ind w:firstLine="72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Identificar necessidades de melhoria contínua no processo.</w:t>
      </w:r>
    </w:p>
    <w:p w:rsidR="00264C4E" w:rsidRDefault="00264C4E" w:rsidP="001C4C06">
      <w:pPr>
        <w:jc w:val="both"/>
      </w:pPr>
    </w:p>
    <w:p w:rsidR="005C4A9D" w:rsidRPr="007C35E0" w:rsidRDefault="005C4A9D" w:rsidP="005C4A9D">
      <w:pPr>
        <w:pStyle w:val="bizHeading4"/>
        <w:jc w:val="both"/>
        <w:rPr>
          <w:lang w:val="pt-BR"/>
        </w:rPr>
      </w:pPr>
      <w:bookmarkStart w:id="49" w:name="_Toc436728485"/>
      <w:r w:rsidRPr="007C35E0">
        <w:rPr>
          <w:lang w:val="pt-BR"/>
        </w:rPr>
        <w:t>Documenta em Plano de Melhoria</w:t>
      </w:r>
      <w:bookmarkEnd w:id="49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5C4A9D" w:rsidP="00BC7F3A">
      <w:pPr>
        <w:spacing w:after="0"/>
        <w:ind w:firstLine="720"/>
        <w:jc w:val="both"/>
      </w:pPr>
      <w:r w:rsidRPr="007C35E0">
        <w:rPr>
          <w:rFonts w:eastAsia="Segoe UI" w:cs="Segoe UI"/>
          <w:color w:val="000000"/>
          <w:szCs w:val="16"/>
        </w:rPr>
        <w:t>Documentar as ações de melhoria identificadas e elaborar um plano de ação para a implementação.</w:t>
      </w:r>
    </w:p>
    <w:p w:rsidR="005C4A9D" w:rsidRPr="007C35E0" w:rsidRDefault="005C4A9D" w:rsidP="005C4A9D">
      <w:pPr>
        <w:spacing w:after="0"/>
        <w:jc w:val="both"/>
      </w:pPr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Executantes</w:t>
      </w:r>
    </w:p>
    <w:p w:rsidR="005C4A9D" w:rsidRPr="007C35E0" w:rsidRDefault="005C4A9D" w:rsidP="005C4A9D">
      <w:pPr>
        <w:jc w:val="both"/>
      </w:pPr>
      <w:r w:rsidRPr="007C35E0">
        <w:t>Gestor do Processo de Problemas</w:t>
      </w:r>
    </w:p>
    <w:p w:rsidR="00562433" w:rsidRDefault="00562433">
      <w:pPr>
        <w:spacing w:after="0" w:line="240" w:lineRule="auto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50" w:name="_Toc436728486"/>
      <w:r w:rsidRPr="007C35E0">
        <w:rPr>
          <w:lang w:val="pt-BR"/>
        </w:rPr>
        <w:t>Encerra Problema</w:t>
      </w:r>
      <w:bookmarkEnd w:id="5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BC7F3A">
      <w:pPr>
        <w:spacing w:after="0"/>
        <w:ind w:firstLine="72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solicitante do Problema deve fechar o problema após </w:t>
      </w:r>
      <w:r w:rsidR="00E4122C" w:rsidRPr="007C35E0">
        <w:rPr>
          <w:rFonts w:eastAsia="Segoe UI" w:cs="Segoe UI"/>
          <w:color w:val="000000"/>
          <w:szCs w:val="18"/>
        </w:rPr>
        <w:t>a certificação</w:t>
      </w:r>
      <w:r w:rsidRPr="007C35E0">
        <w:rPr>
          <w:rFonts w:eastAsia="Segoe UI" w:cs="Segoe UI"/>
          <w:color w:val="000000"/>
          <w:szCs w:val="18"/>
        </w:rPr>
        <w:t xml:space="preserve"> de que o problema foi realmente solucionado e que todas as ações tomadas foram registradas (Problema e </w:t>
      </w:r>
      <w:r w:rsidR="00BC7F3A">
        <w:rPr>
          <w:rFonts w:eastAsia="Segoe UI" w:cs="Segoe UI"/>
          <w:color w:val="000000"/>
          <w:szCs w:val="18"/>
        </w:rPr>
        <w:t>Base de Conhecimentos Contax</w:t>
      </w:r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Default="00264C4E" w:rsidP="001C4C06">
      <w:pPr>
        <w:jc w:val="both"/>
      </w:pPr>
    </w:p>
    <w:p w:rsidR="00BC7F3A" w:rsidRPr="007C35E0" w:rsidRDefault="00BC7F3A" w:rsidP="001C4C06">
      <w:pPr>
        <w:jc w:val="both"/>
      </w:pPr>
    </w:p>
    <w:p w:rsidR="00264C4E" w:rsidRPr="007C35E0" w:rsidRDefault="00BB65DC" w:rsidP="001C4C06">
      <w:pPr>
        <w:pStyle w:val="bizHeading1"/>
        <w:jc w:val="both"/>
        <w:rPr>
          <w:lang w:val="pt-BR"/>
        </w:rPr>
      </w:pPr>
      <w:bookmarkStart w:id="51" w:name="_Toc436728487"/>
      <w:r>
        <w:rPr>
          <w:lang w:val="pt-BR"/>
        </w:rPr>
        <w:lastRenderedPageBreak/>
        <w:t>Recursos</w:t>
      </w:r>
      <w:bookmarkEnd w:id="51"/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2" w:name="_Toc436728488"/>
      <w:r w:rsidRPr="007C35E0">
        <w:rPr>
          <w:lang w:val="pt-BR"/>
        </w:rPr>
        <w:t>Gestor do Processo de Problemas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8563D1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Criar um registro de Problema e relacioná-lo aos Incidentes que o originaram;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Associar Incidentes recorrentes aos </w:t>
      </w:r>
      <w:r w:rsidR="008563D1">
        <w:rPr>
          <w:rFonts w:eastAsia="Segoe UI" w:cs="Segoe UI"/>
          <w:color w:val="000000"/>
          <w:szCs w:val="16"/>
        </w:rPr>
        <w:t>registros</w:t>
      </w:r>
      <w:r w:rsidRPr="007C35E0">
        <w:rPr>
          <w:rFonts w:eastAsia="Segoe UI" w:cs="Segoe UI"/>
          <w:color w:val="000000"/>
          <w:szCs w:val="16"/>
        </w:rPr>
        <w:t xml:space="preserve"> de Problemas em aberto;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evolução dos Problemas;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Atualizar o registro de Problema para refletir o </w:t>
      </w:r>
      <w:r w:rsidRPr="008563D1">
        <w:rPr>
          <w:rFonts w:eastAsia="Segoe UI" w:cs="Segoe UI"/>
          <w:i/>
          <w:color w:val="000000"/>
          <w:szCs w:val="16"/>
        </w:rPr>
        <w:t>status</w:t>
      </w:r>
      <w:r w:rsidRPr="007C35E0">
        <w:rPr>
          <w:rFonts w:eastAsia="Segoe UI" w:cs="Segoe UI"/>
          <w:color w:val="000000"/>
          <w:szCs w:val="16"/>
        </w:rPr>
        <w:t xml:space="preserve"> atual do Problema, assim como cobrar dos demais envolvidos o registro das atividades sob suas respectivas responsabilidades;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Eleger o Dono do Problema, de acordo com os registros de Incidentes pelo seu próprio entendimento, mediante análise da situação</w:t>
      </w:r>
      <w:r w:rsidR="008563D1">
        <w:rPr>
          <w:rFonts w:eastAsia="Segoe UI" w:cs="Segoe UI"/>
          <w:color w:val="000000"/>
          <w:szCs w:val="16"/>
        </w:rPr>
        <w:t xml:space="preserve"> ou </w:t>
      </w:r>
      <w:r w:rsidRPr="007C35E0">
        <w:rPr>
          <w:rFonts w:eastAsia="Segoe UI" w:cs="Segoe UI"/>
          <w:color w:val="000000"/>
          <w:szCs w:val="16"/>
        </w:rPr>
        <w:t xml:space="preserve">sintomas apresentados;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Direcionar o Problema para o seu respectivo Dono designado e também para as áreas solucionadoras;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a evolução das atividades de investigação e tratamento das causas-raízes;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Certificar, em conjunto com o Dono do Problema, que a solução aplicada para o tratamento de causa-raiz realmente eliminou a recorrência dos Incidentes relacionados;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assim como dos Donos dos Problemas, a implementação de Solução Definitiva para todas as causas-raízes identificadas;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Fechar o registro do Problema quando todas as atividades de tratamento das causas-raízes forem concluídas com êxito e após certificar, em conjunto com o Dono do Problema, que os Incidentes relacionados não ocorrerão mais;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Apontar as não conformidades na execução do processo e das atividades de resolução de Problemas;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as execuções das atividades do processo de Gerenciamento de Problemas de TI estejam em conformidade com o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Monitorar e cobrar todos os envolvidos com Problemas de TI, de modo que as investigações e tratamento de causas-raízes e os ‘atores’ do processo em conformidade com a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e analisar métricas e relatórios de Problemas e Incidentes, conduzindo análises de tendências, identificando e documentando requisitos de melhoria de processo e não conformidades;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o material de apoio do processo esteja sempre atualizado;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validar todas as solicitações de abertura de Problemas de TI, aprovando somente aquelas que estiverem respeitando os critérios de aprovação previamente estabelecidos;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Comunicar os solicitantes de Problemas sempre que houver o descarte de uma solicitação devido a não conformidade com as regras ou outros motivos;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Garantir o registro dos dados necessários para a geração de indicadores</w:t>
      </w:r>
      <w:r w:rsidR="00610889" w:rsidRPr="007C35E0">
        <w:rPr>
          <w:rFonts w:eastAsia="Segoe UI" w:cs="Segoe UI"/>
          <w:color w:val="000000"/>
          <w:szCs w:val="16"/>
        </w:rPr>
        <w:t xml:space="preserve"> de volumetria e de desempenho.</w:t>
      </w:r>
    </w:p>
    <w:p w:rsidR="00264C4E" w:rsidRPr="008C0F7C" w:rsidRDefault="0080560A" w:rsidP="008C0F7C">
      <w:pPr>
        <w:spacing w:after="0"/>
        <w:jc w:val="both"/>
        <w:rPr>
          <w:rFonts w:eastAsia="Segoe UI" w:cs="Segoe UI"/>
          <w:color w:val="000000"/>
          <w:szCs w:val="16"/>
        </w:rPr>
      </w:pPr>
      <w:r w:rsidRPr="008C0F7C">
        <w:rPr>
          <w:rFonts w:eastAsia="Segoe UI" w:cs="Segoe UI"/>
          <w:b/>
          <w:color w:val="000000"/>
          <w:szCs w:val="16"/>
          <w:u w:val="single"/>
        </w:rPr>
        <w:lastRenderedPageBreak/>
        <w:t>Nota</w:t>
      </w:r>
      <w:r w:rsidRPr="008C0F7C">
        <w:rPr>
          <w:rFonts w:eastAsia="Segoe UI" w:cs="Segoe UI"/>
          <w:color w:val="000000"/>
          <w:szCs w:val="16"/>
        </w:rPr>
        <w:t xml:space="preserve">: durante a implantação da solução do Problema, a Gestão de Problemas não é diretamente responsável pela mesma, mas monitora e registra seu progresso e resultados.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3" w:name="_Toc436728489"/>
      <w:r w:rsidRPr="007C35E0">
        <w:rPr>
          <w:lang w:val="pt-BR"/>
        </w:rPr>
        <w:t>Gestor do Processo de Incidentes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eficiência e a eficácia do processo de Gerenciamento de Incidentes;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Fazer recomendações para aperfeiçoamento do próprio processo de gerenciamento de Incidentes (apenas </w:t>
      </w:r>
      <w:r w:rsidRPr="008563D1">
        <w:rPr>
          <w:rFonts w:eastAsia="Segoe UI" w:cs="Segoe UI"/>
          <w:i/>
          <w:color w:val="000000"/>
          <w:szCs w:val="16"/>
        </w:rPr>
        <w:t>Service Desk</w:t>
      </w:r>
      <w:r w:rsidRPr="007C35E0">
        <w:rPr>
          <w:rFonts w:eastAsia="Segoe UI" w:cs="Segoe UI"/>
          <w:color w:val="000000"/>
          <w:szCs w:val="16"/>
        </w:rPr>
        <w:t xml:space="preserve"> </w:t>
      </w:r>
      <w:r w:rsidR="008563D1">
        <w:rPr>
          <w:rFonts w:eastAsia="Segoe UI" w:cs="Segoe UI"/>
          <w:color w:val="000000"/>
          <w:szCs w:val="16"/>
        </w:rPr>
        <w:t>-</w:t>
      </w:r>
      <w:r w:rsidRPr="007C35E0">
        <w:rPr>
          <w:rFonts w:eastAsia="Segoe UI" w:cs="Segoe UI"/>
          <w:color w:val="000000"/>
          <w:szCs w:val="16"/>
        </w:rPr>
        <w:t xml:space="preserve"> Serviços Centralizados);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de modo </w:t>
      </w:r>
      <w:r w:rsidR="007A062A" w:rsidRPr="007C35E0">
        <w:rPr>
          <w:rFonts w:eastAsia="Segoe UI" w:cs="Segoe UI"/>
          <w:color w:val="000000"/>
          <w:szCs w:val="16"/>
        </w:rPr>
        <w:t>proativo</w:t>
      </w:r>
      <w:r w:rsidRPr="007C35E0">
        <w:rPr>
          <w:rFonts w:eastAsia="Segoe UI" w:cs="Segoe UI"/>
          <w:color w:val="000000"/>
          <w:szCs w:val="16"/>
        </w:rPr>
        <w:t xml:space="preserve"> e/ou reativo, se os incidentes estão sendo atendidos e resolvidos pelas áreas solucionadoras dentro dos períodos estipulados para cada severidade;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Relatar para a área </w:t>
      </w:r>
      <w:r w:rsidRPr="00BB25F1">
        <w:rPr>
          <w:rFonts w:eastAsia="Segoe UI" w:cs="Segoe UI"/>
          <w:i/>
          <w:color w:val="000000"/>
          <w:szCs w:val="16"/>
        </w:rPr>
        <w:t>Service Desk</w:t>
      </w:r>
      <w:r w:rsidRPr="007C35E0">
        <w:rPr>
          <w:rFonts w:eastAsia="Segoe UI" w:cs="Segoe UI"/>
          <w:color w:val="000000"/>
          <w:szCs w:val="16"/>
        </w:rPr>
        <w:t xml:space="preserve"> </w:t>
      </w:r>
      <w:r w:rsidR="00BB25F1">
        <w:rPr>
          <w:rFonts w:eastAsia="Segoe UI" w:cs="Segoe UI"/>
          <w:color w:val="000000"/>
          <w:szCs w:val="16"/>
        </w:rPr>
        <w:t>-</w:t>
      </w:r>
      <w:r w:rsidRPr="007C35E0">
        <w:rPr>
          <w:rFonts w:eastAsia="Segoe UI" w:cs="Segoe UI"/>
          <w:color w:val="000000"/>
          <w:szCs w:val="16"/>
        </w:rPr>
        <w:t xml:space="preserve"> Serviços Centralizados, todas as áreas solucionadoras que não estão cumprindo com os acordos de serviço (áreas solucionadoras internas e/ou externas);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imediato escalonamento hierárquico e/ou funcional sempre que o atendimento ou resolução de um incidente crítico esteja com algum entrave que possa gerar um desvio no acordo de serviço.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Aplicar diariamente o critério de elegibilidade de incidentes para o gerenciamento de problemas e garantir o repasse de todos os incidentes fechados que requerem investigação de causa-</w:t>
      </w:r>
      <w:r w:rsidR="008A6479" w:rsidRPr="007C35E0">
        <w:rPr>
          <w:rFonts w:eastAsia="Segoe UI" w:cs="Segoe UI"/>
          <w:color w:val="000000"/>
          <w:szCs w:val="16"/>
        </w:rPr>
        <w:t>raiz</w:t>
      </w:r>
      <w:r w:rsidRPr="007C35E0">
        <w:rPr>
          <w:rFonts w:eastAsia="Segoe UI" w:cs="Segoe UI"/>
          <w:color w:val="000000"/>
          <w:szCs w:val="16"/>
        </w:rPr>
        <w:t xml:space="preserve">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Gerar e fornecer os dados necessários para a geração dos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Analisar e propor novos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 a associação de incidentes fechados, sem solução definitiva, em </w:t>
      </w:r>
      <w:r w:rsidR="00BB25F1">
        <w:rPr>
          <w:rFonts w:eastAsia="Segoe UI" w:cs="Segoe UI"/>
          <w:color w:val="000000"/>
          <w:szCs w:val="16"/>
        </w:rPr>
        <w:t>registro</w:t>
      </w:r>
      <w:r w:rsidRPr="007C35E0">
        <w:rPr>
          <w:rFonts w:eastAsia="Segoe UI" w:cs="Segoe UI"/>
          <w:color w:val="000000"/>
          <w:szCs w:val="16"/>
        </w:rPr>
        <w:t xml:space="preserve"> de gerenciamento de problemas em aberto.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Verificar se as associações, entre incidentes fechados e </w:t>
      </w:r>
      <w:r w:rsidR="00BB25F1">
        <w:rPr>
          <w:rFonts w:eastAsia="Segoe UI" w:cs="Segoe UI"/>
          <w:color w:val="000000"/>
          <w:szCs w:val="16"/>
        </w:rPr>
        <w:t xml:space="preserve">registro </w:t>
      </w:r>
      <w:r w:rsidRPr="007C35E0">
        <w:rPr>
          <w:rFonts w:eastAsia="Segoe UI" w:cs="Segoe UI"/>
          <w:color w:val="000000"/>
          <w:szCs w:val="16"/>
        </w:rPr>
        <w:t xml:space="preserve">de problemas, estão sendo realizadas de modo correto pelas áreas solucionadoras. </w:t>
      </w:r>
    </w:p>
    <w:p w:rsidR="00020EFF" w:rsidRDefault="00020EFF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4" w:name="_Toc436728490"/>
      <w:r w:rsidRPr="007C35E0">
        <w:rPr>
          <w:lang w:val="pt-BR"/>
        </w:rPr>
        <w:lastRenderedPageBreak/>
        <w:t>Especialistas Solucionadores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causa-raiz dentro do prazo estipulado pelo processo;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o registro de todas as atividades necessárias para o tratamento das causas-raízes identificadas no Problema (para aprovação do Gestor de Problemas);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Não alterar o Plano de Trabalho depois de validado com Gestor de Problemas;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Efetuar o diagnóstico e a resolução do Problema sob sua responsabilidade;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Acionar a Gestão de Problemas sempre que houver a necessidade de direcionar a resolução ou interação direta de demais solucionadores (CONTAX TI ou </w:t>
      </w:r>
      <w:r w:rsidR="00BB25F1">
        <w:rPr>
          <w:rFonts w:eastAsia="Segoe UI" w:cs="Segoe UI"/>
          <w:color w:val="000000"/>
          <w:szCs w:val="16"/>
        </w:rPr>
        <w:t>Fornecedores</w:t>
      </w:r>
      <w:r w:rsidRPr="007C35E0">
        <w:rPr>
          <w:rFonts w:eastAsia="Segoe UI" w:cs="Segoe UI"/>
          <w:color w:val="000000"/>
          <w:szCs w:val="16"/>
        </w:rPr>
        <w:t xml:space="preserve">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Registrar todas as ações e atividades realizadas no registro de Problemas;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Somente executar alterações em ambiente produtivo de TI respeitando as regras e mediante aprovação através do processo de </w:t>
      </w:r>
      <w:r w:rsidR="006B1CFD" w:rsidRPr="007C35E0">
        <w:rPr>
          <w:rFonts w:eastAsia="Segoe UI" w:cs="Segoe UI"/>
          <w:color w:val="000000"/>
          <w:szCs w:val="16"/>
        </w:rPr>
        <w:t>Gerenciamento de Mudanças de TI.</w:t>
      </w:r>
      <w:r w:rsidRPr="007C35E0">
        <w:rPr>
          <w:rFonts w:eastAsia="Segoe UI" w:cs="Segoe UI"/>
          <w:color w:val="000000"/>
          <w:szCs w:val="16"/>
        </w:rPr>
        <w:t xml:space="preserve">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5" w:name="_Toc436728491"/>
      <w:r w:rsidRPr="007C35E0">
        <w:rPr>
          <w:lang w:val="pt-BR"/>
        </w:rPr>
        <w:t>Dono do Problema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entender as demandas por investigação e tratamento de causas-raízes de Problemas diretamente relacionados com os </w:t>
      </w:r>
      <w:r w:rsidR="006B1CFD" w:rsidRPr="007C35E0">
        <w:rPr>
          <w:rFonts w:eastAsia="Segoe UI" w:cs="Segoe UI"/>
          <w:color w:val="000000"/>
          <w:szCs w:val="16"/>
        </w:rPr>
        <w:t>serviços</w:t>
      </w:r>
      <w:r w:rsidRPr="007C35E0">
        <w:rPr>
          <w:rFonts w:eastAsia="Segoe UI" w:cs="Segoe UI"/>
          <w:color w:val="000000"/>
          <w:szCs w:val="16"/>
        </w:rPr>
        <w:t xml:space="preserve"> sob suas respectivas responsabilidades;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análise crítica sobre o Plano de Trabalho recomendado pelas áreas solucionadoras, aprovando ou reprovando cada uma das atividades presentes no mesmo;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o atendimento dos prazos firmados para cada uma das atividades de diagnóstico e tratamento das causas-raízes, planejadas e registradas pelas áreas solucionadoras, de modo a garantir que o prazo final do Plano de Trabalho seja respeitado;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a composição e integridade do Plano de Trabalho e demais atividades necessárias para a implementação de solução definitiva eficaz;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e demais equipes envolvidas, o cumprimento dos prazos e a aplicação correta dos recursos previstos para a execução do plano de trabalho. </w:t>
      </w:r>
    </w:p>
    <w:p w:rsidR="00264C4E" w:rsidRPr="007C35E0" w:rsidRDefault="00264C4E"/>
    <w:p w:rsidR="00BF6F7D" w:rsidRPr="007C35E0" w:rsidRDefault="00BF6F7D" w:rsidP="00BF6F7D">
      <w:pPr>
        <w:pStyle w:val="bizHeading2"/>
        <w:jc w:val="both"/>
        <w:rPr>
          <w:lang w:val="pt-BR"/>
        </w:rPr>
      </w:pPr>
      <w:bookmarkStart w:id="56" w:name="_Toc436728492"/>
      <w:r>
        <w:rPr>
          <w:lang w:val="pt-BR"/>
        </w:rPr>
        <w:t>Gestor de Risco</w:t>
      </w:r>
      <w:r w:rsidRPr="007C35E0">
        <w:rPr>
          <w:lang w:val="pt-BR"/>
        </w:rPr>
        <w:t xml:space="preserve">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6"/>
    </w:p>
    <w:p w:rsidR="001764E3" w:rsidRPr="007C35E0" w:rsidRDefault="001764E3" w:rsidP="001764E3">
      <w:pPr>
        <w:jc w:val="both"/>
      </w:pPr>
      <w:r w:rsidRPr="007C35E0">
        <w:rPr>
          <w:b/>
          <w:bCs/>
        </w:rPr>
        <w:t>Descrição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Implementar, conduzir e manter o processo "Avaliar e Gerenciar os Riscos de TI”;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uma estrutura de gestão de riscos de TI alinhada à estrutura de gestão de riscos de negócio;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objetivos, periodicidade, contexto e critérios de avaliação para realização de análises de riscos de TI;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lastRenderedPageBreak/>
        <w:t>Identificar eventos (importantes ameaças reais que exploram vulnerabilidades) com potencial impacto negativo aos objetivos e operações de TI, registrando e mantendo histórico dos riscos;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Desenvolver e manter critérios e procedimentos de resposta aos riscos identificados para assegurar que os mesmos sejam tratados/mitigados.</w:t>
      </w:r>
    </w:p>
    <w:p w:rsidR="00264C4E" w:rsidRDefault="00264C4E" w:rsidP="00006EF1">
      <w:pPr>
        <w:pStyle w:val="PargrafodaLista"/>
        <w:spacing w:after="0"/>
        <w:jc w:val="both"/>
      </w:pPr>
    </w:p>
    <w:p w:rsidR="00BB65DC" w:rsidRDefault="00BB65DC" w:rsidP="00BB65DC">
      <w:pPr>
        <w:pStyle w:val="bizHeading1"/>
        <w:jc w:val="both"/>
        <w:rPr>
          <w:lang w:val="pt-BR"/>
        </w:rPr>
      </w:pPr>
      <w:bookmarkStart w:id="57" w:name="_Toc436728493"/>
      <w:r>
        <w:rPr>
          <w:lang w:val="pt-BR"/>
        </w:rPr>
        <w:t>Matriz RACI</w:t>
      </w:r>
      <w:bookmarkEnd w:id="57"/>
    </w:p>
    <w:p w:rsidR="00F67C6D" w:rsidRDefault="00F67C6D" w:rsidP="00F67C6D">
      <w:pPr>
        <w:pStyle w:val="ModelerNormal"/>
      </w:pPr>
    </w:p>
    <w:p w:rsidR="00604104" w:rsidRPr="00604104" w:rsidRDefault="00604104" w:rsidP="00604104">
      <w:pPr>
        <w:spacing w:after="0"/>
        <w:jc w:val="both"/>
        <w:rPr>
          <w:rFonts w:eastAsia="Segoe UI" w:cs="Segoe UI"/>
          <w:color w:val="000000"/>
          <w:szCs w:val="16"/>
        </w:rPr>
      </w:pPr>
      <w:r w:rsidRPr="00604104">
        <w:rPr>
          <w:rFonts w:eastAsia="Segoe UI" w:cs="Segoe UI"/>
          <w:color w:val="000000"/>
          <w:szCs w:val="18"/>
        </w:rPr>
        <w:t xml:space="preserve">O objetivo da matriz </w:t>
      </w:r>
      <w:r>
        <w:rPr>
          <w:rFonts w:eastAsia="Segoe UI" w:cs="Segoe UI"/>
          <w:color w:val="000000"/>
          <w:szCs w:val="18"/>
        </w:rPr>
        <w:t>RACI</w:t>
      </w:r>
      <w:r w:rsidRPr="00604104">
        <w:rPr>
          <w:rFonts w:eastAsia="Segoe UI" w:cs="Segoe UI"/>
          <w:color w:val="000000"/>
          <w:szCs w:val="18"/>
        </w:rPr>
        <w:t xml:space="preserve"> é representar as responsabilidades atribuídas às atividades do processo.</w:t>
      </w:r>
      <w:r>
        <w:rPr>
          <w:rFonts w:eastAsia="Segoe UI" w:cs="Segoe UI"/>
          <w:color w:val="000000"/>
          <w:szCs w:val="18"/>
        </w:rPr>
        <w:t xml:space="preserve"> </w:t>
      </w:r>
    </w:p>
    <w:p w:rsidR="00604104" w:rsidRDefault="00604104" w:rsidP="00F67C6D">
      <w:pPr>
        <w:pStyle w:val="ModelerNormal"/>
      </w:pPr>
    </w:p>
    <w:p w:rsidR="00A409DB" w:rsidRDefault="00A409DB" w:rsidP="00BB25F1">
      <w:pPr>
        <w:pStyle w:val="ModelerNormal"/>
        <w:jc w:val="center"/>
      </w:pPr>
      <w:r w:rsidRPr="00A409DB">
        <w:rPr>
          <w:noProof/>
          <w:lang w:eastAsia="pt-BR"/>
        </w:rPr>
        <w:drawing>
          <wp:inline distT="0" distB="0" distL="0" distR="0">
            <wp:extent cx="5612130" cy="4969979"/>
            <wp:effectExtent l="0" t="0" r="762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6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9DB" w:rsidRDefault="00A409DB" w:rsidP="00F67C6D">
      <w:pPr>
        <w:pStyle w:val="ModelerNormal"/>
      </w:pPr>
      <w:r w:rsidRPr="00A409DB">
        <w:rPr>
          <w:noProof/>
          <w:lang w:eastAsia="pt-BR"/>
        </w:rPr>
        <w:lastRenderedPageBreak/>
        <w:drawing>
          <wp:inline distT="0" distB="0" distL="0" distR="0">
            <wp:extent cx="5612130" cy="2896367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159" w:rsidRPr="00FA5B43" w:rsidRDefault="00A42159" w:rsidP="00FA5B43">
      <w:pPr>
        <w:pStyle w:val="ModelerNormal"/>
      </w:pPr>
    </w:p>
    <w:p w:rsidR="00FA5B43" w:rsidRPr="00F67C6D" w:rsidRDefault="00FA5B43" w:rsidP="00F67C6D">
      <w:pPr>
        <w:pStyle w:val="ModelerNormal"/>
      </w:pPr>
    </w:p>
    <w:sectPr w:rsidR="00FA5B43" w:rsidRPr="00F67C6D">
      <w:pgSz w:w="12240" w:h="15840"/>
      <w:pgMar w:top="1616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39D" w:rsidRDefault="0018439D">
      <w:pPr>
        <w:spacing w:after="0" w:line="240" w:lineRule="auto"/>
      </w:pPr>
      <w:r>
        <w:separator/>
      </w:r>
    </w:p>
  </w:endnote>
  <w:endnote w:type="continuationSeparator" w:id="0">
    <w:p w:rsidR="0018439D" w:rsidRDefault="00184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208C5" w:rsidP="0080560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208C5" w:rsidRDefault="005208C5" w:rsidP="0080560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208C5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5208C5" w:rsidRDefault="005208C5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5208C5" w:rsidRPr="003B5308" w:rsidRDefault="005208C5" w:rsidP="0080560A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208C5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-208915</wp:posOffset>
              </wp:positionV>
              <wp:extent cx="1310640" cy="336550"/>
              <wp:effectExtent l="0" t="635" r="0" b="0"/>
              <wp:wrapNone/>
              <wp:docPr id="2" name="Text Box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0640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08C5" w:rsidRPr="003B5308" w:rsidRDefault="0018439D" w:rsidP="0080560A">
                          <w:pPr>
                            <w:rPr>
                              <w:rFonts w:cs="Segoe UI"/>
                              <w:i/>
                              <w:iCs/>
                              <w:lang w:val="es-CO"/>
                            </w:rPr>
                          </w:pPr>
                          <w:hyperlink r:id="rId1" w:history="1">
                            <w:r w:rsidR="005208C5" w:rsidRPr="003B5308">
                              <w:rPr>
                                <w:rStyle w:val="Hyperlink"/>
                                <w:rFonts w:cs="Segoe UI"/>
                                <w:i/>
                                <w:iCs/>
                                <w:lang w:val="es-CO"/>
                              </w:rPr>
                              <w:t>www.bizagi.com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9" o:spid="_x0000_s1026" type="#_x0000_t202" style="position:absolute;margin-left:-49.65pt;margin-top:-16.45pt;width:103.2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" stroked="f">
              <v:textbox>
                <w:txbxContent>
                  <w:p w:rsidR="005208C5" w:rsidRPr="003B5308" w:rsidRDefault="0018439D" w:rsidP="0080560A">
                    <w:pPr>
                      <w:rPr>
                        <w:rFonts w:cs="Segoe UI"/>
                        <w:i/>
                        <w:iCs/>
                        <w:lang w:val="es-CO"/>
                      </w:rPr>
                    </w:pPr>
                    <w:hyperlink r:id="rId2" w:history="1">
                      <w:r w:rsidR="005208C5" w:rsidRPr="003B5308">
                        <w:rPr>
                          <w:rStyle w:val="Hyperlink"/>
                          <w:rFonts w:cs="Segoe UI"/>
                          <w:i/>
                          <w:iCs/>
                          <w:lang w:val="es-CO"/>
                        </w:rPr>
                        <w:t>www.bizagi.com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208C5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5208C5" w:rsidRDefault="005208C5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5208C5" w:rsidRPr="00104BB3" w:rsidRDefault="005208C5" w:rsidP="008056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39D" w:rsidRDefault="0018439D">
      <w:pPr>
        <w:spacing w:after="0" w:line="240" w:lineRule="auto"/>
      </w:pPr>
      <w:r>
        <w:separator/>
      </w:r>
    </w:p>
  </w:footnote>
  <w:footnote w:type="continuationSeparator" w:id="0">
    <w:p w:rsidR="0018439D" w:rsidRDefault="00184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18439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3073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18439D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3074" type="#_x0000_t75" style="position:absolute;left:0;text-align:left;margin-left:0;margin-top:0;width:441.9pt;height:107.5pt;z-index:-251654144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5208C5">
      <w:rPr>
        <w:noProof/>
        <w:lang w:eastAsia="pt-BR"/>
      </w:rPr>
      <w:drawing>
        <wp:inline distT="0" distB="0" distL="0" distR="0">
          <wp:extent cx="2000250" cy="857250"/>
          <wp:effectExtent l="0" t="0" r="0" b="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208C5" w:rsidRDefault="005208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18439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3076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18439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3078" type="#_x0000_t75" style="position:absolute;margin-left:0;margin-top:0;width:441.9pt;height:107.5pt;z-index:-25165209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Pr="00B603BE" w:rsidRDefault="0018439D">
    <w:pPr>
      <w:pStyle w:val="Cabealho"/>
      <w:rPr>
        <w:lang w:val="es-ES"/>
      </w:rPr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3079" type="#_x0000_t75" style="position:absolute;margin-left:0;margin-top:0;width:441.9pt;height:107.5pt;z-index:-25165107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5208C5">
      <w:rPr>
        <w:noProof/>
        <w:lang w:eastAsia="pt-BR"/>
      </w:rPr>
      <w:drawing>
        <wp:inline distT="0" distB="0" distL="0" distR="0">
          <wp:extent cx="1000125" cy="428625"/>
          <wp:effectExtent l="0" t="0" r="9525" b="9525"/>
          <wp:docPr id="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208C5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18439D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3081" type="#_x0000_t75" style="position:absolute;left:0;text-align:left;margin-left:0;margin-top:0;width:441.9pt;height:107.5pt;z-index:-251653120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5208C5">
      <w:rPr>
        <w:noProof/>
        <w:lang w:eastAsia="pt-BR"/>
      </w:rPr>
      <w:drawing>
        <wp:inline distT="0" distB="0" distL="0" distR="0">
          <wp:extent cx="1590675" cy="581025"/>
          <wp:effectExtent l="0" t="0" r="9525" b="9525"/>
          <wp:docPr id="59" name="Imagem 59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208C5" w:rsidRDefault="005208C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2540" b="0"/>
          <wp:wrapNone/>
          <wp:docPr id="1035" name="Imagem 1035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B5400104"/>
    <w:lvl w:ilvl="0">
      <w:start w:val="1"/>
      <w:numFmt w:val="decimal"/>
      <w:pStyle w:val="biz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8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D96288D"/>
    <w:multiLevelType w:val="hybridMultilevel"/>
    <w:tmpl w:val="C254C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7DF"/>
    <w:multiLevelType w:val="hybridMultilevel"/>
    <w:tmpl w:val="2FF64D54"/>
    <w:lvl w:ilvl="0" w:tplc="26D2C894">
      <w:start w:val="1"/>
      <w:numFmt w:val="decimal"/>
      <w:lvlText w:val="%1."/>
      <w:lvlJc w:val="left"/>
      <w:pPr>
        <w:ind w:left="720" w:hanging="360"/>
      </w:pPr>
    </w:lvl>
    <w:lvl w:ilvl="1" w:tplc="918C3060" w:tentative="1">
      <w:start w:val="1"/>
      <w:numFmt w:val="lowerLetter"/>
      <w:lvlText w:val="%2."/>
      <w:lvlJc w:val="left"/>
      <w:pPr>
        <w:ind w:left="1440" w:hanging="360"/>
      </w:pPr>
    </w:lvl>
    <w:lvl w:ilvl="2" w:tplc="42BEEF38" w:tentative="1">
      <w:start w:val="1"/>
      <w:numFmt w:val="lowerRoman"/>
      <w:lvlText w:val="%3."/>
      <w:lvlJc w:val="right"/>
      <w:pPr>
        <w:ind w:left="2160" w:hanging="180"/>
      </w:pPr>
    </w:lvl>
    <w:lvl w:ilvl="3" w:tplc="CF604AEE" w:tentative="1">
      <w:start w:val="1"/>
      <w:numFmt w:val="decimal"/>
      <w:lvlText w:val="%4."/>
      <w:lvlJc w:val="left"/>
      <w:pPr>
        <w:ind w:left="2880" w:hanging="360"/>
      </w:pPr>
    </w:lvl>
    <w:lvl w:ilvl="4" w:tplc="E1B43850" w:tentative="1">
      <w:start w:val="1"/>
      <w:numFmt w:val="lowerLetter"/>
      <w:lvlText w:val="%5."/>
      <w:lvlJc w:val="left"/>
      <w:pPr>
        <w:ind w:left="3600" w:hanging="360"/>
      </w:pPr>
    </w:lvl>
    <w:lvl w:ilvl="5" w:tplc="E85C92DC" w:tentative="1">
      <w:start w:val="1"/>
      <w:numFmt w:val="lowerRoman"/>
      <w:lvlText w:val="%6."/>
      <w:lvlJc w:val="right"/>
      <w:pPr>
        <w:ind w:left="4320" w:hanging="180"/>
      </w:pPr>
    </w:lvl>
    <w:lvl w:ilvl="6" w:tplc="99722F08" w:tentative="1">
      <w:start w:val="1"/>
      <w:numFmt w:val="decimal"/>
      <w:lvlText w:val="%7."/>
      <w:lvlJc w:val="left"/>
      <w:pPr>
        <w:ind w:left="5040" w:hanging="360"/>
      </w:pPr>
    </w:lvl>
    <w:lvl w:ilvl="7" w:tplc="8A322FB2" w:tentative="1">
      <w:start w:val="1"/>
      <w:numFmt w:val="lowerLetter"/>
      <w:lvlText w:val="%8."/>
      <w:lvlJc w:val="left"/>
      <w:pPr>
        <w:ind w:left="5760" w:hanging="360"/>
      </w:pPr>
    </w:lvl>
    <w:lvl w:ilvl="8" w:tplc="17CC36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7231"/>
    <w:multiLevelType w:val="hybridMultilevel"/>
    <w:tmpl w:val="3E2EE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2B7"/>
    <w:multiLevelType w:val="hybridMultilevel"/>
    <w:tmpl w:val="B1407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26A6"/>
    <w:multiLevelType w:val="hybridMultilevel"/>
    <w:tmpl w:val="B8761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94FAE"/>
    <w:multiLevelType w:val="multilevel"/>
    <w:tmpl w:val="35E627E4"/>
    <w:numStyleLink w:val="Headings"/>
  </w:abstractNum>
  <w:abstractNum w:abstractNumId="8" w15:restartNumberingAfterBreak="0">
    <w:nsid w:val="3F294906"/>
    <w:multiLevelType w:val="hybridMultilevel"/>
    <w:tmpl w:val="59E05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055A6"/>
    <w:multiLevelType w:val="multilevel"/>
    <w:tmpl w:val="35E627E4"/>
    <w:numStyleLink w:val="Headings"/>
  </w:abstractNum>
  <w:abstractNum w:abstractNumId="10" w15:restartNumberingAfterBreak="0">
    <w:nsid w:val="454934DB"/>
    <w:multiLevelType w:val="hybridMultilevel"/>
    <w:tmpl w:val="E268599A"/>
    <w:lvl w:ilvl="0" w:tplc="0324D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362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467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F0C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7E2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300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F6E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4EB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63067EB"/>
    <w:multiLevelType w:val="hybridMultilevel"/>
    <w:tmpl w:val="DB864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BE02392"/>
    <w:multiLevelType w:val="multilevel"/>
    <w:tmpl w:val="35E627E4"/>
    <w:numStyleLink w:val="Headings"/>
  </w:abstractNum>
  <w:abstractNum w:abstractNumId="14" w15:restartNumberingAfterBreak="0">
    <w:nsid w:val="549E7625"/>
    <w:multiLevelType w:val="multilevel"/>
    <w:tmpl w:val="B6462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81C5AA5"/>
    <w:multiLevelType w:val="multilevel"/>
    <w:tmpl w:val="35E627E4"/>
    <w:numStyleLink w:val="Headings"/>
  </w:abstractNum>
  <w:abstractNum w:abstractNumId="17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AF63F9"/>
    <w:multiLevelType w:val="hybridMultilevel"/>
    <w:tmpl w:val="0BAADF2C"/>
    <w:lvl w:ilvl="0" w:tplc="2A38FDF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29E0E1E6" w:tentative="1">
      <w:start w:val="1"/>
      <w:numFmt w:val="lowerLetter"/>
      <w:lvlText w:val="%2."/>
      <w:lvlJc w:val="left"/>
      <w:pPr>
        <w:ind w:left="1440" w:hanging="360"/>
      </w:pPr>
    </w:lvl>
    <w:lvl w:ilvl="2" w:tplc="EB44419A" w:tentative="1">
      <w:start w:val="1"/>
      <w:numFmt w:val="lowerRoman"/>
      <w:lvlText w:val="%3."/>
      <w:lvlJc w:val="right"/>
      <w:pPr>
        <w:ind w:left="2160" w:hanging="180"/>
      </w:pPr>
    </w:lvl>
    <w:lvl w:ilvl="3" w:tplc="034858F0" w:tentative="1">
      <w:start w:val="1"/>
      <w:numFmt w:val="decimal"/>
      <w:lvlText w:val="%4."/>
      <w:lvlJc w:val="left"/>
      <w:pPr>
        <w:ind w:left="2880" w:hanging="360"/>
      </w:pPr>
    </w:lvl>
    <w:lvl w:ilvl="4" w:tplc="696E118C" w:tentative="1">
      <w:start w:val="1"/>
      <w:numFmt w:val="lowerLetter"/>
      <w:lvlText w:val="%5."/>
      <w:lvlJc w:val="left"/>
      <w:pPr>
        <w:ind w:left="3600" w:hanging="360"/>
      </w:pPr>
    </w:lvl>
    <w:lvl w:ilvl="5" w:tplc="8152B940" w:tentative="1">
      <w:start w:val="1"/>
      <w:numFmt w:val="lowerRoman"/>
      <w:lvlText w:val="%6."/>
      <w:lvlJc w:val="right"/>
      <w:pPr>
        <w:ind w:left="4320" w:hanging="180"/>
      </w:pPr>
    </w:lvl>
    <w:lvl w:ilvl="6" w:tplc="3B56D904" w:tentative="1">
      <w:start w:val="1"/>
      <w:numFmt w:val="decimal"/>
      <w:lvlText w:val="%7."/>
      <w:lvlJc w:val="left"/>
      <w:pPr>
        <w:ind w:left="5040" w:hanging="360"/>
      </w:pPr>
    </w:lvl>
    <w:lvl w:ilvl="7" w:tplc="0576F3BC" w:tentative="1">
      <w:start w:val="1"/>
      <w:numFmt w:val="lowerLetter"/>
      <w:lvlText w:val="%8."/>
      <w:lvlJc w:val="left"/>
      <w:pPr>
        <w:ind w:left="5760" w:hanging="360"/>
      </w:pPr>
    </w:lvl>
    <w:lvl w:ilvl="8" w:tplc="2460DD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1314F"/>
    <w:multiLevelType w:val="hybridMultilevel"/>
    <w:tmpl w:val="0F64E4CC"/>
    <w:lvl w:ilvl="0" w:tplc="DC625D6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2CE8D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F5E2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7C4A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D0A65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AEA3F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6E4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66CE4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17ADF8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C13154"/>
    <w:multiLevelType w:val="hybridMultilevel"/>
    <w:tmpl w:val="6EC13154"/>
    <w:lvl w:ilvl="0" w:tplc="2110BD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44A01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705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56F5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2E96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81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EBE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D45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0EC1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6EC13155"/>
    <w:multiLevelType w:val="hybridMultilevel"/>
    <w:tmpl w:val="6EC13155"/>
    <w:lvl w:ilvl="0" w:tplc="BB8EE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6"/>
        <w:szCs w:val="16"/>
      </w:rPr>
    </w:lvl>
    <w:lvl w:ilvl="1" w:tplc="AF501C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BCD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1CA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0C8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B816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4411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03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62F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6EC13156"/>
    <w:multiLevelType w:val="hybridMultilevel"/>
    <w:tmpl w:val="6EC13156"/>
    <w:lvl w:ilvl="0" w:tplc="A816FC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72824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EA6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706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648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8E5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D86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72D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DE4D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13159"/>
    <w:multiLevelType w:val="hybridMultilevel"/>
    <w:tmpl w:val="6EC13159"/>
    <w:lvl w:ilvl="0" w:tplc="291A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AA609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F0F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40D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260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CC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EB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F4E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49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20F7AA7"/>
    <w:multiLevelType w:val="hybridMultilevel"/>
    <w:tmpl w:val="66900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9"/>
  </w:num>
  <w:num w:numId="4">
    <w:abstractNumId w:val="1"/>
  </w:num>
  <w:num w:numId="5">
    <w:abstractNumId w:val="12"/>
  </w:num>
  <w:num w:numId="6">
    <w:abstractNumId w:val="0"/>
  </w:num>
  <w:num w:numId="7">
    <w:abstractNumId w:val="7"/>
  </w:num>
  <w:num w:numId="8">
    <w:abstractNumId w:val="9"/>
  </w:num>
  <w:num w:numId="9">
    <w:abstractNumId w:val="13"/>
  </w:num>
  <w:num w:numId="10">
    <w:abstractNumId w:val="16"/>
  </w:num>
  <w:num w:numId="11">
    <w:abstractNumId w:val="3"/>
  </w:num>
  <w:num w:numId="12">
    <w:abstractNumId w:val="20"/>
  </w:num>
  <w:num w:numId="13">
    <w:abstractNumId w:val="21"/>
  </w:num>
  <w:num w:numId="14">
    <w:abstractNumId w:val="22"/>
  </w:num>
  <w:num w:numId="15">
    <w:abstractNumId w:val="23"/>
  </w:num>
  <w:num w:numId="16">
    <w:abstractNumId w:val="24"/>
  </w:num>
  <w:num w:numId="17">
    <w:abstractNumId w:val="25"/>
  </w:num>
  <w:num w:numId="18">
    <w:abstractNumId w:val="26"/>
  </w:num>
  <w:num w:numId="19">
    <w:abstractNumId w:val="27"/>
  </w:num>
  <w:num w:numId="20">
    <w:abstractNumId w:val="28"/>
  </w:num>
  <w:num w:numId="21">
    <w:abstractNumId w:val="29"/>
  </w:num>
  <w:num w:numId="22">
    <w:abstractNumId w:val="30"/>
  </w:num>
  <w:num w:numId="23">
    <w:abstractNumId w:val="31"/>
  </w:num>
  <w:num w:numId="24">
    <w:abstractNumId w:val="32"/>
  </w:num>
  <w:num w:numId="25">
    <w:abstractNumId w:val="33"/>
  </w:num>
  <w:num w:numId="26">
    <w:abstractNumId w:val="34"/>
  </w:num>
  <w:num w:numId="27">
    <w:abstractNumId w:val="35"/>
  </w:num>
  <w:num w:numId="28">
    <w:abstractNumId w:val="36"/>
  </w:num>
  <w:num w:numId="29">
    <w:abstractNumId w:val="37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  <w:num w:numId="34">
    <w:abstractNumId w:val="42"/>
  </w:num>
  <w:num w:numId="35">
    <w:abstractNumId w:val="43"/>
  </w:num>
  <w:num w:numId="36">
    <w:abstractNumId w:val="4"/>
  </w:num>
  <w:num w:numId="37">
    <w:abstractNumId w:val="11"/>
  </w:num>
  <w:num w:numId="38">
    <w:abstractNumId w:val="2"/>
  </w:num>
  <w:num w:numId="39">
    <w:abstractNumId w:val="44"/>
  </w:num>
  <w:num w:numId="40">
    <w:abstractNumId w:val="6"/>
  </w:num>
  <w:num w:numId="41">
    <w:abstractNumId w:val="10"/>
  </w:num>
  <w:num w:numId="42">
    <w:abstractNumId w:val="5"/>
  </w:num>
  <w:num w:numId="43">
    <w:abstractNumId w:val="8"/>
  </w:num>
  <w:num w:numId="44">
    <w:abstractNumId w:val="15"/>
  </w:num>
  <w:num w:numId="45">
    <w:abstractNumId w:val="14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AuwsEMla2Ktk20hOGdxyhUvQB+5AJEAqSe3FAbPwE9g3vkV0s4gtiDfX7vtJKJLJlo9xE8xqeGp/4UxwpJsdJw==" w:salt="qaQ0mXAmI1udH/2raMfsOQ=="/>
  <w:defaultTabStop w:val="720"/>
  <w:hyphenationZone w:val="425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4E"/>
    <w:rsid w:val="00006EF1"/>
    <w:rsid w:val="00020EFF"/>
    <w:rsid w:val="00060A2A"/>
    <w:rsid w:val="00072073"/>
    <w:rsid w:val="000959C5"/>
    <w:rsid w:val="00096C9F"/>
    <w:rsid w:val="000B56E8"/>
    <w:rsid w:val="000B66E6"/>
    <w:rsid w:val="000E7D62"/>
    <w:rsid w:val="00112A58"/>
    <w:rsid w:val="001554BF"/>
    <w:rsid w:val="001574C8"/>
    <w:rsid w:val="001764E3"/>
    <w:rsid w:val="0018439D"/>
    <w:rsid w:val="001C04C0"/>
    <w:rsid w:val="001C4C06"/>
    <w:rsid w:val="001E5D2A"/>
    <w:rsid w:val="001F2B5C"/>
    <w:rsid w:val="00264C4E"/>
    <w:rsid w:val="00296C45"/>
    <w:rsid w:val="002A3107"/>
    <w:rsid w:val="002E14BD"/>
    <w:rsid w:val="002E5016"/>
    <w:rsid w:val="00306610"/>
    <w:rsid w:val="003D1D51"/>
    <w:rsid w:val="00406308"/>
    <w:rsid w:val="00413512"/>
    <w:rsid w:val="0044260D"/>
    <w:rsid w:val="004B2751"/>
    <w:rsid w:val="004C08C7"/>
    <w:rsid w:val="005208C5"/>
    <w:rsid w:val="00556F18"/>
    <w:rsid w:val="00562433"/>
    <w:rsid w:val="00596E9D"/>
    <w:rsid w:val="005B4218"/>
    <w:rsid w:val="005C4A9D"/>
    <w:rsid w:val="005F7893"/>
    <w:rsid w:val="00604104"/>
    <w:rsid w:val="00607A7A"/>
    <w:rsid w:val="00610889"/>
    <w:rsid w:val="00614692"/>
    <w:rsid w:val="00632E3D"/>
    <w:rsid w:val="00642468"/>
    <w:rsid w:val="006B1CFD"/>
    <w:rsid w:val="00714E20"/>
    <w:rsid w:val="007708D1"/>
    <w:rsid w:val="00773F71"/>
    <w:rsid w:val="007A062A"/>
    <w:rsid w:val="007A1068"/>
    <w:rsid w:val="007C35E0"/>
    <w:rsid w:val="0080560A"/>
    <w:rsid w:val="00841F13"/>
    <w:rsid w:val="008563D1"/>
    <w:rsid w:val="0085665B"/>
    <w:rsid w:val="008A6479"/>
    <w:rsid w:val="008C0F7C"/>
    <w:rsid w:val="008E29E7"/>
    <w:rsid w:val="008F193C"/>
    <w:rsid w:val="009026E3"/>
    <w:rsid w:val="00934019"/>
    <w:rsid w:val="0096703E"/>
    <w:rsid w:val="009B2ACD"/>
    <w:rsid w:val="009C5F0C"/>
    <w:rsid w:val="009F670A"/>
    <w:rsid w:val="00A2586D"/>
    <w:rsid w:val="00A409DB"/>
    <w:rsid w:val="00A42159"/>
    <w:rsid w:val="00A429C8"/>
    <w:rsid w:val="00A67A93"/>
    <w:rsid w:val="00AC5A61"/>
    <w:rsid w:val="00AD0E8D"/>
    <w:rsid w:val="00B03A56"/>
    <w:rsid w:val="00B047DC"/>
    <w:rsid w:val="00B04DCC"/>
    <w:rsid w:val="00B103F1"/>
    <w:rsid w:val="00B212EF"/>
    <w:rsid w:val="00B8120A"/>
    <w:rsid w:val="00BA4762"/>
    <w:rsid w:val="00BB25F1"/>
    <w:rsid w:val="00BB65DC"/>
    <w:rsid w:val="00BC7F3A"/>
    <w:rsid w:val="00BF6F7D"/>
    <w:rsid w:val="00C823ED"/>
    <w:rsid w:val="00C86F1E"/>
    <w:rsid w:val="00CB7D7F"/>
    <w:rsid w:val="00CC36F6"/>
    <w:rsid w:val="00D46A15"/>
    <w:rsid w:val="00D838BF"/>
    <w:rsid w:val="00DA6AD6"/>
    <w:rsid w:val="00DB4B2A"/>
    <w:rsid w:val="00DD5B53"/>
    <w:rsid w:val="00DF3EA6"/>
    <w:rsid w:val="00E053BF"/>
    <w:rsid w:val="00E2620C"/>
    <w:rsid w:val="00E4122C"/>
    <w:rsid w:val="00E4377E"/>
    <w:rsid w:val="00E7652A"/>
    <w:rsid w:val="00EE6202"/>
    <w:rsid w:val="00F4437C"/>
    <w:rsid w:val="00F67C6D"/>
    <w:rsid w:val="00F840AE"/>
    <w:rsid w:val="00F92C8E"/>
    <w:rsid w:val="00FA282C"/>
    <w:rsid w:val="00FA5B43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uiPriority w:val="39"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uiPriority w:val="39"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uiPriority w:val="39"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spacing w:before="40" w:after="0" w:line="269" w:lineRule="auto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A67A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C6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eastAsia="pt-BR"/>
    </w:rPr>
  </w:style>
  <w:style w:type="paragraph" w:customStyle="1" w:styleId="TtulosIA">
    <w:name w:val="Títulos IA"/>
    <w:basedOn w:val="Normal"/>
    <w:qFormat/>
    <w:rsid w:val="00FA5B43"/>
    <w:pPr>
      <w:keepNext/>
      <w:numPr>
        <w:numId w:val="44"/>
      </w:numPr>
      <w:tabs>
        <w:tab w:val="left" w:pos="284"/>
      </w:tabs>
      <w:spacing w:before="120" w:after="120" w:line="300" w:lineRule="auto"/>
      <w:outlineLvl w:val="0"/>
    </w:pPr>
    <w:rPr>
      <w:rFonts w:ascii="Arial" w:eastAsia="Times New Roman" w:hAnsi="Arial" w:cs="Arial"/>
      <w:b/>
      <w:bCs/>
      <w:color w:val="auto"/>
      <w:kern w:val="32"/>
      <w:sz w:val="24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9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454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602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743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937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6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Program%20Files\Bizagi\Bizagi%20Modeler\Modeler\DocTemplates\www.bizagi.com" TargetMode="External"/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F79E7C-D612-4798-8DD6-29C6B08FE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4005</Words>
  <Characters>21631</Characters>
  <Application>Microsoft Office Word</Application>
  <DocSecurity>8</DocSecurity>
  <Lines>180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2015-11-30T15:37:00Z</dcterms:created>
  <dcterms:modified xsi:type="dcterms:W3CDTF">2015-12-01T12:19:00Z</dcterms:modified>
</cp:coreProperties>
</file>