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8F250A" w:rsidP="000E377B">
            <w:r>
              <w:t>09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ED0435" w:rsidRDefault="00C359DB" w:rsidP="00587F07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8F250A">
        <w:rPr>
          <w:sz w:val="24"/>
          <w:szCs w:val="24"/>
        </w:rPr>
        <w:t>efetuar a configuração de redirecionamento de e-mail do colaborador afastado ou que tenha se desligado da empresa</w:t>
      </w:r>
      <w:r w:rsidR="007A09A5" w:rsidRPr="007A09A5">
        <w:rPr>
          <w:sz w:val="24"/>
          <w:szCs w:val="24"/>
        </w:rPr>
        <w:t>.</w:t>
      </w:r>
      <w:r w:rsidR="00ED0435">
        <w:rPr>
          <w:sz w:val="24"/>
          <w:szCs w:val="24"/>
        </w:rPr>
        <w:t xml:space="preserve"> 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587F07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590F77" w:rsidRPr="00587F07" w:rsidRDefault="008F250A" w:rsidP="00ED0435">
      <w:pPr>
        <w:rPr>
          <w:sz w:val="24"/>
          <w:szCs w:val="24"/>
        </w:rPr>
      </w:pPr>
      <w:r w:rsidRPr="00587F07">
        <w:rPr>
          <w:sz w:val="24"/>
          <w:szCs w:val="24"/>
        </w:rPr>
        <w:t>Abertura de Requisição de Serviço pelo Colaborador / RH</w:t>
      </w:r>
      <w:r w:rsidR="00AB6960" w:rsidRPr="00587F07">
        <w:rPr>
          <w:sz w:val="24"/>
          <w:szCs w:val="24"/>
        </w:rPr>
        <w:t>.</w:t>
      </w:r>
    </w:p>
    <w:p w:rsidR="00E17BC4" w:rsidRPr="003C5F00" w:rsidRDefault="00E17BC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312223" w:rsidRDefault="00312223" w:rsidP="00590F77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590F77">
        <w:rPr>
          <w:sz w:val="24"/>
          <w:szCs w:val="24"/>
        </w:rPr>
        <w:t xml:space="preserve">Abra o Google Chrome e entre na página </w:t>
      </w:r>
      <w:hyperlink r:id="rId10" w:history="1">
        <w:r w:rsidR="00590F77" w:rsidRPr="00520EE5">
          <w:rPr>
            <w:rStyle w:val="Hyperlink"/>
            <w:sz w:val="24"/>
            <w:szCs w:val="24"/>
          </w:rPr>
          <w:t>www.google.com.br</w:t>
        </w:r>
      </w:hyperlink>
      <w:r w:rsidR="00590F77">
        <w:rPr>
          <w:sz w:val="24"/>
          <w:szCs w:val="24"/>
        </w:rPr>
        <w:t>:</w:t>
      </w:r>
    </w:p>
    <w:p w:rsidR="00590F77" w:rsidRDefault="00590F77" w:rsidP="00590F77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590F77" w:rsidRDefault="00590F77" w:rsidP="00590F77">
      <w:pPr>
        <w:pStyle w:val="PargrafodaLista"/>
        <w:spacing w:after="160" w:line="259" w:lineRule="auto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4385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F77" w:rsidRDefault="00590F77" w:rsidP="00590F77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590F77" w:rsidRDefault="00590F77" w:rsidP="007E3E38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Pesquise por </w:t>
      </w:r>
      <w:r>
        <w:rPr>
          <w:b/>
          <w:sz w:val="24"/>
          <w:szCs w:val="24"/>
        </w:rPr>
        <w:t>“Office 365”</w:t>
      </w:r>
      <w:r w:rsidR="003349DB">
        <w:rPr>
          <w:sz w:val="24"/>
          <w:szCs w:val="24"/>
        </w:rPr>
        <w:t>, clique em pesquisar e abra o link abaixo mencionado</w:t>
      </w:r>
      <w:r>
        <w:rPr>
          <w:b/>
          <w:sz w:val="24"/>
          <w:szCs w:val="24"/>
        </w:rPr>
        <w:t>:</w:t>
      </w:r>
    </w:p>
    <w:p w:rsidR="00312223" w:rsidRPr="007E3E38" w:rsidRDefault="00590F77" w:rsidP="007E3E38">
      <w:pPr>
        <w:spacing w:after="160" w:line="259" w:lineRule="auto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4385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223" w:rsidRDefault="009A294C" w:rsidP="00312223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Entrar com o usuário / senha:</w:t>
      </w:r>
    </w:p>
    <w:p w:rsidR="009A294C" w:rsidRDefault="009A294C" w:rsidP="009A294C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9A294C" w:rsidRDefault="00587F07" w:rsidP="009A294C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270.75pt">
            <v:imagedata r:id="rId13" o:title="01"/>
          </v:shape>
        </w:pict>
      </w:r>
    </w:p>
    <w:p w:rsidR="009A294C" w:rsidRDefault="009A294C" w:rsidP="009A294C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9A294C" w:rsidRDefault="007E3E38" w:rsidP="00312223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Selecionar a opção </w:t>
      </w:r>
      <w:r>
        <w:rPr>
          <w:b/>
          <w:sz w:val="24"/>
          <w:szCs w:val="24"/>
        </w:rPr>
        <w:t>“Administrador”:</w:t>
      </w:r>
    </w:p>
    <w:p w:rsidR="007E3E38" w:rsidRDefault="007E3E38" w:rsidP="007E3E38">
      <w:pPr>
        <w:spacing w:after="160" w:line="259" w:lineRule="auto"/>
        <w:rPr>
          <w:sz w:val="24"/>
          <w:szCs w:val="24"/>
        </w:rPr>
      </w:pPr>
    </w:p>
    <w:p w:rsidR="007E3E38" w:rsidRDefault="007E3E38" w:rsidP="007E3E38">
      <w:pPr>
        <w:spacing w:after="160" w:line="259" w:lineRule="auto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15050" cy="34385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7F07" w:rsidRDefault="00587F07" w:rsidP="007E3E38">
      <w:pPr>
        <w:spacing w:after="160" w:line="259" w:lineRule="auto"/>
        <w:ind w:left="426"/>
        <w:rPr>
          <w:sz w:val="24"/>
          <w:szCs w:val="24"/>
        </w:rPr>
      </w:pPr>
    </w:p>
    <w:p w:rsidR="00312223" w:rsidRPr="0023277B" w:rsidRDefault="007E3E38" w:rsidP="007E3E38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Selecionar com o mouse a opção destacada </w:t>
      </w:r>
      <w:r>
        <w:rPr>
          <w:b/>
          <w:sz w:val="24"/>
          <w:szCs w:val="24"/>
        </w:rPr>
        <w:t xml:space="preserve">“usuários” </w:t>
      </w:r>
      <w:r>
        <w:rPr>
          <w:sz w:val="24"/>
          <w:szCs w:val="24"/>
        </w:rPr>
        <w:t xml:space="preserve">e em seguida, </w:t>
      </w:r>
      <w:r>
        <w:rPr>
          <w:b/>
          <w:sz w:val="24"/>
          <w:szCs w:val="24"/>
        </w:rPr>
        <w:t>“usuários ativos”:</w:t>
      </w:r>
    </w:p>
    <w:p w:rsidR="0023277B" w:rsidRDefault="0023277B" w:rsidP="0023277B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7E3E38" w:rsidRDefault="007E3E38" w:rsidP="007E3E38">
      <w:pPr>
        <w:spacing w:after="160" w:line="259" w:lineRule="auto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4385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2B6" w:rsidRDefault="008D72B6" w:rsidP="007E3E38">
      <w:pPr>
        <w:spacing w:after="160" w:line="259" w:lineRule="auto"/>
        <w:ind w:left="426"/>
        <w:rPr>
          <w:sz w:val="24"/>
          <w:szCs w:val="24"/>
        </w:rPr>
      </w:pPr>
    </w:p>
    <w:p w:rsidR="008D72B6" w:rsidRDefault="008D72B6" w:rsidP="007E3E38">
      <w:pPr>
        <w:spacing w:after="160" w:line="259" w:lineRule="auto"/>
        <w:ind w:left="426"/>
        <w:rPr>
          <w:sz w:val="24"/>
          <w:szCs w:val="24"/>
        </w:rPr>
      </w:pPr>
    </w:p>
    <w:p w:rsidR="00312223" w:rsidRDefault="007E3E38" w:rsidP="007E3E38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Pesquisar o nome da pe</w:t>
      </w:r>
      <w:bookmarkStart w:id="0" w:name="_GoBack"/>
      <w:bookmarkEnd w:id="0"/>
      <w:r>
        <w:rPr>
          <w:sz w:val="24"/>
          <w:szCs w:val="24"/>
        </w:rPr>
        <w:t>ssoa desejada no campo abaixo</w:t>
      </w:r>
      <w:r w:rsidR="008D72B6">
        <w:rPr>
          <w:sz w:val="24"/>
          <w:szCs w:val="24"/>
        </w:rPr>
        <w:t xml:space="preserve"> e clicar 2 vezes no nome</w:t>
      </w:r>
      <w:r>
        <w:rPr>
          <w:sz w:val="24"/>
          <w:szCs w:val="24"/>
        </w:rPr>
        <w:t>:</w:t>
      </w:r>
    </w:p>
    <w:p w:rsidR="008D72B6" w:rsidRDefault="008D72B6" w:rsidP="008D72B6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8D72B6" w:rsidRDefault="008D72B6" w:rsidP="008D72B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07531B97" wp14:editId="1A56364A">
            <wp:extent cx="6115050" cy="34385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2B6" w:rsidRDefault="008D72B6" w:rsidP="008D72B6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8D72B6" w:rsidRDefault="008D72B6" w:rsidP="007E3E38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Procurar a opção </w:t>
      </w:r>
      <w:r>
        <w:rPr>
          <w:b/>
          <w:sz w:val="24"/>
          <w:szCs w:val="24"/>
        </w:rPr>
        <w:t xml:space="preserve">“Encaminhamento de e-mail” </w:t>
      </w:r>
      <w:r>
        <w:rPr>
          <w:sz w:val="24"/>
          <w:szCs w:val="24"/>
        </w:rPr>
        <w:t xml:space="preserve">e clicar na opção </w:t>
      </w:r>
      <w:r>
        <w:rPr>
          <w:b/>
          <w:sz w:val="24"/>
          <w:szCs w:val="24"/>
        </w:rPr>
        <w:t>“editar”:</w:t>
      </w:r>
    </w:p>
    <w:p w:rsidR="008D72B6" w:rsidRDefault="008D72B6" w:rsidP="008D72B6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8D72B6" w:rsidRDefault="008D72B6" w:rsidP="008D72B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4103EF29" wp14:editId="4EFAC1D9">
            <wp:extent cx="6115050" cy="32575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2B6" w:rsidRDefault="008D72B6" w:rsidP="008D72B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8D72B6" w:rsidRDefault="008D72B6" w:rsidP="007E3E38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Inserir o e-mail no qual será encaminhado e deixar as 2 opções ativadas, salvar:</w:t>
      </w:r>
    </w:p>
    <w:p w:rsidR="008D72B6" w:rsidRDefault="008D72B6" w:rsidP="008D72B6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8D72B6" w:rsidRDefault="008D72B6" w:rsidP="008D72B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11676077" wp14:editId="45EC72D2">
            <wp:extent cx="6119495" cy="326136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2B6" w:rsidRDefault="008D72B6" w:rsidP="008D72B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E17BC4" w:rsidRDefault="008D72B6" w:rsidP="008D72B6">
      <w:pPr>
        <w:ind w:left="426"/>
      </w:pPr>
      <w:r>
        <w:t>Pronto, o servidor será sincronizado e os e-mails serão encaminhados conforme configuração.</w:t>
      </w:r>
    </w:p>
    <w:p w:rsidR="008D72B6" w:rsidRDefault="008D72B6" w:rsidP="008D72B6">
      <w:pPr>
        <w:ind w:left="426"/>
      </w:pPr>
    </w:p>
    <w:p w:rsidR="008D72B6" w:rsidRDefault="008D72B6" w:rsidP="008D72B6">
      <w:pPr>
        <w:ind w:left="426"/>
      </w:pPr>
    </w:p>
    <w:p w:rsidR="008D72B6" w:rsidRDefault="008D72B6" w:rsidP="008D72B6">
      <w:pPr>
        <w:ind w:left="426"/>
      </w:pPr>
    </w:p>
    <w:p w:rsidR="008D72B6" w:rsidRDefault="008D72B6" w:rsidP="008D72B6">
      <w:pPr>
        <w:ind w:left="426"/>
      </w:pPr>
    </w:p>
    <w:p w:rsidR="008D72B6" w:rsidRDefault="008D72B6" w:rsidP="008D72B6">
      <w:pPr>
        <w:ind w:left="426"/>
      </w:pPr>
    </w:p>
    <w:p w:rsidR="008D72B6" w:rsidRDefault="008D72B6" w:rsidP="008D72B6">
      <w:pPr>
        <w:ind w:left="426"/>
      </w:pPr>
    </w:p>
    <w:p w:rsidR="008D72B6" w:rsidRDefault="008D72B6" w:rsidP="008D72B6">
      <w:pPr>
        <w:ind w:left="426"/>
      </w:pPr>
    </w:p>
    <w:p w:rsidR="00ED0435" w:rsidRDefault="00ED0435" w:rsidP="00ED0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3D2D6D">
      <w:headerReference w:type="default" r:id="rId19"/>
      <w:footerReference w:type="default" r:id="rId20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4C26" w:rsidRDefault="00684C26" w:rsidP="006426CC">
      <w:r>
        <w:separator/>
      </w:r>
    </w:p>
  </w:endnote>
  <w:endnote w:type="continuationSeparator" w:id="0">
    <w:p w:rsidR="00684C26" w:rsidRDefault="00684C26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4C26" w:rsidRDefault="00684C26" w:rsidP="006426CC">
      <w:r>
        <w:separator/>
      </w:r>
    </w:p>
  </w:footnote>
  <w:footnote w:type="continuationSeparator" w:id="0">
    <w:p w:rsidR="00684C26" w:rsidRDefault="00684C26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3D2D6D" w:rsidRDefault="003D2D6D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95.25pt;height:39.75pt" o:ole="">
                <v:imagedata r:id="rId2" o:title=""/>
              </v:shape>
              <o:OLEObject Type="Embed" ProgID="PBrush" ShapeID="_x0000_i1026" DrawAspect="Content" ObjectID="_1541492590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8F250A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8F250A">
            <w:rPr>
              <w:sz w:val="16"/>
            </w:rPr>
            <w:t>GINCRS 0024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8F250A" w:rsidRDefault="00590F77" w:rsidP="008F250A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para </w:t>
          </w:r>
          <w:r w:rsidR="008F250A">
            <w:rPr>
              <w:rFonts w:ascii="Arial" w:hAnsi="Arial" w:cs="Arial"/>
              <w:b/>
              <w:sz w:val="24"/>
              <w:szCs w:val="24"/>
            </w:rPr>
            <w:t xml:space="preserve">Redirecionamento de E-mail </w:t>
          </w:r>
        </w:p>
        <w:p w:rsidR="004B7B20" w:rsidRPr="005A2EEB" w:rsidRDefault="008F250A" w:rsidP="008F250A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(</w:t>
          </w:r>
          <w:r w:rsidR="00590F77">
            <w:rPr>
              <w:rFonts w:ascii="Arial" w:hAnsi="Arial" w:cs="Arial"/>
              <w:b/>
              <w:sz w:val="24"/>
              <w:szCs w:val="24"/>
            </w:rPr>
            <w:t xml:space="preserve">Office 365) 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587F07">
            <w:rPr>
              <w:noProof/>
              <w:sz w:val="16"/>
            </w:rPr>
            <w:t>5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587F07">
            <w:rPr>
              <w:noProof/>
              <w:sz w:val="16"/>
            </w:rPr>
            <w:t>5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22"/>
  </w:num>
  <w:num w:numId="4">
    <w:abstractNumId w:val="17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7"/>
  </w:num>
  <w:num w:numId="8">
    <w:abstractNumId w:val="20"/>
  </w:num>
  <w:num w:numId="9">
    <w:abstractNumId w:val="2"/>
  </w:num>
  <w:num w:numId="10">
    <w:abstractNumId w:val="5"/>
  </w:num>
  <w:num w:numId="11">
    <w:abstractNumId w:val="15"/>
  </w:num>
  <w:num w:numId="12">
    <w:abstractNumId w:val="23"/>
  </w:num>
  <w:num w:numId="13">
    <w:abstractNumId w:val="24"/>
  </w:num>
  <w:num w:numId="14">
    <w:abstractNumId w:val="1"/>
  </w:num>
  <w:num w:numId="15">
    <w:abstractNumId w:val="19"/>
  </w:num>
  <w:num w:numId="16">
    <w:abstractNumId w:val="3"/>
  </w:num>
  <w:num w:numId="17">
    <w:abstractNumId w:val="4"/>
  </w:num>
  <w:num w:numId="18">
    <w:abstractNumId w:val="14"/>
  </w:num>
  <w:num w:numId="19">
    <w:abstractNumId w:val="10"/>
  </w:num>
  <w:num w:numId="20">
    <w:abstractNumId w:val="9"/>
  </w:num>
  <w:num w:numId="21">
    <w:abstractNumId w:val="21"/>
  </w:num>
  <w:num w:numId="22">
    <w:abstractNumId w:val="16"/>
  </w:num>
  <w:num w:numId="23">
    <w:abstractNumId w:val="12"/>
  </w:num>
  <w:num w:numId="24">
    <w:abstractNumId w:val="18"/>
  </w:num>
  <w:num w:numId="25">
    <w:abstractNumId w:val="0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277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7CD3"/>
    <w:rsid w:val="003D0EF7"/>
    <w:rsid w:val="003D0FA7"/>
    <w:rsid w:val="003D2D6D"/>
    <w:rsid w:val="003E0E95"/>
    <w:rsid w:val="003E140F"/>
    <w:rsid w:val="003E1D4C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87F07"/>
    <w:rsid w:val="00590F77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83C38"/>
    <w:rsid w:val="00683FBC"/>
    <w:rsid w:val="00684C26"/>
    <w:rsid w:val="00685F55"/>
    <w:rsid w:val="00687090"/>
    <w:rsid w:val="00692F6D"/>
    <w:rsid w:val="00693240"/>
    <w:rsid w:val="006932D7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6EF8"/>
    <w:rsid w:val="008771F9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6712"/>
    <w:rsid w:val="008D72B6"/>
    <w:rsid w:val="008E3F56"/>
    <w:rsid w:val="008F250A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6960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3886"/>
    <w:rsid w:val="00C907A5"/>
    <w:rsid w:val="00C917F3"/>
    <w:rsid w:val="00C95864"/>
    <w:rsid w:val="00CA35CE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2250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BC4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://www.google.com.br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212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9</cp:revision>
  <dcterms:created xsi:type="dcterms:W3CDTF">2016-11-09T19:18:00Z</dcterms:created>
  <dcterms:modified xsi:type="dcterms:W3CDTF">2016-11-24T13:37:00Z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