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B27904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BD5AA3">
        <w:rPr>
          <w:sz w:val="24"/>
          <w:szCs w:val="24"/>
        </w:rPr>
        <w:t xml:space="preserve">demonstrar como acessar remotamente a máquina de outro Colaborador </w:t>
      </w:r>
      <w:r w:rsidR="00F06FC2">
        <w:rPr>
          <w:sz w:val="24"/>
          <w:szCs w:val="24"/>
        </w:rPr>
        <w:t>através do acesso remoto instalado no Windows</w:t>
      </w:r>
      <w:r w:rsidR="00BD5AA3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BD5AA3" w:rsidP="00ED0435">
      <w:pPr>
        <w:rPr>
          <w:sz w:val="24"/>
          <w:szCs w:val="24"/>
        </w:rPr>
      </w:pPr>
      <w:r>
        <w:rPr>
          <w:sz w:val="24"/>
          <w:szCs w:val="24"/>
        </w:rPr>
        <w:t>Manual de Instruções.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BD5AA3" w:rsidRDefault="00A33A77" w:rsidP="00BD5AA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E</w:t>
      </w:r>
      <w:r w:rsidR="00BD5AA3">
        <w:rPr>
          <w:sz w:val="24"/>
          <w:szCs w:val="24"/>
        </w:rPr>
        <w:t xml:space="preserve">ntrar no </w:t>
      </w:r>
      <w:r w:rsidR="00BD5AA3" w:rsidRPr="00BD5AA3">
        <w:rPr>
          <w:b/>
          <w:sz w:val="24"/>
          <w:szCs w:val="24"/>
        </w:rPr>
        <w:t xml:space="preserve">menu iniciar do Windows &gt; Todos os Programas &gt; </w:t>
      </w:r>
      <w:r w:rsidR="00F06FC2">
        <w:rPr>
          <w:b/>
          <w:sz w:val="24"/>
          <w:szCs w:val="24"/>
        </w:rPr>
        <w:t xml:space="preserve">Manutenção &gt; Assistência Remota do Windows: </w:t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F06FC2" w:rsidP="00BD5AA3">
      <w:pPr>
        <w:pStyle w:val="PargrafodaLista"/>
        <w:ind w:left="426"/>
        <w:jc w:val="left"/>
        <w:rPr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5872BE5E" wp14:editId="44FDF96F">
            <wp:extent cx="3009900" cy="3520628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601" cy="35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AA3" w:rsidRDefault="00BD5AA3" w:rsidP="00BD5AA3">
      <w:pPr>
        <w:pStyle w:val="PargrafodaLista"/>
        <w:ind w:left="426"/>
        <w:jc w:val="left"/>
        <w:rPr>
          <w:sz w:val="24"/>
          <w:szCs w:val="24"/>
        </w:rPr>
      </w:pPr>
    </w:p>
    <w:p w:rsidR="00BD5AA3" w:rsidRDefault="00F06FC2" w:rsidP="00BD5AA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Clicar na opção </w:t>
      </w:r>
      <w:r w:rsidRPr="00F06FC2">
        <w:rPr>
          <w:b/>
          <w:sz w:val="24"/>
          <w:szCs w:val="24"/>
        </w:rPr>
        <w:t>“Ajudar alguém que convidou você”</w:t>
      </w:r>
      <w:r>
        <w:rPr>
          <w:sz w:val="24"/>
          <w:szCs w:val="24"/>
        </w:rPr>
        <w:t>:</w:t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F06FC2" w:rsidP="00BD5AA3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1FF809F" wp14:editId="21F63B3D">
            <wp:extent cx="4999990" cy="366238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4948" cy="366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F06FC2" w:rsidP="00BD5AA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Clicar na opção </w:t>
      </w:r>
      <w:r>
        <w:rPr>
          <w:b/>
          <w:sz w:val="24"/>
          <w:szCs w:val="24"/>
        </w:rPr>
        <w:t xml:space="preserve">“Opção de conexão avançada para assistência técnica”: </w:t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F06FC2" w:rsidRDefault="00F06FC2" w:rsidP="00F06FC2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2870C31" wp14:editId="21EBA4DF">
            <wp:extent cx="4437783" cy="3248112"/>
            <wp:effectExtent l="0" t="0" r="127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66" cy="325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AA3" w:rsidRDefault="00BD5AA3" w:rsidP="00BD5AA3">
      <w:pPr>
        <w:pStyle w:val="PargrafodaLista"/>
        <w:ind w:left="426"/>
        <w:jc w:val="left"/>
        <w:rPr>
          <w:sz w:val="24"/>
          <w:szCs w:val="24"/>
        </w:rPr>
      </w:pP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F06FC2" w:rsidP="00BD5AA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Inserir dados do endereço IP ou </w:t>
      </w:r>
      <w:proofErr w:type="spellStart"/>
      <w:r>
        <w:rPr>
          <w:sz w:val="24"/>
          <w:szCs w:val="24"/>
        </w:rPr>
        <w:t>hostname</w:t>
      </w:r>
      <w:proofErr w:type="spellEnd"/>
      <w:r>
        <w:rPr>
          <w:sz w:val="24"/>
          <w:szCs w:val="24"/>
        </w:rPr>
        <w:t xml:space="preserve"> conforme determinação do campo abaixo, clicar em </w:t>
      </w:r>
      <w:r>
        <w:rPr>
          <w:b/>
          <w:sz w:val="24"/>
          <w:szCs w:val="24"/>
        </w:rPr>
        <w:t>avançar</w:t>
      </w:r>
      <w:r>
        <w:rPr>
          <w:sz w:val="24"/>
          <w:szCs w:val="24"/>
        </w:rPr>
        <w:t>:</w:t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F06FC2" w:rsidP="00BD5AA3">
      <w:pPr>
        <w:pStyle w:val="PargrafodaLista"/>
        <w:ind w:left="426"/>
        <w:jc w:val="left"/>
        <w:rPr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lang w:eastAsia="pt-BR"/>
        </w:rPr>
        <w:drawing>
          <wp:inline distT="0" distB="0" distL="0" distR="0" wp14:anchorId="56BF038E" wp14:editId="78F84F33">
            <wp:extent cx="5400675" cy="39909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AC8" w:rsidRDefault="00AF6AC8" w:rsidP="00A33A77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F06FC2" w:rsidP="00AF6AC8">
      <w:pPr>
        <w:pStyle w:val="PargrafodaLista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A conexão será iniciada com o Colaborador.</w:t>
      </w:r>
    </w:p>
    <w:p w:rsidR="00222400" w:rsidRDefault="00222400" w:rsidP="00222400">
      <w:pPr>
        <w:pStyle w:val="PargrafodaLista"/>
        <w:ind w:left="426"/>
        <w:jc w:val="left"/>
        <w:rPr>
          <w:sz w:val="24"/>
          <w:szCs w:val="24"/>
        </w:rPr>
      </w:pPr>
    </w:p>
    <w:p w:rsidR="00D42DE3" w:rsidRDefault="00D42DE3" w:rsidP="009F4620">
      <w:pPr>
        <w:pStyle w:val="PargrafodaLista"/>
        <w:ind w:left="426"/>
        <w:rPr>
          <w:sz w:val="24"/>
          <w:szCs w:val="24"/>
        </w:rPr>
      </w:pPr>
      <w:bookmarkStart w:id="0" w:name="_GoBack"/>
      <w:bookmarkEnd w:id="0"/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E95560">
      <w:headerReference w:type="default" r:id="rId15"/>
      <w:footerReference w:type="default" r:id="rId16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4051" w:rsidRDefault="00024051" w:rsidP="006426CC">
      <w:r>
        <w:separator/>
      </w:r>
    </w:p>
  </w:endnote>
  <w:endnote w:type="continuationSeparator" w:id="0">
    <w:p w:rsidR="00024051" w:rsidRDefault="00024051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4051" w:rsidRDefault="00024051" w:rsidP="006426CC">
      <w:r>
        <w:separator/>
      </w:r>
    </w:p>
  </w:footnote>
  <w:footnote w:type="continuationSeparator" w:id="0">
    <w:p w:rsidR="00024051" w:rsidRDefault="00024051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95560" w:rsidRDefault="00E95560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8700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BD5AA3">
            <w:rPr>
              <w:sz w:val="16"/>
            </w:rPr>
            <w:t>GINCRS 005</w:t>
          </w:r>
          <w:r w:rsidR="00B27904">
            <w:rPr>
              <w:sz w:val="16"/>
            </w:rPr>
            <w:t>9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B27904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BD5AA3">
            <w:rPr>
              <w:rFonts w:ascii="Arial" w:hAnsi="Arial" w:cs="Arial"/>
              <w:b/>
              <w:sz w:val="24"/>
              <w:szCs w:val="24"/>
            </w:rPr>
            <w:t xml:space="preserve">Acesso Remoto – </w:t>
          </w:r>
          <w:r w:rsidR="00B27904">
            <w:rPr>
              <w:rFonts w:ascii="Arial" w:hAnsi="Arial" w:cs="Arial"/>
              <w:b/>
              <w:sz w:val="24"/>
              <w:szCs w:val="24"/>
            </w:rPr>
            <w:t>Windows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F06FC2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F06FC2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4051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6DBF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27904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AA3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07E5B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0CE9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07CC"/>
    <w:rsid w:val="00DA1B98"/>
    <w:rsid w:val="00DA2A04"/>
    <w:rsid w:val="00DB4F92"/>
    <w:rsid w:val="00DB6885"/>
    <w:rsid w:val="00DC45CE"/>
    <w:rsid w:val="00DC5DFD"/>
    <w:rsid w:val="00DC5E8C"/>
    <w:rsid w:val="00DD44B7"/>
    <w:rsid w:val="00DD5943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41B8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5560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FC2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EF37F6-0F4F-4162-852B-4C998322F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159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4</cp:revision>
  <dcterms:created xsi:type="dcterms:W3CDTF">2016-11-18T11:54:00Z</dcterms:created>
  <dcterms:modified xsi:type="dcterms:W3CDTF">2016-11-18T12:05:00Z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