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E3E" w:rsidRPr="005D4D72" w:rsidRDefault="009D6E3E" w:rsidP="002D7231">
      <w:pPr>
        <w:jc w:val="both"/>
      </w:pPr>
    </w:p>
    <w:p w:rsidR="009D6E3E" w:rsidRPr="005D4D72" w:rsidRDefault="009D6E3E" w:rsidP="002D7231">
      <w:pPr>
        <w:jc w:val="both"/>
      </w:pPr>
    </w:p>
    <w:p w:rsidR="009D6E3E" w:rsidRPr="005D4D72" w:rsidRDefault="009D6E3E" w:rsidP="002D7231">
      <w:pPr>
        <w:jc w:val="both"/>
      </w:pPr>
    </w:p>
    <w:p w:rsidR="009D6E3E" w:rsidRPr="005D4D72" w:rsidRDefault="009D6E3E" w:rsidP="002D7231">
      <w:pPr>
        <w:jc w:val="both"/>
      </w:pPr>
    </w:p>
    <w:p w:rsidR="009D6E3E" w:rsidRPr="005D4D72" w:rsidRDefault="009D6E3E" w:rsidP="002D7231">
      <w:pPr>
        <w:jc w:val="both"/>
      </w:pPr>
    </w:p>
    <w:p w:rsidR="009D6E3E" w:rsidRPr="005D4D72" w:rsidRDefault="009D6E3E" w:rsidP="002D7231">
      <w:pPr>
        <w:jc w:val="both"/>
      </w:pPr>
    </w:p>
    <w:p w:rsidR="009D6E3E" w:rsidRPr="005D4D72" w:rsidRDefault="009D6E3E" w:rsidP="002D7231">
      <w:pPr>
        <w:jc w:val="both"/>
      </w:pPr>
    </w:p>
    <w:p w:rsidR="009D6E3E" w:rsidRPr="005D4D72" w:rsidRDefault="009D6E3E" w:rsidP="002D7231">
      <w:pPr>
        <w:jc w:val="both"/>
      </w:pPr>
    </w:p>
    <w:p w:rsidR="009D6E3E" w:rsidRPr="005D4D72" w:rsidRDefault="009D6E3E" w:rsidP="002D7231">
      <w:pPr>
        <w:jc w:val="both"/>
      </w:pPr>
    </w:p>
    <w:p w:rsidR="009D6E3E" w:rsidRPr="005D4D72" w:rsidRDefault="00A00CE0" w:rsidP="005D4D72">
      <w:pPr>
        <w:pStyle w:val="bizTitle"/>
        <w:sectPr w:rsidR="009D6E3E" w:rsidRPr="005D4D72" w:rsidSect="009D6E3E">
          <w:headerReference w:type="even" r:id="rId8"/>
          <w:headerReference w:type="default" r:id="rId9"/>
          <w:footerReference w:type="even" r:id="rId10"/>
          <w:footerReference w:type="default" r:id="rId11"/>
          <w:headerReference w:type="first" r:id="rId12"/>
          <w:footerReference w:type="first" r:id="rId13"/>
          <w:pgSz w:w="12240" w:h="15840" w:code="1"/>
          <w:pgMar w:top="1616" w:right="1701" w:bottom="1418" w:left="1701" w:header="709" w:footer="255" w:gutter="0"/>
          <w:cols w:space="708"/>
          <w:docGrid w:linePitch="360"/>
        </w:sectPr>
      </w:pPr>
      <w:bookmarkStart w:id="0" w:name="_Toc436836063"/>
      <w:r w:rsidRPr="005D4D72">
        <w:t>Gerenciamento de Incidentes</w:t>
      </w:r>
      <w:bookmarkEnd w:id="0"/>
      <w:r w:rsidRPr="005D4D72">
        <w:t xml:space="preserve"> </w:t>
      </w:r>
    </w:p>
    <w:p w:rsidR="00D3660B" w:rsidRDefault="00A00CE0" w:rsidP="002D7231">
      <w:pPr>
        <w:jc w:val="both"/>
      </w:pPr>
      <w:r w:rsidRPr="005D4D72">
        <w:rPr>
          <w:b/>
        </w:rPr>
        <w:lastRenderedPageBreak/>
        <w:t>Índice</w:t>
      </w:r>
      <w:r w:rsidRPr="005D4D72">
        <w:fldChar w:fldCharType="begin"/>
      </w:r>
      <w:r w:rsidRPr="005D4D72">
        <w:instrText>TOC \o "1-4" \h \z \u</w:instrText>
      </w:r>
      <w:r w:rsidRPr="005D4D72">
        <w:fldChar w:fldCharType="separate"/>
      </w:r>
    </w:p>
    <w:bookmarkStart w:id="1" w:name="_GoBack"/>
    <w:bookmarkEnd w:id="1"/>
    <w:p w:rsidR="00D3660B" w:rsidRPr="0075184C" w:rsidRDefault="00D3660B">
      <w:pPr>
        <w:pStyle w:val="Sumrio1"/>
        <w:tabs>
          <w:tab w:val="right" w:leader="dot" w:pos="8828"/>
        </w:tabs>
        <w:rPr>
          <w:rFonts w:ascii="Calibri" w:hAnsi="Calibri"/>
          <w:caps w:val="0"/>
          <w:sz w:val="22"/>
          <w:szCs w:val="22"/>
          <w:lang w:val="pt-BR" w:eastAsia="pt-BR"/>
        </w:rPr>
      </w:pPr>
      <w:r w:rsidRPr="006F3750">
        <w:rPr>
          <w:rStyle w:val="Hyperlink"/>
        </w:rPr>
        <w:fldChar w:fldCharType="begin"/>
      </w:r>
      <w:r w:rsidRPr="006F3750">
        <w:rPr>
          <w:rStyle w:val="Hyperlink"/>
        </w:rPr>
        <w:instrText xml:space="preserve"> </w:instrText>
      </w:r>
      <w:r>
        <w:instrText>HYPERLINK \l "_Toc436836063"</w:instrText>
      </w:r>
      <w:r w:rsidRPr="006F3750">
        <w:rPr>
          <w:rStyle w:val="Hyperlink"/>
        </w:rPr>
        <w:instrText xml:space="preserve"> </w:instrText>
      </w:r>
      <w:r w:rsidRPr="006F3750">
        <w:rPr>
          <w:rStyle w:val="Hyperlink"/>
        </w:rPr>
      </w:r>
      <w:r w:rsidRPr="006F3750">
        <w:rPr>
          <w:rStyle w:val="Hyperlink"/>
        </w:rPr>
        <w:fldChar w:fldCharType="separate"/>
      </w:r>
      <w:r w:rsidRPr="006F3750">
        <w:rPr>
          <w:rStyle w:val="Hyperlink"/>
        </w:rPr>
        <w:t>Gerenciamento de Incidentes</w:t>
      </w:r>
      <w:r>
        <w:rPr>
          <w:webHidden/>
        </w:rPr>
        <w:tab/>
      </w:r>
      <w:r>
        <w:rPr>
          <w:webHidden/>
        </w:rPr>
        <w:fldChar w:fldCharType="begin"/>
      </w:r>
      <w:r>
        <w:rPr>
          <w:webHidden/>
        </w:rPr>
        <w:instrText xml:space="preserve"> PAGEREF _Toc436836063 \h </w:instrText>
      </w:r>
      <w:r>
        <w:rPr>
          <w:webHidden/>
        </w:rPr>
      </w:r>
      <w:r>
        <w:rPr>
          <w:webHidden/>
        </w:rPr>
        <w:fldChar w:fldCharType="separate"/>
      </w:r>
      <w:r>
        <w:rPr>
          <w:webHidden/>
        </w:rPr>
        <w:t>1</w:t>
      </w:r>
      <w:r>
        <w:rPr>
          <w:webHidden/>
        </w:rPr>
        <w:fldChar w:fldCharType="end"/>
      </w:r>
      <w:r w:rsidRPr="006F3750">
        <w:rPr>
          <w:rStyle w:val="Hyperlink"/>
        </w:rPr>
        <w:fldChar w:fldCharType="end"/>
      </w:r>
    </w:p>
    <w:p w:rsidR="00D3660B" w:rsidRPr="0075184C" w:rsidRDefault="00D3660B">
      <w:pPr>
        <w:pStyle w:val="Sumrio1"/>
        <w:tabs>
          <w:tab w:val="left" w:pos="403"/>
          <w:tab w:val="right" w:leader="dot" w:pos="8828"/>
        </w:tabs>
        <w:rPr>
          <w:rFonts w:ascii="Calibri" w:hAnsi="Calibri"/>
          <w:caps w:val="0"/>
          <w:sz w:val="22"/>
          <w:szCs w:val="22"/>
          <w:lang w:val="pt-BR" w:eastAsia="pt-BR"/>
        </w:rPr>
      </w:pPr>
      <w:hyperlink w:anchor="_Toc436836064" w:history="1">
        <w:r w:rsidRPr="006F3750">
          <w:rPr>
            <w:rStyle w:val="Hyperlink"/>
            <w:lang w:val="pt-BR"/>
          </w:rPr>
          <w:t>1</w:t>
        </w:r>
        <w:r w:rsidRPr="0075184C">
          <w:rPr>
            <w:rFonts w:ascii="Calibri" w:hAnsi="Calibri"/>
            <w:caps w:val="0"/>
            <w:sz w:val="22"/>
            <w:szCs w:val="22"/>
            <w:lang w:val="pt-BR" w:eastAsia="pt-BR"/>
          </w:rPr>
          <w:tab/>
        </w:r>
        <w:r w:rsidRPr="006F3750">
          <w:rPr>
            <w:rStyle w:val="Hyperlink"/>
            <w:lang w:val="pt-BR"/>
          </w:rPr>
          <w:t>Gestão de Incidentes</w:t>
        </w:r>
        <w:r>
          <w:rPr>
            <w:webHidden/>
          </w:rPr>
          <w:tab/>
        </w:r>
        <w:r>
          <w:rPr>
            <w:webHidden/>
          </w:rPr>
          <w:fldChar w:fldCharType="begin"/>
        </w:r>
        <w:r>
          <w:rPr>
            <w:webHidden/>
          </w:rPr>
          <w:instrText xml:space="preserve"> PAGEREF _Toc436836064 \h </w:instrText>
        </w:r>
        <w:r>
          <w:rPr>
            <w:webHidden/>
          </w:rPr>
        </w:r>
        <w:r>
          <w:rPr>
            <w:webHidden/>
          </w:rPr>
          <w:fldChar w:fldCharType="separate"/>
        </w:r>
        <w:r>
          <w:rPr>
            <w:webHidden/>
          </w:rPr>
          <w:t>4</w:t>
        </w:r>
        <w:r>
          <w:rPr>
            <w:webHidden/>
          </w:rPr>
          <w:fldChar w:fldCharType="end"/>
        </w:r>
      </w:hyperlink>
    </w:p>
    <w:p w:rsidR="00D3660B" w:rsidRPr="0075184C" w:rsidRDefault="00D3660B">
      <w:pPr>
        <w:pStyle w:val="Sumrio2"/>
        <w:tabs>
          <w:tab w:val="left" w:pos="800"/>
        </w:tabs>
        <w:rPr>
          <w:rFonts w:ascii="Calibri" w:hAnsi="Calibri"/>
          <w:smallCaps w:val="0"/>
          <w:sz w:val="22"/>
          <w:szCs w:val="22"/>
          <w:lang w:eastAsia="pt-BR"/>
        </w:rPr>
      </w:pPr>
      <w:hyperlink w:anchor="_Toc436836065" w:history="1">
        <w:r w:rsidRPr="006F3750">
          <w:rPr>
            <w:rStyle w:val="Hyperlink"/>
          </w:rPr>
          <w:t>1.1</w:t>
        </w:r>
        <w:r w:rsidRPr="0075184C">
          <w:rPr>
            <w:rFonts w:ascii="Calibri" w:hAnsi="Calibri"/>
            <w:smallCaps w:val="0"/>
            <w:sz w:val="22"/>
            <w:szCs w:val="22"/>
            <w:lang w:eastAsia="pt-BR"/>
          </w:rPr>
          <w:tab/>
        </w:r>
        <w:r w:rsidRPr="006F3750">
          <w:rPr>
            <w:rStyle w:val="Hyperlink"/>
          </w:rPr>
          <w:t>Fluxo de Incidentes- CONTAX</w:t>
        </w:r>
        <w:r>
          <w:rPr>
            <w:webHidden/>
          </w:rPr>
          <w:tab/>
        </w:r>
        <w:r>
          <w:rPr>
            <w:webHidden/>
          </w:rPr>
          <w:fldChar w:fldCharType="begin"/>
        </w:r>
        <w:r>
          <w:rPr>
            <w:webHidden/>
          </w:rPr>
          <w:instrText xml:space="preserve"> PAGEREF _Toc436836065 \h </w:instrText>
        </w:r>
        <w:r>
          <w:rPr>
            <w:webHidden/>
          </w:rPr>
        </w:r>
        <w:r>
          <w:rPr>
            <w:webHidden/>
          </w:rPr>
          <w:fldChar w:fldCharType="separate"/>
        </w:r>
        <w:r>
          <w:rPr>
            <w:webHidden/>
          </w:rPr>
          <w:t>5</w:t>
        </w:r>
        <w:r>
          <w:rPr>
            <w:webHidden/>
          </w:rPr>
          <w:fldChar w:fldCharType="end"/>
        </w:r>
      </w:hyperlink>
    </w:p>
    <w:p w:rsidR="00D3660B" w:rsidRPr="0075184C" w:rsidRDefault="00D3660B">
      <w:pPr>
        <w:pStyle w:val="Sumrio3"/>
        <w:rPr>
          <w:rFonts w:ascii="Calibri" w:hAnsi="Calibri"/>
          <w:color w:val="auto"/>
          <w:sz w:val="22"/>
          <w:szCs w:val="22"/>
          <w:lang w:val="pt-BR" w:eastAsia="pt-BR"/>
        </w:rPr>
      </w:pPr>
      <w:hyperlink w:anchor="_Toc436836066" w:history="1">
        <w:r w:rsidRPr="006F3750">
          <w:rPr>
            <w:rStyle w:val="Hyperlink"/>
            <w:lang w:val="pt-BR"/>
          </w:rPr>
          <w:t>1.1.1</w:t>
        </w:r>
        <w:r w:rsidRPr="0075184C">
          <w:rPr>
            <w:rFonts w:ascii="Calibri" w:hAnsi="Calibri"/>
            <w:color w:val="auto"/>
            <w:sz w:val="22"/>
            <w:szCs w:val="22"/>
            <w:lang w:val="pt-BR" w:eastAsia="pt-BR"/>
          </w:rPr>
          <w:tab/>
        </w:r>
        <w:r w:rsidRPr="006F3750">
          <w:rPr>
            <w:rStyle w:val="Hyperlink"/>
            <w:lang w:val="pt-BR"/>
          </w:rPr>
          <w:t>Elementos do processo</w:t>
        </w:r>
        <w:r>
          <w:rPr>
            <w:webHidden/>
          </w:rPr>
          <w:tab/>
        </w:r>
        <w:r>
          <w:rPr>
            <w:webHidden/>
          </w:rPr>
          <w:fldChar w:fldCharType="begin"/>
        </w:r>
        <w:r>
          <w:rPr>
            <w:webHidden/>
          </w:rPr>
          <w:instrText xml:space="preserve"> PAGEREF _Toc436836066 \h </w:instrText>
        </w:r>
        <w:r>
          <w:rPr>
            <w:webHidden/>
          </w:rPr>
        </w:r>
        <w:r>
          <w:rPr>
            <w:webHidden/>
          </w:rPr>
          <w:fldChar w:fldCharType="separate"/>
        </w:r>
        <w:r>
          <w:rPr>
            <w:webHidden/>
          </w:rPr>
          <w:t>5</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67" w:history="1">
        <w:r w:rsidRPr="006F3750">
          <w:rPr>
            <w:rStyle w:val="Hyperlink"/>
            <w:b/>
          </w:rPr>
          <w:t>1.1.1.1</w:t>
        </w:r>
        <w:r w:rsidRPr="0075184C">
          <w:rPr>
            <w:rFonts w:ascii="Calibri" w:eastAsia="Times New Roman" w:hAnsi="Calibri"/>
            <w:color w:val="auto"/>
            <w:sz w:val="22"/>
            <w:lang w:eastAsia="pt-BR"/>
          </w:rPr>
          <w:tab/>
        </w:r>
        <w:r w:rsidRPr="006F3750">
          <w:rPr>
            <w:rStyle w:val="Hyperlink"/>
          </w:rPr>
          <w:t>Monitoração NOC</w:t>
        </w:r>
        <w:r>
          <w:rPr>
            <w:webHidden/>
          </w:rPr>
          <w:tab/>
        </w:r>
        <w:r>
          <w:rPr>
            <w:webHidden/>
          </w:rPr>
          <w:fldChar w:fldCharType="begin"/>
        </w:r>
        <w:r>
          <w:rPr>
            <w:webHidden/>
          </w:rPr>
          <w:instrText xml:space="preserve"> PAGEREF _Toc436836067 \h </w:instrText>
        </w:r>
        <w:r>
          <w:rPr>
            <w:webHidden/>
          </w:rPr>
        </w:r>
        <w:r>
          <w:rPr>
            <w:webHidden/>
          </w:rPr>
          <w:fldChar w:fldCharType="separate"/>
        </w:r>
        <w:r>
          <w:rPr>
            <w:webHidden/>
          </w:rPr>
          <w:t>5</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68" w:history="1">
        <w:r w:rsidRPr="006F3750">
          <w:rPr>
            <w:rStyle w:val="Hyperlink"/>
            <w:b/>
          </w:rPr>
          <w:t>1.1.1.2</w:t>
        </w:r>
        <w:r w:rsidRPr="0075184C">
          <w:rPr>
            <w:rFonts w:ascii="Calibri" w:eastAsia="Times New Roman" w:hAnsi="Calibri"/>
            <w:color w:val="auto"/>
            <w:sz w:val="22"/>
            <w:lang w:eastAsia="pt-BR"/>
          </w:rPr>
          <w:tab/>
        </w:r>
        <w:r w:rsidRPr="006F3750">
          <w:rPr>
            <w:rStyle w:val="Hyperlink"/>
          </w:rPr>
          <w:t>Acionar Especialistas</w:t>
        </w:r>
        <w:r>
          <w:rPr>
            <w:webHidden/>
          </w:rPr>
          <w:tab/>
        </w:r>
        <w:r>
          <w:rPr>
            <w:webHidden/>
          </w:rPr>
          <w:fldChar w:fldCharType="begin"/>
        </w:r>
        <w:r>
          <w:rPr>
            <w:webHidden/>
          </w:rPr>
          <w:instrText xml:space="preserve"> PAGEREF _Toc436836068 \h </w:instrText>
        </w:r>
        <w:r>
          <w:rPr>
            <w:webHidden/>
          </w:rPr>
        </w:r>
        <w:r>
          <w:rPr>
            <w:webHidden/>
          </w:rPr>
          <w:fldChar w:fldCharType="separate"/>
        </w:r>
        <w:r>
          <w:rPr>
            <w:webHidden/>
          </w:rPr>
          <w:t>5</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69" w:history="1">
        <w:r w:rsidRPr="006F3750">
          <w:rPr>
            <w:rStyle w:val="Hyperlink"/>
            <w:b/>
          </w:rPr>
          <w:t>1.1.1.3</w:t>
        </w:r>
        <w:r w:rsidRPr="0075184C">
          <w:rPr>
            <w:rFonts w:ascii="Calibri" w:eastAsia="Times New Roman" w:hAnsi="Calibri"/>
            <w:color w:val="auto"/>
            <w:sz w:val="22"/>
            <w:lang w:eastAsia="pt-BR"/>
          </w:rPr>
          <w:tab/>
        </w:r>
        <w:r w:rsidRPr="006F3750">
          <w:rPr>
            <w:rStyle w:val="Hyperlink"/>
          </w:rPr>
          <w:t>Monitorar Alto Impacto</w:t>
        </w:r>
        <w:r>
          <w:rPr>
            <w:webHidden/>
          </w:rPr>
          <w:tab/>
        </w:r>
        <w:r>
          <w:rPr>
            <w:webHidden/>
          </w:rPr>
          <w:fldChar w:fldCharType="begin"/>
        </w:r>
        <w:r>
          <w:rPr>
            <w:webHidden/>
          </w:rPr>
          <w:instrText xml:space="preserve"> PAGEREF _Toc436836069 \h </w:instrText>
        </w:r>
        <w:r>
          <w:rPr>
            <w:webHidden/>
          </w:rPr>
        </w:r>
        <w:r>
          <w:rPr>
            <w:webHidden/>
          </w:rPr>
          <w:fldChar w:fldCharType="separate"/>
        </w:r>
        <w:r>
          <w:rPr>
            <w:webHidden/>
          </w:rPr>
          <w:t>6</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0" w:history="1">
        <w:r w:rsidRPr="006F3750">
          <w:rPr>
            <w:rStyle w:val="Hyperlink"/>
            <w:b/>
          </w:rPr>
          <w:t>1.1.1.4</w:t>
        </w:r>
        <w:r w:rsidRPr="0075184C">
          <w:rPr>
            <w:rFonts w:ascii="Calibri" w:eastAsia="Times New Roman" w:hAnsi="Calibri"/>
            <w:color w:val="auto"/>
            <w:sz w:val="22"/>
            <w:lang w:eastAsia="pt-BR"/>
          </w:rPr>
          <w:tab/>
        </w:r>
        <w:r w:rsidRPr="006F3750">
          <w:rPr>
            <w:rStyle w:val="Hyperlink"/>
          </w:rPr>
          <w:t>Definir dono no Alto Impacto</w:t>
        </w:r>
        <w:r>
          <w:rPr>
            <w:webHidden/>
          </w:rPr>
          <w:tab/>
        </w:r>
        <w:r>
          <w:rPr>
            <w:webHidden/>
          </w:rPr>
          <w:fldChar w:fldCharType="begin"/>
        </w:r>
        <w:r>
          <w:rPr>
            <w:webHidden/>
          </w:rPr>
          <w:instrText xml:space="preserve"> PAGEREF _Toc436836070 \h </w:instrText>
        </w:r>
        <w:r>
          <w:rPr>
            <w:webHidden/>
          </w:rPr>
        </w:r>
        <w:r>
          <w:rPr>
            <w:webHidden/>
          </w:rPr>
          <w:fldChar w:fldCharType="separate"/>
        </w:r>
        <w:r>
          <w:rPr>
            <w:webHidden/>
          </w:rPr>
          <w:t>6</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1" w:history="1">
        <w:r w:rsidRPr="006F3750">
          <w:rPr>
            <w:rStyle w:val="Hyperlink"/>
            <w:b/>
          </w:rPr>
          <w:t>1.1.1.5</w:t>
        </w:r>
        <w:r w:rsidRPr="0075184C">
          <w:rPr>
            <w:rFonts w:ascii="Calibri" w:eastAsia="Times New Roman" w:hAnsi="Calibri"/>
            <w:color w:val="auto"/>
            <w:sz w:val="22"/>
            <w:lang w:eastAsia="pt-BR"/>
          </w:rPr>
          <w:tab/>
        </w:r>
        <w:r w:rsidRPr="006F3750">
          <w:rPr>
            <w:rStyle w:val="Hyperlink"/>
          </w:rPr>
          <w:t>Comandar Conference Call Monitorar SLA</w:t>
        </w:r>
        <w:r>
          <w:rPr>
            <w:webHidden/>
          </w:rPr>
          <w:tab/>
        </w:r>
        <w:r>
          <w:rPr>
            <w:webHidden/>
          </w:rPr>
          <w:fldChar w:fldCharType="begin"/>
        </w:r>
        <w:r>
          <w:rPr>
            <w:webHidden/>
          </w:rPr>
          <w:instrText xml:space="preserve"> PAGEREF _Toc436836071 \h </w:instrText>
        </w:r>
        <w:r>
          <w:rPr>
            <w:webHidden/>
          </w:rPr>
        </w:r>
        <w:r>
          <w:rPr>
            <w:webHidden/>
          </w:rPr>
          <w:fldChar w:fldCharType="separate"/>
        </w:r>
        <w:r>
          <w:rPr>
            <w:webHidden/>
          </w:rPr>
          <w:t>6</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2" w:history="1">
        <w:r w:rsidRPr="006F3750">
          <w:rPr>
            <w:rStyle w:val="Hyperlink"/>
            <w:b/>
          </w:rPr>
          <w:t>1.1.1.6</w:t>
        </w:r>
        <w:r w:rsidRPr="0075184C">
          <w:rPr>
            <w:rFonts w:ascii="Calibri" w:eastAsia="Times New Roman" w:hAnsi="Calibri"/>
            <w:color w:val="auto"/>
            <w:sz w:val="22"/>
            <w:lang w:eastAsia="pt-BR"/>
          </w:rPr>
          <w:tab/>
        </w:r>
        <w:r w:rsidRPr="006F3750">
          <w:rPr>
            <w:rStyle w:val="Hyperlink"/>
          </w:rPr>
          <w:t>Escalonar Hierarquia</w:t>
        </w:r>
        <w:r>
          <w:rPr>
            <w:webHidden/>
          </w:rPr>
          <w:tab/>
        </w:r>
        <w:r>
          <w:rPr>
            <w:webHidden/>
          </w:rPr>
          <w:fldChar w:fldCharType="begin"/>
        </w:r>
        <w:r>
          <w:rPr>
            <w:webHidden/>
          </w:rPr>
          <w:instrText xml:space="preserve"> PAGEREF _Toc436836072 \h </w:instrText>
        </w:r>
        <w:r>
          <w:rPr>
            <w:webHidden/>
          </w:rPr>
        </w:r>
        <w:r>
          <w:rPr>
            <w:webHidden/>
          </w:rPr>
          <w:fldChar w:fldCharType="separate"/>
        </w:r>
        <w:r>
          <w:rPr>
            <w:webHidden/>
          </w:rPr>
          <w:t>6</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3" w:history="1">
        <w:r w:rsidRPr="006F3750">
          <w:rPr>
            <w:rStyle w:val="Hyperlink"/>
            <w:b/>
          </w:rPr>
          <w:t>1.1.1.7</w:t>
        </w:r>
        <w:r w:rsidRPr="0075184C">
          <w:rPr>
            <w:rFonts w:ascii="Calibri" w:eastAsia="Times New Roman" w:hAnsi="Calibri"/>
            <w:color w:val="auto"/>
            <w:sz w:val="22"/>
            <w:lang w:eastAsia="pt-BR"/>
          </w:rPr>
          <w:tab/>
        </w:r>
        <w:r w:rsidRPr="006F3750">
          <w:rPr>
            <w:rStyle w:val="Hyperlink"/>
          </w:rPr>
          <w:t>Validar solução</w:t>
        </w:r>
        <w:r>
          <w:rPr>
            <w:webHidden/>
          </w:rPr>
          <w:tab/>
        </w:r>
        <w:r>
          <w:rPr>
            <w:webHidden/>
          </w:rPr>
          <w:fldChar w:fldCharType="begin"/>
        </w:r>
        <w:r>
          <w:rPr>
            <w:webHidden/>
          </w:rPr>
          <w:instrText xml:space="preserve"> PAGEREF _Toc436836073 \h </w:instrText>
        </w:r>
        <w:r>
          <w:rPr>
            <w:webHidden/>
          </w:rPr>
        </w:r>
        <w:r>
          <w:rPr>
            <w:webHidden/>
          </w:rPr>
          <w:fldChar w:fldCharType="separate"/>
        </w:r>
        <w:r>
          <w:rPr>
            <w:webHidden/>
          </w:rPr>
          <w:t>6</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4" w:history="1">
        <w:r w:rsidRPr="006F3750">
          <w:rPr>
            <w:rStyle w:val="Hyperlink"/>
            <w:b/>
          </w:rPr>
          <w:t>1.1.1.8</w:t>
        </w:r>
        <w:r w:rsidRPr="0075184C">
          <w:rPr>
            <w:rFonts w:ascii="Calibri" w:eastAsia="Times New Roman" w:hAnsi="Calibri"/>
            <w:color w:val="auto"/>
            <w:sz w:val="22"/>
            <w:lang w:eastAsia="pt-BR"/>
          </w:rPr>
          <w:tab/>
        </w:r>
        <w:r w:rsidRPr="006F3750">
          <w:rPr>
            <w:rStyle w:val="Hyperlink"/>
          </w:rPr>
          <w:t>Fechar Incidente</w:t>
        </w:r>
        <w:r>
          <w:rPr>
            <w:webHidden/>
          </w:rPr>
          <w:tab/>
        </w:r>
        <w:r>
          <w:rPr>
            <w:webHidden/>
          </w:rPr>
          <w:fldChar w:fldCharType="begin"/>
        </w:r>
        <w:r>
          <w:rPr>
            <w:webHidden/>
          </w:rPr>
          <w:instrText xml:space="preserve"> PAGEREF _Toc436836074 \h </w:instrText>
        </w:r>
        <w:r>
          <w:rPr>
            <w:webHidden/>
          </w:rPr>
        </w:r>
        <w:r>
          <w:rPr>
            <w:webHidden/>
          </w:rPr>
          <w:fldChar w:fldCharType="separate"/>
        </w:r>
        <w:r>
          <w:rPr>
            <w:webHidden/>
          </w:rPr>
          <w:t>6</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5" w:history="1">
        <w:r w:rsidRPr="006F3750">
          <w:rPr>
            <w:rStyle w:val="Hyperlink"/>
            <w:b/>
          </w:rPr>
          <w:t>1.1.1.9</w:t>
        </w:r>
        <w:r w:rsidRPr="0075184C">
          <w:rPr>
            <w:rFonts w:ascii="Calibri" w:eastAsia="Times New Roman" w:hAnsi="Calibri"/>
            <w:color w:val="auto"/>
            <w:sz w:val="22"/>
            <w:lang w:eastAsia="pt-BR"/>
          </w:rPr>
          <w:tab/>
        </w:r>
        <w:r w:rsidRPr="006F3750">
          <w:rPr>
            <w:rStyle w:val="Hyperlink"/>
          </w:rPr>
          <w:t>Abrir Problema</w:t>
        </w:r>
        <w:r>
          <w:rPr>
            <w:webHidden/>
          </w:rPr>
          <w:tab/>
        </w:r>
        <w:r>
          <w:rPr>
            <w:webHidden/>
          </w:rPr>
          <w:fldChar w:fldCharType="begin"/>
        </w:r>
        <w:r>
          <w:rPr>
            <w:webHidden/>
          </w:rPr>
          <w:instrText xml:space="preserve"> PAGEREF _Toc436836075 \h </w:instrText>
        </w:r>
        <w:r>
          <w:rPr>
            <w:webHidden/>
          </w:rPr>
        </w:r>
        <w:r>
          <w:rPr>
            <w:webHidden/>
          </w:rPr>
          <w:fldChar w:fldCharType="separate"/>
        </w:r>
        <w:r>
          <w:rPr>
            <w:webHidden/>
          </w:rPr>
          <w:t>7</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6" w:history="1">
        <w:r w:rsidRPr="006F3750">
          <w:rPr>
            <w:rStyle w:val="Hyperlink"/>
            <w:b/>
          </w:rPr>
          <w:t>1.1.1.10</w:t>
        </w:r>
        <w:r w:rsidRPr="0075184C">
          <w:rPr>
            <w:rFonts w:ascii="Calibri" w:eastAsia="Times New Roman" w:hAnsi="Calibri"/>
            <w:color w:val="auto"/>
            <w:sz w:val="22"/>
            <w:lang w:eastAsia="pt-BR"/>
          </w:rPr>
          <w:tab/>
        </w:r>
        <w:r w:rsidRPr="006F3750">
          <w:rPr>
            <w:rStyle w:val="Hyperlink"/>
          </w:rPr>
          <w:t>Monitorar SLA</w:t>
        </w:r>
        <w:r>
          <w:rPr>
            <w:webHidden/>
          </w:rPr>
          <w:tab/>
        </w:r>
        <w:r>
          <w:rPr>
            <w:webHidden/>
          </w:rPr>
          <w:fldChar w:fldCharType="begin"/>
        </w:r>
        <w:r>
          <w:rPr>
            <w:webHidden/>
          </w:rPr>
          <w:instrText xml:space="preserve"> PAGEREF _Toc436836076 \h </w:instrText>
        </w:r>
        <w:r>
          <w:rPr>
            <w:webHidden/>
          </w:rPr>
        </w:r>
        <w:r>
          <w:rPr>
            <w:webHidden/>
          </w:rPr>
          <w:fldChar w:fldCharType="separate"/>
        </w:r>
        <w:r>
          <w:rPr>
            <w:webHidden/>
          </w:rPr>
          <w:t>7</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7" w:history="1">
        <w:r w:rsidRPr="006F3750">
          <w:rPr>
            <w:rStyle w:val="Hyperlink"/>
            <w:b/>
          </w:rPr>
          <w:t>1.1.1.11</w:t>
        </w:r>
        <w:r w:rsidRPr="0075184C">
          <w:rPr>
            <w:rFonts w:ascii="Calibri" w:eastAsia="Times New Roman" w:hAnsi="Calibri"/>
            <w:color w:val="auto"/>
            <w:sz w:val="22"/>
            <w:lang w:eastAsia="pt-BR"/>
          </w:rPr>
          <w:tab/>
        </w:r>
        <w:r w:rsidRPr="006F3750">
          <w:rPr>
            <w:rStyle w:val="Hyperlink"/>
          </w:rPr>
          <w:t>Rever Prioridade</w:t>
        </w:r>
        <w:r>
          <w:rPr>
            <w:webHidden/>
          </w:rPr>
          <w:tab/>
        </w:r>
        <w:r>
          <w:rPr>
            <w:webHidden/>
          </w:rPr>
          <w:fldChar w:fldCharType="begin"/>
        </w:r>
        <w:r>
          <w:rPr>
            <w:webHidden/>
          </w:rPr>
          <w:instrText xml:space="preserve"> PAGEREF _Toc436836077 \h </w:instrText>
        </w:r>
        <w:r>
          <w:rPr>
            <w:webHidden/>
          </w:rPr>
        </w:r>
        <w:r>
          <w:rPr>
            <w:webHidden/>
          </w:rPr>
          <w:fldChar w:fldCharType="separate"/>
        </w:r>
        <w:r>
          <w:rPr>
            <w:webHidden/>
          </w:rPr>
          <w:t>7</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8" w:history="1">
        <w:r w:rsidRPr="006F3750">
          <w:rPr>
            <w:rStyle w:val="Hyperlink"/>
            <w:b/>
          </w:rPr>
          <w:t>1.1.1.12</w:t>
        </w:r>
        <w:r w:rsidRPr="0075184C">
          <w:rPr>
            <w:rFonts w:ascii="Calibri" w:eastAsia="Times New Roman" w:hAnsi="Calibri"/>
            <w:color w:val="auto"/>
            <w:sz w:val="22"/>
            <w:lang w:eastAsia="pt-BR"/>
          </w:rPr>
          <w:tab/>
        </w:r>
        <w:r w:rsidRPr="006F3750">
          <w:rPr>
            <w:rStyle w:val="Hyperlink"/>
          </w:rPr>
          <w:t>Associar ao Problema</w:t>
        </w:r>
        <w:r>
          <w:rPr>
            <w:webHidden/>
          </w:rPr>
          <w:tab/>
        </w:r>
        <w:r>
          <w:rPr>
            <w:webHidden/>
          </w:rPr>
          <w:fldChar w:fldCharType="begin"/>
        </w:r>
        <w:r>
          <w:rPr>
            <w:webHidden/>
          </w:rPr>
          <w:instrText xml:space="preserve"> PAGEREF _Toc436836078 \h </w:instrText>
        </w:r>
        <w:r>
          <w:rPr>
            <w:webHidden/>
          </w:rPr>
        </w:r>
        <w:r>
          <w:rPr>
            <w:webHidden/>
          </w:rPr>
          <w:fldChar w:fldCharType="separate"/>
        </w:r>
        <w:r>
          <w:rPr>
            <w:webHidden/>
          </w:rPr>
          <w:t>8</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79" w:history="1">
        <w:r w:rsidRPr="006F3750">
          <w:rPr>
            <w:rStyle w:val="Hyperlink"/>
            <w:b/>
          </w:rPr>
          <w:t>1.1.1.13</w:t>
        </w:r>
        <w:r w:rsidRPr="0075184C">
          <w:rPr>
            <w:rFonts w:ascii="Calibri" w:eastAsia="Times New Roman" w:hAnsi="Calibri"/>
            <w:color w:val="auto"/>
            <w:sz w:val="22"/>
            <w:lang w:eastAsia="pt-BR"/>
          </w:rPr>
          <w:tab/>
        </w:r>
        <w:r w:rsidRPr="006F3750">
          <w:rPr>
            <w:rStyle w:val="Hyperlink"/>
          </w:rPr>
          <w:t>Resolver Incidente em N1</w:t>
        </w:r>
        <w:r>
          <w:rPr>
            <w:webHidden/>
          </w:rPr>
          <w:tab/>
        </w:r>
        <w:r>
          <w:rPr>
            <w:webHidden/>
          </w:rPr>
          <w:fldChar w:fldCharType="begin"/>
        </w:r>
        <w:r>
          <w:rPr>
            <w:webHidden/>
          </w:rPr>
          <w:instrText xml:space="preserve"> PAGEREF _Toc436836079 \h </w:instrText>
        </w:r>
        <w:r>
          <w:rPr>
            <w:webHidden/>
          </w:rPr>
        </w:r>
        <w:r>
          <w:rPr>
            <w:webHidden/>
          </w:rPr>
          <w:fldChar w:fldCharType="separate"/>
        </w:r>
        <w:r>
          <w:rPr>
            <w:webHidden/>
          </w:rPr>
          <w:t>8</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0" w:history="1">
        <w:r w:rsidRPr="006F3750">
          <w:rPr>
            <w:rStyle w:val="Hyperlink"/>
            <w:b/>
          </w:rPr>
          <w:t>1.1.1.14</w:t>
        </w:r>
        <w:r w:rsidRPr="0075184C">
          <w:rPr>
            <w:rFonts w:ascii="Calibri" w:eastAsia="Times New Roman" w:hAnsi="Calibri"/>
            <w:color w:val="auto"/>
            <w:sz w:val="22"/>
            <w:lang w:eastAsia="pt-BR"/>
          </w:rPr>
          <w:tab/>
        </w:r>
        <w:r w:rsidRPr="006F3750">
          <w:rPr>
            <w:rStyle w:val="Hyperlink"/>
          </w:rPr>
          <w:t>Classificar Requisição</w:t>
        </w:r>
        <w:r>
          <w:rPr>
            <w:webHidden/>
          </w:rPr>
          <w:tab/>
        </w:r>
        <w:r>
          <w:rPr>
            <w:webHidden/>
          </w:rPr>
          <w:fldChar w:fldCharType="begin"/>
        </w:r>
        <w:r>
          <w:rPr>
            <w:webHidden/>
          </w:rPr>
          <w:instrText xml:space="preserve"> PAGEREF _Toc436836080 \h </w:instrText>
        </w:r>
        <w:r>
          <w:rPr>
            <w:webHidden/>
          </w:rPr>
        </w:r>
        <w:r>
          <w:rPr>
            <w:webHidden/>
          </w:rPr>
          <w:fldChar w:fldCharType="separate"/>
        </w:r>
        <w:r>
          <w:rPr>
            <w:webHidden/>
          </w:rPr>
          <w:t>8</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1" w:history="1">
        <w:r w:rsidRPr="006F3750">
          <w:rPr>
            <w:rStyle w:val="Hyperlink"/>
            <w:b/>
          </w:rPr>
          <w:t>1.1.1.15</w:t>
        </w:r>
        <w:r w:rsidRPr="0075184C">
          <w:rPr>
            <w:rFonts w:ascii="Calibri" w:eastAsia="Times New Roman" w:hAnsi="Calibri"/>
            <w:color w:val="auto"/>
            <w:sz w:val="22"/>
            <w:lang w:eastAsia="pt-BR"/>
          </w:rPr>
          <w:tab/>
        </w:r>
        <w:r w:rsidRPr="006F3750">
          <w:rPr>
            <w:rStyle w:val="Hyperlink"/>
          </w:rPr>
          <w:t>Consultar Requerimentos</w:t>
        </w:r>
        <w:r>
          <w:rPr>
            <w:webHidden/>
          </w:rPr>
          <w:tab/>
        </w:r>
        <w:r>
          <w:rPr>
            <w:webHidden/>
          </w:rPr>
          <w:fldChar w:fldCharType="begin"/>
        </w:r>
        <w:r>
          <w:rPr>
            <w:webHidden/>
          </w:rPr>
          <w:instrText xml:space="preserve"> PAGEREF _Toc436836081 \h </w:instrText>
        </w:r>
        <w:r>
          <w:rPr>
            <w:webHidden/>
          </w:rPr>
        </w:r>
        <w:r>
          <w:rPr>
            <w:webHidden/>
          </w:rPr>
          <w:fldChar w:fldCharType="separate"/>
        </w:r>
        <w:r>
          <w:rPr>
            <w:webHidden/>
          </w:rPr>
          <w:t>8</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2" w:history="1">
        <w:r w:rsidRPr="006F3750">
          <w:rPr>
            <w:rStyle w:val="Hyperlink"/>
            <w:b/>
          </w:rPr>
          <w:t>1.1.1.16</w:t>
        </w:r>
        <w:r w:rsidRPr="0075184C">
          <w:rPr>
            <w:rFonts w:ascii="Calibri" w:eastAsia="Times New Roman" w:hAnsi="Calibri"/>
            <w:color w:val="auto"/>
            <w:sz w:val="22"/>
            <w:lang w:eastAsia="pt-BR"/>
          </w:rPr>
          <w:tab/>
        </w:r>
        <w:r w:rsidRPr="006F3750">
          <w:rPr>
            <w:rStyle w:val="Hyperlink"/>
          </w:rPr>
          <w:t>Resolver Solicitação de Serviço</w:t>
        </w:r>
        <w:r>
          <w:rPr>
            <w:webHidden/>
          </w:rPr>
          <w:tab/>
        </w:r>
        <w:r>
          <w:rPr>
            <w:webHidden/>
          </w:rPr>
          <w:fldChar w:fldCharType="begin"/>
        </w:r>
        <w:r>
          <w:rPr>
            <w:webHidden/>
          </w:rPr>
          <w:instrText xml:space="preserve"> PAGEREF _Toc436836082 \h </w:instrText>
        </w:r>
        <w:r>
          <w:rPr>
            <w:webHidden/>
          </w:rPr>
        </w:r>
        <w:r>
          <w:rPr>
            <w:webHidden/>
          </w:rPr>
          <w:fldChar w:fldCharType="separate"/>
        </w:r>
        <w:r>
          <w:rPr>
            <w:webHidden/>
          </w:rPr>
          <w:t>8</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3" w:history="1">
        <w:r w:rsidRPr="006F3750">
          <w:rPr>
            <w:rStyle w:val="Hyperlink"/>
            <w:b/>
          </w:rPr>
          <w:t>1.1.1.17</w:t>
        </w:r>
        <w:r w:rsidRPr="0075184C">
          <w:rPr>
            <w:rFonts w:ascii="Calibri" w:eastAsia="Times New Roman" w:hAnsi="Calibri"/>
            <w:color w:val="auto"/>
            <w:sz w:val="22"/>
            <w:lang w:eastAsia="pt-BR"/>
          </w:rPr>
          <w:tab/>
        </w:r>
        <w:r w:rsidRPr="006F3750">
          <w:rPr>
            <w:rStyle w:val="Hyperlink"/>
          </w:rPr>
          <w:t>Fechar  Requisição</w:t>
        </w:r>
        <w:r>
          <w:rPr>
            <w:webHidden/>
          </w:rPr>
          <w:tab/>
        </w:r>
        <w:r>
          <w:rPr>
            <w:webHidden/>
          </w:rPr>
          <w:fldChar w:fldCharType="begin"/>
        </w:r>
        <w:r>
          <w:rPr>
            <w:webHidden/>
          </w:rPr>
          <w:instrText xml:space="preserve"> PAGEREF _Toc436836083 \h </w:instrText>
        </w:r>
        <w:r>
          <w:rPr>
            <w:webHidden/>
          </w:rPr>
        </w:r>
        <w:r>
          <w:rPr>
            <w:webHidden/>
          </w:rPr>
          <w:fldChar w:fldCharType="separate"/>
        </w:r>
        <w:r>
          <w:rPr>
            <w:webHidden/>
          </w:rPr>
          <w:t>8</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4" w:history="1">
        <w:r w:rsidRPr="006F3750">
          <w:rPr>
            <w:rStyle w:val="Hyperlink"/>
            <w:b/>
          </w:rPr>
          <w:t>1.1.1.18</w:t>
        </w:r>
        <w:r w:rsidRPr="0075184C">
          <w:rPr>
            <w:rFonts w:ascii="Calibri" w:eastAsia="Times New Roman" w:hAnsi="Calibri"/>
            <w:color w:val="auto"/>
            <w:sz w:val="22"/>
            <w:lang w:eastAsia="pt-BR"/>
          </w:rPr>
          <w:tab/>
        </w:r>
        <w:r w:rsidRPr="006F3750">
          <w:rPr>
            <w:rStyle w:val="Hyperlink"/>
          </w:rPr>
          <w:t>Abrir tProcess!</w:t>
        </w:r>
        <w:r>
          <w:rPr>
            <w:webHidden/>
          </w:rPr>
          <w:tab/>
        </w:r>
        <w:r>
          <w:rPr>
            <w:webHidden/>
          </w:rPr>
          <w:fldChar w:fldCharType="begin"/>
        </w:r>
        <w:r>
          <w:rPr>
            <w:webHidden/>
          </w:rPr>
          <w:instrText xml:space="preserve"> PAGEREF _Toc436836084 \h </w:instrText>
        </w:r>
        <w:r>
          <w:rPr>
            <w:webHidden/>
          </w:rPr>
        </w:r>
        <w:r>
          <w:rPr>
            <w:webHidden/>
          </w:rPr>
          <w:fldChar w:fldCharType="separate"/>
        </w:r>
        <w:r>
          <w:rPr>
            <w:webHidden/>
          </w:rPr>
          <w:t>9</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5" w:history="1">
        <w:r w:rsidRPr="006F3750">
          <w:rPr>
            <w:rStyle w:val="Hyperlink"/>
            <w:b/>
          </w:rPr>
          <w:t>1.1.1.19</w:t>
        </w:r>
        <w:r w:rsidRPr="0075184C">
          <w:rPr>
            <w:rFonts w:ascii="Calibri" w:eastAsia="Times New Roman" w:hAnsi="Calibri"/>
            <w:color w:val="auto"/>
            <w:sz w:val="22"/>
            <w:lang w:eastAsia="pt-BR"/>
          </w:rPr>
          <w:tab/>
        </w:r>
        <w:r w:rsidRPr="006F3750">
          <w:rPr>
            <w:rStyle w:val="Hyperlink"/>
          </w:rPr>
          <w:t>Classificar IN/RS</w:t>
        </w:r>
        <w:r>
          <w:rPr>
            <w:webHidden/>
          </w:rPr>
          <w:tab/>
        </w:r>
        <w:r>
          <w:rPr>
            <w:webHidden/>
          </w:rPr>
          <w:fldChar w:fldCharType="begin"/>
        </w:r>
        <w:r>
          <w:rPr>
            <w:webHidden/>
          </w:rPr>
          <w:instrText xml:space="preserve"> PAGEREF _Toc436836085 \h </w:instrText>
        </w:r>
        <w:r>
          <w:rPr>
            <w:webHidden/>
          </w:rPr>
        </w:r>
        <w:r>
          <w:rPr>
            <w:webHidden/>
          </w:rPr>
          <w:fldChar w:fldCharType="separate"/>
        </w:r>
        <w:r>
          <w:rPr>
            <w:webHidden/>
          </w:rPr>
          <w:t>9</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6" w:history="1">
        <w:r w:rsidRPr="006F3750">
          <w:rPr>
            <w:rStyle w:val="Hyperlink"/>
            <w:b/>
          </w:rPr>
          <w:t>1.1.1.20</w:t>
        </w:r>
        <w:r w:rsidRPr="0075184C">
          <w:rPr>
            <w:rFonts w:ascii="Calibri" w:eastAsia="Times New Roman" w:hAnsi="Calibri"/>
            <w:color w:val="auto"/>
            <w:sz w:val="22"/>
            <w:lang w:eastAsia="pt-BR"/>
          </w:rPr>
          <w:tab/>
        </w:r>
        <w:r w:rsidRPr="006F3750">
          <w:rPr>
            <w:rStyle w:val="Hyperlink"/>
          </w:rPr>
          <w:t>Monitoração automática tProcess!</w:t>
        </w:r>
        <w:r>
          <w:rPr>
            <w:webHidden/>
          </w:rPr>
          <w:tab/>
        </w:r>
        <w:r>
          <w:rPr>
            <w:webHidden/>
          </w:rPr>
          <w:fldChar w:fldCharType="begin"/>
        </w:r>
        <w:r>
          <w:rPr>
            <w:webHidden/>
          </w:rPr>
          <w:instrText xml:space="preserve"> PAGEREF _Toc436836086 \h </w:instrText>
        </w:r>
        <w:r>
          <w:rPr>
            <w:webHidden/>
          </w:rPr>
        </w:r>
        <w:r>
          <w:rPr>
            <w:webHidden/>
          </w:rPr>
          <w:fldChar w:fldCharType="separate"/>
        </w:r>
        <w:r>
          <w:rPr>
            <w:webHidden/>
          </w:rPr>
          <w:t>9</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7" w:history="1">
        <w:r w:rsidRPr="006F3750">
          <w:rPr>
            <w:rStyle w:val="Hyperlink"/>
            <w:b/>
          </w:rPr>
          <w:t>1.1.1.21</w:t>
        </w:r>
        <w:r w:rsidRPr="0075184C">
          <w:rPr>
            <w:rFonts w:ascii="Calibri" w:eastAsia="Times New Roman" w:hAnsi="Calibri"/>
            <w:color w:val="auto"/>
            <w:sz w:val="22"/>
            <w:lang w:eastAsia="pt-BR"/>
          </w:rPr>
          <w:tab/>
        </w:r>
        <w:r w:rsidRPr="006F3750">
          <w:rPr>
            <w:rStyle w:val="Hyperlink"/>
          </w:rPr>
          <w:t>Encerrar Chamado</w:t>
        </w:r>
        <w:r>
          <w:rPr>
            <w:webHidden/>
          </w:rPr>
          <w:tab/>
        </w:r>
        <w:r>
          <w:rPr>
            <w:webHidden/>
          </w:rPr>
          <w:fldChar w:fldCharType="begin"/>
        </w:r>
        <w:r>
          <w:rPr>
            <w:webHidden/>
          </w:rPr>
          <w:instrText xml:space="preserve"> PAGEREF _Toc436836087 \h </w:instrText>
        </w:r>
        <w:r>
          <w:rPr>
            <w:webHidden/>
          </w:rPr>
        </w:r>
        <w:r>
          <w:rPr>
            <w:webHidden/>
          </w:rPr>
          <w:fldChar w:fldCharType="separate"/>
        </w:r>
        <w:r>
          <w:rPr>
            <w:webHidden/>
          </w:rPr>
          <w:t>9</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8" w:history="1">
        <w:r w:rsidRPr="006F3750">
          <w:rPr>
            <w:rStyle w:val="Hyperlink"/>
            <w:b/>
          </w:rPr>
          <w:t>1.1.1.22</w:t>
        </w:r>
        <w:r w:rsidRPr="0075184C">
          <w:rPr>
            <w:rFonts w:ascii="Calibri" w:eastAsia="Times New Roman" w:hAnsi="Calibri"/>
            <w:color w:val="auto"/>
            <w:sz w:val="22"/>
            <w:lang w:eastAsia="pt-BR"/>
          </w:rPr>
          <w:tab/>
        </w:r>
        <w:r w:rsidRPr="006F3750">
          <w:rPr>
            <w:rStyle w:val="Hyperlink"/>
          </w:rPr>
          <w:t>Consultar  Base de C. Contax</w:t>
        </w:r>
        <w:r>
          <w:rPr>
            <w:webHidden/>
          </w:rPr>
          <w:tab/>
        </w:r>
        <w:r>
          <w:rPr>
            <w:webHidden/>
          </w:rPr>
          <w:fldChar w:fldCharType="begin"/>
        </w:r>
        <w:r>
          <w:rPr>
            <w:webHidden/>
          </w:rPr>
          <w:instrText xml:space="preserve"> PAGEREF _Toc436836088 \h </w:instrText>
        </w:r>
        <w:r>
          <w:rPr>
            <w:webHidden/>
          </w:rPr>
        </w:r>
        <w:r>
          <w:rPr>
            <w:webHidden/>
          </w:rPr>
          <w:fldChar w:fldCharType="separate"/>
        </w:r>
        <w:r>
          <w:rPr>
            <w:webHidden/>
          </w:rPr>
          <w:t>9</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89" w:history="1">
        <w:r w:rsidRPr="006F3750">
          <w:rPr>
            <w:rStyle w:val="Hyperlink"/>
            <w:b/>
          </w:rPr>
          <w:t>1.1.1.23</w:t>
        </w:r>
        <w:r w:rsidRPr="0075184C">
          <w:rPr>
            <w:rFonts w:ascii="Calibri" w:eastAsia="Times New Roman" w:hAnsi="Calibri"/>
            <w:color w:val="auto"/>
            <w:sz w:val="22"/>
            <w:lang w:eastAsia="pt-BR"/>
          </w:rPr>
          <w:tab/>
        </w:r>
        <w:r w:rsidRPr="006F3750">
          <w:rPr>
            <w:rStyle w:val="Hyperlink"/>
          </w:rPr>
          <w:t>Candidatar à Problema</w:t>
        </w:r>
        <w:r>
          <w:rPr>
            <w:webHidden/>
          </w:rPr>
          <w:tab/>
        </w:r>
        <w:r>
          <w:rPr>
            <w:webHidden/>
          </w:rPr>
          <w:fldChar w:fldCharType="begin"/>
        </w:r>
        <w:r>
          <w:rPr>
            <w:webHidden/>
          </w:rPr>
          <w:instrText xml:space="preserve"> PAGEREF _Toc436836089 \h </w:instrText>
        </w:r>
        <w:r>
          <w:rPr>
            <w:webHidden/>
          </w:rPr>
        </w:r>
        <w:r>
          <w:rPr>
            <w:webHidden/>
          </w:rPr>
          <w:fldChar w:fldCharType="separate"/>
        </w:r>
        <w:r>
          <w:rPr>
            <w:webHidden/>
          </w:rPr>
          <w:t>10</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0" w:history="1">
        <w:r w:rsidRPr="006F3750">
          <w:rPr>
            <w:rStyle w:val="Hyperlink"/>
            <w:b/>
          </w:rPr>
          <w:t>1.1.1.24</w:t>
        </w:r>
        <w:r w:rsidRPr="0075184C">
          <w:rPr>
            <w:rFonts w:ascii="Calibri" w:eastAsia="Times New Roman" w:hAnsi="Calibri"/>
            <w:color w:val="auto"/>
            <w:sz w:val="22"/>
            <w:lang w:eastAsia="pt-BR"/>
          </w:rPr>
          <w:tab/>
        </w:r>
        <w:r w:rsidRPr="006F3750">
          <w:rPr>
            <w:rStyle w:val="Hyperlink"/>
          </w:rPr>
          <w:t>IMDB</w:t>
        </w:r>
        <w:r>
          <w:rPr>
            <w:webHidden/>
          </w:rPr>
          <w:tab/>
        </w:r>
        <w:r>
          <w:rPr>
            <w:webHidden/>
          </w:rPr>
          <w:fldChar w:fldCharType="begin"/>
        </w:r>
        <w:r>
          <w:rPr>
            <w:webHidden/>
          </w:rPr>
          <w:instrText xml:space="preserve"> PAGEREF _Toc436836090 \h </w:instrText>
        </w:r>
        <w:r>
          <w:rPr>
            <w:webHidden/>
          </w:rPr>
        </w:r>
        <w:r>
          <w:rPr>
            <w:webHidden/>
          </w:rPr>
          <w:fldChar w:fldCharType="separate"/>
        </w:r>
        <w:r>
          <w:rPr>
            <w:webHidden/>
          </w:rPr>
          <w:t>10</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1" w:history="1">
        <w:r w:rsidRPr="006F3750">
          <w:rPr>
            <w:rStyle w:val="Hyperlink"/>
            <w:b/>
          </w:rPr>
          <w:t>1.1.1.25</w:t>
        </w:r>
        <w:r w:rsidRPr="0075184C">
          <w:rPr>
            <w:rFonts w:ascii="Calibri" w:eastAsia="Times New Roman" w:hAnsi="Calibri"/>
            <w:color w:val="auto"/>
            <w:sz w:val="22"/>
            <w:lang w:eastAsia="pt-BR"/>
          </w:rPr>
          <w:tab/>
        </w:r>
        <w:r w:rsidRPr="006F3750">
          <w:rPr>
            <w:rStyle w:val="Hyperlink"/>
          </w:rPr>
          <w:t>Aplicar Solução de Contorno</w:t>
        </w:r>
        <w:r>
          <w:rPr>
            <w:webHidden/>
          </w:rPr>
          <w:tab/>
        </w:r>
        <w:r>
          <w:rPr>
            <w:webHidden/>
          </w:rPr>
          <w:fldChar w:fldCharType="begin"/>
        </w:r>
        <w:r>
          <w:rPr>
            <w:webHidden/>
          </w:rPr>
          <w:instrText xml:space="preserve"> PAGEREF _Toc436836091 \h </w:instrText>
        </w:r>
        <w:r>
          <w:rPr>
            <w:webHidden/>
          </w:rPr>
        </w:r>
        <w:r>
          <w:rPr>
            <w:webHidden/>
          </w:rPr>
          <w:fldChar w:fldCharType="separate"/>
        </w:r>
        <w:r>
          <w:rPr>
            <w:webHidden/>
          </w:rPr>
          <w:t>10</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2" w:history="1">
        <w:r w:rsidRPr="006F3750">
          <w:rPr>
            <w:rStyle w:val="Hyperlink"/>
            <w:b/>
          </w:rPr>
          <w:t>1.1.1.26</w:t>
        </w:r>
        <w:r w:rsidRPr="0075184C">
          <w:rPr>
            <w:rFonts w:ascii="Calibri" w:eastAsia="Times New Roman" w:hAnsi="Calibri"/>
            <w:color w:val="auto"/>
            <w:sz w:val="22"/>
            <w:lang w:eastAsia="pt-BR"/>
          </w:rPr>
          <w:tab/>
        </w:r>
        <w:r w:rsidRPr="006F3750">
          <w:rPr>
            <w:rStyle w:val="Hyperlink"/>
          </w:rPr>
          <w:t>Abrir Incidente NOC</w:t>
        </w:r>
        <w:r>
          <w:rPr>
            <w:webHidden/>
          </w:rPr>
          <w:tab/>
        </w:r>
        <w:r>
          <w:rPr>
            <w:webHidden/>
          </w:rPr>
          <w:fldChar w:fldCharType="begin"/>
        </w:r>
        <w:r>
          <w:rPr>
            <w:webHidden/>
          </w:rPr>
          <w:instrText xml:space="preserve"> PAGEREF _Toc436836092 \h </w:instrText>
        </w:r>
        <w:r>
          <w:rPr>
            <w:webHidden/>
          </w:rPr>
        </w:r>
        <w:r>
          <w:rPr>
            <w:webHidden/>
          </w:rPr>
          <w:fldChar w:fldCharType="separate"/>
        </w:r>
        <w:r>
          <w:rPr>
            <w:webHidden/>
          </w:rPr>
          <w:t>10</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3" w:history="1">
        <w:r w:rsidRPr="006F3750">
          <w:rPr>
            <w:rStyle w:val="Hyperlink"/>
            <w:b/>
          </w:rPr>
          <w:t>1.1.1.27</w:t>
        </w:r>
        <w:r w:rsidRPr="0075184C">
          <w:rPr>
            <w:rFonts w:ascii="Calibri" w:eastAsia="Times New Roman" w:hAnsi="Calibri"/>
            <w:color w:val="auto"/>
            <w:sz w:val="22"/>
            <w:lang w:eastAsia="pt-BR"/>
          </w:rPr>
          <w:tab/>
        </w:r>
        <w:r w:rsidRPr="006F3750">
          <w:rPr>
            <w:rStyle w:val="Hyperlink"/>
          </w:rPr>
          <w:t>Classifica Prioridade</w:t>
        </w:r>
        <w:r>
          <w:rPr>
            <w:webHidden/>
          </w:rPr>
          <w:tab/>
        </w:r>
        <w:r>
          <w:rPr>
            <w:webHidden/>
          </w:rPr>
          <w:fldChar w:fldCharType="begin"/>
        </w:r>
        <w:r>
          <w:rPr>
            <w:webHidden/>
          </w:rPr>
          <w:instrText xml:space="preserve"> PAGEREF _Toc436836093 \h </w:instrText>
        </w:r>
        <w:r>
          <w:rPr>
            <w:webHidden/>
          </w:rPr>
        </w:r>
        <w:r>
          <w:rPr>
            <w:webHidden/>
          </w:rPr>
          <w:fldChar w:fldCharType="separate"/>
        </w:r>
        <w:r>
          <w:rPr>
            <w:webHidden/>
          </w:rPr>
          <w:t>10</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4" w:history="1">
        <w:r w:rsidRPr="006F3750">
          <w:rPr>
            <w:rStyle w:val="Hyperlink"/>
            <w:b/>
          </w:rPr>
          <w:t>1.1.1.28</w:t>
        </w:r>
        <w:r w:rsidRPr="0075184C">
          <w:rPr>
            <w:rFonts w:ascii="Calibri" w:eastAsia="Times New Roman" w:hAnsi="Calibri"/>
            <w:color w:val="auto"/>
            <w:sz w:val="22"/>
            <w:lang w:eastAsia="pt-BR"/>
          </w:rPr>
          <w:tab/>
        </w:r>
        <w:r w:rsidRPr="006F3750">
          <w:rPr>
            <w:rStyle w:val="Hyperlink"/>
          </w:rPr>
          <w:t>Acionar Fornecedor</w:t>
        </w:r>
        <w:r>
          <w:rPr>
            <w:webHidden/>
          </w:rPr>
          <w:tab/>
        </w:r>
        <w:r>
          <w:rPr>
            <w:webHidden/>
          </w:rPr>
          <w:fldChar w:fldCharType="begin"/>
        </w:r>
        <w:r>
          <w:rPr>
            <w:webHidden/>
          </w:rPr>
          <w:instrText xml:space="preserve"> PAGEREF _Toc436836094 \h </w:instrText>
        </w:r>
        <w:r>
          <w:rPr>
            <w:webHidden/>
          </w:rPr>
        </w:r>
        <w:r>
          <w:rPr>
            <w:webHidden/>
          </w:rPr>
          <w:fldChar w:fldCharType="separate"/>
        </w:r>
        <w:r>
          <w:rPr>
            <w:webHidden/>
          </w:rPr>
          <w:t>10</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5" w:history="1">
        <w:r w:rsidRPr="006F3750">
          <w:rPr>
            <w:rStyle w:val="Hyperlink"/>
            <w:b/>
          </w:rPr>
          <w:t>1.1.1.29</w:t>
        </w:r>
        <w:r w:rsidRPr="0075184C">
          <w:rPr>
            <w:rFonts w:ascii="Calibri" w:eastAsia="Times New Roman" w:hAnsi="Calibri"/>
            <w:color w:val="auto"/>
            <w:sz w:val="22"/>
            <w:lang w:eastAsia="pt-BR"/>
          </w:rPr>
          <w:tab/>
        </w:r>
        <w:r w:rsidRPr="006F3750">
          <w:rPr>
            <w:rStyle w:val="Hyperlink"/>
          </w:rPr>
          <w:t>Delegar Responsáveis</w:t>
        </w:r>
        <w:r>
          <w:rPr>
            <w:webHidden/>
          </w:rPr>
          <w:tab/>
        </w:r>
        <w:r>
          <w:rPr>
            <w:webHidden/>
          </w:rPr>
          <w:fldChar w:fldCharType="begin"/>
        </w:r>
        <w:r>
          <w:rPr>
            <w:webHidden/>
          </w:rPr>
          <w:instrText xml:space="preserve"> PAGEREF _Toc436836095 \h </w:instrText>
        </w:r>
        <w:r>
          <w:rPr>
            <w:webHidden/>
          </w:rPr>
        </w:r>
        <w:r>
          <w:rPr>
            <w:webHidden/>
          </w:rPr>
          <w:fldChar w:fldCharType="separate"/>
        </w:r>
        <w:r>
          <w:rPr>
            <w:webHidden/>
          </w:rPr>
          <w:t>11</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6" w:history="1">
        <w:r w:rsidRPr="006F3750">
          <w:rPr>
            <w:rStyle w:val="Hyperlink"/>
            <w:b/>
          </w:rPr>
          <w:t>1.1.1.30</w:t>
        </w:r>
        <w:r w:rsidRPr="0075184C">
          <w:rPr>
            <w:rFonts w:ascii="Calibri" w:eastAsia="Times New Roman" w:hAnsi="Calibri"/>
            <w:color w:val="auto"/>
            <w:sz w:val="22"/>
            <w:lang w:eastAsia="pt-BR"/>
          </w:rPr>
          <w:tab/>
        </w:r>
        <w:r w:rsidRPr="006F3750">
          <w:rPr>
            <w:rStyle w:val="Hyperlink"/>
          </w:rPr>
          <w:t>Acionar Especialistas</w:t>
        </w:r>
        <w:r>
          <w:rPr>
            <w:webHidden/>
          </w:rPr>
          <w:tab/>
        </w:r>
        <w:r>
          <w:rPr>
            <w:webHidden/>
          </w:rPr>
          <w:fldChar w:fldCharType="begin"/>
        </w:r>
        <w:r>
          <w:rPr>
            <w:webHidden/>
          </w:rPr>
          <w:instrText xml:space="preserve"> PAGEREF _Toc436836096 \h </w:instrText>
        </w:r>
        <w:r>
          <w:rPr>
            <w:webHidden/>
          </w:rPr>
        </w:r>
        <w:r>
          <w:rPr>
            <w:webHidden/>
          </w:rPr>
          <w:fldChar w:fldCharType="separate"/>
        </w:r>
        <w:r>
          <w:rPr>
            <w:webHidden/>
          </w:rPr>
          <w:t>11</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7" w:history="1">
        <w:r w:rsidRPr="006F3750">
          <w:rPr>
            <w:rStyle w:val="Hyperlink"/>
            <w:b/>
          </w:rPr>
          <w:t>1.1.1.31</w:t>
        </w:r>
        <w:r w:rsidRPr="0075184C">
          <w:rPr>
            <w:rFonts w:ascii="Calibri" w:eastAsia="Times New Roman" w:hAnsi="Calibri"/>
            <w:color w:val="auto"/>
            <w:sz w:val="22"/>
            <w:lang w:eastAsia="pt-BR"/>
          </w:rPr>
          <w:tab/>
        </w:r>
        <w:r w:rsidRPr="006F3750">
          <w:rPr>
            <w:rStyle w:val="Hyperlink"/>
          </w:rPr>
          <w:t>Comunica Stakeholders</w:t>
        </w:r>
        <w:r>
          <w:rPr>
            <w:webHidden/>
          </w:rPr>
          <w:tab/>
        </w:r>
        <w:r>
          <w:rPr>
            <w:webHidden/>
          </w:rPr>
          <w:fldChar w:fldCharType="begin"/>
        </w:r>
        <w:r>
          <w:rPr>
            <w:webHidden/>
          </w:rPr>
          <w:instrText xml:space="preserve"> PAGEREF _Toc436836097 \h </w:instrText>
        </w:r>
        <w:r>
          <w:rPr>
            <w:webHidden/>
          </w:rPr>
        </w:r>
        <w:r>
          <w:rPr>
            <w:webHidden/>
          </w:rPr>
          <w:fldChar w:fldCharType="separate"/>
        </w:r>
        <w:r>
          <w:rPr>
            <w:webHidden/>
          </w:rPr>
          <w:t>11</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8" w:history="1">
        <w:r w:rsidRPr="006F3750">
          <w:rPr>
            <w:rStyle w:val="Hyperlink"/>
            <w:b/>
          </w:rPr>
          <w:t>1.1.1.32</w:t>
        </w:r>
        <w:r w:rsidRPr="0075184C">
          <w:rPr>
            <w:rFonts w:ascii="Calibri" w:eastAsia="Times New Roman" w:hAnsi="Calibri"/>
            <w:color w:val="auto"/>
            <w:sz w:val="22"/>
            <w:lang w:eastAsia="pt-BR"/>
          </w:rPr>
          <w:tab/>
        </w:r>
        <w:r w:rsidRPr="006F3750">
          <w:rPr>
            <w:rStyle w:val="Hyperlink"/>
          </w:rPr>
          <w:t>Acompanha o Ciclo de Vida do Chamado</w:t>
        </w:r>
        <w:r>
          <w:rPr>
            <w:webHidden/>
          </w:rPr>
          <w:tab/>
        </w:r>
        <w:r>
          <w:rPr>
            <w:webHidden/>
          </w:rPr>
          <w:fldChar w:fldCharType="begin"/>
        </w:r>
        <w:r>
          <w:rPr>
            <w:webHidden/>
          </w:rPr>
          <w:instrText xml:space="preserve"> PAGEREF _Toc436836098 \h </w:instrText>
        </w:r>
        <w:r>
          <w:rPr>
            <w:webHidden/>
          </w:rPr>
        </w:r>
        <w:r>
          <w:rPr>
            <w:webHidden/>
          </w:rPr>
          <w:fldChar w:fldCharType="separate"/>
        </w:r>
        <w:r>
          <w:rPr>
            <w:webHidden/>
          </w:rPr>
          <w:t>11</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099" w:history="1">
        <w:r w:rsidRPr="006F3750">
          <w:rPr>
            <w:rStyle w:val="Hyperlink"/>
            <w:b/>
          </w:rPr>
          <w:t>1.1.1.33</w:t>
        </w:r>
        <w:r w:rsidRPr="0075184C">
          <w:rPr>
            <w:rFonts w:ascii="Calibri" w:eastAsia="Times New Roman" w:hAnsi="Calibri"/>
            <w:color w:val="auto"/>
            <w:sz w:val="22"/>
            <w:lang w:eastAsia="pt-BR"/>
          </w:rPr>
          <w:tab/>
        </w:r>
        <w:r w:rsidRPr="006F3750">
          <w:rPr>
            <w:rStyle w:val="Hyperlink"/>
          </w:rPr>
          <w:t>Fechar Incidente</w:t>
        </w:r>
        <w:r>
          <w:rPr>
            <w:webHidden/>
          </w:rPr>
          <w:tab/>
        </w:r>
        <w:r>
          <w:rPr>
            <w:webHidden/>
          </w:rPr>
          <w:fldChar w:fldCharType="begin"/>
        </w:r>
        <w:r>
          <w:rPr>
            <w:webHidden/>
          </w:rPr>
          <w:instrText xml:space="preserve"> PAGEREF _Toc436836099 \h </w:instrText>
        </w:r>
        <w:r>
          <w:rPr>
            <w:webHidden/>
          </w:rPr>
        </w:r>
        <w:r>
          <w:rPr>
            <w:webHidden/>
          </w:rPr>
          <w:fldChar w:fldCharType="separate"/>
        </w:r>
        <w:r>
          <w:rPr>
            <w:webHidden/>
          </w:rPr>
          <w:t>11</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100" w:history="1">
        <w:r w:rsidRPr="006F3750">
          <w:rPr>
            <w:rStyle w:val="Hyperlink"/>
            <w:b/>
          </w:rPr>
          <w:t>1.1.1.34</w:t>
        </w:r>
        <w:r w:rsidRPr="0075184C">
          <w:rPr>
            <w:rFonts w:ascii="Calibri" w:eastAsia="Times New Roman" w:hAnsi="Calibri"/>
            <w:color w:val="auto"/>
            <w:sz w:val="22"/>
            <w:lang w:eastAsia="pt-BR"/>
          </w:rPr>
          <w:tab/>
        </w:r>
        <w:r w:rsidRPr="006F3750">
          <w:rPr>
            <w:rStyle w:val="Hyperlink"/>
          </w:rPr>
          <w:t>Abrir Problema</w:t>
        </w:r>
        <w:r>
          <w:rPr>
            <w:webHidden/>
          </w:rPr>
          <w:tab/>
        </w:r>
        <w:r>
          <w:rPr>
            <w:webHidden/>
          </w:rPr>
          <w:fldChar w:fldCharType="begin"/>
        </w:r>
        <w:r>
          <w:rPr>
            <w:webHidden/>
          </w:rPr>
          <w:instrText xml:space="preserve"> PAGEREF _Toc436836100 \h </w:instrText>
        </w:r>
        <w:r>
          <w:rPr>
            <w:webHidden/>
          </w:rPr>
        </w:r>
        <w:r>
          <w:rPr>
            <w:webHidden/>
          </w:rPr>
          <w:fldChar w:fldCharType="separate"/>
        </w:r>
        <w:r>
          <w:rPr>
            <w:webHidden/>
          </w:rPr>
          <w:t>11</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101" w:history="1">
        <w:r w:rsidRPr="006F3750">
          <w:rPr>
            <w:rStyle w:val="Hyperlink"/>
            <w:b/>
          </w:rPr>
          <w:t>1.1.1.35</w:t>
        </w:r>
        <w:r w:rsidRPr="0075184C">
          <w:rPr>
            <w:rFonts w:ascii="Calibri" w:eastAsia="Times New Roman" w:hAnsi="Calibri"/>
            <w:color w:val="auto"/>
            <w:sz w:val="22"/>
            <w:lang w:eastAsia="pt-BR"/>
          </w:rPr>
          <w:tab/>
        </w:r>
        <w:r w:rsidRPr="006F3750">
          <w:rPr>
            <w:rStyle w:val="Hyperlink"/>
          </w:rPr>
          <w:t>Notificar Especialistas para fechamento</w:t>
        </w:r>
        <w:r>
          <w:rPr>
            <w:webHidden/>
          </w:rPr>
          <w:tab/>
        </w:r>
        <w:r>
          <w:rPr>
            <w:webHidden/>
          </w:rPr>
          <w:fldChar w:fldCharType="begin"/>
        </w:r>
        <w:r>
          <w:rPr>
            <w:webHidden/>
          </w:rPr>
          <w:instrText xml:space="preserve"> PAGEREF _Toc436836101 \h </w:instrText>
        </w:r>
        <w:r>
          <w:rPr>
            <w:webHidden/>
          </w:rPr>
        </w:r>
        <w:r>
          <w:rPr>
            <w:webHidden/>
          </w:rPr>
          <w:fldChar w:fldCharType="separate"/>
        </w:r>
        <w:r>
          <w:rPr>
            <w:webHidden/>
          </w:rPr>
          <w:t>11</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102" w:history="1">
        <w:r w:rsidRPr="006F3750">
          <w:rPr>
            <w:rStyle w:val="Hyperlink"/>
            <w:b/>
          </w:rPr>
          <w:t>1.1.1.36</w:t>
        </w:r>
        <w:r w:rsidRPr="0075184C">
          <w:rPr>
            <w:rFonts w:ascii="Calibri" w:eastAsia="Times New Roman" w:hAnsi="Calibri"/>
            <w:color w:val="auto"/>
            <w:sz w:val="22"/>
            <w:lang w:eastAsia="pt-BR"/>
          </w:rPr>
          <w:tab/>
        </w:r>
        <w:r w:rsidRPr="006F3750">
          <w:rPr>
            <w:rStyle w:val="Hyperlink"/>
          </w:rPr>
          <w:t>Viabilizar Monitoração</w:t>
        </w:r>
        <w:r>
          <w:rPr>
            <w:webHidden/>
          </w:rPr>
          <w:tab/>
        </w:r>
        <w:r>
          <w:rPr>
            <w:webHidden/>
          </w:rPr>
          <w:fldChar w:fldCharType="begin"/>
        </w:r>
        <w:r>
          <w:rPr>
            <w:webHidden/>
          </w:rPr>
          <w:instrText xml:space="preserve"> PAGEREF _Toc436836102 \h </w:instrText>
        </w:r>
        <w:r>
          <w:rPr>
            <w:webHidden/>
          </w:rPr>
        </w:r>
        <w:r>
          <w:rPr>
            <w:webHidden/>
          </w:rPr>
          <w:fldChar w:fldCharType="separate"/>
        </w:r>
        <w:r>
          <w:rPr>
            <w:webHidden/>
          </w:rPr>
          <w:t>12</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103" w:history="1">
        <w:r w:rsidRPr="006F3750">
          <w:rPr>
            <w:rStyle w:val="Hyperlink"/>
            <w:b/>
          </w:rPr>
          <w:t>1.1.1.37</w:t>
        </w:r>
        <w:r w:rsidRPr="0075184C">
          <w:rPr>
            <w:rFonts w:ascii="Calibri" w:eastAsia="Times New Roman" w:hAnsi="Calibri"/>
            <w:color w:val="auto"/>
            <w:sz w:val="22"/>
            <w:lang w:eastAsia="pt-BR"/>
          </w:rPr>
          <w:tab/>
        </w:r>
        <w:r w:rsidRPr="006F3750">
          <w:rPr>
            <w:rStyle w:val="Hyperlink"/>
          </w:rPr>
          <w:t>Validar e Implantar Monitoria</w:t>
        </w:r>
        <w:r>
          <w:rPr>
            <w:webHidden/>
          </w:rPr>
          <w:tab/>
        </w:r>
        <w:r>
          <w:rPr>
            <w:webHidden/>
          </w:rPr>
          <w:fldChar w:fldCharType="begin"/>
        </w:r>
        <w:r>
          <w:rPr>
            <w:webHidden/>
          </w:rPr>
          <w:instrText xml:space="preserve"> PAGEREF _Toc436836103 \h </w:instrText>
        </w:r>
        <w:r>
          <w:rPr>
            <w:webHidden/>
          </w:rPr>
        </w:r>
        <w:r>
          <w:rPr>
            <w:webHidden/>
          </w:rPr>
          <w:fldChar w:fldCharType="separate"/>
        </w:r>
        <w:r>
          <w:rPr>
            <w:webHidden/>
          </w:rPr>
          <w:t>12</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104" w:history="1">
        <w:r w:rsidRPr="006F3750">
          <w:rPr>
            <w:rStyle w:val="Hyperlink"/>
            <w:b/>
          </w:rPr>
          <w:t>1.1.1.38</w:t>
        </w:r>
        <w:r w:rsidRPr="0075184C">
          <w:rPr>
            <w:rFonts w:ascii="Calibri" w:eastAsia="Times New Roman" w:hAnsi="Calibri"/>
            <w:color w:val="auto"/>
            <w:sz w:val="22"/>
            <w:lang w:eastAsia="pt-BR"/>
          </w:rPr>
          <w:tab/>
        </w:r>
        <w:r w:rsidRPr="006F3750">
          <w:rPr>
            <w:rStyle w:val="Hyperlink"/>
          </w:rPr>
          <w:t>Notificar Especialistas para fechamento</w:t>
        </w:r>
        <w:r>
          <w:rPr>
            <w:webHidden/>
          </w:rPr>
          <w:tab/>
        </w:r>
        <w:r>
          <w:rPr>
            <w:webHidden/>
          </w:rPr>
          <w:fldChar w:fldCharType="begin"/>
        </w:r>
        <w:r>
          <w:rPr>
            <w:webHidden/>
          </w:rPr>
          <w:instrText xml:space="preserve"> PAGEREF _Toc436836104 \h </w:instrText>
        </w:r>
        <w:r>
          <w:rPr>
            <w:webHidden/>
          </w:rPr>
        </w:r>
        <w:r>
          <w:rPr>
            <w:webHidden/>
          </w:rPr>
          <w:fldChar w:fldCharType="separate"/>
        </w:r>
        <w:r>
          <w:rPr>
            <w:webHidden/>
          </w:rPr>
          <w:t>12</w:t>
        </w:r>
        <w:r>
          <w:rPr>
            <w:webHidden/>
          </w:rPr>
          <w:fldChar w:fldCharType="end"/>
        </w:r>
      </w:hyperlink>
    </w:p>
    <w:p w:rsidR="00D3660B" w:rsidRPr="0075184C" w:rsidRDefault="00D3660B">
      <w:pPr>
        <w:pStyle w:val="Sumrio4"/>
        <w:rPr>
          <w:rFonts w:ascii="Calibri" w:eastAsia="Times New Roman" w:hAnsi="Calibri"/>
          <w:color w:val="auto"/>
          <w:sz w:val="22"/>
          <w:lang w:eastAsia="pt-BR"/>
        </w:rPr>
      </w:pPr>
      <w:hyperlink w:anchor="_Toc436836105" w:history="1">
        <w:r w:rsidRPr="006F3750">
          <w:rPr>
            <w:rStyle w:val="Hyperlink"/>
            <w:b/>
          </w:rPr>
          <w:t>1.1.1.39</w:t>
        </w:r>
        <w:r w:rsidRPr="0075184C">
          <w:rPr>
            <w:rFonts w:ascii="Calibri" w:eastAsia="Times New Roman" w:hAnsi="Calibri"/>
            <w:color w:val="auto"/>
            <w:sz w:val="22"/>
            <w:lang w:eastAsia="pt-BR"/>
          </w:rPr>
          <w:tab/>
        </w:r>
        <w:r w:rsidRPr="006F3750">
          <w:rPr>
            <w:rStyle w:val="Hyperlink"/>
          </w:rPr>
          <w:t>Acionar Fornecedores ou Clientes</w:t>
        </w:r>
        <w:r>
          <w:rPr>
            <w:webHidden/>
          </w:rPr>
          <w:tab/>
        </w:r>
        <w:r>
          <w:rPr>
            <w:webHidden/>
          </w:rPr>
          <w:fldChar w:fldCharType="begin"/>
        </w:r>
        <w:r>
          <w:rPr>
            <w:webHidden/>
          </w:rPr>
          <w:instrText xml:space="preserve"> PAGEREF _Toc436836105 \h </w:instrText>
        </w:r>
        <w:r>
          <w:rPr>
            <w:webHidden/>
          </w:rPr>
        </w:r>
        <w:r>
          <w:rPr>
            <w:webHidden/>
          </w:rPr>
          <w:fldChar w:fldCharType="separate"/>
        </w:r>
        <w:r>
          <w:rPr>
            <w:webHidden/>
          </w:rPr>
          <w:t>12</w:t>
        </w:r>
        <w:r>
          <w:rPr>
            <w:webHidden/>
          </w:rPr>
          <w:fldChar w:fldCharType="end"/>
        </w:r>
      </w:hyperlink>
    </w:p>
    <w:p w:rsidR="00D3660B" w:rsidRPr="0075184C" w:rsidRDefault="00D3660B">
      <w:pPr>
        <w:pStyle w:val="Sumrio1"/>
        <w:tabs>
          <w:tab w:val="left" w:pos="403"/>
          <w:tab w:val="right" w:leader="dot" w:pos="8828"/>
        </w:tabs>
        <w:rPr>
          <w:rFonts w:ascii="Calibri" w:hAnsi="Calibri"/>
          <w:caps w:val="0"/>
          <w:sz w:val="22"/>
          <w:szCs w:val="22"/>
          <w:lang w:val="pt-BR" w:eastAsia="pt-BR"/>
        </w:rPr>
      </w:pPr>
      <w:hyperlink w:anchor="_Toc436836106" w:history="1">
        <w:r w:rsidRPr="006F3750">
          <w:rPr>
            <w:rStyle w:val="Hyperlink"/>
          </w:rPr>
          <w:t>2</w:t>
        </w:r>
        <w:r w:rsidRPr="0075184C">
          <w:rPr>
            <w:rFonts w:ascii="Calibri" w:hAnsi="Calibri"/>
            <w:caps w:val="0"/>
            <w:sz w:val="22"/>
            <w:szCs w:val="22"/>
            <w:lang w:val="pt-BR" w:eastAsia="pt-BR"/>
          </w:rPr>
          <w:tab/>
        </w:r>
        <w:r w:rsidRPr="006F3750">
          <w:rPr>
            <w:rStyle w:val="Hyperlink"/>
          </w:rPr>
          <w:t>Recursos</w:t>
        </w:r>
        <w:r>
          <w:rPr>
            <w:webHidden/>
          </w:rPr>
          <w:tab/>
        </w:r>
        <w:r>
          <w:rPr>
            <w:webHidden/>
          </w:rPr>
          <w:fldChar w:fldCharType="begin"/>
        </w:r>
        <w:r>
          <w:rPr>
            <w:webHidden/>
          </w:rPr>
          <w:instrText xml:space="preserve"> PAGEREF _Toc436836106 \h </w:instrText>
        </w:r>
        <w:r>
          <w:rPr>
            <w:webHidden/>
          </w:rPr>
        </w:r>
        <w:r>
          <w:rPr>
            <w:webHidden/>
          </w:rPr>
          <w:fldChar w:fldCharType="separate"/>
        </w:r>
        <w:r>
          <w:rPr>
            <w:webHidden/>
          </w:rPr>
          <w:t>12</w:t>
        </w:r>
        <w:r>
          <w:rPr>
            <w:webHidden/>
          </w:rPr>
          <w:fldChar w:fldCharType="end"/>
        </w:r>
      </w:hyperlink>
    </w:p>
    <w:p w:rsidR="00D3660B" w:rsidRPr="0075184C" w:rsidRDefault="00D3660B">
      <w:pPr>
        <w:pStyle w:val="Sumrio2"/>
        <w:tabs>
          <w:tab w:val="left" w:pos="800"/>
        </w:tabs>
        <w:rPr>
          <w:rFonts w:ascii="Calibri" w:hAnsi="Calibri"/>
          <w:smallCaps w:val="0"/>
          <w:sz w:val="22"/>
          <w:szCs w:val="22"/>
          <w:lang w:eastAsia="pt-BR"/>
        </w:rPr>
      </w:pPr>
      <w:hyperlink w:anchor="_Toc436836107" w:history="1">
        <w:r w:rsidRPr="006F3750">
          <w:rPr>
            <w:rStyle w:val="Hyperlink"/>
          </w:rPr>
          <w:t>2.1</w:t>
        </w:r>
        <w:r w:rsidRPr="0075184C">
          <w:rPr>
            <w:rFonts w:ascii="Calibri" w:hAnsi="Calibri"/>
            <w:smallCaps w:val="0"/>
            <w:sz w:val="22"/>
            <w:szCs w:val="22"/>
            <w:lang w:eastAsia="pt-BR"/>
          </w:rPr>
          <w:tab/>
        </w:r>
        <w:r w:rsidRPr="006F3750">
          <w:rPr>
            <w:rStyle w:val="Hyperlink"/>
          </w:rPr>
          <w:t>Proprietário do Processo de Gerenciamento de Incidentes   (Função)</w:t>
        </w:r>
        <w:r>
          <w:rPr>
            <w:webHidden/>
          </w:rPr>
          <w:tab/>
        </w:r>
        <w:r>
          <w:rPr>
            <w:webHidden/>
          </w:rPr>
          <w:fldChar w:fldCharType="begin"/>
        </w:r>
        <w:r>
          <w:rPr>
            <w:webHidden/>
          </w:rPr>
          <w:instrText xml:space="preserve"> PAGEREF _Toc436836107 \h </w:instrText>
        </w:r>
        <w:r>
          <w:rPr>
            <w:webHidden/>
          </w:rPr>
        </w:r>
        <w:r>
          <w:rPr>
            <w:webHidden/>
          </w:rPr>
          <w:fldChar w:fldCharType="separate"/>
        </w:r>
        <w:r>
          <w:rPr>
            <w:webHidden/>
          </w:rPr>
          <w:t>12</w:t>
        </w:r>
        <w:r>
          <w:rPr>
            <w:webHidden/>
          </w:rPr>
          <w:fldChar w:fldCharType="end"/>
        </w:r>
      </w:hyperlink>
    </w:p>
    <w:p w:rsidR="00D3660B" w:rsidRPr="0075184C" w:rsidRDefault="00D3660B">
      <w:pPr>
        <w:pStyle w:val="Sumrio2"/>
        <w:tabs>
          <w:tab w:val="left" w:pos="800"/>
        </w:tabs>
        <w:rPr>
          <w:rFonts w:ascii="Calibri" w:hAnsi="Calibri"/>
          <w:smallCaps w:val="0"/>
          <w:sz w:val="22"/>
          <w:szCs w:val="22"/>
          <w:lang w:eastAsia="pt-BR"/>
        </w:rPr>
      </w:pPr>
      <w:hyperlink w:anchor="_Toc436836108" w:history="1">
        <w:r w:rsidRPr="006F3750">
          <w:rPr>
            <w:rStyle w:val="Hyperlink"/>
          </w:rPr>
          <w:t>2.2</w:t>
        </w:r>
        <w:r w:rsidRPr="0075184C">
          <w:rPr>
            <w:rFonts w:ascii="Calibri" w:hAnsi="Calibri"/>
            <w:smallCaps w:val="0"/>
            <w:sz w:val="22"/>
            <w:szCs w:val="22"/>
            <w:lang w:eastAsia="pt-BR"/>
          </w:rPr>
          <w:tab/>
        </w:r>
        <w:r w:rsidRPr="006F3750">
          <w:rPr>
            <w:rStyle w:val="Hyperlink"/>
          </w:rPr>
          <w:t>Coordenador do Processo de Gerenciamento de Incidentes (Função)</w:t>
        </w:r>
        <w:r>
          <w:rPr>
            <w:webHidden/>
          </w:rPr>
          <w:tab/>
        </w:r>
        <w:r>
          <w:rPr>
            <w:webHidden/>
          </w:rPr>
          <w:fldChar w:fldCharType="begin"/>
        </w:r>
        <w:r>
          <w:rPr>
            <w:webHidden/>
          </w:rPr>
          <w:instrText xml:space="preserve"> PAGEREF _Toc436836108 \h </w:instrText>
        </w:r>
        <w:r>
          <w:rPr>
            <w:webHidden/>
          </w:rPr>
        </w:r>
        <w:r>
          <w:rPr>
            <w:webHidden/>
          </w:rPr>
          <w:fldChar w:fldCharType="separate"/>
        </w:r>
        <w:r>
          <w:rPr>
            <w:webHidden/>
          </w:rPr>
          <w:t>13</w:t>
        </w:r>
        <w:r>
          <w:rPr>
            <w:webHidden/>
          </w:rPr>
          <w:fldChar w:fldCharType="end"/>
        </w:r>
      </w:hyperlink>
    </w:p>
    <w:p w:rsidR="00D3660B" w:rsidRPr="0075184C" w:rsidRDefault="00D3660B">
      <w:pPr>
        <w:pStyle w:val="Sumrio2"/>
        <w:tabs>
          <w:tab w:val="left" w:pos="800"/>
        </w:tabs>
        <w:rPr>
          <w:rFonts w:ascii="Calibri" w:hAnsi="Calibri"/>
          <w:smallCaps w:val="0"/>
          <w:sz w:val="22"/>
          <w:szCs w:val="22"/>
          <w:lang w:eastAsia="pt-BR"/>
        </w:rPr>
      </w:pPr>
      <w:hyperlink w:anchor="_Toc436836109" w:history="1">
        <w:r w:rsidRPr="006F3750">
          <w:rPr>
            <w:rStyle w:val="Hyperlink"/>
          </w:rPr>
          <w:t>2.3</w:t>
        </w:r>
        <w:r w:rsidRPr="0075184C">
          <w:rPr>
            <w:rFonts w:ascii="Calibri" w:hAnsi="Calibri"/>
            <w:smallCaps w:val="0"/>
            <w:sz w:val="22"/>
            <w:szCs w:val="22"/>
            <w:lang w:eastAsia="pt-BR"/>
          </w:rPr>
          <w:tab/>
        </w:r>
        <w:r w:rsidRPr="006F3750">
          <w:rPr>
            <w:rStyle w:val="Hyperlink"/>
          </w:rPr>
          <w:t>Atendente da Central de Serviços - "CSC - Dispatcher" (Função)</w:t>
        </w:r>
        <w:r>
          <w:rPr>
            <w:webHidden/>
          </w:rPr>
          <w:tab/>
        </w:r>
        <w:r>
          <w:rPr>
            <w:webHidden/>
          </w:rPr>
          <w:fldChar w:fldCharType="begin"/>
        </w:r>
        <w:r>
          <w:rPr>
            <w:webHidden/>
          </w:rPr>
          <w:instrText xml:space="preserve"> PAGEREF _Toc436836109 \h </w:instrText>
        </w:r>
        <w:r>
          <w:rPr>
            <w:webHidden/>
          </w:rPr>
        </w:r>
        <w:r>
          <w:rPr>
            <w:webHidden/>
          </w:rPr>
          <w:fldChar w:fldCharType="separate"/>
        </w:r>
        <w:r>
          <w:rPr>
            <w:webHidden/>
          </w:rPr>
          <w:t>14</w:t>
        </w:r>
        <w:r>
          <w:rPr>
            <w:webHidden/>
          </w:rPr>
          <w:fldChar w:fldCharType="end"/>
        </w:r>
      </w:hyperlink>
    </w:p>
    <w:p w:rsidR="00D3660B" w:rsidRPr="0075184C" w:rsidRDefault="00D3660B">
      <w:pPr>
        <w:pStyle w:val="Sumrio2"/>
        <w:tabs>
          <w:tab w:val="left" w:pos="800"/>
        </w:tabs>
        <w:rPr>
          <w:rFonts w:ascii="Calibri" w:hAnsi="Calibri"/>
          <w:smallCaps w:val="0"/>
          <w:sz w:val="22"/>
          <w:szCs w:val="22"/>
          <w:lang w:eastAsia="pt-BR"/>
        </w:rPr>
      </w:pPr>
      <w:hyperlink w:anchor="_Toc436836110" w:history="1">
        <w:r w:rsidRPr="006F3750">
          <w:rPr>
            <w:rStyle w:val="Hyperlink"/>
          </w:rPr>
          <w:t>2.4</w:t>
        </w:r>
        <w:r w:rsidRPr="0075184C">
          <w:rPr>
            <w:rFonts w:ascii="Calibri" w:hAnsi="Calibri"/>
            <w:smallCaps w:val="0"/>
            <w:sz w:val="22"/>
            <w:szCs w:val="22"/>
            <w:lang w:eastAsia="pt-BR"/>
          </w:rPr>
          <w:tab/>
        </w:r>
        <w:r w:rsidRPr="006F3750">
          <w:rPr>
            <w:rStyle w:val="Hyperlink"/>
          </w:rPr>
          <w:t>Analista de Incidentes - "CSC - Alto Impacto / CSC - NOC" (Função)</w:t>
        </w:r>
        <w:r>
          <w:rPr>
            <w:webHidden/>
          </w:rPr>
          <w:tab/>
        </w:r>
        <w:r>
          <w:rPr>
            <w:webHidden/>
          </w:rPr>
          <w:fldChar w:fldCharType="begin"/>
        </w:r>
        <w:r>
          <w:rPr>
            <w:webHidden/>
          </w:rPr>
          <w:instrText xml:space="preserve"> PAGEREF _Toc436836110 \h </w:instrText>
        </w:r>
        <w:r>
          <w:rPr>
            <w:webHidden/>
          </w:rPr>
        </w:r>
        <w:r>
          <w:rPr>
            <w:webHidden/>
          </w:rPr>
          <w:fldChar w:fldCharType="separate"/>
        </w:r>
        <w:r>
          <w:rPr>
            <w:webHidden/>
          </w:rPr>
          <w:t>15</w:t>
        </w:r>
        <w:r>
          <w:rPr>
            <w:webHidden/>
          </w:rPr>
          <w:fldChar w:fldCharType="end"/>
        </w:r>
      </w:hyperlink>
    </w:p>
    <w:p w:rsidR="00D3660B" w:rsidRPr="0075184C" w:rsidRDefault="00D3660B">
      <w:pPr>
        <w:pStyle w:val="Sumrio2"/>
        <w:tabs>
          <w:tab w:val="left" w:pos="800"/>
        </w:tabs>
        <w:rPr>
          <w:rFonts w:ascii="Calibri" w:hAnsi="Calibri"/>
          <w:smallCaps w:val="0"/>
          <w:sz w:val="22"/>
          <w:szCs w:val="22"/>
          <w:lang w:eastAsia="pt-BR"/>
        </w:rPr>
      </w:pPr>
      <w:hyperlink w:anchor="_Toc436836111" w:history="1">
        <w:r w:rsidRPr="006F3750">
          <w:rPr>
            <w:rStyle w:val="Hyperlink"/>
          </w:rPr>
          <w:t>2.5</w:t>
        </w:r>
        <w:r w:rsidRPr="0075184C">
          <w:rPr>
            <w:rFonts w:ascii="Calibri" w:hAnsi="Calibri"/>
            <w:smallCaps w:val="0"/>
            <w:sz w:val="22"/>
            <w:szCs w:val="22"/>
            <w:lang w:eastAsia="pt-BR"/>
          </w:rPr>
          <w:tab/>
        </w:r>
        <w:r w:rsidRPr="006F3750">
          <w:rPr>
            <w:rStyle w:val="Hyperlink"/>
          </w:rPr>
          <w:t>Especialista de Incidentes - "CSE / Aplicações" (Função)</w:t>
        </w:r>
        <w:r>
          <w:rPr>
            <w:webHidden/>
          </w:rPr>
          <w:tab/>
        </w:r>
        <w:r>
          <w:rPr>
            <w:webHidden/>
          </w:rPr>
          <w:fldChar w:fldCharType="begin"/>
        </w:r>
        <w:r>
          <w:rPr>
            <w:webHidden/>
          </w:rPr>
          <w:instrText xml:space="preserve"> PAGEREF _Toc436836111 \h </w:instrText>
        </w:r>
        <w:r>
          <w:rPr>
            <w:webHidden/>
          </w:rPr>
        </w:r>
        <w:r>
          <w:rPr>
            <w:webHidden/>
          </w:rPr>
          <w:fldChar w:fldCharType="separate"/>
        </w:r>
        <w:r>
          <w:rPr>
            <w:webHidden/>
          </w:rPr>
          <w:t>16</w:t>
        </w:r>
        <w:r>
          <w:rPr>
            <w:webHidden/>
          </w:rPr>
          <w:fldChar w:fldCharType="end"/>
        </w:r>
      </w:hyperlink>
    </w:p>
    <w:p w:rsidR="00D3660B" w:rsidRPr="0075184C" w:rsidRDefault="00D3660B">
      <w:pPr>
        <w:pStyle w:val="Sumrio2"/>
        <w:tabs>
          <w:tab w:val="left" w:pos="800"/>
        </w:tabs>
        <w:rPr>
          <w:rFonts w:ascii="Calibri" w:hAnsi="Calibri"/>
          <w:smallCaps w:val="0"/>
          <w:sz w:val="22"/>
          <w:szCs w:val="22"/>
          <w:lang w:eastAsia="pt-BR"/>
        </w:rPr>
      </w:pPr>
      <w:hyperlink w:anchor="_Toc436836112" w:history="1">
        <w:r w:rsidRPr="006F3750">
          <w:rPr>
            <w:rStyle w:val="Hyperlink"/>
          </w:rPr>
          <w:t>2.6</w:t>
        </w:r>
        <w:r w:rsidRPr="0075184C">
          <w:rPr>
            <w:rFonts w:ascii="Calibri" w:hAnsi="Calibri"/>
            <w:smallCaps w:val="0"/>
            <w:sz w:val="22"/>
            <w:szCs w:val="22"/>
            <w:lang w:eastAsia="pt-BR"/>
          </w:rPr>
          <w:tab/>
        </w:r>
        <w:r w:rsidRPr="006F3750">
          <w:rPr>
            <w:rStyle w:val="Hyperlink"/>
          </w:rPr>
          <w:t>Monitor da Central de Serviços "Dispatcher/NOC/Alto Impacto" (Função)</w:t>
        </w:r>
        <w:r>
          <w:rPr>
            <w:webHidden/>
          </w:rPr>
          <w:tab/>
        </w:r>
        <w:r>
          <w:rPr>
            <w:webHidden/>
          </w:rPr>
          <w:fldChar w:fldCharType="begin"/>
        </w:r>
        <w:r>
          <w:rPr>
            <w:webHidden/>
          </w:rPr>
          <w:instrText xml:space="preserve"> PAGEREF _Toc436836112 \h </w:instrText>
        </w:r>
        <w:r>
          <w:rPr>
            <w:webHidden/>
          </w:rPr>
        </w:r>
        <w:r>
          <w:rPr>
            <w:webHidden/>
          </w:rPr>
          <w:fldChar w:fldCharType="separate"/>
        </w:r>
        <w:r>
          <w:rPr>
            <w:webHidden/>
          </w:rPr>
          <w:t>17</w:t>
        </w:r>
        <w:r>
          <w:rPr>
            <w:webHidden/>
          </w:rPr>
          <w:fldChar w:fldCharType="end"/>
        </w:r>
      </w:hyperlink>
    </w:p>
    <w:p w:rsidR="00D3660B" w:rsidRPr="0075184C" w:rsidRDefault="00D3660B">
      <w:pPr>
        <w:pStyle w:val="Sumrio1"/>
        <w:tabs>
          <w:tab w:val="left" w:pos="403"/>
          <w:tab w:val="right" w:leader="dot" w:pos="8828"/>
        </w:tabs>
        <w:rPr>
          <w:rFonts w:ascii="Calibri" w:hAnsi="Calibri"/>
          <w:caps w:val="0"/>
          <w:sz w:val="22"/>
          <w:szCs w:val="22"/>
          <w:lang w:val="pt-BR" w:eastAsia="pt-BR"/>
        </w:rPr>
      </w:pPr>
      <w:hyperlink w:anchor="_Toc436836113" w:history="1">
        <w:r w:rsidRPr="006F3750">
          <w:rPr>
            <w:rStyle w:val="Hyperlink"/>
          </w:rPr>
          <w:t>3</w:t>
        </w:r>
        <w:r w:rsidRPr="0075184C">
          <w:rPr>
            <w:rFonts w:ascii="Calibri" w:hAnsi="Calibri"/>
            <w:caps w:val="0"/>
            <w:sz w:val="22"/>
            <w:szCs w:val="22"/>
            <w:lang w:val="pt-BR" w:eastAsia="pt-BR"/>
          </w:rPr>
          <w:tab/>
        </w:r>
        <w:r w:rsidRPr="006F3750">
          <w:rPr>
            <w:rStyle w:val="Hyperlink"/>
          </w:rPr>
          <w:t>Matriz ARCI</w:t>
        </w:r>
        <w:r>
          <w:rPr>
            <w:webHidden/>
          </w:rPr>
          <w:tab/>
        </w:r>
        <w:r>
          <w:rPr>
            <w:webHidden/>
          </w:rPr>
          <w:fldChar w:fldCharType="begin"/>
        </w:r>
        <w:r>
          <w:rPr>
            <w:webHidden/>
          </w:rPr>
          <w:instrText xml:space="preserve"> PAGEREF _Toc436836113 \h </w:instrText>
        </w:r>
        <w:r>
          <w:rPr>
            <w:webHidden/>
          </w:rPr>
        </w:r>
        <w:r>
          <w:rPr>
            <w:webHidden/>
          </w:rPr>
          <w:fldChar w:fldCharType="separate"/>
        </w:r>
        <w:r>
          <w:rPr>
            <w:webHidden/>
          </w:rPr>
          <w:t>19</w:t>
        </w:r>
        <w:r>
          <w:rPr>
            <w:webHidden/>
          </w:rPr>
          <w:fldChar w:fldCharType="end"/>
        </w:r>
      </w:hyperlink>
    </w:p>
    <w:p w:rsidR="009D6E3E" w:rsidRPr="005D4D72" w:rsidRDefault="00A00CE0" w:rsidP="002D7231">
      <w:pPr>
        <w:jc w:val="both"/>
        <w:sectPr w:rsidR="009D6E3E" w:rsidRPr="005D4D72" w:rsidSect="009D6E3E">
          <w:headerReference w:type="even" r:id="rId14"/>
          <w:headerReference w:type="default" r:id="rId15"/>
          <w:footerReference w:type="default" r:id="rId16"/>
          <w:headerReference w:type="first" r:id="rId17"/>
          <w:pgSz w:w="12240" w:h="15840" w:code="1"/>
          <w:pgMar w:top="1616" w:right="1701" w:bottom="1418" w:left="1701" w:header="709" w:footer="255" w:gutter="0"/>
          <w:cols w:space="708"/>
          <w:docGrid w:linePitch="360"/>
        </w:sectPr>
      </w:pPr>
      <w:r w:rsidRPr="005D4D72">
        <w:fldChar w:fldCharType="end"/>
      </w:r>
    </w:p>
    <w:p w:rsidR="00EE3F5B" w:rsidRPr="005D4D72" w:rsidRDefault="00A00CE0" w:rsidP="00AA3182">
      <w:pPr>
        <w:pStyle w:val="bizHeading1"/>
        <w:rPr>
          <w:lang w:val="pt-BR"/>
        </w:rPr>
      </w:pPr>
      <w:bookmarkStart w:id="2" w:name="_Toc436836064"/>
      <w:r w:rsidRPr="005D4D72">
        <w:rPr>
          <w:lang w:val="pt-BR"/>
        </w:rPr>
        <w:lastRenderedPageBreak/>
        <w:t>Gestão de Incidentes</w:t>
      </w:r>
      <w:bookmarkEnd w:id="2"/>
    </w:p>
    <w:p w:rsidR="00EE3F5B" w:rsidRPr="005D4D72" w:rsidRDefault="00EE3F5B" w:rsidP="002D7231">
      <w:pPr>
        <w:jc w:val="both"/>
      </w:pPr>
    </w:p>
    <w:p w:rsidR="009D6E3E" w:rsidRDefault="0075184C" w:rsidP="009D6E3E">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89.25pt;height:533.25pt;mso-position-horizontal:center;mso-position-horizontal-relative:page;mso-position-vertical:center;mso-position-vertical-relative:page">
            <v:imagedata r:id="rId18" o:title="" cropbottom="2991f" cropright="126f"/>
          </v:shape>
        </w:pict>
      </w:r>
    </w:p>
    <w:p w:rsidR="00EE3F5B" w:rsidRPr="005D4D72" w:rsidRDefault="00EE3F5B" w:rsidP="002D7231">
      <w:pPr>
        <w:jc w:val="both"/>
      </w:pPr>
    </w:p>
    <w:p w:rsidR="00EE3F5B" w:rsidRPr="005D4D72" w:rsidRDefault="00EE3F5B" w:rsidP="002D7231">
      <w:pPr>
        <w:jc w:val="both"/>
        <w:sectPr w:rsidR="00EE3F5B" w:rsidRPr="005D4D72">
          <w:pgSz w:w="12240" w:h="15840"/>
          <w:pgMar w:top="1616" w:right="1701" w:bottom="1418" w:left="1701" w:header="720" w:footer="720" w:gutter="0"/>
          <w:cols w:space="720"/>
        </w:sectPr>
      </w:pPr>
    </w:p>
    <w:p w:rsidR="00EE3F5B" w:rsidRPr="005D4D72" w:rsidRDefault="00A00CE0" w:rsidP="002D7231">
      <w:pPr>
        <w:pStyle w:val="bizHeading2"/>
        <w:jc w:val="both"/>
        <w:rPr>
          <w:lang w:val="pt-BR"/>
        </w:rPr>
      </w:pPr>
      <w:bookmarkStart w:id="3" w:name="539848e4-1e7a-4e12-874b-7497fc6e4d57"/>
      <w:bookmarkStart w:id="4" w:name="_Toc436836065"/>
      <w:r w:rsidRPr="005D4D72">
        <w:rPr>
          <w:lang w:val="pt-BR"/>
        </w:rPr>
        <w:lastRenderedPageBreak/>
        <w:t>Fluxo de Incidentes- CONTAX</w:t>
      </w:r>
      <w:bookmarkEnd w:id="4"/>
    </w:p>
    <w:bookmarkEnd w:id="3"/>
    <w:p w:rsidR="00EE3F5B" w:rsidRPr="005D4D72" w:rsidRDefault="00A00CE0" w:rsidP="002D7231">
      <w:pPr>
        <w:jc w:val="both"/>
      </w:pPr>
      <w:r w:rsidRPr="005D4D72">
        <w:rPr>
          <w:b/>
          <w:bCs/>
        </w:rPr>
        <w:t>Descrição</w:t>
      </w:r>
    </w:p>
    <w:p w:rsidR="00EE3F5B" w:rsidRPr="009D6E3E" w:rsidRDefault="00A00CE0" w:rsidP="009D6E3E">
      <w:pPr>
        <w:spacing w:before="120" w:after="120"/>
        <w:ind w:firstLine="720"/>
        <w:jc w:val="both"/>
        <w:rPr>
          <w:sz w:val="24"/>
        </w:rPr>
      </w:pPr>
      <w:r w:rsidRPr="009D6E3E">
        <w:rPr>
          <w:rFonts w:eastAsia="Segoe UI" w:cs="Segoe UI"/>
          <w:color w:val="000000"/>
          <w:szCs w:val="16"/>
        </w:rPr>
        <w:t>Uma das chaves para o sucesso de uma organização de TI é a habilidade em prover Serviços de Qualidade para seus Clientes assegurando sua satisfação. Algumas dificuldades enfrentadas por essas organizações de TI são garantir:</w:t>
      </w:r>
    </w:p>
    <w:p w:rsidR="00EE3F5B" w:rsidRPr="009D6E3E" w:rsidRDefault="00A00CE0" w:rsidP="002D7231">
      <w:pPr>
        <w:numPr>
          <w:ilvl w:val="0"/>
          <w:numId w:val="19"/>
        </w:numPr>
        <w:spacing w:before="120" w:after="120"/>
        <w:jc w:val="both"/>
        <w:rPr>
          <w:rFonts w:eastAsia="Segoe UI" w:cs="Segoe UI"/>
          <w:color w:val="000000"/>
          <w:szCs w:val="16"/>
        </w:rPr>
      </w:pPr>
      <w:r w:rsidRPr="009D6E3E">
        <w:rPr>
          <w:rFonts w:eastAsia="Segoe UI" w:cs="Segoe UI"/>
          <w:color w:val="000000"/>
          <w:szCs w:val="16"/>
        </w:rPr>
        <w:t>Que depois de um incidente os serviços possam ser restaurados o mais breve possível minimizando o impacto nos processos de negócios, de acordo com o nível de serviço;</w:t>
      </w:r>
    </w:p>
    <w:p w:rsidR="00EE3F5B" w:rsidRPr="009D6E3E" w:rsidRDefault="00A00CE0" w:rsidP="002D7231">
      <w:pPr>
        <w:numPr>
          <w:ilvl w:val="0"/>
          <w:numId w:val="19"/>
        </w:numPr>
        <w:spacing w:before="120" w:after="120"/>
        <w:jc w:val="both"/>
        <w:rPr>
          <w:rFonts w:eastAsia="Segoe UI" w:cs="Segoe UI"/>
          <w:color w:val="000000"/>
          <w:szCs w:val="16"/>
        </w:rPr>
      </w:pPr>
      <w:r w:rsidRPr="009D6E3E">
        <w:rPr>
          <w:rFonts w:eastAsia="Segoe UI" w:cs="Segoe UI"/>
          <w:color w:val="000000"/>
          <w:szCs w:val="16"/>
        </w:rPr>
        <w:t>Rápida resolução para restabelecer o serviço em caso de falhas durante ou após as mudanças, garantindo o acordo no nível de serviço;</w:t>
      </w:r>
    </w:p>
    <w:p w:rsidR="00EE3F5B" w:rsidRPr="009D6E3E" w:rsidRDefault="00A00CE0" w:rsidP="002D7231">
      <w:pPr>
        <w:numPr>
          <w:ilvl w:val="0"/>
          <w:numId w:val="19"/>
        </w:numPr>
        <w:spacing w:before="120" w:after="120"/>
        <w:jc w:val="both"/>
        <w:rPr>
          <w:rFonts w:eastAsia="Segoe UI" w:cs="Segoe UI"/>
          <w:color w:val="000000"/>
          <w:szCs w:val="16"/>
        </w:rPr>
      </w:pPr>
      <w:r w:rsidRPr="009D6E3E">
        <w:rPr>
          <w:rFonts w:eastAsia="Segoe UI" w:cs="Segoe UI"/>
          <w:color w:val="000000"/>
          <w:szCs w:val="16"/>
        </w:rPr>
        <w:t>Controle e planejamento sobre qualquer atividade que possa impactar os serviços providos aos Clientes;</w:t>
      </w:r>
    </w:p>
    <w:p w:rsidR="00EE3F5B" w:rsidRPr="009D6E3E" w:rsidRDefault="00A00CE0" w:rsidP="00B54592">
      <w:pPr>
        <w:spacing w:before="120" w:after="120"/>
        <w:ind w:firstLine="720"/>
        <w:jc w:val="both"/>
        <w:rPr>
          <w:sz w:val="24"/>
        </w:rPr>
      </w:pPr>
      <w:r w:rsidRPr="009D6E3E">
        <w:rPr>
          <w:rFonts w:eastAsia="Segoe UI" w:cs="Segoe UI"/>
          <w:color w:val="000000"/>
          <w:szCs w:val="16"/>
        </w:rPr>
        <w:t>O foco do Gerenciamento de Incidentes está na resolução rápida dos incidentes, que pode ser alcançada através da aplicação de uma solução de contorno ou definitiva, utilizando uma base de conhecimento estruturada e o conhecimento dos analistas e especialistas de incidentes.  </w:t>
      </w:r>
    </w:p>
    <w:p w:rsidR="00EE3F5B" w:rsidRPr="009D6E3E" w:rsidRDefault="00A00CE0" w:rsidP="00B54592">
      <w:pPr>
        <w:spacing w:before="120" w:after="120"/>
        <w:ind w:firstLine="720"/>
        <w:jc w:val="both"/>
        <w:rPr>
          <w:sz w:val="24"/>
        </w:rPr>
      </w:pPr>
      <w:r w:rsidRPr="009D6E3E">
        <w:rPr>
          <w:rFonts w:eastAsia="Segoe UI" w:cs="Segoe UI"/>
          <w:color w:val="000000"/>
          <w:szCs w:val="16"/>
        </w:rPr>
        <w:t xml:space="preserve">Para ser bem-sucedido o Gerenciamento de Incidentes deve implementar sólidos procedimentos para registrar, classificar e direcionar incidentes de forma rápida e precisa, para que o incidente seja tratado pelo solucionador correto no momento certo, deve ser apoiado pelos outros processos de Gerenciamento de Serviços de TI e fornecer informação sobre o histórico dos incidentes para os outros processos com qualidade. </w:t>
      </w:r>
    </w:p>
    <w:p w:rsidR="00EE3F5B" w:rsidRPr="005D4D72" w:rsidRDefault="00A00CE0" w:rsidP="002D7231">
      <w:pPr>
        <w:spacing w:after="0"/>
        <w:jc w:val="both"/>
      </w:pPr>
      <w:r w:rsidRPr="005D4D72">
        <w:rPr>
          <w:rFonts w:eastAsia="Segoe UI" w:cs="Segoe UI"/>
          <w:color w:val="000000"/>
          <w:sz w:val="16"/>
          <w:szCs w:val="16"/>
        </w:rPr>
        <w:t> </w:t>
      </w:r>
    </w:p>
    <w:p w:rsidR="00EE3F5B" w:rsidRPr="005D4D72" w:rsidRDefault="00EE3F5B" w:rsidP="002D7231">
      <w:pPr>
        <w:jc w:val="both"/>
      </w:pPr>
    </w:p>
    <w:p w:rsidR="00EE3F5B" w:rsidRPr="005D4D72" w:rsidRDefault="00A00CE0" w:rsidP="002D7231">
      <w:pPr>
        <w:pStyle w:val="bizHeading3"/>
        <w:jc w:val="both"/>
        <w:rPr>
          <w:lang w:val="pt-BR"/>
        </w:rPr>
      </w:pPr>
      <w:bookmarkStart w:id="5" w:name="_Toc436836066"/>
      <w:r w:rsidRPr="005D4D72">
        <w:rPr>
          <w:lang w:val="pt-BR"/>
        </w:rPr>
        <w:t>Elementos do processo</w:t>
      </w:r>
      <w:bookmarkEnd w:id="5"/>
    </w:p>
    <w:p w:rsidR="00EE3F5B" w:rsidRPr="005D4D72" w:rsidRDefault="00EE3F5B" w:rsidP="002D7231">
      <w:pPr>
        <w:jc w:val="both"/>
      </w:pPr>
    </w:p>
    <w:p w:rsidR="00EE3F5B" w:rsidRPr="005D4D72" w:rsidRDefault="00A00CE0" w:rsidP="002D7231">
      <w:pPr>
        <w:pStyle w:val="bizHeading4"/>
        <w:jc w:val="both"/>
        <w:rPr>
          <w:lang w:val="pt-BR"/>
        </w:rPr>
      </w:pPr>
      <w:bookmarkStart w:id="6" w:name="_Toc436836067"/>
      <w:r w:rsidRPr="005D4D72">
        <w:rPr>
          <w:lang w:val="pt-BR"/>
        </w:rPr>
        <w:t>Monitoração NOC</w:t>
      </w:r>
      <w:bookmarkEnd w:id="6"/>
    </w:p>
    <w:p w:rsidR="00EE3F5B" w:rsidRPr="005D4D72" w:rsidRDefault="00EE3F5B" w:rsidP="002D7231">
      <w:pPr>
        <w:jc w:val="both"/>
      </w:pPr>
    </w:p>
    <w:p w:rsidR="00EE3F5B" w:rsidRPr="005D4D72" w:rsidRDefault="00A00CE0" w:rsidP="002D7231">
      <w:pPr>
        <w:pStyle w:val="bizHeading4"/>
        <w:jc w:val="both"/>
        <w:rPr>
          <w:lang w:val="pt-BR"/>
        </w:rPr>
      </w:pPr>
      <w:bookmarkStart w:id="7" w:name="_Toc436836068"/>
      <w:r w:rsidRPr="005D4D72">
        <w:rPr>
          <w:lang w:val="pt-BR"/>
        </w:rPr>
        <w:t>Acionar Especialistas</w:t>
      </w:r>
      <w:bookmarkEnd w:id="7"/>
    </w:p>
    <w:p w:rsidR="00EE3F5B" w:rsidRPr="005D4D72" w:rsidRDefault="00A00CE0" w:rsidP="002D7231">
      <w:pPr>
        <w:jc w:val="both"/>
      </w:pPr>
      <w:r w:rsidRPr="005D4D72">
        <w:rPr>
          <w:b/>
          <w:bCs/>
        </w:rPr>
        <w:t>Descrição</w:t>
      </w:r>
    </w:p>
    <w:p w:rsidR="00EE3F5B" w:rsidRPr="009D6E3E" w:rsidRDefault="00A00CE0" w:rsidP="00B54592">
      <w:pPr>
        <w:spacing w:after="0"/>
        <w:ind w:firstLine="720"/>
        <w:jc w:val="both"/>
        <w:rPr>
          <w:sz w:val="24"/>
        </w:rPr>
      </w:pPr>
      <w:r w:rsidRPr="009D6E3E">
        <w:rPr>
          <w:rFonts w:eastAsia="Segoe UI" w:cs="Segoe UI"/>
          <w:color w:val="000000"/>
          <w:szCs w:val="16"/>
        </w:rPr>
        <w:t>Caso o incidente não tenha sido resolvido por consultas a Base de Conhecimentos Contax ou Wiki (Conhecimento)</w:t>
      </w:r>
      <w:r w:rsidR="00B54592">
        <w:rPr>
          <w:rFonts w:eastAsia="Segoe UI" w:cs="Segoe UI"/>
          <w:color w:val="000000"/>
          <w:szCs w:val="16"/>
        </w:rPr>
        <w:t xml:space="preserve"> é necessária </w:t>
      </w:r>
      <w:r w:rsidRPr="009D6E3E">
        <w:rPr>
          <w:rFonts w:eastAsia="Segoe UI" w:cs="Segoe UI"/>
          <w:color w:val="000000"/>
          <w:szCs w:val="16"/>
        </w:rPr>
        <w:t>ajuda especializada para a solução</w:t>
      </w:r>
      <w:r w:rsidR="00B54592">
        <w:rPr>
          <w:rFonts w:eastAsia="Segoe UI" w:cs="Segoe UI"/>
          <w:color w:val="000000"/>
          <w:szCs w:val="16"/>
        </w:rPr>
        <w:t>.</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Pr="009D6E3E" w:rsidRDefault="00A00CE0" w:rsidP="002D7231">
      <w:pPr>
        <w:jc w:val="both"/>
      </w:pPr>
      <w:r w:rsidRPr="009D6E3E">
        <w:t>Atendente da Central de Serviços - "CSC - Dispatcher"</w:t>
      </w:r>
    </w:p>
    <w:p w:rsidR="00EE3F5B" w:rsidRPr="005D4D72" w:rsidRDefault="002D7231" w:rsidP="002D7231">
      <w:pPr>
        <w:pStyle w:val="bizHeading4"/>
        <w:jc w:val="both"/>
        <w:rPr>
          <w:lang w:val="pt-BR"/>
        </w:rPr>
      </w:pPr>
      <w:r w:rsidRPr="005D4D72">
        <w:rPr>
          <w:lang w:val="pt-BR"/>
        </w:rPr>
        <w:br w:type="page"/>
      </w:r>
      <w:bookmarkStart w:id="8" w:name="_Toc436836069"/>
      <w:r w:rsidR="00A00CE0" w:rsidRPr="005D4D72">
        <w:rPr>
          <w:lang w:val="pt-BR"/>
        </w:rPr>
        <w:lastRenderedPageBreak/>
        <w:t>Monitorar Alto Impacto</w:t>
      </w:r>
      <w:bookmarkEnd w:id="8"/>
    </w:p>
    <w:p w:rsidR="00EE3F5B" w:rsidRPr="005D4D72" w:rsidRDefault="00A00CE0" w:rsidP="002D7231">
      <w:pPr>
        <w:jc w:val="both"/>
      </w:pPr>
      <w:r w:rsidRPr="005D4D72">
        <w:rPr>
          <w:b/>
          <w:bCs/>
        </w:rPr>
        <w:t>Descrição</w:t>
      </w:r>
    </w:p>
    <w:p w:rsidR="00EE3F5B" w:rsidRPr="003E7ED5" w:rsidRDefault="00A00CE0" w:rsidP="003E7ED5">
      <w:pPr>
        <w:spacing w:after="0"/>
        <w:ind w:firstLine="720"/>
        <w:jc w:val="both"/>
        <w:rPr>
          <w:sz w:val="24"/>
        </w:rPr>
      </w:pPr>
      <w:r w:rsidRPr="003E7ED5">
        <w:rPr>
          <w:rFonts w:eastAsia="Segoe UI" w:cs="Segoe UI"/>
          <w:color w:val="000000"/>
          <w:szCs w:val="16"/>
        </w:rPr>
        <w:t>Iniciar atendimento do incidente de acordo com as regras de alto impacto.</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Pr="005D4D72" w:rsidRDefault="00A00CE0" w:rsidP="002D7231">
      <w:pPr>
        <w:jc w:val="both"/>
      </w:pPr>
      <w:r w:rsidRPr="005D4D72">
        <w:t>Analista de Incidentes - "CSC - Alto Impacto / CSC - NOC"</w:t>
      </w:r>
    </w:p>
    <w:p w:rsidR="00EE3F5B" w:rsidRPr="005D4D72" w:rsidRDefault="00EE3F5B" w:rsidP="002D7231">
      <w:pPr>
        <w:jc w:val="both"/>
      </w:pPr>
    </w:p>
    <w:p w:rsidR="00EE3F5B" w:rsidRPr="005D4D72" w:rsidRDefault="00A00CE0" w:rsidP="002D7231">
      <w:pPr>
        <w:pStyle w:val="bizHeading4"/>
        <w:jc w:val="both"/>
        <w:rPr>
          <w:lang w:val="pt-BR"/>
        </w:rPr>
      </w:pPr>
      <w:bookmarkStart w:id="9" w:name="_Toc436836070"/>
      <w:r w:rsidRPr="005D4D72">
        <w:rPr>
          <w:lang w:val="pt-BR"/>
        </w:rPr>
        <w:t>Definir dono no Alto Impacto</w:t>
      </w:r>
      <w:bookmarkEnd w:id="9"/>
    </w:p>
    <w:p w:rsidR="00EE3F5B" w:rsidRPr="005D4D72" w:rsidRDefault="00A00CE0" w:rsidP="002D7231">
      <w:pPr>
        <w:jc w:val="both"/>
      </w:pPr>
      <w:r w:rsidRPr="005D4D72">
        <w:rPr>
          <w:b/>
          <w:bCs/>
        </w:rPr>
        <w:t>Executantes</w:t>
      </w:r>
    </w:p>
    <w:p w:rsidR="00EE3F5B" w:rsidRPr="005D4D72" w:rsidRDefault="00A00CE0" w:rsidP="002D7231">
      <w:pPr>
        <w:jc w:val="both"/>
      </w:pPr>
      <w:r w:rsidRPr="005D4D72">
        <w:t>Analista de Incidentes - "CSC - Alto Impacto / CSC - NOC"</w:t>
      </w:r>
    </w:p>
    <w:p w:rsidR="00EE3F5B" w:rsidRPr="005D4D72" w:rsidRDefault="00EE3F5B" w:rsidP="002D7231">
      <w:pPr>
        <w:jc w:val="both"/>
      </w:pPr>
    </w:p>
    <w:p w:rsidR="00EE3F5B" w:rsidRPr="005D4D72" w:rsidRDefault="00A00CE0" w:rsidP="002D7231">
      <w:pPr>
        <w:pStyle w:val="bizHeading4"/>
        <w:jc w:val="both"/>
        <w:rPr>
          <w:lang w:val="pt-BR"/>
        </w:rPr>
      </w:pPr>
      <w:bookmarkStart w:id="10" w:name="_Toc436836071"/>
      <w:r w:rsidRPr="005D4D72">
        <w:rPr>
          <w:lang w:val="pt-BR"/>
        </w:rPr>
        <w:t>Comandar Conference Call Monitorar SLA</w:t>
      </w:r>
      <w:bookmarkEnd w:id="10"/>
    </w:p>
    <w:p w:rsidR="00EE3F5B" w:rsidRPr="005D4D72" w:rsidRDefault="00A00CE0" w:rsidP="002D7231">
      <w:pPr>
        <w:jc w:val="both"/>
      </w:pPr>
      <w:r w:rsidRPr="005D4D72">
        <w:rPr>
          <w:b/>
          <w:bCs/>
        </w:rPr>
        <w:t>Executantes</w:t>
      </w:r>
    </w:p>
    <w:p w:rsidR="00EE3F5B" w:rsidRPr="005D4D72" w:rsidRDefault="00A00CE0" w:rsidP="002D7231">
      <w:pPr>
        <w:jc w:val="both"/>
      </w:pPr>
      <w:r w:rsidRPr="005D4D72">
        <w:t>Analista de Incidentes - "CSC - Alto Impacto / CSC - NOC"</w:t>
      </w:r>
    </w:p>
    <w:p w:rsidR="00EE3F5B" w:rsidRPr="005D4D72" w:rsidRDefault="00EE3F5B" w:rsidP="002D7231">
      <w:pPr>
        <w:jc w:val="both"/>
      </w:pPr>
    </w:p>
    <w:p w:rsidR="00EE3F5B" w:rsidRPr="005D4D72" w:rsidRDefault="00A00CE0" w:rsidP="002D7231">
      <w:pPr>
        <w:pStyle w:val="bizHeading4"/>
        <w:jc w:val="both"/>
        <w:rPr>
          <w:lang w:val="pt-BR"/>
        </w:rPr>
      </w:pPr>
      <w:bookmarkStart w:id="11" w:name="_Toc436836072"/>
      <w:r w:rsidRPr="005D4D72">
        <w:rPr>
          <w:lang w:val="pt-BR"/>
        </w:rPr>
        <w:t>Escalonar Hierarquia</w:t>
      </w:r>
      <w:bookmarkEnd w:id="11"/>
    </w:p>
    <w:p w:rsidR="00EE3F5B" w:rsidRPr="005D4D72" w:rsidRDefault="00A00CE0" w:rsidP="002D7231">
      <w:pPr>
        <w:jc w:val="both"/>
      </w:pPr>
      <w:r w:rsidRPr="005D4D72">
        <w:rPr>
          <w:b/>
          <w:bCs/>
        </w:rPr>
        <w:t>Executantes</w:t>
      </w:r>
    </w:p>
    <w:p w:rsidR="00EE3F5B" w:rsidRPr="005D4D72" w:rsidRDefault="00A00CE0" w:rsidP="002D7231">
      <w:pPr>
        <w:jc w:val="both"/>
      </w:pPr>
      <w:r w:rsidRPr="005D4D72">
        <w:t>Coordenador do Processo de Gerenciamento de Incidentes</w:t>
      </w:r>
    </w:p>
    <w:p w:rsidR="00EE3F5B" w:rsidRPr="005D4D72" w:rsidRDefault="00EE3F5B" w:rsidP="002D7231">
      <w:pPr>
        <w:jc w:val="both"/>
      </w:pPr>
    </w:p>
    <w:p w:rsidR="00EE3F5B" w:rsidRPr="005D4D72" w:rsidRDefault="00A00CE0" w:rsidP="002D7231">
      <w:pPr>
        <w:pStyle w:val="bizHeading4"/>
        <w:jc w:val="both"/>
        <w:rPr>
          <w:lang w:val="pt-BR"/>
        </w:rPr>
      </w:pPr>
      <w:bookmarkStart w:id="12" w:name="_Toc436836073"/>
      <w:r w:rsidRPr="005D4D72">
        <w:rPr>
          <w:lang w:val="pt-BR"/>
        </w:rPr>
        <w:t>Validar solução</w:t>
      </w:r>
      <w:bookmarkEnd w:id="12"/>
    </w:p>
    <w:p w:rsidR="00EE3F5B" w:rsidRPr="005D4D72" w:rsidRDefault="00A00CE0" w:rsidP="002D7231">
      <w:pPr>
        <w:jc w:val="both"/>
      </w:pPr>
      <w:r w:rsidRPr="005D4D72">
        <w:rPr>
          <w:b/>
          <w:bCs/>
        </w:rPr>
        <w:t>Executantes</w:t>
      </w:r>
    </w:p>
    <w:p w:rsidR="00EE3F5B" w:rsidRPr="005D4D72" w:rsidRDefault="00A00CE0" w:rsidP="002D7231">
      <w:pPr>
        <w:jc w:val="both"/>
      </w:pPr>
      <w:r w:rsidRPr="005D4D72">
        <w:t>Analista de Incidentes - "CSC - Alto Impacto / CSC - NOC"</w:t>
      </w:r>
    </w:p>
    <w:p w:rsidR="00EE3F5B" w:rsidRPr="005D4D72" w:rsidRDefault="00EE3F5B" w:rsidP="002D7231">
      <w:pPr>
        <w:jc w:val="both"/>
      </w:pPr>
    </w:p>
    <w:p w:rsidR="00EE3F5B" w:rsidRPr="005D4D72" w:rsidRDefault="00A00CE0" w:rsidP="002D7231">
      <w:pPr>
        <w:pStyle w:val="bizHeading4"/>
        <w:jc w:val="both"/>
        <w:rPr>
          <w:lang w:val="pt-BR"/>
        </w:rPr>
      </w:pPr>
      <w:bookmarkStart w:id="13" w:name="_Toc436836074"/>
      <w:r w:rsidRPr="005D4D72">
        <w:rPr>
          <w:lang w:val="pt-BR"/>
        </w:rPr>
        <w:t>Fechar Incidente</w:t>
      </w:r>
      <w:bookmarkEnd w:id="13"/>
    </w:p>
    <w:p w:rsidR="00EE3F5B" w:rsidRPr="005D4D72" w:rsidRDefault="00A00CE0" w:rsidP="002D7231">
      <w:pPr>
        <w:jc w:val="both"/>
      </w:pPr>
      <w:r w:rsidRPr="005D4D72">
        <w:rPr>
          <w:b/>
          <w:bCs/>
        </w:rPr>
        <w:t>Executantes</w:t>
      </w:r>
    </w:p>
    <w:p w:rsidR="00EE3F5B" w:rsidRPr="005D4D72" w:rsidRDefault="00A00CE0" w:rsidP="002D7231">
      <w:pPr>
        <w:jc w:val="both"/>
      </w:pPr>
      <w:r w:rsidRPr="005D4D72">
        <w:t>Analista de Incidentes - "CSC - Alto Impacto / CSC - NOC"</w:t>
      </w:r>
    </w:p>
    <w:p w:rsidR="00EE3F5B" w:rsidRPr="005D4D72" w:rsidRDefault="00EE3F5B" w:rsidP="002D7231">
      <w:pPr>
        <w:jc w:val="both"/>
      </w:pPr>
    </w:p>
    <w:p w:rsidR="00EE3F5B" w:rsidRPr="005D4D72" w:rsidRDefault="00A00CE0" w:rsidP="002D7231">
      <w:pPr>
        <w:pStyle w:val="bizHeading4"/>
        <w:jc w:val="both"/>
        <w:rPr>
          <w:lang w:val="pt-BR"/>
        </w:rPr>
      </w:pPr>
      <w:bookmarkStart w:id="14" w:name="_Toc436836075"/>
      <w:r w:rsidRPr="005D4D72">
        <w:rPr>
          <w:lang w:val="pt-BR"/>
        </w:rPr>
        <w:lastRenderedPageBreak/>
        <w:t>Abrir Problema</w:t>
      </w:r>
      <w:bookmarkEnd w:id="14"/>
    </w:p>
    <w:p w:rsidR="00EE3F5B" w:rsidRPr="005D4D72" w:rsidRDefault="00A00CE0" w:rsidP="002D7231">
      <w:pPr>
        <w:jc w:val="both"/>
      </w:pPr>
      <w:r w:rsidRPr="005D4D72">
        <w:rPr>
          <w:b/>
          <w:bCs/>
        </w:rPr>
        <w:t>Descrição</w:t>
      </w:r>
    </w:p>
    <w:p w:rsidR="00EE3F5B" w:rsidRPr="003E7ED5" w:rsidRDefault="00A00CE0" w:rsidP="003E7ED5">
      <w:pPr>
        <w:spacing w:after="0"/>
        <w:ind w:firstLine="720"/>
        <w:jc w:val="both"/>
        <w:rPr>
          <w:sz w:val="24"/>
        </w:rPr>
      </w:pPr>
      <w:r w:rsidRPr="003E7ED5">
        <w:rPr>
          <w:rFonts w:eastAsia="Segoe UI" w:cs="Segoe UI"/>
          <w:color w:val="000000"/>
          <w:szCs w:val="16"/>
        </w:rPr>
        <w:t>Realizar o registro de problema para o incidente apresentado.</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Pr="005D4D72" w:rsidRDefault="00A00CE0" w:rsidP="002D7231">
      <w:pPr>
        <w:jc w:val="both"/>
      </w:pPr>
      <w:r w:rsidRPr="005D4D72">
        <w:t>Coordenador do Processo de Gerenciamento de Incidentes</w:t>
      </w:r>
    </w:p>
    <w:p w:rsidR="00EE3F5B" w:rsidRPr="005D4D72" w:rsidRDefault="00EE3F5B" w:rsidP="002D7231">
      <w:pPr>
        <w:jc w:val="both"/>
      </w:pPr>
    </w:p>
    <w:p w:rsidR="00EE3F5B" w:rsidRPr="005D4D72" w:rsidRDefault="00A00CE0" w:rsidP="002D7231">
      <w:pPr>
        <w:pStyle w:val="bizHeading4"/>
        <w:jc w:val="both"/>
        <w:rPr>
          <w:lang w:val="pt-BR"/>
        </w:rPr>
      </w:pPr>
      <w:bookmarkStart w:id="15" w:name="_Toc436836076"/>
      <w:r w:rsidRPr="005D4D72">
        <w:rPr>
          <w:lang w:val="pt-BR"/>
        </w:rPr>
        <w:t>Monitorar SLA</w:t>
      </w:r>
      <w:bookmarkEnd w:id="15"/>
    </w:p>
    <w:p w:rsidR="00EE3F5B" w:rsidRPr="005D4D72" w:rsidRDefault="00A00CE0" w:rsidP="002D7231">
      <w:pPr>
        <w:jc w:val="both"/>
      </w:pPr>
      <w:r w:rsidRPr="005D4D72">
        <w:rPr>
          <w:b/>
          <w:bCs/>
        </w:rPr>
        <w:t>Descrição</w:t>
      </w:r>
    </w:p>
    <w:p w:rsidR="00EE3F5B" w:rsidRPr="00F74308" w:rsidRDefault="00A00CE0" w:rsidP="00F74308">
      <w:pPr>
        <w:spacing w:after="0"/>
        <w:ind w:firstLine="720"/>
        <w:jc w:val="both"/>
        <w:rPr>
          <w:sz w:val="24"/>
        </w:rPr>
      </w:pPr>
      <w:r w:rsidRPr="00F74308">
        <w:rPr>
          <w:rFonts w:eastAsia="Segoe UI" w:cs="Segoe UI"/>
          <w:color w:val="000000"/>
          <w:szCs w:val="16"/>
        </w:rPr>
        <w:t>O tratamento é de prioridade baixa ou média. O SLA para essas prioridades devem ser monitorados. Utilizar o escalonamento hierárquico conforme regras previamente estabelecidas.</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Pr="005D4D72" w:rsidRDefault="00A00CE0" w:rsidP="002D7231">
      <w:pPr>
        <w:jc w:val="both"/>
      </w:pPr>
      <w:r w:rsidRPr="005D4D72">
        <w:t>Atendente da Central de Serviços - "CSC - Dispatcher"</w:t>
      </w:r>
    </w:p>
    <w:p w:rsidR="00EE3F5B" w:rsidRPr="005D4D72" w:rsidRDefault="00EE3F5B" w:rsidP="002D7231">
      <w:pPr>
        <w:jc w:val="both"/>
      </w:pPr>
    </w:p>
    <w:p w:rsidR="00EE3F5B" w:rsidRPr="005D4D72" w:rsidRDefault="00A00CE0" w:rsidP="002D7231">
      <w:pPr>
        <w:pStyle w:val="bizHeading4"/>
        <w:jc w:val="both"/>
        <w:rPr>
          <w:lang w:val="pt-BR"/>
        </w:rPr>
      </w:pPr>
      <w:bookmarkStart w:id="16" w:name="_Toc436836077"/>
      <w:r w:rsidRPr="005D4D72">
        <w:rPr>
          <w:lang w:val="pt-BR"/>
        </w:rPr>
        <w:t>Rever Prioridade</w:t>
      </w:r>
      <w:bookmarkEnd w:id="16"/>
    </w:p>
    <w:p w:rsidR="00EE3F5B" w:rsidRPr="005D4D72" w:rsidRDefault="00A00CE0" w:rsidP="002D7231">
      <w:pPr>
        <w:jc w:val="both"/>
      </w:pPr>
      <w:r w:rsidRPr="005D4D72">
        <w:rPr>
          <w:b/>
          <w:bCs/>
        </w:rPr>
        <w:t>Descrição</w:t>
      </w:r>
    </w:p>
    <w:p w:rsidR="00EE3F5B" w:rsidRPr="00B07F23" w:rsidRDefault="00A00CE0" w:rsidP="00B07F23">
      <w:pPr>
        <w:spacing w:after="0"/>
        <w:ind w:firstLine="720"/>
        <w:jc w:val="both"/>
        <w:rPr>
          <w:sz w:val="24"/>
        </w:rPr>
      </w:pPr>
      <w:r w:rsidRPr="00B07F23">
        <w:rPr>
          <w:rFonts w:eastAsia="Segoe UI" w:cs="Segoe UI"/>
          <w:color w:val="000000"/>
          <w:szCs w:val="16"/>
        </w:rPr>
        <w:t xml:space="preserve">Um incidente de baixo impacto que provoque a violação do SLA do serviço impactado, deve ter sua prioridade aumentada </w:t>
      </w:r>
      <w:r w:rsidR="00B07F23">
        <w:rPr>
          <w:rFonts w:eastAsia="Segoe UI" w:cs="Segoe UI"/>
          <w:color w:val="000000"/>
          <w:szCs w:val="16"/>
        </w:rPr>
        <w:t>a fim de</w:t>
      </w:r>
      <w:r w:rsidRPr="00B07F23">
        <w:rPr>
          <w:rFonts w:eastAsia="Segoe UI" w:cs="Segoe UI"/>
          <w:color w:val="000000"/>
          <w:szCs w:val="16"/>
        </w:rPr>
        <w:t xml:space="preserve"> obter maior importância na fila de tratamento.</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Pr="005D4D72" w:rsidRDefault="00A00CE0" w:rsidP="002D7231">
      <w:pPr>
        <w:jc w:val="both"/>
      </w:pPr>
      <w:r w:rsidRPr="005D4D72">
        <w:t>Atendente da Central de Serviços - "CSC - Dispatcher"</w:t>
      </w:r>
    </w:p>
    <w:p w:rsidR="00EE3F5B" w:rsidRPr="005D4D72" w:rsidRDefault="00B07F23" w:rsidP="002D7231">
      <w:pPr>
        <w:jc w:val="both"/>
      </w:pPr>
      <w:r>
        <w:br w:type="page"/>
      </w:r>
    </w:p>
    <w:p w:rsidR="00EE3F5B" w:rsidRPr="005D4D72" w:rsidRDefault="00A00CE0" w:rsidP="002D7231">
      <w:pPr>
        <w:pStyle w:val="bizHeading4"/>
        <w:jc w:val="both"/>
        <w:rPr>
          <w:lang w:val="pt-BR"/>
        </w:rPr>
      </w:pPr>
      <w:bookmarkStart w:id="17" w:name="_Toc436836078"/>
      <w:r w:rsidRPr="005D4D72">
        <w:rPr>
          <w:lang w:val="pt-BR"/>
        </w:rPr>
        <w:t>Associar ao Problema</w:t>
      </w:r>
      <w:bookmarkEnd w:id="17"/>
    </w:p>
    <w:p w:rsidR="00EE3F5B" w:rsidRPr="005D4D72" w:rsidRDefault="00A00CE0" w:rsidP="002D7231">
      <w:pPr>
        <w:jc w:val="both"/>
      </w:pPr>
      <w:r w:rsidRPr="005D4D72">
        <w:rPr>
          <w:b/>
          <w:bCs/>
        </w:rPr>
        <w:t>Descrição</w:t>
      </w:r>
    </w:p>
    <w:p w:rsidR="00EE3F5B" w:rsidRPr="00B07F23" w:rsidRDefault="00A00CE0" w:rsidP="00B07F23">
      <w:pPr>
        <w:spacing w:after="0"/>
        <w:ind w:firstLine="720"/>
        <w:jc w:val="both"/>
        <w:rPr>
          <w:sz w:val="24"/>
        </w:rPr>
      </w:pPr>
      <w:r w:rsidRPr="00B07F23">
        <w:rPr>
          <w:rFonts w:eastAsia="Segoe UI" w:cs="Segoe UI"/>
          <w:color w:val="000000"/>
          <w:szCs w:val="16"/>
        </w:rPr>
        <w:t>Associar o registro do incidente ao registro de problema relacionado ao sintoma apresentado.</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Pr="005D4D72" w:rsidRDefault="00A00CE0" w:rsidP="002D7231">
      <w:pPr>
        <w:jc w:val="both"/>
      </w:pPr>
      <w:r w:rsidRPr="005D4D72">
        <w:t>Atendente da Central de Serviços - "CSC - Dispatcher"</w:t>
      </w:r>
    </w:p>
    <w:p w:rsidR="00EE3F5B" w:rsidRPr="005D4D72" w:rsidRDefault="00EE3F5B" w:rsidP="002D7231">
      <w:pPr>
        <w:jc w:val="both"/>
      </w:pPr>
    </w:p>
    <w:p w:rsidR="00EE3F5B" w:rsidRPr="005D4D72" w:rsidRDefault="00A00CE0" w:rsidP="002D7231">
      <w:pPr>
        <w:pStyle w:val="bizHeading4"/>
        <w:jc w:val="both"/>
        <w:rPr>
          <w:lang w:val="pt-BR"/>
        </w:rPr>
      </w:pPr>
      <w:bookmarkStart w:id="18" w:name="_Toc436836079"/>
      <w:r w:rsidRPr="005D4D72">
        <w:rPr>
          <w:lang w:val="pt-BR"/>
        </w:rPr>
        <w:t>Resolver Incidente em N1</w:t>
      </w:r>
      <w:bookmarkEnd w:id="18"/>
    </w:p>
    <w:p w:rsidR="00EE3F5B" w:rsidRPr="005D4D72" w:rsidRDefault="00A00CE0" w:rsidP="002D7231">
      <w:pPr>
        <w:jc w:val="both"/>
      </w:pPr>
      <w:r w:rsidRPr="005D4D72">
        <w:rPr>
          <w:b/>
          <w:bCs/>
        </w:rPr>
        <w:t>Descrição</w:t>
      </w:r>
    </w:p>
    <w:p w:rsidR="00EE3F5B" w:rsidRPr="00B07F23" w:rsidRDefault="00A00CE0" w:rsidP="00B07F23">
      <w:pPr>
        <w:spacing w:after="0"/>
        <w:ind w:firstLine="720"/>
        <w:jc w:val="both"/>
        <w:rPr>
          <w:sz w:val="24"/>
        </w:rPr>
      </w:pPr>
      <w:r w:rsidRPr="00B07F23">
        <w:rPr>
          <w:rFonts w:eastAsia="Segoe UI" w:cs="Segoe UI"/>
          <w:color w:val="000000"/>
          <w:szCs w:val="16"/>
        </w:rPr>
        <w:t xml:space="preserve">Caso a consulta no Wiki permita a solução em primeiro nível, aplicar a orientação obtida na solução do incidente. </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Pr="005D4D72" w:rsidRDefault="00A00CE0" w:rsidP="002D7231">
      <w:pPr>
        <w:jc w:val="both"/>
      </w:pPr>
      <w:r w:rsidRPr="005D4D72">
        <w:t>Atendente da Central de Serviços - "CSC - Dispatcher"</w:t>
      </w:r>
    </w:p>
    <w:p w:rsidR="00EE3F5B" w:rsidRPr="005D4D72" w:rsidRDefault="00EE3F5B" w:rsidP="002D7231">
      <w:pPr>
        <w:jc w:val="both"/>
      </w:pPr>
    </w:p>
    <w:p w:rsidR="00EE3F5B" w:rsidRPr="005D4D72" w:rsidRDefault="00A00CE0" w:rsidP="002D7231">
      <w:pPr>
        <w:pStyle w:val="bizHeading4"/>
        <w:jc w:val="both"/>
        <w:rPr>
          <w:lang w:val="pt-BR"/>
        </w:rPr>
      </w:pPr>
      <w:bookmarkStart w:id="19" w:name="_Toc436836080"/>
      <w:r w:rsidRPr="005D4D72">
        <w:rPr>
          <w:lang w:val="pt-BR"/>
        </w:rPr>
        <w:t>Classificar Requisição</w:t>
      </w:r>
      <w:bookmarkEnd w:id="19"/>
    </w:p>
    <w:p w:rsidR="00EE3F5B" w:rsidRPr="005D4D72" w:rsidRDefault="00A00CE0" w:rsidP="002D7231">
      <w:pPr>
        <w:jc w:val="both"/>
      </w:pPr>
      <w:r w:rsidRPr="005D4D72">
        <w:rPr>
          <w:b/>
          <w:bCs/>
        </w:rPr>
        <w:t>Executantes</w:t>
      </w:r>
    </w:p>
    <w:p w:rsidR="00EE3F5B" w:rsidRPr="005D4D72" w:rsidRDefault="00A00CE0" w:rsidP="002D7231">
      <w:pPr>
        <w:jc w:val="both"/>
      </w:pPr>
      <w:r w:rsidRPr="005D4D72">
        <w:t>Atendente da Central de Serviços - "CSC - Dispatcher"</w:t>
      </w:r>
    </w:p>
    <w:p w:rsidR="00EE3F5B" w:rsidRPr="005D4D72" w:rsidRDefault="00EE3F5B" w:rsidP="002D7231">
      <w:pPr>
        <w:jc w:val="both"/>
      </w:pPr>
    </w:p>
    <w:p w:rsidR="00EE3F5B" w:rsidRPr="005D4D72" w:rsidRDefault="00A00CE0" w:rsidP="002D7231">
      <w:pPr>
        <w:pStyle w:val="bizHeading4"/>
        <w:jc w:val="both"/>
        <w:rPr>
          <w:lang w:val="pt-BR"/>
        </w:rPr>
      </w:pPr>
      <w:bookmarkStart w:id="20" w:name="_Toc436836081"/>
      <w:r w:rsidRPr="005D4D72">
        <w:rPr>
          <w:lang w:val="pt-BR"/>
        </w:rPr>
        <w:t>Consultar Requerimentos</w:t>
      </w:r>
      <w:bookmarkEnd w:id="20"/>
    </w:p>
    <w:p w:rsidR="00EE3F5B" w:rsidRPr="005D4D72" w:rsidRDefault="00EE3F5B" w:rsidP="002D7231">
      <w:pPr>
        <w:jc w:val="both"/>
      </w:pPr>
    </w:p>
    <w:p w:rsidR="00EE3F5B" w:rsidRPr="005D4D72" w:rsidRDefault="00A00CE0" w:rsidP="002D7231">
      <w:pPr>
        <w:pStyle w:val="bizHeading4"/>
        <w:jc w:val="both"/>
        <w:rPr>
          <w:lang w:val="pt-BR"/>
        </w:rPr>
      </w:pPr>
      <w:bookmarkStart w:id="21" w:name="_Toc436836082"/>
      <w:r w:rsidRPr="005D4D72">
        <w:rPr>
          <w:lang w:val="pt-BR"/>
        </w:rPr>
        <w:t>Resolver Solicitação de Serviço</w:t>
      </w:r>
      <w:bookmarkEnd w:id="21"/>
    </w:p>
    <w:p w:rsidR="00EE3F5B" w:rsidRPr="005D4D72" w:rsidRDefault="00EE3F5B" w:rsidP="002D7231">
      <w:pPr>
        <w:jc w:val="both"/>
      </w:pPr>
    </w:p>
    <w:p w:rsidR="00EE3F5B" w:rsidRPr="005D4D72" w:rsidRDefault="00A00CE0" w:rsidP="002D7231">
      <w:pPr>
        <w:pStyle w:val="bizHeading4"/>
        <w:jc w:val="both"/>
        <w:rPr>
          <w:lang w:val="pt-BR"/>
        </w:rPr>
      </w:pPr>
      <w:bookmarkStart w:id="22" w:name="_Toc436836083"/>
      <w:r w:rsidRPr="005D4D72">
        <w:rPr>
          <w:lang w:val="pt-BR"/>
        </w:rPr>
        <w:t>Fechar  Requisição</w:t>
      </w:r>
      <w:bookmarkEnd w:id="22"/>
    </w:p>
    <w:p w:rsidR="00EE3F5B" w:rsidRPr="005D4D72" w:rsidRDefault="00EE3F5B" w:rsidP="002D7231">
      <w:pPr>
        <w:jc w:val="both"/>
      </w:pPr>
    </w:p>
    <w:p w:rsidR="00EE3F5B" w:rsidRPr="005D4D72" w:rsidRDefault="00A00CE0" w:rsidP="002D7231">
      <w:pPr>
        <w:pStyle w:val="bizHeading4"/>
        <w:jc w:val="both"/>
        <w:rPr>
          <w:lang w:val="pt-BR"/>
        </w:rPr>
      </w:pPr>
      <w:bookmarkStart w:id="23" w:name="_Toc436836084"/>
      <w:r w:rsidRPr="005D4D72">
        <w:rPr>
          <w:lang w:val="pt-BR"/>
        </w:rPr>
        <w:lastRenderedPageBreak/>
        <w:t xml:space="preserve">Abrir </w:t>
      </w:r>
      <w:r w:rsidR="00B07F23">
        <w:rPr>
          <w:lang w:val="pt-BR"/>
        </w:rPr>
        <w:t>t</w:t>
      </w:r>
      <w:r w:rsidRPr="005D4D72">
        <w:rPr>
          <w:lang w:val="pt-BR"/>
        </w:rPr>
        <w:t>Process</w:t>
      </w:r>
      <w:r w:rsidR="00B07F23">
        <w:rPr>
          <w:lang w:val="pt-BR"/>
        </w:rPr>
        <w:t>!</w:t>
      </w:r>
      <w:bookmarkEnd w:id="23"/>
    </w:p>
    <w:p w:rsidR="00EE3F5B" w:rsidRPr="005D4D72" w:rsidRDefault="00A00CE0" w:rsidP="002D7231">
      <w:pPr>
        <w:jc w:val="both"/>
      </w:pPr>
      <w:r w:rsidRPr="005D4D72">
        <w:rPr>
          <w:b/>
          <w:bCs/>
        </w:rPr>
        <w:t>Descrição</w:t>
      </w:r>
    </w:p>
    <w:p w:rsidR="00EE3F5B" w:rsidRPr="00B07F23" w:rsidRDefault="00A00CE0" w:rsidP="00B07F23">
      <w:pPr>
        <w:spacing w:after="0"/>
        <w:ind w:firstLine="720"/>
        <w:jc w:val="both"/>
        <w:rPr>
          <w:sz w:val="24"/>
        </w:rPr>
      </w:pPr>
      <w:r w:rsidRPr="00B07F23">
        <w:rPr>
          <w:rFonts w:eastAsia="Segoe UI" w:cs="Segoe UI"/>
          <w:color w:val="000000"/>
          <w:szCs w:val="16"/>
        </w:rPr>
        <w:t>Interagir com o usuário para obter o melhor nível de informação possível sobre a demanda visando a classificação e priorização adequadas ao impacto e urgência.</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Default="00A00CE0" w:rsidP="002D7231">
      <w:pPr>
        <w:jc w:val="both"/>
      </w:pPr>
      <w:r w:rsidRPr="005D4D72">
        <w:t>Atendente da Central de Serviços - "CSC - Dispatcher"</w:t>
      </w:r>
    </w:p>
    <w:p w:rsidR="00B07F23" w:rsidRDefault="00B07F23" w:rsidP="002D7231">
      <w:pPr>
        <w:jc w:val="both"/>
      </w:pPr>
    </w:p>
    <w:p w:rsidR="00EE3F5B" w:rsidRPr="005D4D72" w:rsidRDefault="00A00CE0" w:rsidP="002D7231">
      <w:pPr>
        <w:pStyle w:val="bizHeading4"/>
        <w:jc w:val="both"/>
        <w:rPr>
          <w:lang w:val="pt-BR"/>
        </w:rPr>
      </w:pPr>
      <w:bookmarkStart w:id="24" w:name="_Toc436836085"/>
      <w:r w:rsidRPr="005D4D72">
        <w:rPr>
          <w:lang w:val="pt-BR"/>
        </w:rPr>
        <w:t>Classificar IN/RS</w:t>
      </w:r>
      <w:bookmarkEnd w:id="24"/>
    </w:p>
    <w:p w:rsidR="00EE3F5B" w:rsidRPr="005D4D72" w:rsidRDefault="00A00CE0" w:rsidP="002D7231">
      <w:pPr>
        <w:jc w:val="both"/>
      </w:pPr>
      <w:r w:rsidRPr="005D4D72">
        <w:rPr>
          <w:b/>
          <w:bCs/>
        </w:rPr>
        <w:t>Descrição</w:t>
      </w:r>
    </w:p>
    <w:p w:rsidR="00EE3F5B" w:rsidRPr="00B07F23" w:rsidRDefault="00A00CE0" w:rsidP="00B07F23">
      <w:pPr>
        <w:spacing w:after="0"/>
        <w:ind w:firstLine="720"/>
        <w:jc w:val="both"/>
        <w:rPr>
          <w:sz w:val="24"/>
        </w:rPr>
      </w:pPr>
      <w:r w:rsidRPr="00B07F23">
        <w:rPr>
          <w:rFonts w:eastAsia="Segoe UI" w:cs="Segoe UI"/>
          <w:color w:val="000000"/>
          <w:szCs w:val="16"/>
        </w:rPr>
        <w:t>Definir se a demanda é um incidente ou uma requisição de serviços.</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Pr="005D4D72" w:rsidRDefault="00A00CE0" w:rsidP="002D7231">
      <w:pPr>
        <w:jc w:val="both"/>
      </w:pPr>
      <w:r w:rsidRPr="005D4D72">
        <w:t>Atendente da Central de Serviços - "CSC - Dispatcher"</w:t>
      </w:r>
    </w:p>
    <w:p w:rsidR="00EE3F5B" w:rsidRPr="005D4D72" w:rsidRDefault="00EE3F5B" w:rsidP="002D7231">
      <w:pPr>
        <w:jc w:val="both"/>
      </w:pPr>
    </w:p>
    <w:p w:rsidR="00EE3F5B" w:rsidRPr="005D4D72" w:rsidRDefault="00A00CE0" w:rsidP="002D7231">
      <w:pPr>
        <w:pStyle w:val="bizHeading4"/>
        <w:jc w:val="both"/>
        <w:rPr>
          <w:lang w:val="pt-BR"/>
        </w:rPr>
      </w:pPr>
      <w:bookmarkStart w:id="25" w:name="_Toc436836086"/>
      <w:r w:rsidRPr="005D4D72">
        <w:rPr>
          <w:lang w:val="pt-BR"/>
        </w:rPr>
        <w:t xml:space="preserve">Monitoração automática </w:t>
      </w:r>
      <w:r w:rsidR="00B07F23">
        <w:rPr>
          <w:lang w:val="pt-BR"/>
        </w:rPr>
        <w:t>t</w:t>
      </w:r>
      <w:r w:rsidRPr="005D4D72">
        <w:rPr>
          <w:lang w:val="pt-BR"/>
        </w:rPr>
        <w:t>Process</w:t>
      </w:r>
      <w:r w:rsidR="00B07F23">
        <w:rPr>
          <w:lang w:val="pt-BR"/>
        </w:rPr>
        <w:t>!</w:t>
      </w:r>
      <w:bookmarkEnd w:id="25"/>
    </w:p>
    <w:p w:rsidR="00EE3F5B" w:rsidRPr="005D4D72" w:rsidRDefault="00EE3F5B" w:rsidP="002D7231">
      <w:pPr>
        <w:jc w:val="both"/>
      </w:pPr>
    </w:p>
    <w:p w:rsidR="00EE3F5B" w:rsidRPr="005D4D72" w:rsidRDefault="005D4D72" w:rsidP="002D7231">
      <w:pPr>
        <w:pStyle w:val="bizHeading4"/>
        <w:jc w:val="both"/>
        <w:rPr>
          <w:lang w:val="pt-BR"/>
        </w:rPr>
      </w:pPr>
      <w:bookmarkStart w:id="26" w:name="_Toc436836087"/>
      <w:r w:rsidRPr="005D4D72">
        <w:rPr>
          <w:lang w:val="pt-BR"/>
        </w:rPr>
        <w:t>Encerrar Chamado</w:t>
      </w:r>
      <w:bookmarkEnd w:id="26"/>
    </w:p>
    <w:p w:rsidR="00EE3F5B" w:rsidRPr="005D4D72" w:rsidRDefault="00EE3F5B" w:rsidP="002D7231">
      <w:pPr>
        <w:jc w:val="both"/>
      </w:pPr>
    </w:p>
    <w:p w:rsidR="00EE3F5B" w:rsidRPr="005D4D72" w:rsidRDefault="00A00CE0" w:rsidP="002D7231">
      <w:pPr>
        <w:pStyle w:val="bizHeading4"/>
        <w:jc w:val="both"/>
        <w:rPr>
          <w:lang w:val="pt-BR"/>
        </w:rPr>
      </w:pPr>
      <w:bookmarkStart w:id="27" w:name="_Toc436836088"/>
      <w:r w:rsidRPr="005D4D72">
        <w:rPr>
          <w:lang w:val="pt-BR"/>
        </w:rPr>
        <w:t>Consultar  Base de C</w:t>
      </w:r>
      <w:r w:rsidR="00B032F4">
        <w:rPr>
          <w:lang w:val="pt-BR"/>
        </w:rPr>
        <w:t>.</w:t>
      </w:r>
      <w:r w:rsidR="00B07F23">
        <w:rPr>
          <w:lang w:val="pt-BR"/>
        </w:rPr>
        <w:t xml:space="preserve"> Contax</w:t>
      </w:r>
      <w:bookmarkEnd w:id="27"/>
    </w:p>
    <w:p w:rsidR="00EE3F5B" w:rsidRPr="005D4D72" w:rsidRDefault="00A00CE0" w:rsidP="002D7231">
      <w:pPr>
        <w:jc w:val="both"/>
      </w:pPr>
      <w:r w:rsidRPr="005D4D72">
        <w:rPr>
          <w:b/>
          <w:bCs/>
        </w:rPr>
        <w:t>Executantes</w:t>
      </w:r>
    </w:p>
    <w:p w:rsidR="00EE3F5B" w:rsidRPr="005D4D72" w:rsidRDefault="00A00CE0" w:rsidP="002D7231">
      <w:pPr>
        <w:jc w:val="both"/>
      </w:pPr>
      <w:r w:rsidRPr="005D4D72">
        <w:t>Analista de Incidentes - "CSC - Alto Impacto / CSC - NOC"</w:t>
      </w:r>
    </w:p>
    <w:p w:rsidR="00EE3F5B" w:rsidRDefault="00EE3F5B" w:rsidP="002D7231">
      <w:pPr>
        <w:jc w:val="both"/>
      </w:pPr>
    </w:p>
    <w:p w:rsidR="00B032F4" w:rsidRDefault="00B032F4" w:rsidP="002D7231">
      <w:pPr>
        <w:jc w:val="both"/>
      </w:pPr>
    </w:p>
    <w:p w:rsidR="00B032F4" w:rsidRDefault="00B032F4" w:rsidP="002D7231">
      <w:pPr>
        <w:jc w:val="both"/>
      </w:pPr>
    </w:p>
    <w:p w:rsidR="00B032F4" w:rsidRPr="005D4D72" w:rsidRDefault="00B032F4" w:rsidP="002D7231">
      <w:pPr>
        <w:jc w:val="both"/>
      </w:pPr>
    </w:p>
    <w:p w:rsidR="00EE3F5B" w:rsidRPr="005D4D72" w:rsidRDefault="00A00CE0" w:rsidP="002D7231">
      <w:pPr>
        <w:pStyle w:val="bizHeading4"/>
        <w:jc w:val="both"/>
        <w:rPr>
          <w:lang w:val="pt-BR"/>
        </w:rPr>
      </w:pPr>
      <w:bookmarkStart w:id="28" w:name="_Toc436836089"/>
      <w:r w:rsidRPr="005D4D72">
        <w:rPr>
          <w:lang w:val="pt-BR"/>
        </w:rPr>
        <w:lastRenderedPageBreak/>
        <w:t>Candidatar</w:t>
      </w:r>
      <w:r w:rsidR="00B032F4">
        <w:rPr>
          <w:lang w:val="pt-BR"/>
        </w:rPr>
        <w:t xml:space="preserve"> </w:t>
      </w:r>
      <w:r w:rsidR="00A00B26">
        <w:rPr>
          <w:lang w:val="pt-BR"/>
        </w:rPr>
        <w:t>à</w:t>
      </w:r>
      <w:r w:rsidRPr="005D4D72">
        <w:rPr>
          <w:lang w:val="pt-BR"/>
        </w:rPr>
        <w:t xml:space="preserve"> Problema</w:t>
      </w:r>
      <w:bookmarkEnd w:id="28"/>
    </w:p>
    <w:p w:rsidR="00EE3F5B" w:rsidRPr="005D4D72" w:rsidRDefault="00A00CE0" w:rsidP="002D7231">
      <w:pPr>
        <w:jc w:val="both"/>
      </w:pPr>
      <w:r w:rsidRPr="005D4D72">
        <w:rPr>
          <w:b/>
          <w:bCs/>
        </w:rPr>
        <w:t>Descrição</w:t>
      </w:r>
    </w:p>
    <w:p w:rsidR="00EE3F5B" w:rsidRPr="00B07F23" w:rsidRDefault="00A00CE0" w:rsidP="00B07F23">
      <w:pPr>
        <w:spacing w:after="0"/>
        <w:ind w:firstLine="720"/>
        <w:jc w:val="both"/>
        <w:rPr>
          <w:sz w:val="24"/>
        </w:rPr>
      </w:pPr>
      <w:r w:rsidRPr="00B07F23">
        <w:rPr>
          <w:rFonts w:eastAsia="Segoe UI" w:cs="Segoe UI"/>
          <w:color w:val="000000"/>
          <w:szCs w:val="16"/>
        </w:rPr>
        <w:t xml:space="preserve">Candidatar a problema o registro de incidentes que não </w:t>
      </w:r>
      <w:r w:rsidR="00B032F4">
        <w:rPr>
          <w:rFonts w:eastAsia="Segoe UI" w:cs="Segoe UI"/>
          <w:color w:val="000000"/>
          <w:szCs w:val="16"/>
        </w:rPr>
        <w:t>possua</w:t>
      </w:r>
      <w:r w:rsidRPr="00B07F23">
        <w:rPr>
          <w:rFonts w:eastAsia="Segoe UI" w:cs="Segoe UI"/>
          <w:color w:val="000000"/>
          <w:szCs w:val="16"/>
        </w:rPr>
        <w:t xml:space="preserve"> solução definitva.</w:t>
      </w:r>
    </w:p>
    <w:p w:rsidR="00EE3F5B" w:rsidRPr="005D4D72" w:rsidRDefault="00EE3F5B" w:rsidP="002D7231">
      <w:pPr>
        <w:jc w:val="both"/>
      </w:pPr>
    </w:p>
    <w:p w:rsidR="00EE3F5B" w:rsidRPr="005D4D72" w:rsidRDefault="00A00CE0" w:rsidP="002D7231">
      <w:pPr>
        <w:jc w:val="both"/>
      </w:pPr>
      <w:r w:rsidRPr="005D4D72">
        <w:rPr>
          <w:b/>
          <w:bCs/>
        </w:rPr>
        <w:t>Executantes</w:t>
      </w:r>
    </w:p>
    <w:p w:rsidR="00EE3F5B" w:rsidRPr="005D4D72" w:rsidRDefault="00A00CE0" w:rsidP="002D7231">
      <w:pPr>
        <w:jc w:val="both"/>
      </w:pPr>
      <w:r w:rsidRPr="005D4D72">
        <w:t>Atendente da Central de Serviços - "CSC - Dispatcher"</w:t>
      </w:r>
    </w:p>
    <w:p w:rsidR="00EE3F5B" w:rsidRPr="005D4D72" w:rsidRDefault="00EE3F5B" w:rsidP="002D7231">
      <w:pPr>
        <w:jc w:val="both"/>
      </w:pPr>
    </w:p>
    <w:p w:rsidR="00EE3F5B" w:rsidRPr="005D4D72" w:rsidRDefault="00A00CE0" w:rsidP="002D7231">
      <w:pPr>
        <w:pStyle w:val="bizHeading4"/>
        <w:jc w:val="both"/>
        <w:rPr>
          <w:lang w:val="pt-BR"/>
        </w:rPr>
      </w:pPr>
      <w:bookmarkStart w:id="29" w:name="_Toc436836090"/>
      <w:r w:rsidRPr="005D4D72">
        <w:rPr>
          <w:lang w:val="pt-BR"/>
        </w:rPr>
        <w:t>IMDB</w:t>
      </w:r>
      <w:bookmarkEnd w:id="29"/>
    </w:p>
    <w:p w:rsidR="00EE3F5B" w:rsidRPr="005D4D72" w:rsidRDefault="00EE3F5B" w:rsidP="002D7231">
      <w:pPr>
        <w:jc w:val="both"/>
      </w:pPr>
    </w:p>
    <w:p w:rsidR="00EE3F5B" w:rsidRPr="005D4D72" w:rsidRDefault="00A00CE0" w:rsidP="002D7231">
      <w:pPr>
        <w:pStyle w:val="bizHeading4"/>
        <w:jc w:val="both"/>
        <w:rPr>
          <w:lang w:val="pt-BR"/>
        </w:rPr>
      </w:pPr>
      <w:bookmarkStart w:id="30" w:name="_Toc436836091"/>
      <w:r w:rsidRPr="005D4D72">
        <w:rPr>
          <w:lang w:val="pt-BR"/>
        </w:rPr>
        <w:t>Aplicar Solução de Contorno</w:t>
      </w:r>
      <w:bookmarkEnd w:id="30"/>
    </w:p>
    <w:p w:rsidR="00EE3F5B" w:rsidRPr="005D4D72" w:rsidRDefault="00A00CE0" w:rsidP="002D7231">
      <w:pPr>
        <w:jc w:val="both"/>
      </w:pPr>
      <w:r w:rsidRPr="005D4D72">
        <w:rPr>
          <w:b/>
          <w:bCs/>
        </w:rPr>
        <w:t>Executantes</w:t>
      </w:r>
    </w:p>
    <w:p w:rsidR="00EE3F5B" w:rsidRPr="005D4D72" w:rsidRDefault="00A00CE0" w:rsidP="002D7231">
      <w:pPr>
        <w:jc w:val="both"/>
      </w:pPr>
      <w:r w:rsidRPr="005D4D72">
        <w:t>Analista de Incidentes - "CSC - Alto Impacto / CSC - NOC"</w:t>
      </w:r>
    </w:p>
    <w:p w:rsidR="00EE3F5B" w:rsidRPr="005D4D72" w:rsidRDefault="00EE3F5B" w:rsidP="002D7231">
      <w:pPr>
        <w:jc w:val="both"/>
      </w:pPr>
    </w:p>
    <w:p w:rsidR="00EE3F5B" w:rsidRPr="005D4D72" w:rsidRDefault="00A00CE0" w:rsidP="002D7231">
      <w:pPr>
        <w:pStyle w:val="bizHeading4"/>
        <w:jc w:val="both"/>
        <w:rPr>
          <w:lang w:val="pt-BR"/>
        </w:rPr>
      </w:pPr>
      <w:bookmarkStart w:id="31" w:name="_Toc436836092"/>
      <w:r w:rsidRPr="005D4D72">
        <w:rPr>
          <w:lang w:val="pt-BR"/>
        </w:rPr>
        <w:t>Abrir Incidente NOC</w:t>
      </w:r>
      <w:bookmarkEnd w:id="31"/>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32" w:name="_Toc436836093"/>
      <w:r w:rsidRPr="005D4D72">
        <w:rPr>
          <w:lang w:val="pt-BR"/>
        </w:rPr>
        <w:t>Classifica Prioridade</w:t>
      </w:r>
      <w:bookmarkEnd w:id="32"/>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33" w:name="_Toc436836094"/>
      <w:r w:rsidRPr="005D4D72">
        <w:rPr>
          <w:lang w:val="pt-BR"/>
        </w:rPr>
        <w:t>Acionar Fornecedor</w:t>
      </w:r>
      <w:bookmarkEnd w:id="33"/>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Default="00EE3F5B" w:rsidP="002D7231">
      <w:pPr>
        <w:jc w:val="both"/>
      </w:pPr>
    </w:p>
    <w:p w:rsidR="00B032F4" w:rsidRPr="005D4D72" w:rsidRDefault="00B032F4" w:rsidP="002D7231">
      <w:pPr>
        <w:jc w:val="both"/>
      </w:pPr>
    </w:p>
    <w:p w:rsidR="00EE3F5B" w:rsidRPr="005D4D72" w:rsidRDefault="00A00CE0" w:rsidP="002D7231">
      <w:pPr>
        <w:pStyle w:val="bizHeading4"/>
        <w:jc w:val="both"/>
        <w:rPr>
          <w:lang w:val="pt-BR"/>
        </w:rPr>
      </w:pPr>
      <w:bookmarkStart w:id="34" w:name="_Toc436836095"/>
      <w:r w:rsidRPr="005D4D72">
        <w:rPr>
          <w:lang w:val="pt-BR"/>
        </w:rPr>
        <w:lastRenderedPageBreak/>
        <w:t>Delegar Responsáveis</w:t>
      </w:r>
      <w:bookmarkEnd w:id="34"/>
    </w:p>
    <w:p w:rsidR="00EE3F5B" w:rsidRPr="005D4D72" w:rsidRDefault="00EE3F5B" w:rsidP="002D7231">
      <w:pPr>
        <w:jc w:val="both"/>
      </w:pPr>
    </w:p>
    <w:p w:rsidR="00EE3F5B" w:rsidRPr="005D4D72" w:rsidRDefault="005D4D72" w:rsidP="002D7231">
      <w:pPr>
        <w:pStyle w:val="bizHeading4"/>
        <w:jc w:val="both"/>
        <w:rPr>
          <w:lang w:val="pt-BR"/>
        </w:rPr>
      </w:pPr>
      <w:bookmarkStart w:id="35" w:name="_Toc436836096"/>
      <w:r w:rsidRPr="005D4D72">
        <w:rPr>
          <w:lang w:val="pt-BR"/>
        </w:rPr>
        <w:t>Acionar Especialistas</w:t>
      </w:r>
      <w:bookmarkEnd w:id="35"/>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36" w:name="_Toc436836097"/>
      <w:r w:rsidRPr="005D4D72">
        <w:rPr>
          <w:lang w:val="pt-BR"/>
        </w:rPr>
        <w:t>Comunica Stakeholders</w:t>
      </w:r>
      <w:bookmarkEnd w:id="36"/>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37" w:name="_Toc436836098"/>
      <w:r w:rsidRPr="005D4D72">
        <w:rPr>
          <w:lang w:val="pt-BR"/>
        </w:rPr>
        <w:t>Acompanha o Ciclo de Vida do Chamado</w:t>
      </w:r>
      <w:bookmarkEnd w:id="37"/>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38" w:name="_Toc436836099"/>
      <w:r w:rsidRPr="005D4D72">
        <w:rPr>
          <w:lang w:val="pt-BR"/>
        </w:rPr>
        <w:t>Fechar I</w:t>
      </w:r>
      <w:r w:rsidR="005D4D72">
        <w:rPr>
          <w:lang w:val="pt-BR"/>
        </w:rPr>
        <w:t>n</w:t>
      </w:r>
      <w:r w:rsidRPr="005D4D72">
        <w:rPr>
          <w:lang w:val="pt-BR"/>
        </w:rPr>
        <w:t>cidente</w:t>
      </w:r>
      <w:bookmarkEnd w:id="38"/>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39" w:name="_Toc436836100"/>
      <w:r w:rsidRPr="005D4D72">
        <w:rPr>
          <w:lang w:val="pt-BR"/>
        </w:rPr>
        <w:t>Abrir Problema</w:t>
      </w:r>
      <w:bookmarkEnd w:id="39"/>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40" w:name="_Toc436836101"/>
      <w:r w:rsidRPr="005D4D72">
        <w:rPr>
          <w:lang w:val="pt-BR"/>
        </w:rPr>
        <w:t>Notificar Especialistas para fechamento</w:t>
      </w:r>
      <w:bookmarkEnd w:id="40"/>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41" w:name="_Toc436836102"/>
      <w:r w:rsidRPr="005D4D72">
        <w:rPr>
          <w:lang w:val="pt-BR"/>
        </w:rPr>
        <w:lastRenderedPageBreak/>
        <w:t>Viabilizar Monitoração</w:t>
      </w:r>
      <w:bookmarkEnd w:id="41"/>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42" w:name="_Toc436836103"/>
      <w:r w:rsidRPr="005D4D72">
        <w:rPr>
          <w:lang w:val="pt-BR"/>
        </w:rPr>
        <w:t>Validar e Implantar Monitoria</w:t>
      </w:r>
      <w:bookmarkEnd w:id="42"/>
    </w:p>
    <w:p w:rsidR="00EE3F5B" w:rsidRPr="005D4D72" w:rsidRDefault="00A00CE0" w:rsidP="002D7231">
      <w:pPr>
        <w:jc w:val="both"/>
      </w:pPr>
      <w:r w:rsidRPr="005D4D72">
        <w:rPr>
          <w:b/>
          <w:bCs/>
        </w:rPr>
        <w:t>Executantes</w:t>
      </w:r>
    </w:p>
    <w:p w:rsidR="00EE3F5B" w:rsidRPr="005D4D72" w:rsidRDefault="00A00CE0" w:rsidP="002D7231">
      <w:pPr>
        <w:jc w:val="both"/>
      </w:pPr>
      <w:r w:rsidRPr="005D4D72">
        <w:t>Monitor da Central de Serviços "Dispatcher/NOC/Alto Impacto"</w:t>
      </w:r>
    </w:p>
    <w:p w:rsidR="00EE3F5B" w:rsidRPr="005D4D72" w:rsidRDefault="00EE3F5B" w:rsidP="002D7231">
      <w:pPr>
        <w:jc w:val="both"/>
      </w:pPr>
    </w:p>
    <w:p w:rsidR="00EE3F5B" w:rsidRPr="005D4D72" w:rsidRDefault="00A00CE0" w:rsidP="002D7231">
      <w:pPr>
        <w:pStyle w:val="bizHeading4"/>
        <w:jc w:val="both"/>
        <w:rPr>
          <w:lang w:val="pt-BR"/>
        </w:rPr>
      </w:pPr>
      <w:bookmarkStart w:id="43" w:name="_Toc436836104"/>
      <w:r w:rsidRPr="005D4D72">
        <w:rPr>
          <w:lang w:val="pt-BR"/>
        </w:rPr>
        <w:t>Notificar Especialistas para fechamento</w:t>
      </w:r>
      <w:bookmarkEnd w:id="43"/>
    </w:p>
    <w:p w:rsidR="00EE3F5B" w:rsidRPr="005D4D72" w:rsidRDefault="00A00CE0" w:rsidP="002D7231">
      <w:pPr>
        <w:jc w:val="both"/>
      </w:pPr>
      <w:r w:rsidRPr="005D4D72">
        <w:rPr>
          <w:b/>
          <w:bCs/>
        </w:rPr>
        <w:t>Executantes</w:t>
      </w:r>
    </w:p>
    <w:p w:rsidR="00EE3F5B" w:rsidRPr="005D4D72" w:rsidRDefault="00A00CE0" w:rsidP="002D7231">
      <w:pPr>
        <w:jc w:val="both"/>
      </w:pPr>
      <w:r w:rsidRPr="005D4D72">
        <w:t>Analista de Incidentes - "CSC - Alto Impacto / CSC - NOC"</w:t>
      </w:r>
    </w:p>
    <w:p w:rsidR="00EE3F5B" w:rsidRPr="005D4D72" w:rsidRDefault="00EE3F5B" w:rsidP="002D7231">
      <w:pPr>
        <w:jc w:val="both"/>
      </w:pPr>
    </w:p>
    <w:p w:rsidR="00EE3F5B" w:rsidRPr="005D4D72" w:rsidRDefault="00A00CE0" w:rsidP="002D7231">
      <w:pPr>
        <w:pStyle w:val="bizHeading4"/>
        <w:jc w:val="both"/>
        <w:rPr>
          <w:lang w:val="pt-BR"/>
        </w:rPr>
      </w:pPr>
      <w:bookmarkStart w:id="44" w:name="_Toc436836105"/>
      <w:r w:rsidRPr="005D4D72">
        <w:rPr>
          <w:lang w:val="pt-BR"/>
        </w:rPr>
        <w:t>Acionar Fornecedores ou Clientes</w:t>
      </w:r>
      <w:bookmarkEnd w:id="44"/>
    </w:p>
    <w:p w:rsidR="00EE3F5B" w:rsidRPr="005D4D72" w:rsidRDefault="00A00CE0" w:rsidP="002D7231">
      <w:pPr>
        <w:jc w:val="both"/>
      </w:pPr>
      <w:r w:rsidRPr="005D4D72">
        <w:rPr>
          <w:b/>
          <w:bCs/>
        </w:rPr>
        <w:t>Executantes</w:t>
      </w:r>
    </w:p>
    <w:p w:rsidR="00EE3F5B" w:rsidRPr="005D4D72" w:rsidRDefault="00A00CE0" w:rsidP="002D7231">
      <w:pPr>
        <w:jc w:val="both"/>
      </w:pPr>
      <w:r w:rsidRPr="005D4D72">
        <w:t>Analista de Incidentes - "CSC - Alto Impacto / CSC - NOC"</w:t>
      </w:r>
    </w:p>
    <w:p w:rsidR="00EE3F5B" w:rsidRPr="005D4D72" w:rsidRDefault="00EE3F5B" w:rsidP="002D7231">
      <w:pPr>
        <w:jc w:val="both"/>
      </w:pPr>
    </w:p>
    <w:p w:rsidR="00EE3F5B" w:rsidRPr="005D4D72" w:rsidRDefault="002D7231" w:rsidP="00AA3182">
      <w:pPr>
        <w:pStyle w:val="bizHeading1"/>
      </w:pPr>
      <w:bookmarkStart w:id="45" w:name="_Toc436836106"/>
      <w:r w:rsidRPr="005D4D72">
        <w:t>Recursos</w:t>
      </w:r>
      <w:bookmarkEnd w:id="45"/>
    </w:p>
    <w:p w:rsidR="00EE3F5B" w:rsidRPr="005D4D72" w:rsidRDefault="00EE3F5B" w:rsidP="002D7231">
      <w:pPr>
        <w:jc w:val="both"/>
      </w:pPr>
    </w:p>
    <w:p w:rsidR="00EE3F5B" w:rsidRPr="005D4D72" w:rsidRDefault="00A00CE0" w:rsidP="002D7231">
      <w:pPr>
        <w:pStyle w:val="bizHeading2"/>
        <w:jc w:val="both"/>
        <w:rPr>
          <w:lang w:val="pt-BR"/>
        </w:rPr>
      </w:pPr>
      <w:bookmarkStart w:id="46" w:name="_Toc436836107"/>
      <w:r w:rsidRPr="005D4D72">
        <w:rPr>
          <w:lang w:val="pt-BR"/>
        </w:rPr>
        <w:t>Proprietário do Processo de Gerenciamento de Incidentes</w:t>
      </w:r>
      <w:r w:rsidRPr="005D4D72">
        <w:rPr>
          <w:lang w:val="pt-BR"/>
        </w:rPr>
        <w:tab/>
      </w:r>
      <w:r w:rsidRPr="005D4D72">
        <w:rPr>
          <w:lang w:val="pt-BR"/>
        </w:rPr>
        <w:tab/>
        <w:t xml:space="preserve"> (Função)</w:t>
      </w:r>
      <w:bookmarkEnd w:id="46"/>
    </w:p>
    <w:p w:rsidR="00EE3F5B" w:rsidRPr="005D4D72" w:rsidRDefault="00A00CE0" w:rsidP="002D7231">
      <w:pPr>
        <w:jc w:val="both"/>
      </w:pPr>
      <w:r w:rsidRPr="005D4D72">
        <w:rPr>
          <w:b/>
          <w:bCs/>
        </w:rPr>
        <w:t>Descrição</w:t>
      </w:r>
    </w:p>
    <w:p w:rsidR="0054338F" w:rsidRPr="005D4D72" w:rsidRDefault="00A00CE0" w:rsidP="002D7231">
      <w:pPr>
        <w:numPr>
          <w:ilvl w:val="0"/>
          <w:numId w:val="13"/>
        </w:numPr>
        <w:jc w:val="both"/>
      </w:pPr>
      <w:r w:rsidRPr="005D4D72">
        <w:t>É a autoridade máxima do Processo de Gerenciamento de Incidentes</w:t>
      </w:r>
      <w:r w:rsidR="00187F48">
        <w:t xml:space="preserve"> devendo possuir</w:t>
      </w:r>
      <w:r w:rsidRPr="005D4D72">
        <w:t xml:space="preserve"> nível executivo dentro da área de TI; </w:t>
      </w:r>
    </w:p>
    <w:p w:rsidR="0054338F" w:rsidRPr="005D4D72" w:rsidRDefault="00A00CE0" w:rsidP="002D7231">
      <w:pPr>
        <w:numPr>
          <w:ilvl w:val="0"/>
          <w:numId w:val="13"/>
        </w:numPr>
        <w:jc w:val="both"/>
      </w:pPr>
      <w:r w:rsidRPr="005D4D72">
        <w:t>Garantir a efetividade do Processo de Gerenciamento de Incidentes</w:t>
      </w:r>
      <w:r w:rsidR="00187F48">
        <w:t xml:space="preserve"> garantindo</w:t>
      </w:r>
      <w:r w:rsidRPr="005D4D72">
        <w:t xml:space="preserve"> o cumprimento dos requerimentos do processo e o tratamento de exceções; </w:t>
      </w:r>
    </w:p>
    <w:p w:rsidR="0054338F" w:rsidRPr="005D4D72" w:rsidRDefault="00A00CE0" w:rsidP="002D7231">
      <w:pPr>
        <w:numPr>
          <w:ilvl w:val="0"/>
          <w:numId w:val="13"/>
        </w:numPr>
        <w:jc w:val="both"/>
      </w:pPr>
      <w:r w:rsidRPr="005D4D72">
        <w:t>Assegurar o ciclo de melhoria contínua do processo</w:t>
      </w:r>
      <w:r w:rsidR="00187F48">
        <w:t xml:space="preserve">  com </w:t>
      </w:r>
      <w:r w:rsidRPr="005D4D72">
        <w:t xml:space="preserve">a integração </w:t>
      </w:r>
      <w:r w:rsidR="00187F48">
        <w:t>em relação a</w:t>
      </w:r>
      <w:r w:rsidRPr="005D4D72">
        <w:t xml:space="preserve">os demais processos relacionados ao Gerenciamento de Incidentes; </w:t>
      </w:r>
    </w:p>
    <w:p w:rsidR="0054338F" w:rsidRPr="005D4D72" w:rsidRDefault="00A00CE0" w:rsidP="002D7231">
      <w:pPr>
        <w:numPr>
          <w:ilvl w:val="0"/>
          <w:numId w:val="13"/>
        </w:numPr>
        <w:jc w:val="both"/>
      </w:pPr>
      <w:r w:rsidRPr="005D4D72">
        <w:lastRenderedPageBreak/>
        <w:t>Garantir a aderência do processo aos requerimentos de negócio da Contax</w:t>
      </w:r>
      <w:r w:rsidR="00187F48">
        <w:t xml:space="preserve"> </w:t>
      </w:r>
      <w:r w:rsidR="009C5CB4">
        <w:t>a</w:t>
      </w:r>
      <w:r w:rsidR="00187F48">
        <w:t>ssegurando o</w:t>
      </w:r>
      <w:r w:rsidRPr="005D4D72">
        <w:t xml:space="preserve"> alcance das metas definidas nos indicadores de performance; </w:t>
      </w:r>
    </w:p>
    <w:p w:rsidR="0054338F" w:rsidRPr="005D4D72" w:rsidRDefault="00A00CE0" w:rsidP="002D7231">
      <w:pPr>
        <w:numPr>
          <w:ilvl w:val="0"/>
          <w:numId w:val="13"/>
        </w:numPr>
        <w:jc w:val="both"/>
      </w:pPr>
      <w:r w:rsidRPr="005D4D72">
        <w:t>Avaliar periodicamente os relatórios gerenciais e adotar as ações corretivas necessárias</w:t>
      </w:r>
      <w:r w:rsidR="00187F48">
        <w:t xml:space="preserve"> e realizando </w:t>
      </w:r>
      <w:r w:rsidRPr="005D4D72">
        <w:t xml:space="preserve">verificações periódicas no </w:t>
      </w:r>
      <w:r w:rsidR="00187F48">
        <w:t>p</w:t>
      </w:r>
      <w:r w:rsidRPr="005D4D72">
        <w:t xml:space="preserve">rocesso; </w:t>
      </w:r>
    </w:p>
    <w:p w:rsidR="0054338F" w:rsidRPr="005D4D72" w:rsidRDefault="00A00CE0" w:rsidP="002D7231">
      <w:pPr>
        <w:numPr>
          <w:ilvl w:val="0"/>
          <w:numId w:val="13"/>
        </w:numPr>
        <w:jc w:val="both"/>
      </w:pPr>
      <w:r w:rsidRPr="005D4D72">
        <w:t xml:space="preserve">Convocar, quando necessário, um comitê (temporário) para avaliar a necessidade de alterações no processo de forma a melhor atingir seus objetivos; </w:t>
      </w:r>
    </w:p>
    <w:p w:rsidR="0054338F" w:rsidRPr="005D4D72" w:rsidRDefault="00A00CE0" w:rsidP="002D7231">
      <w:pPr>
        <w:numPr>
          <w:ilvl w:val="0"/>
          <w:numId w:val="13"/>
        </w:numPr>
        <w:jc w:val="both"/>
      </w:pPr>
      <w:r w:rsidRPr="005D4D72">
        <w:t>Interagir continuamente com os proprietários dos processos correlatos</w:t>
      </w:r>
      <w:r w:rsidR="00187F48">
        <w:t xml:space="preserve"> trazendo</w:t>
      </w:r>
      <w:r w:rsidRPr="005D4D72">
        <w:t xml:space="preserve"> para o processo os ajustes estratégicos decorrentes de novos requerimentos de negócio, bem como avaliar periodicamente o atendimento aos requerimentos em vigor; </w:t>
      </w:r>
    </w:p>
    <w:p w:rsidR="0054338F" w:rsidRPr="005D4D72" w:rsidRDefault="00A00CE0" w:rsidP="002D7231">
      <w:pPr>
        <w:numPr>
          <w:ilvl w:val="0"/>
          <w:numId w:val="13"/>
        </w:numPr>
        <w:jc w:val="both"/>
      </w:pPr>
      <w:r w:rsidRPr="005D4D72">
        <w:t>Prover os recursos financeiros, considerando os aspectos humanos e tecnológicos necessários para o atendimento dos objetivos do processo</w:t>
      </w:r>
      <w:r w:rsidR="00187F48">
        <w:t xml:space="preserve"> negociando </w:t>
      </w:r>
      <w:r w:rsidRPr="005D4D72">
        <w:t xml:space="preserve">alterações com os proprietários dos outros processos, caso haja conflito entre os mesmos; </w:t>
      </w:r>
    </w:p>
    <w:p w:rsidR="0054338F" w:rsidRPr="005D4D72" w:rsidRDefault="00A00CE0" w:rsidP="002D7231">
      <w:pPr>
        <w:numPr>
          <w:ilvl w:val="0"/>
          <w:numId w:val="13"/>
        </w:numPr>
        <w:jc w:val="both"/>
      </w:pPr>
      <w:r w:rsidRPr="005D4D72">
        <w:t>Escalar hierarquicamente quaisquer ameaças que possam causar impacto ao bom andamento do processo</w:t>
      </w:r>
      <w:r w:rsidR="00187F48">
        <w:t xml:space="preserve"> promovendo </w:t>
      </w:r>
      <w:r w:rsidRPr="005D4D72">
        <w:t>uma cultura de colaboração de processos</w:t>
      </w:r>
      <w:r w:rsidR="00187F48">
        <w:t xml:space="preserve"> e, combatendo </w:t>
      </w:r>
      <w:r w:rsidRPr="005D4D72">
        <w:t xml:space="preserve">trabalhos isolados e “silos”; </w:t>
      </w:r>
    </w:p>
    <w:p w:rsidR="00EE3F5B" w:rsidRPr="005D4D72" w:rsidRDefault="00A00CE0" w:rsidP="002D7231">
      <w:pPr>
        <w:numPr>
          <w:ilvl w:val="0"/>
          <w:numId w:val="13"/>
        </w:numPr>
        <w:jc w:val="both"/>
      </w:pPr>
      <w:r w:rsidRPr="005D4D72">
        <w:t>Remover barreiras.</w:t>
      </w:r>
    </w:p>
    <w:p w:rsidR="00EE3F5B" w:rsidRPr="005D4D72" w:rsidRDefault="00EE3F5B" w:rsidP="002D7231">
      <w:pPr>
        <w:jc w:val="both"/>
      </w:pPr>
    </w:p>
    <w:p w:rsidR="00EE3F5B" w:rsidRPr="005D4D72" w:rsidRDefault="00A00CE0" w:rsidP="002D7231">
      <w:pPr>
        <w:pStyle w:val="bizHeading2"/>
        <w:jc w:val="both"/>
        <w:rPr>
          <w:lang w:val="pt-BR"/>
        </w:rPr>
      </w:pPr>
      <w:bookmarkStart w:id="47" w:name="_Toc436836108"/>
      <w:r w:rsidRPr="005D4D72">
        <w:rPr>
          <w:lang w:val="pt-BR"/>
        </w:rPr>
        <w:t>Coordenador do Processo de Gerenciamento de Incidentes (Função)</w:t>
      </w:r>
      <w:bookmarkEnd w:id="47"/>
    </w:p>
    <w:p w:rsidR="00EE3F5B" w:rsidRPr="005D4D72" w:rsidRDefault="00A00CE0" w:rsidP="002D7231">
      <w:pPr>
        <w:jc w:val="both"/>
      </w:pPr>
      <w:r w:rsidRPr="005D4D72">
        <w:rPr>
          <w:b/>
          <w:bCs/>
        </w:rPr>
        <w:t>Descrição</w:t>
      </w:r>
    </w:p>
    <w:p w:rsidR="0054338F" w:rsidRPr="005D4D72" w:rsidRDefault="00A00CE0" w:rsidP="002D7231">
      <w:pPr>
        <w:numPr>
          <w:ilvl w:val="0"/>
          <w:numId w:val="14"/>
        </w:numPr>
        <w:jc w:val="both"/>
      </w:pPr>
      <w:r w:rsidRPr="005D4D72">
        <w:t xml:space="preserve">Possui autoridade para o Processo de Gerenciamento de Incidentes, participando tanto no desenho como na execução do Processo, sob a direção do Proprietário do Processo; </w:t>
      </w:r>
    </w:p>
    <w:p w:rsidR="0054338F" w:rsidRPr="005D4D72" w:rsidRDefault="00A00CE0" w:rsidP="002D7231">
      <w:pPr>
        <w:numPr>
          <w:ilvl w:val="0"/>
          <w:numId w:val="14"/>
        </w:numPr>
        <w:jc w:val="both"/>
      </w:pPr>
      <w:r w:rsidRPr="005D4D72">
        <w:t xml:space="preserve">Deve possuir nível tático dentro da área de TI; </w:t>
      </w:r>
    </w:p>
    <w:p w:rsidR="0054338F" w:rsidRPr="005D4D72" w:rsidRDefault="00A00CE0" w:rsidP="002D7231">
      <w:pPr>
        <w:numPr>
          <w:ilvl w:val="0"/>
          <w:numId w:val="14"/>
        </w:numPr>
        <w:jc w:val="both"/>
      </w:pPr>
      <w:r w:rsidRPr="005D4D72">
        <w:t xml:space="preserve">Fazer valer as regras estabelecidas para o Processo de Gerenciamento de Incidentes; </w:t>
      </w:r>
    </w:p>
    <w:p w:rsidR="0054338F" w:rsidRPr="005D4D72" w:rsidRDefault="00A00CE0" w:rsidP="002D7231">
      <w:pPr>
        <w:numPr>
          <w:ilvl w:val="0"/>
          <w:numId w:val="14"/>
        </w:numPr>
        <w:jc w:val="both"/>
      </w:pPr>
      <w:r w:rsidRPr="005D4D72">
        <w:t xml:space="preserve">Assegurar a eficácia e eficiência do Processo de Gerenciamento de Incidentes; </w:t>
      </w:r>
    </w:p>
    <w:p w:rsidR="0054338F" w:rsidRPr="005D4D72" w:rsidRDefault="00A00CE0" w:rsidP="002D7231">
      <w:pPr>
        <w:numPr>
          <w:ilvl w:val="0"/>
          <w:numId w:val="14"/>
        </w:numPr>
        <w:jc w:val="both"/>
      </w:pPr>
      <w:r w:rsidRPr="005D4D72">
        <w:t xml:space="preserve">Estabelecer a Central de Serviços como o único ponto de contato com o usuário; </w:t>
      </w:r>
    </w:p>
    <w:p w:rsidR="0054338F" w:rsidRPr="005D4D72" w:rsidRDefault="00A00CE0" w:rsidP="002D7231">
      <w:pPr>
        <w:numPr>
          <w:ilvl w:val="0"/>
          <w:numId w:val="14"/>
        </w:numPr>
        <w:jc w:val="both"/>
      </w:pPr>
      <w:r w:rsidRPr="005D4D72">
        <w:t xml:space="preserve">Verificar o processo no nível operacional, garantindo o uso correto do mesmo; </w:t>
      </w:r>
    </w:p>
    <w:p w:rsidR="0054338F" w:rsidRPr="005D4D72" w:rsidRDefault="00A00CE0" w:rsidP="002D7231">
      <w:pPr>
        <w:numPr>
          <w:ilvl w:val="0"/>
          <w:numId w:val="14"/>
        </w:numPr>
        <w:jc w:val="both"/>
      </w:pPr>
      <w:r w:rsidRPr="005D4D72">
        <w:t xml:space="preserve">Fazer recomendações de melhorias; Desenvolver e manter o sistema de Gerenciamento de Incidente; </w:t>
      </w:r>
    </w:p>
    <w:p w:rsidR="0054338F" w:rsidRPr="005D4D72" w:rsidRDefault="00A00CE0" w:rsidP="002D7231">
      <w:pPr>
        <w:numPr>
          <w:ilvl w:val="0"/>
          <w:numId w:val="14"/>
        </w:numPr>
        <w:jc w:val="both"/>
      </w:pPr>
      <w:r w:rsidRPr="005D4D72">
        <w:lastRenderedPageBreak/>
        <w:t xml:space="preserve">Coordenar as atividades do processo de Incidentes de maneira a fazer cumprir seu objetivo de acordo com o especificado; </w:t>
      </w:r>
    </w:p>
    <w:p w:rsidR="0054338F" w:rsidRPr="005D4D72" w:rsidRDefault="00A00CE0" w:rsidP="002D7231">
      <w:pPr>
        <w:numPr>
          <w:ilvl w:val="0"/>
          <w:numId w:val="14"/>
        </w:numPr>
        <w:jc w:val="both"/>
      </w:pPr>
      <w:r w:rsidRPr="005D4D72">
        <w:t xml:space="preserve">Identificar oportunidades de melhorias no processo e nas ferramentas utilizadas para atingir o melhor desempenho possível, com os recursos humanos e tecnológicos disponíveis; </w:t>
      </w:r>
    </w:p>
    <w:p w:rsidR="0054338F" w:rsidRPr="005D4D72" w:rsidRDefault="00A00CE0" w:rsidP="002D7231">
      <w:pPr>
        <w:numPr>
          <w:ilvl w:val="0"/>
          <w:numId w:val="14"/>
        </w:numPr>
        <w:jc w:val="both"/>
      </w:pPr>
      <w:r w:rsidRPr="005D4D72">
        <w:t xml:space="preserve">Gerar e disponibilizar relatórios gerenciais para análise de desempenho do processo; </w:t>
      </w:r>
    </w:p>
    <w:p w:rsidR="0054338F" w:rsidRPr="005D4D72" w:rsidRDefault="00A00CE0" w:rsidP="002D7231">
      <w:pPr>
        <w:numPr>
          <w:ilvl w:val="0"/>
          <w:numId w:val="14"/>
        </w:numPr>
        <w:jc w:val="both"/>
      </w:pPr>
      <w:r w:rsidRPr="005D4D72">
        <w:t xml:space="preserve">Alertar o Proprietário do Processo sobre condições de exceção, propondo soluções para o tratamento adequado das mesmas; </w:t>
      </w:r>
    </w:p>
    <w:p w:rsidR="0054338F" w:rsidRPr="005D4D72" w:rsidRDefault="00A00CE0" w:rsidP="002D7231">
      <w:pPr>
        <w:numPr>
          <w:ilvl w:val="0"/>
          <w:numId w:val="14"/>
        </w:numPr>
        <w:jc w:val="both"/>
      </w:pPr>
      <w:r w:rsidRPr="005D4D72">
        <w:t xml:space="preserve">Administrar impasses durante execução das atividades do processo; </w:t>
      </w:r>
    </w:p>
    <w:p w:rsidR="0054338F" w:rsidRPr="005D4D72" w:rsidRDefault="00A00CE0" w:rsidP="002D7231">
      <w:pPr>
        <w:numPr>
          <w:ilvl w:val="0"/>
          <w:numId w:val="14"/>
        </w:numPr>
        <w:jc w:val="both"/>
      </w:pPr>
      <w:r w:rsidRPr="005D4D72">
        <w:t xml:space="preserve">Monitorar o processo através dos seus indicadores de performance; </w:t>
      </w:r>
    </w:p>
    <w:p w:rsidR="0054338F" w:rsidRPr="005D4D72" w:rsidRDefault="00A00CE0" w:rsidP="002D7231">
      <w:pPr>
        <w:numPr>
          <w:ilvl w:val="0"/>
          <w:numId w:val="14"/>
        </w:numPr>
        <w:jc w:val="both"/>
      </w:pPr>
      <w:r w:rsidRPr="005D4D72">
        <w:t xml:space="preserve">Monitorar a base de todos os Incidentes registrados no processo e escalar hierarquicamente o não cumprimento das Instruções Normativas do processo; </w:t>
      </w:r>
    </w:p>
    <w:p w:rsidR="0054338F" w:rsidRPr="005D4D72" w:rsidRDefault="00A00CE0" w:rsidP="002D7231">
      <w:pPr>
        <w:numPr>
          <w:ilvl w:val="0"/>
          <w:numId w:val="14"/>
        </w:numPr>
        <w:jc w:val="both"/>
      </w:pPr>
      <w:r w:rsidRPr="005D4D72">
        <w:t xml:space="preserve">Recomendar e implementar melhorias; </w:t>
      </w:r>
    </w:p>
    <w:p w:rsidR="0054338F" w:rsidRPr="005D4D72" w:rsidRDefault="00A00CE0" w:rsidP="002D7231">
      <w:pPr>
        <w:numPr>
          <w:ilvl w:val="0"/>
          <w:numId w:val="14"/>
        </w:numPr>
        <w:jc w:val="both"/>
      </w:pPr>
      <w:r w:rsidRPr="005D4D72">
        <w:t>Definição de alocação de recursos da equipe para a execução do pr</w:t>
      </w:r>
      <w:r w:rsidR="008512E8">
        <w:t>ocesso</w:t>
      </w:r>
      <w:r w:rsidRPr="005D4D72">
        <w:t xml:space="preserve">; </w:t>
      </w:r>
    </w:p>
    <w:p w:rsidR="0054338F" w:rsidRPr="005D4D72" w:rsidRDefault="00A00CE0" w:rsidP="002D7231">
      <w:pPr>
        <w:numPr>
          <w:ilvl w:val="0"/>
          <w:numId w:val="14"/>
        </w:numPr>
        <w:jc w:val="both"/>
      </w:pPr>
      <w:r w:rsidRPr="005D4D72">
        <w:t xml:space="preserve">Assegurar a integração com os processos correlatos, principalmente com o Gerenciamento de Problema, Configuração e Mudanças; </w:t>
      </w:r>
    </w:p>
    <w:p w:rsidR="00EE3F5B" w:rsidRPr="005D4D72" w:rsidRDefault="00A00CE0" w:rsidP="002D7231">
      <w:pPr>
        <w:numPr>
          <w:ilvl w:val="0"/>
          <w:numId w:val="14"/>
        </w:numPr>
        <w:jc w:val="both"/>
      </w:pPr>
      <w:r w:rsidRPr="005D4D72">
        <w:t xml:space="preserve">Notificar os desvios identificados ou oportunidades de melhoria nos processos. </w:t>
      </w:r>
    </w:p>
    <w:p w:rsidR="00EE3F5B" w:rsidRPr="005D4D72" w:rsidRDefault="00EE3F5B" w:rsidP="002D7231">
      <w:pPr>
        <w:jc w:val="both"/>
      </w:pPr>
    </w:p>
    <w:p w:rsidR="00EE3F5B" w:rsidRPr="005D4D72" w:rsidRDefault="00A00CE0" w:rsidP="002D7231">
      <w:pPr>
        <w:pStyle w:val="bizHeading2"/>
        <w:jc w:val="both"/>
        <w:rPr>
          <w:lang w:val="pt-BR"/>
        </w:rPr>
      </w:pPr>
      <w:bookmarkStart w:id="48" w:name="_Toc436836109"/>
      <w:r w:rsidRPr="005D4D72">
        <w:rPr>
          <w:lang w:val="pt-BR"/>
        </w:rPr>
        <w:t>Atendente da Central de Serviços - "CSC - Dispatcher" (Função)</w:t>
      </w:r>
      <w:bookmarkEnd w:id="48"/>
    </w:p>
    <w:p w:rsidR="00EE3F5B" w:rsidRPr="005D4D72" w:rsidRDefault="00A00CE0" w:rsidP="002D7231">
      <w:pPr>
        <w:jc w:val="both"/>
      </w:pPr>
      <w:r w:rsidRPr="005D4D72">
        <w:rPr>
          <w:b/>
          <w:bCs/>
        </w:rPr>
        <w:t>Descrição</w:t>
      </w:r>
    </w:p>
    <w:p w:rsidR="0054338F" w:rsidRPr="005D4D72" w:rsidRDefault="00A00CE0" w:rsidP="002D7231">
      <w:pPr>
        <w:numPr>
          <w:ilvl w:val="0"/>
          <w:numId w:val="15"/>
        </w:numPr>
        <w:jc w:val="both"/>
      </w:pPr>
      <w:r w:rsidRPr="005D4D72">
        <w:t xml:space="preserve">Executa atividades do Processo de Gerenciamento de Incidentes, como o contato com os usuários, o registro de Chamados, Requisição de Serviço e Incidente, sob a direção do Coordenador da Central de Serviços; </w:t>
      </w:r>
    </w:p>
    <w:p w:rsidR="0054338F" w:rsidRPr="005D4D72" w:rsidRDefault="00A00CE0" w:rsidP="002D7231">
      <w:pPr>
        <w:numPr>
          <w:ilvl w:val="0"/>
          <w:numId w:val="15"/>
        </w:numPr>
        <w:jc w:val="both"/>
      </w:pPr>
      <w:r w:rsidRPr="005D4D72">
        <w:t xml:space="preserve">Deve possuir conhecimento básico relacionado aos processos de negócio e intermediário do Processo de Gerenciamento de Incidente, habilidade na comunicação; </w:t>
      </w:r>
    </w:p>
    <w:p w:rsidR="0054338F" w:rsidRPr="005D4D72" w:rsidRDefault="00A00CE0" w:rsidP="002D7231">
      <w:pPr>
        <w:numPr>
          <w:ilvl w:val="0"/>
          <w:numId w:val="15"/>
        </w:numPr>
        <w:jc w:val="both"/>
      </w:pPr>
      <w:r w:rsidRPr="005D4D72">
        <w:t xml:space="preserve">Executar as atividades relacionadas ao processo de Gerenciamento de Incidentes, provendo o atendimento aos Usuários da TI; </w:t>
      </w:r>
    </w:p>
    <w:p w:rsidR="0054338F" w:rsidRPr="005D4D72" w:rsidRDefault="00A00CE0" w:rsidP="002D7231">
      <w:pPr>
        <w:numPr>
          <w:ilvl w:val="0"/>
          <w:numId w:val="15"/>
        </w:numPr>
        <w:jc w:val="both"/>
      </w:pPr>
      <w:r w:rsidRPr="005D4D72">
        <w:t xml:space="preserve">Atender os usuários em relação aos serviços disponibilizados pela área de TI que suportam os processos de negócio e Registro de CHAMADO, RDS e Incidentes; </w:t>
      </w:r>
    </w:p>
    <w:p w:rsidR="0054338F" w:rsidRPr="005D4D72" w:rsidRDefault="00A00CE0" w:rsidP="002D7231">
      <w:pPr>
        <w:numPr>
          <w:ilvl w:val="0"/>
          <w:numId w:val="15"/>
        </w:numPr>
        <w:jc w:val="both"/>
      </w:pPr>
      <w:r w:rsidRPr="005D4D72">
        <w:lastRenderedPageBreak/>
        <w:t xml:space="preserve">Direcionamento de incidentes para Grupos Solucionadores de forma rápida e precisa; </w:t>
      </w:r>
    </w:p>
    <w:p w:rsidR="0054338F" w:rsidRPr="005D4D72" w:rsidRDefault="00A00CE0" w:rsidP="002D7231">
      <w:pPr>
        <w:numPr>
          <w:ilvl w:val="0"/>
          <w:numId w:val="15"/>
        </w:numPr>
        <w:jc w:val="both"/>
      </w:pPr>
      <w:r w:rsidRPr="005D4D72">
        <w:t xml:space="preserve">Conhecer e seguir as Instruções Normativas definidas no processo e as instruções de trabalho do Gerenciamento de Incidentes; </w:t>
      </w:r>
    </w:p>
    <w:p w:rsidR="0054338F" w:rsidRPr="005D4D72" w:rsidRDefault="00A00CE0" w:rsidP="002D7231">
      <w:pPr>
        <w:numPr>
          <w:ilvl w:val="0"/>
          <w:numId w:val="15"/>
        </w:numPr>
        <w:jc w:val="both"/>
      </w:pPr>
      <w:r w:rsidRPr="005D4D72">
        <w:t xml:space="preserve">Identificar oportunidades de melhoria; </w:t>
      </w:r>
    </w:p>
    <w:p w:rsidR="0054338F" w:rsidRPr="005D4D72" w:rsidRDefault="00A00CE0" w:rsidP="002D7231">
      <w:pPr>
        <w:numPr>
          <w:ilvl w:val="0"/>
          <w:numId w:val="15"/>
        </w:numPr>
        <w:jc w:val="both"/>
      </w:pPr>
      <w:r w:rsidRPr="005D4D72">
        <w:t xml:space="preserve">Obter o conhecimento técnico e organizacional requeridos para a execução </w:t>
      </w:r>
      <w:r w:rsidR="009C5CB4">
        <w:t>de</w:t>
      </w:r>
      <w:r w:rsidRPr="005D4D72">
        <w:t xml:space="preserve"> suas atividades; </w:t>
      </w:r>
    </w:p>
    <w:p w:rsidR="0054338F" w:rsidRPr="005D4D72" w:rsidRDefault="00A00CE0" w:rsidP="002D7231">
      <w:pPr>
        <w:numPr>
          <w:ilvl w:val="0"/>
          <w:numId w:val="15"/>
        </w:numPr>
        <w:jc w:val="both"/>
      </w:pPr>
      <w:r w:rsidRPr="005D4D72">
        <w:t xml:space="preserve">Informar ao Coordenador do Processo sobre irregularidades na execução de suas atividades; </w:t>
      </w:r>
    </w:p>
    <w:p w:rsidR="0054338F" w:rsidRPr="005D4D72" w:rsidRDefault="00A00CE0" w:rsidP="002D7231">
      <w:pPr>
        <w:numPr>
          <w:ilvl w:val="0"/>
          <w:numId w:val="15"/>
        </w:numPr>
        <w:jc w:val="both"/>
      </w:pPr>
      <w:r w:rsidRPr="005D4D72">
        <w:t>Registrar Chamados e responder consultas e dúvidas; Registrar Incidentes e Requisições de Serviço;</w:t>
      </w:r>
    </w:p>
    <w:p w:rsidR="0054338F" w:rsidRPr="005D4D72" w:rsidRDefault="00A00CE0" w:rsidP="002D7231">
      <w:pPr>
        <w:numPr>
          <w:ilvl w:val="0"/>
          <w:numId w:val="15"/>
        </w:numPr>
        <w:jc w:val="both"/>
      </w:pPr>
      <w:r w:rsidRPr="005D4D72">
        <w:t xml:space="preserve">Classificar o Incidente; </w:t>
      </w:r>
    </w:p>
    <w:p w:rsidR="0054338F" w:rsidRPr="005D4D72" w:rsidRDefault="00A00CE0" w:rsidP="002D7231">
      <w:pPr>
        <w:numPr>
          <w:ilvl w:val="0"/>
          <w:numId w:val="15"/>
        </w:numPr>
        <w:jc w:val="both"/>
      </w:pPr>
      <w:r w:rsidRPr="005D4D72">
        <w:t xml:space="preserve">Direcionar Incidentes e Requisições de Serviço para um grupo solucionador; </w:t>
      </w:r>
    </w:p>
    <w:p w:rsidR="0054338F" w:rsidRPr="005D4D72" w:rsidRDefault="00A00CE0" w:rsidP="002D7231">
      <w:pPr>
        <w:numPr>
          <w:ilvl w:val="0"/>
          <w:numId w:val="15"/>
        </w:numPr>
        <w:jc w:val="both"/>
      </w:pPr>
      <w:r w:rsidRPr="005D4D72">
        <w:t xml:space="preserve">Atualizar o registro de incidente e informar ao usuário as alterações de status durante o ciclo de vida do incidente; </w:t>
      </w:r>
    </w:p>
    <w:p w:rsidR="00EE3F5B" w:rsidRPr="005D4D72" w:rsidRDefault="00A00CE0" w:rsidP="002D7231">
      <w:pPr>
        <w:numPr>
          <w:ilvl w:val="0"/>
          <w:numId w:val="15"/>
        </w:numPr>
        <w:jc w:val="both"/>
      </w:pPr>
      <w:r w:rsidRPr="005D4D72">
        <w:t xml:space="preserve">Monitorar a resolução dos incidentes; Encerrar Incidentes resolvidos com a concordância do usuário. </w:t>
      </w:r>
    </w:p>
    <w:p w:rsidR="00EE3F5B" w:rsidRPr="005D4D72" w:rsidRDefault="00EE3F5B" w:rsidP="002D7231">
      <w:pPr>
        <w:jc w:val="both"/>
      </w:pPr>
    </w:p>
    <w:p w:rsidR="00EE3F5B" w:rsidRPr="005D4D72" w:rsidRDefault="00A00CE0" w:rsidP="002D7231">
      <w:pPr>
        <w:pStyle w:val="bizHeading2"/>
        <w:jc w:val="both"/>
        <w:rPr>
          <w:lang w:val="pt-BR"/>
        </w:rPr>
      </w:pPr>
      <w:bookmarkStart w:id="49" w:name="_Toc436836110"/>
      <w:r w:rsidRPr="005D4D72">
        <w:rPr>
          <w:lang w:val="pt-BR"/>
        </w:rPr>
        <w:t>Analista de Incidentes - "CSC - Alto Impacto / CSC - NOC" (Função)</w:t>
      </w:r>
      <w:bookmarkEnd w:id="49"/>
    </w:p>
    <w:p w:rsidR="00EE3F5B" w:rsidRPr="005D4D72" w:rsidRDefault="00A00CE0" w:rsidP="002D7231">
      <w:pPr>
        <w:jc w:val="both"/>
      </w:pPr>
      <w:r w:rsidRPr="005D4D72">
        <w:rPr>
          <w:b/>
          <w:bCs/>
        </w:rPr>
        <w:t>Descrição</w:t>
      </w:r>
    </w:p>
    <w:p w:rsidR="00B8721F" w:rsidRPr="005D4D72" w:rsidRDefault="00A00CE0" w:rsidP="002D7231">
      <w:pPr>
        <w:numPr>
          <w:ilvl w:val="0"/>
          <w:numId w:val="16"/>
        </w:numPr>
        <w:jc w:val="both"/>
      </w:pPr>
      <w:r w:rsidRPr="005D4D72">
        <w:t xml:space="preserve">São os profissionais responsáveis por prover o suporte inicial para incidentes; </w:t>
      </w:r>
    </w:p>
    <w:p w:rsidR="00B8721F" w:rsidRPr="005D4D72" w:rsidRDefault="00A00CE0" w:rsidP="002D7231">
      <w:pPr>
        <w:numPr>
          <w:ilvl w:val="0"/>
          <w:numId w:val="16"/>
        </w:numPr>
        <w:jc w:val="both"/>
      </w:pPr>
      <w:r w:rsidRPr="005D4D72">
        <w:t xml:space="preserve">Deve possuir conhecimento técnico relacionado ao processo de negócio e às tecnologias envolvidas no fornecimento dos serviços entregues pela TI e habilidade de comunicação; </w:t>
      </w:r>
    </w:p>
    <w:p w:rsidR="00B8721F" w:rsidRPr="005D4D72" w:rsidRDefault="00A00CE0" w:rsidP="002D7231">
      <w:pPr>
        <w:numPr>
          <w:ilvl w:val="0"/>
          <w:numId w:val="16"/>
        </w:numPr>
        <w:jc w:val="both"/>
      </w:pPr>
      <w:r w:rsidRPr="005D4D72">
        <w:t xml:space="preserve">Executar as atividades relacionadas ao processo de Gerenciamento de Incidentes provendo o primeiro nível de suporte; </w:t>
      </w:r>
    </w:p>
    <w:p w:rsidR="00B8721F" w:rsidRPr="005D4D72" w:rsidRDefault="00A00CE0" w:rsidP="002D7231">
      <w:pPr>
        <w:numPr>
          <w:ilvl w:val="0"/>
          <w:numId w:val="16"/>
        </w:numPr>
        <w:jc w:val="both"/>
      </w:pPr>
      <w:r w:rsidRPr="005D4D72">
        <w:t xml:space="preserve">Conhecer e seguir as Instruções Normativas definidas no processo e nas instruções de trabalho do Gerenciamento de Incidentes; </w:t>
      </w:r>
    </w:p>
    <w:p w:rsidR="00B8721F" w:rsidRPr="005D4D72" w:rsidRDefault="00A00CE0" w:rsidP="002D7231">
      <w:pPr>
        <w:numPr>
          <w:ilvl w:val="0"/>
          <w:numId w:val="16"/>
        </w:numPr>
        <w:jc w:val="both"/>
      </w:pPr>
      <w:r w:rsidRPr="005D4D72">
        <w:t xml:space="preserve">Prestar o Suporte Inicial (1º nível) dos Incidentes e avaliar </w:t>
      </w:r>
      <w:r w:rsidR="000D3FBD">
        <w:t>ou</w:t>
      </w:r>
      <w:r w:rsidRPr="005D4D72">
        <w:t xml:space="preserve"> executar Requisições de Serviço; </w:t>
      </w:r>
    </w:p>
    <w:p w:rsidR="00B8721F" w:rsidRPr="005D4D72" w:rsidRDefault="00A00CE0" w:rsidP="002D7231">
      <w:pPr>
        <w:numPr>
          <w:ilvl w:val="0"/>
          <w:numId w:val="16"/>
        </w:numPr>
        <w:jc w:val="both"/>
      </w:pPr>
      <w:r w:rsidRPr="005D4D72">
        <w:lastRenderedPageBreak/>
        <w:t xml:space="preserve">Identificar oportunidades de melhoria; </w:t>
      </w:r>
    </w:p>
    <w:p w:rsidR="00B8721F" w:rsidRPr="005D4D72" w:rsidRDefault="00A00CE0" w:rsidP="002D7231">
      <w:pPr>
        <w:numPr>
          <w:ilvl w:val="0"/>
          <w:numId w:val="16"/>
        </w:numPr>
        <w:jc w:val="both"/>
      </w:pPr>
      <w:r w:rsidRPr="005D4D72">
        <w:t xml:space="preserve">Obter o conhecimento técnico e organizacional requeridos para a execução das suas atividades; </w:t>
      </w:r>
    </w:p>
    <w:p w:rsidR="00B8721F" w:rsidRPr="005D4D72" w:rsidRDefault="00A00CE0" w:rsidP="002D7231">
      <w:pPr>
        <w:numPr>
          <w:ilvl w:val="0"/>
          <w:numId w:val="16"/>
        </w:numPr>
        <w:jc w:val="both"/>
      </w:pPr>
      <w:r w:rsidRPr="005D4D72">
        <w:t xml:space="preserve">Informar ao Gerente do Processo sobre irregularidades na execução de suas atividades; </w:t>
      </w:r>
    </w:p>
    <w:p w:rsidR="00B8721F" w:rsidRPr="005D4D72" w:rsidRDefault="00A00CE0" w:rsidP="002D7231">
      <w:pPr>
        <w:numPr>
          <w:ilvl w:val="0"/>
          <w:numId w:val="16"/>
        </w:numPr>
        <w:jc w:val="both"/>
      </w:pPr>
      <w:r w:rsidRPr="005D4D72">
        <w:t xml:space="preserve">Prestar o suporte inicial, fornecendo uma solução encontrada na base de conhecimento ou outra solução fornecida pelo sistema utilizado; </w:t>
      </w:r>
    </w:p>
    <w:p w:rsidR="00B8721F" w:rsidRPr="005D4D72" w:rsidRDefault="00A00CE0" w:rsidP="002D7231">
      <w:pPr>
        <w:numPr>
          <w:ilvl w:val="0"/>
          <w:numId w:val="16"/>
        </w:numPr>
        <w:jc w:val="both"/>
      </w:pPr>
      <w:r w:rsidRPr="005D4D72">
        <w:t xml:space="preserve">Entrar em contato com o usuário para obtenção de informações adicionais </w:t>
      </w:r>
      <w:r w:rsidR="000D3FBD">
        <w:t>em caso de necessidade</w:t>
      </w:r>
      <w:r w:rsidRPr="005D4D72">
        <w:t xml:space="preserve">; </w:t>
      </w:r>
    </w:p>
    <w:p w:rsidR="00B8721F" w:rsidRPr="005D4D72" w:rsidRDefault="00A00CE0" w:rsidP="002D7231">
      <w:pPr>
        <w:numPr>
          <w:ilvl w:val="0"/>
          <w:numId w:val="16"/>
        </w:numPr>
        <w:jc w:val="both"/>
      </w:pPr>
      <w:r w:rsidRPr="005D4D72">
        <w:t>Direcionar Incidentes e Requisições de Serviço para um grupo solucionador especializado (2</w:t>
      </w:r>
      <w:r w:rsidRPr="00BD06D6">
        <w:rPr>
          <w:vertAlign w:val="superscript"/>
        </w:rPr>
        <w:t>o</w:t>
      </w:r>
      <w:r w:rsidRPr="005D4D72">
        <w:t xml:space="preserve"> nível)</w:t>
      </w:r>
      <w:r w:rsidR="00BD06D6">
        <w:t xml:space="preserve">, caso não tenha sido resolvido ou </w:t>
      </w:r>
      <w:r w:rsidRPr="005D4D72">
        <w:t xml:space="preserve">realizado durante o atendimento de 1º nível; </w:t>
      </w:r>
    </w:p>
    <w:p w:rsidR="00B8721F" w:rsidRPr="005D4D72" w:rsidRDefault="00A00CE0" w:rsidP="002D7231">
      <w:pPr>
        <w:numPr>
          <w:ilvl w:val="0"/>
          <w:numId w:val="16"/>
        </w:numPr>
        <w:jc w:val="both"/>
      </w:pPr>
      <w:r w:rsidRPr="005D4D72">
        <w:t xml:space="preserve">Atualizar o registro histórico durante as ações tomadas no tratamento do incidente; </w:t>
      </w:r>
    </w:p>
    <w:p w:rsidR="00B8721F" w:rsidRPr="005D4D72" w:rsidRDefault="00A00CE0" w:rsidP="002D7231">
      <w:pPr>
        <w:numPr>
          <w:ilvl w:val="0"/>
          <w:numId w:val="16"/>
        </w:numPr>
        <w:jc w:val="both"/>
      </w:pPr>
      <w:r w:rsidRPr="005D4D72">
        <w:t xml:space="preserve">Determinar se o incidente foi causado por Mudanças; </w:t>
      </w:r>
    </w:p>
    <w:p w:rsidR="00EE3F5B" w:rsidRPr="005D4D72" w:rsidRDefault="00A00CE0" w:rsidP="002D7231">
      <w:pPr>
        <w:numPr>
          <w:ilvl w:val="0"/>
          <w:numId w:val="16"/>
        </w:numPr>
        <w:jc w:val="both"/>
      </w:pPr>
      <w:r w:rsidRPr="005D4D72">
        <w:t>Manter-se informado sobre os incidentes (atuais e antigos), problemas e erros conhecidos; Encerrar Incidentes após finalizar as atividades de suporte, quando estiver em contato com o usuário.</w:t>
      </w:r>
    </w:p>
    <w:p w:rsidR="00EE3F5B" w:rsidRPr="005D4D72" w:rsidRDefault="00EE3F5B" w:rsidP="002D7231">
      <w:pPr>
        <w:jc w:val="both"/>
      </w:pPr>
    </w:p>
    <w:p w:rsidR="00EE3F5B" w:rsidRPr="005D4D72" w:rsidRDefault="00A00CE0" w:rsidP="002D7231">
      <w:pPr>
        <w:pStyle w:val="bizHeading2"/>
        <w:jc w:val="both"/>
        <w:rPr>
          <w:lang w:val="pt-BR"/>
        </w:rPr>
      </w:pPr>
      <w:bookmarkStart w:id="50" w:name="_Toc436836111"/>
      <w:r w:rsidRPr="005D4D72">
        <w:rPr>
          <w:lang w:val="pt-BR"/>
        </w:rPr>
        <w:t>Especialista de Incidentes - "CSE / Aplicações" (Função)</w:t>
      </w:r>
      <w:bookmarkEnd w:id="50"/>
    </w:p>
    <w:p w:rsidR="00EE3F5B" w:rsidRPr="005D4D72" w:rsidRDefault="00A00CE0" w:rsidP="002D7231">
      <w:pPr>
        <w:jc w:val="both"/>
      </w:pPr>
      <w:r w:rsidRPr="005D4D72">
        <w:rPr>
          <w:b/>
          <w:bCs/>
        </w:rPr>
        <w:t>Descrição</w:t>
      </w:r>
    </w:p>
    <w:p w:rsidR="00B8721F" w:rsidRPr="005D4D72" w:rsidRDefault="00A00CE0" w:rsidP="002D7231">
      <w:pPr>
        <w:numPr>
          <w:ilvl w:val="0"/>
          <w:numId w:val="17"/>
        </w:numPr>
        <w:jc w:val="both"/>
      </w:pPr>
      <w:r w:rsidRPr="005D4D72">
        <w:t xml:space="preserve">São os profissionais responsáveis por prover o segundo nível de suporte para incidentes; </w:t>
      </w:r>
    </w:p>
    <w:p w:rsidR="00B8721F" w:rsidRPr="005D4D72" w:rsidRDefault="00A00CE0" w:rsidP="002D7231">
      <w:pPr>
        <w:numPr>
          <w:ilvl w:val="0"/>
          <w:numId w:val="17"/>
        </w:numPr>
        <w:jc w:val="both"/>
      </w:pPr>
      <w:r w:rsidRPr="005D4D72">
        <w:t xml:space="preserve">Deve possuir conhecimento técnico avançado relacionado às tecnologias envolvidas no fornecimento dos serviços entregues pela TI e habilidade de comunicação; </w:t>
      </w:r>
    </w:p>
    <w:p w:rsidR="00B8721F" w:rsidRPr="005D4D72" w:rsidRDefault="00A00CE0" w:rsidP="002D7231">
      <w:pPr>
        <w:numPr>
          <w:ilvl w:val="0"/>
          <w:numId w:val="17"/>
        </w:numPr>
        <w:jc w:val="both"/>
      </w:pPr>
      <w:r w:rsidRPr="005D4D72">
        <w:t xml:space="preserve">Executar as atividades relacionadas ao processo de Gerenciamento de Incidentes, provendo o segundo nível de suporte; </w:t>
      </w:r>
    </w:p>
    <w:p w:rsidR="00B8721F" w:rsidRPr="005D4D72" w:rsidRDefault="00A00CE0" w:rsidP="002D7231">
      <w:pPr>
        <w:numPr>
          <w:ilvl w:val="0"/>
          <w:numId w:val="17"/>
        </w:numPr>
        <w:jc w:val="both"/>
      </w:pPr>
      <w:r w:rsidRPr="005D4D72">
        <w:t xml:space="preserve">Conhecer e seguir as Instruções Normativas definidas no processo e nas instruções de trabalho do Gerenciamento de Incidentes; </w:t>
      </w:r>
    </w:p>
    <w:p w:rsidR="00B8721F" w:rsidRPr="005D4D72" w:rsidRDefault="00A00CE0" w:rsidP="002D7231">
      <w:pPr>
        <w:numPr>
          <w:ilvl w:val="0"/>
          <w:numId w:val="17"/>
        </w:numPr>
        <w:jc w:val="both"/>
      </w:pPr>
      <w:r w:rsidRPr="005D4D72">
        <w:t xml:space="preserve">Investigação, diagnósticos e resolução de incidentes, Tratamento de requisições de Serviço; </w:t>
      </w:r>
    </w:p>
    <w:p w:rsidR="00B8721F" w:rsidRPr="005D4D72" w:rsidRDefault="00A00CE0" w:rsidP="002D7231">
      <w:pPr>
        <w:numPr>
          <w:ilvl w:val="0"/>
          <w:numId w:val="17"/>
        </w:numPr>
        <w:jc w:val="both"/>
      </w:pPr>
      <w:r w:rsidRPr="005D4D72">
        <w:t>Direcionar Incidentes para Fornecedores de Suporte</w:t>
      </w:r>
      <w:r w:rsidR="00BD06D6">
        <w:t xml:space="preserve"> e</w:t>
      </w:r>
      <w:r w:rsidRPr="005D4D72">
        <w:t xml:space="preserve"> Identificar oportunidades de melhoria; </w:t>
      </w:r>
    </w:p>
    <w:p w:rsidR="00B8721F" w:rsidRPr="005D4D72" w:rsidRDefault="00A00CE0" w:rsidP="002D7231">
      <w:pPr>
        <w:numPr>
          <w:ilvl w:val="0"/>
          <w:numId w:val="17"/>
        </w:numPr>
        <w:jc w:val="both"/>
      </w:pPr>
      <w:r w:rsidRPr="005D4D72">
        <w:lastRenderedPageBreak/>
        <w:t xml:space="preserve">Obter o conhecimento técnico e organizacional requeridos para a execução das suas atividades; </w:t>
      </w:r>
    </w:p>
    <w:p w:rsidR="00B8721F" w:rsidRPr="005D4D72" w:rsidRDefault="00A00CE0" w:rsidP="002D7231">
      <w:pPr>
        <w:numPr>
          <w:ilvl w:val="0"/>
          <w:numId w:val="17"/>
        </w:numPr>
        <w:jc w:val="both"/>
      </w:pPr>
      <w:r w:rsidRPr="005D4D72">
        <w:t xml:space="preserve">Informar ao Gerente do Processo sobre irregularidades na execução de suas atividades; </w:t>
      </w:r>
    </w:p>
    <w:p w:rsidR="00B8721F" w:rsidRPr="005D4D72" w:rsidRDefault="00A00CE0" w:rsidP="002D7231">
      <w:pPr>
        <w:numPr>
          <w:ilvl w:val="0"/>
          <w:numId w:val="17"/>
        </w:numPr>
        <w:jc w:val="both"/>
      </w:pPr>
      <w:r w:rsidRPr="005D4D72">
        <w:t xml:space="preserve">Investigar, diagnosticar e aplicar uma solução de contorno ou definitiva para um incidente não resolvido no 1º nível; </w:t>
      </w:r>
    </w:p>
    <w:p w:rsidR="00B8721F" w:rsidRPr="005D4D72" w:rsidRDefault="00A00CE0" w:rsidP="002D7231">
      <w:pPr>
        <w:numPr>
          <w:ilvl w:val="0"/>
          <w:numId w:val="17"/>
        </w:numPr>
        <w:jc w:val="both"/>
      </w:pPr>
      <w:r w:rsidRPr="005D4D72">
        <w:t xml:space="preserve">Avaliar e executar Requisições de Serviço; </w:t>
      </w:r>
    </w:p>
    <w:p w:rsidR="00B8721F" w:rsidRPr="005D4D72" w:rsidRDefault="00A00CE0" w:rsidP="002D7231">
      <w:pPr>
        <w:numPr>
          <w:ilvl w:val="0"/>
          <w:numId w:val="17"/>
        </w:numPr>
        <w:jc w:val="both"/>
      </w:pPr>
      <w:r w:rsidRPr="005D4D72">
        <w:t xml:space="preserve">Direcionar Incidentes e Requisições de Serviço para um grupo solucionador interno ou externo e coordenar a resolução do Incidente. Exemplo: fornecedores, desenvolvedores de sistemas, Gerenciamento de Problemas, Gerenciamento de Mudanças, etc.; </w:t>
      </w:r>
    </w:p>
    <w:p w:rsidR="00EE3F5B" w:rsidRPr="005D4D72" w:rsidRDefault="00A00CE0" w:rsidP="002D7231">
      <w:pPr>
        <w:numPr>
          <w:ilvl w:val="0"/>
          <w:numId w:val="17"/>
        </w:numPr>
        <w:jc w:val="both"/>
      </w:pPr>
      <w:r w:rsidRPr="005D4D72">
        <w:t xml:space="preserve">Submeter </w:t>
      </w:r>
      <w:r w:rsidR="00BD06D6">
        <w:t>GMUD’</w:t>
      </w:r>
      <w:r w:rsidRPr="005D4D72">
        <w:t>s ao Gerenciamento de Mudanças</w:t>
      </w:r>
      <w:r w:rsidR="00BD06D6">
        <w:t xml:space="preserve"> e  r</w:t>
      </w:r>
      <w:r w:rsidRPr="005D4D72">
        <w:t>ecuperar ou coordenar a recuperação do IC em falha se necessário</w:t>
      </w:r>
      <w:r w:rsidR="00BD06D6">
        <w:t xml:space="preserve"> atualizando</w:t>
      </w:r>
      <w:r w:rsidRPr="005D4D72">
        <w:t xml:space="preserve"> o registro do Incidente.</w:t>
      </w:r>
    </w:p>
    <w:p w:rsidR="00EE3F5B" w:rsidRPr="005D4D72" w:rsidRDefault="00EE3F5B" w:rsidP="002D7231">
      <w:pPr>
        <w:jc w:val="both"/>
      </w:pPr>
    </w:p>
    <w:p w:rsidR="00EE3F5B" w:rsidRPr="005D4D72" w:rsidRDefault="00A00CE0" w:rsidP="002D7231">
      <w:pPr>
        <w:pStyle w:val="bizHeading2"/>
        <w:jc w:val="both"/>
        <w:rPr>
          <w:lang w:val="pt-BR"/>
        </w:rPr>
      </w:pPr>
      <w:bookmarkStart w:id="51" w:name="_Toc436836112"/>
      <w:r w:rsidRPr="005D4D72">
        <w:rPr>
          <w:lang w:val="pt-BR"/>
        </w:rPr>
        <w:t>Monitor da Central de Serviços "Dispatcher/NOC/Alto Impacto" (Função)</w:t>
      </w:r>
      <w:bookmarkEnd w:id="51"/>
    </w:p>
    <w:p w:rsidR="00EE3F5B" w:rsidRPr="005D4D72" w:rsidRDefault="00A00CE0" w:rsidP="002D7231">
      <w:pPr>
        <w:jc w:val="both"/>
      </w:pPr>
      <w:r w:rsidRPr="005D4D72">
        <w:rPr>
          <w:b/>
          <w:bCs/>
        </w:rPr>
        <w:t>Descrição</w:t>
      </w:r>
    </w:p>
    <w:p w:rsidR="00B8721F" w:rsidRPr="005D4D72" w:rsidRDefault="00A00CE0" w:rsidP="002D7231">
      <w:pPr>
        <w:numPr>
          <w:ilvl w:val="0"/>
          <w:numId w:val="18"/>
        </w:numPr>
        <w:jc w:val="both"/>
      </w:pPr>
      <w:r w:rsidRPr="005D4D72">
        <w:t xml:space="preserve">São os profissionais responsáveis pela monitoração e acompanhamento dos Incidentes e requisições de Serviço; </w:t>
      </w:r>
    </w:p>
    <w:p w:rsidR="00B8721F" w:rsidRPr="005D4D72" w:rsidRDefault="00A00CE0" w:rsidP="002D7231">
      <w:pPr>
        <w:numPr>
          <w:ilvl w:val="0"/>
          <w:numId w:val="18"/>
        </w:numPr>
        <w:jc w:val="both"/>
      </w:pPr>
      <w:r w:rsidRPr="005D4D72">
        <w:t xml:space="preserve">Monitor da Central de Serviços; </w:t>
      </w:r>
    </w:p>
    <w:p w:rsidR="00B8721F" w:rsidRPr="005D4D72" w:rsidRDefault="00A00CE0" w:rsidP="002D7231">
      <w:pPr>
        <w:numPr>
          <w:ilvl w:val="0"/>
          <w:numId w:val="18"/>
        </w:numPr>
        <w:jc w:val="both"/>
      </w:pPr>
      <w:r w:rsidRPr="005D4D72">
        <w:t xml:space="preserve">Deve possuir conhecimento básico relacionado ao processo de negócio e intermediário do Processo de Gerenciamento de Incidente, habilidade na comunicação; </w:t>
      </w:r>
    </w:p>
    <w:p w:rsidR="00B8721F" w:rsidRPr="005D4D72" w:rsidRDefault="00A00CE0" w:rsidP="002D7231">
      <w:pPr>
        <w:numPr>
          <w:ilvl w:val="0"/>
          <w:numId w:val="18"/>
        </w:numPr>
        <w:jc w:val="both"/>
      </w:pPr>
      <w:r w:rsidRPr="005D4D72">
        <w:t xml:space="preserve">Executar as atividades de Monitoração, Acompanhamento e Comunicação do Processo de Gerenciamento de Incidentes; </w:t>
      </w:r>
    </w:p>
    <w:p w:rsidR="00B8721F" w:rsidRPr="005D4D72" w:rsidRDefault="00A00CE0" w:rsidP="002D7231">
      <w:pPr>
        <w:numPr>
          <w:ilvl w:val="0"/>
          <w:numId w:val="18"/>
        </w:numPr>
        <w:jc w:val="both"/>
      </w:pPr>
      <w:r w:rsidRPr="005D4D72">
        <w:t xml:space="preserve">Direcionamento de incidentes para outros grupos solucionadores; </w:t>
      </w:r>
    </w:p>
    <w:p w:rsidR="00B8721F" w:rsidRPr="005D4D72" w:rsidRDefault="00A00CE0" w:rsidP="002D7231">
      <w:pPr>
        <w:numPr>
          <w:ilvl w:val="0"/>
          <w:numId w:val="18"/>
        </w:numPr>
        <w:jc w:val="both"/>
      </w:pPr>
      <w:r w:rsidRPr="005D4D72">
        <w:t xml:space="preserve">Comunicação com os usuário e analistas envolvidos em incidentes; Encerramento de Incidentes; </w:t>
      </w:r>
    </w:p>
    <w:p w:rsidR="00B8721F" w:rsidRPr="005D4D72" w:rsidRDefault="00A00CE0" w:rsidP="002D7231">
      <w:pPr>
        <w:numPr>
          <w:ilvl w:val="0"/>
          <w:numId w:val="18"/>
        </w:numPr>
        <w:jc w:val="both"/>
      </w:pPr>
      <w:r w:rsidRPr="005D4D72">
        <w:t xml:space="preserve">Pesquisa de satisfação do Usuário (reação); </w:t>
      </w:r>
    </w:p>
    <w:p w:rsidR="00B8721F" w:rsidRPr="005D4D72" w:rsidRDefault="00A00CE0" w:rsidP="002D7231">
      <w:pPr>
        <w:numPr>
          <w:ilvl w:val="0"/>
          <w:numId w:val="18"/>
        </w:numPr>
        <w:jc w:val="both"/>
      </w:pPr>
      <w:r w:rsidRPr="005D4D72">
        <w:t xml:space="preserve">Executar Procedimentos de Escalação; Monitoração das filas de Incidentes e Requisição de Serviço não encerrado; </w:t>
      </w:r>
    </w:p>
    <w:p w:rsidR="00B8721F" w:rsidRPr="005D4D72" w:rsidRDefault="00A00CE0" w:rsidP="002D7231">
      <w:pPr>
        <w:numPr>
          <w:ilvl w:val="0"/>
          <w:numId w:val="18"/>
        </w:numPr>
        <w:jc w:val="both"/>
      </w:pPr>
      <w:r w:rsidRPr="005D4D72">
        <w:t xml:space="preserve">Administrar o Sistema utilizado pela Central de Serviços; </w:t>
      </w:r>
    </w:p>
    <w:p w:rsidR="00EE3F5B" w:rsidRPr="005D4D72" w:rsidRDefault="00A00CE0" w:rsidP="002D7231">
      <w:pPr>
        <w:numPr>
          <w:ilvl w:val="0"/>
          <w:numId w:val="18"/>
        </w:numPr>
        <w:jc w:val="both"/>
      </w:pPr>
      <w:r w:rsidRPr="005D4D72">
        <w:lastRenderedPageBreak/>
        <w:t>Geração de Relatórios.</w:t>
      </w:r>
    </w:p>
    <w:p w:rsidR="00AA3182" w:rsidRPr="005D4D72" w:rsidRDefault="00AA3182" w:rsidP="00AA3182">
      <w:pPr>
        <w:pStyle w:val="bizHeading1"/>
      </w:pPr>
      <w:r>
        <w:br w:type="page"/>
      </w:r>
      <w:bookmarkStart w:id="52" w:name="_Toc436836113"/>
      <w:r>
        <w:lastRenderedPageBreak/>
        <w:t>Matriz ARCI</w:t>
      </w:r>
      <w:bookmarkEnd w:id="52"/>
    </w:p>
    <w:p w:rsidR="00EE3F5B" w:rsidRPr="005D4D72" w:rsidRDefault="00EE3F5B" w:rsidP="002D7231">
      <w:pPr>
        <w:jc w:val="both"/>
      </w:pPr>
    </w:p>
    <w:p w:rsidR="00EE3F5B" w:rsidRDefault="00AA3182" w:rsidP="002D7231">
      <w:pPr>
        <w:jc w:val="both"/>
        <w:rPr>
          <w:rFonts w:eastAsia="Segoe UI" w:cs="Segoe UI"/>
          <w:color w:val="000000"/>
          <w:szCs w:val="18"/>
        </w:rPr>
      </w:pPr>
      <w:r w:rsidRPr="00604104">
        <w:rPr>
          <w:rFonts w:eastAsia="Segoe UI" w:cs="Segoe UI"/>
          <w:color w:val="000000"/>
          <w:szCs w:val="18"/>
        </w:rPr>
        <w:t xml:space="preserve">O objetivo da matriz </w:t>
      </w:r>
      <w:r>
        <w:rPr>
          <w:rFonts w:eastAsia="Segoe UI" w:cs="Segoe UI"/>
          <w:color w:val="000000"/>
          <w:szCs w:val="18"/>
        </w:rPr>
        <w:t>ARCI</w:t>
      </w:r>
      <w:r w:rsidRPr="00604104">
        <w:rPr>
          <w:rFonts w:eastAsia="Segoe UI" w:cs="Segoe UI"/>
          <w:color w:val="000000"/>
          <w:szCs w:val="18"/>
        </w:rPr>
        <w:t xml:space="preserve"> é representar as responsabilidades atribuídas às atividades do processo.</w:t>
      </w:r>
    </w:p>
    <w:p w:rsidR="00AA3182" w:rsidRDefault="00AA3182" w:rsidP="002D7231">
      <w:pPr>
        <w:jc w:val="both"/>
        <w:rPr>
          <w:rFonts w:eastAsia="Segoe UI" w:cs="Segoe UI"/>
          <w:color w:val="000000"/>
          <w:szCs w:val="18"/>
        </w:rPr>
      </w:pPr>
    </w:p>
    <w:p w:rsidR="00AA3182" w:rsidRDefault="00D3660B" w:rsidP="00BD06D6">
      <w:pPr>
        <w:jc w:val="center"/>
      </w:pPr>
      <w:r>
        <w:pict>
          <v:shape id="_x0000_i1029" type="#_x0000_t75" style="width:495.75pt;height:291pt">
            <v:imagedata r:id="rId19" o:title=""/>
          </v:shape>
        </w:pict>
      </w:r>
    </w:p>
    <w:sectPr w:rsidR="00AA3182">
      <w:pgSz w:w="12240" w:h="15840"/>
      <w:pgMar w:top="1616"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184C" w:rsidRDefault="0075184C">
      <w:pPr>
        <w:spacing w:after="0" w:line="240" w:lineRule="auto"/>
      </w:pPr>
      <w:r>
        <w:separator/>
      </w:r>
    </w:p>
  </w:endnote>
  <w:endnote w:type="continuationSeparator" w:id="0">
    <w:p w:rsidR="0075184C" w:rsidRDefault="00751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Neo Sans Std">
    <w:panose1 w:val="020B0704030504040204"/>
    <w:charset w:val="00"/>
    <w:family w:val="swiss"/>
    <w:pitch w:val="variable"/>
    <w:sig w:usb0="800000AF" w:usb1="5000205B" w:usb2="00000000" w:usb3="00000000" w:csb0="00000001" w:csb1="00000000"/>
  </w:font>
  <w:font w:name="Aller">
    <w:altName w:val="Corbel"/>
    <w:charset w:val="00"/>
    <w:family w:val="auto"/>
    <w:pitch w:val="variable"/>
    <w:sig w:usb0="00000001" w:usb1="5000205B" w:usb2="00000000" w:usb3="00000000" w:csb0="00000093" w:csb1="00000000"/>
  </w:font>
  <w:font w:name="Aller Light">
    <w:altName w:val="Corbel"/>
    <w:charset w:val="00"/>
    <w:family w:val="auto"/>
    <w:pitch w:val="variable"/>
    <w:sig w:usb0="00000001" w:usb1="5000205B"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emilight">
    <w:panose1 w:val="020B0402040204020203"/>
    <w:charset w:val="00"/>
    <w:family w:val="swiss"/>
    <w:pitch w:val="variable"/>
    <w:sig w:usb0="E4002EFF" w:usb1="C000E47F" w:usb2="00000009" w:usb3="00000000" w:csb0="000001FF" w:csb1="00000000"/>
  </w:font>
  <w:font w:name="Vrinda">
    <w:panose1 w:val="020B0502040204020203"/>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Default="009C5CB4" w:rsidP="009D6E3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9C5CB4" w:rsidRDefault="009C5CB4" w:rsidP="009D6E3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Default="009C5CB4" w:rsidP="009D6E3E">
    <w:pPr>
      <w:spacing w:after="53" w:line="241" w:lineRule="auto"/>
      <w:rPr>
        <w:color w:val="A6A6A6"/>
        <w:sz w:val="16"/>
      </w:rPr>
    </w:pPr>
    <w:r>
      <w:rPr>
        <w:rFonts w:ascii="Calibri" w:hAnsi="Calibri" w:cs="Calibri"/>
        <w:b/>
        <w:color w:val="272E59"/>
        <w:sz w:val="16"/>
      </w:rPr>
      <w:t>CHACON</w:t>
    </w:r>
    <w:r>
      <w:rPr>
        <w:color w:val="A6A6A6"/>
        <w:sz w:val="16"/>
      </w:rPr>
      <w:t xml:space="preserve"> | Consultoria Ilimitada                                                                                                     +55 11 3434-6711     </w:t>
    </w:r>
  </w:p>
  <w:p w:rsidR="009C5CB4" w:rsidRDefault="009C5CB4" w:rsidP="009D6E3E">
    <w:pPr>
      <w:spacing w:after="53" w:line="241" w:lineRule="auto"/>
    </w:pPr>
    <w:r>
      <w:rPr>
        <w:color w:val="A6A6A6"/>
        <w:sz w:val="16"/>
      </w:rPr>
      <w:t xml:space="preserve">www.chacon-ilimitada.com                                                                                                           contato@chacon-ilimitada.com </w:t>
    </w:r>
  </w:p>
  <w:p w:rsidR="009C5CB4" w:rsidRPr="003B5308" w:rsidRDefault="009C5CB4" w:rsidP="009D6E3E">
    <w:pPr>
      <w:pStyle w:val="Rodap"/>
      <w:rPr>
        <w:i/>
        <w:iCs/>
        <w:lang w:val="es-CO"/>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Default="0075184C">
    <w:pPr>
      <w:pStyle w:val="Rodap"/>
    </w:pPr>
    <w:r>
      <w:rPr>
        <w:lang w:val="es-CO" w:eastAsia="es-CO" w:bidi="bn-IN"/>
      </w:rPr>
      <w:pict>
        <v:shapetype id="_x0000_t202" coordsize="21600,21600" o:spt="202" path="m,l,21600r21600,l21600,xe">
          <v:stroke joinstyle="miter"/>
          <v:path gradientshapeok="t" o:connecttype="rect"/>
        </v:shapetype>
        <v:shape id="_x0000_s3077" type="#_x0000_t202" style="position:absolute;margin-left:-49.65pt;margin-top:-16.45pt;width:103.2pt;height:26.5pt;z-index:1" stroked="f">
          <v:textbox>
            <w:txbxContent>
              <w:p w:rsidR="009C5CB4" w:rsidRPr="003B5308" w:rsidRDefault="0075184C" w:rsidP="009D6E3E">
                <w:pPr>
                  <w:rPr>
                    <w:rFonts w:cs="Segoe UI"/>
                    <w:i/>
                    <w:iCs/>
                    <w:lang w:val="es-CO"/>
                  </w:rPr>
                </w:pPr>
                <w:hyperlink r:id="rId1" w:history="1">
                  <w:r w:rsidR="009C5CB4" w:rsidRPr="003B5308">
                    <w:rPr>
                      <w:rStyle w:val="Hyperlink"/>
                      <w:rFonts w:cs="Segoe UI"/>
                      <w:i/>
                      <w:iCs/>
                      <w:lang w:val="es-CO"/>
                    </w:rPr>
                    <w:t>www.bizagi.com</w:t>
                  </w:r>
                </w:hyperlink>
              </w:p>
            </w:txbxContent>
          </v:textbox>
        </v:shape>
      </w:pic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Default="009C5CB4" w:rsidP="009D6E3E">
    <w:pPr>
      <w:spacing w:after="53" w:line="241" w:lineRule="auto"/>
      <w:rPr>
        <w:color w:val="A6A6A6"/>
        <w:sz w:val="16"/>
      </w:rPr>
    </w:pPr>
    <w:r>
      <w:rPr>
        <w:rFonts w:ascii="Calibri" w:hAnsi="Calibri" w:cs="Calibri"/>
        <w:b/>
        <w:color w:val="272E59"/>
        <w:sz w:val="16"/>
      </w:rPr>
      <w:t>CHACON</w:t>
    </w:r>
    <w:r>
      <w:rPr>
        <w:color w:val="A6A6A6"/>
        <w:sz w:val="16"/>
      </w:rPr>
      <w:t xml:space="preserve"> | Consultoria Ilimitada                                                                                                     +55 11 3434-6711     </w:t>
    </w:r>
  </w:p>
  <w:p w:rsidR="009C5CB4" w:rsidRDefault="009C5CB4" w:rsidP="009D6E3E">
    <w:pPr>
      <w:spacing w:after="53" w:line="241" w:lineRule="auto"/>
    </w:pPr>
    <w:r>
      <w:rPr>
        <w:color w:val="A6A6A6"/>
        <w:sz w:val="16"/>
      </w:rPr>
      <w:t xml:space="preserve">www.chacon-ilimitada.com                                                                                                           contato@chacon-ilimitada.com </w:t>
    </w:r>
  </w:p>
  <w:p w:rsidR="009C5CB4" w:rsidRPr="00104BB3" w:rsidRDefault="009C5CB4" w:rsidP="009D6E3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184C" w:rsidRDefault="0075184C">
      <w:pPr>
        <w:spacing w:after="0" w:line="240" w:lineRule="auto"/>
      </w:pPr>
      <w:r>
        <w:separator/>
      </w:r>
    </w:p>
  </w:footnote>
  <w:footnote w:type="continuationSeparator" w:id="0">
    <w:p w:rsidR="0075184C" w:rsidRDefault="00751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Default="0075184C">
    <w:pPr>
      <w:pStyle w:val="Cabealho"/>
    </w:pPr>
    <w:r>
      <w:rPr>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7" o:spid="_x0000_s3073" type="#_x0000_t75" style="position:absolute;margin-left:0;margin-top:0;width:441.9pt;height:107.5pt;z-index:-5;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Default="0075184C" w:rsidP="009D6E3E">
    <w:pPr>
      <w:pStyle w:val="Cabealho"/>
      <w:jc w:val="right"/>
    </w:pPr>
    <w:r>
      <w:rPr>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8" o:spid="_x0000_s3074" type="#_x0000_t75" style="position:absolute;left:0;text-align:left;margin-left:0;margin-top:0;width:441.9pt;height:107.5pt;z-index:-4;mso-position-horizontal:center;mso-position-horizontal-relative:margin;mso-position-vertical:center;mso-position-vertical-relative:margin" o:allowincell="f">
          <v:imagedata r:id="rId1" o:title="logo-2015" gain="19661f" blacklevel="22938f"/>
          <w10:wrap anchorx="margin" anchory="margin"/>
        </v:shape>
      </w:pict>
    </w:r>
    <w:r>
      <w:pict>
        <v:shape id="_x0000_i1025" type="#_x0000_t75" style="width:157.5pt;height:67.5pt">
          <v:imagedata r:id="rId2" o:title="Logo"/>
        </v:shape>
      </w:pict>
    </w:r>
  </w:p>
  <w:p w:rsidR="009C5CB4" w:rsidRDefault="009C5CB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Default="0075184C">
    <w:pPr>
      <w:pStyle w:val="Cabealho"/>
    </w:pPr>
    <w:r>
      <w:rPr>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6" o:spid="_x0000_s3076" type="#_x0000_t75" style="position:absolute;margin-left:0;margin-top:0;width:441.9pt;height:107.5pt;z-index:-6;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Default="0075184C">
    <w:pPr>
      <w:pStyle w:val="Cabealho"/>
    </w:pPr>
    <w:r>
      <w:rPr>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50" o:spid="_x0000_s3078" type="#_x0000_t75" style="position:absolute;margin-left:0;margin-top:0;width:441.9pt;height:107.5pt;z-index:-2;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Pr="00B603BE" w:rsidRDefault="0075184C">
    <w:pPr>
      <w:pStyle w:val="Cabealho"/>
      <w:rPr>
        <w:lang w:val="es-ES"/>
      </w:rPr>
    </w:pPr>
    <w:r>
      <w:rPr>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51" o:spid="_x0000_s3079" type="#_x0000_t75" style="position:absolute;margin-left:0;margin-top:0;width:441.9pt;height:107.5pt;z-index:-1;mso-position-horizontal:center;mso-position-horizontal-relative:margin;mso-position-vertical:center;mso-position-vertical-relative:margin" o:allowincell="f">
          <v:imagedata r:id="rId1" o:title="logo-2015" gain="19661f" blacklevel="22938f"/>
          <w10:wrap anchorx="margin" anchory="margin"/>
        </v:shape>
      </w:pict>
    </w:r>
    <w:r w:rsidR="00D3660B">
      <w:rPr>
        <w:lang w:eastAsia="pt-BR"/>
      </w:rPr>
      <w:pict>
        <v:shape id="Imagem 1" o:spid="_x0000_i1026" type="#_x0000_t75" style="width:78.75pt;height:33.75pt;visibility:visible">
          <v:imagedata r:id="rId2" o:title=""/>
        </v:shape>
      </w:pict>
    </w:r>
    <w:r w:rsidR="009C5CB4" w:rsidRPr="00B603BE">
      <w:rPr>
        <w:rFonts w:ascii="Tahoma" w:hAnsi="Tahoma" w:cs="Tahoma"/>
        <w:b/>
        <w:color w:val="C0C0C0"/>
        <w:spacing w:val="140"/>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CB4" w:rsidRDefault="0075184C" w:rsidP="009D6E3E">
    <w:pPr>
      <w:pStyle w:val="Cabealho"/>
      <w:jc w:val="right"/>
    </w:pPr>
    <w:r>
      <w:rPr>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9" o:spid="_x0000_s3081" type="#_x0000_t75" style="position:absolute;left:0;text-align:left;margin-left:0;margin-top:0;width:441.9pt;height:107.5pt;z-index:-3;mso-position-horizontal:center;mso-position-horizontal-relative:margin;mso-position-vertical:center;mso-position-vertical-relative:margin" o:allowincell="f">
          <v:imagedata r:id="rId1" o:title="logo-2015" gain="19661f" blacklevel="22938f"/>
          <w10:wrap anchorx="margin" anchory="margin"/>
        </v:shape>
      </w:pict>
    </w:r>
    <w:r w:rsidR="00D3660B">
      <w:pict>
        <v:shape id="_x0000_i1027" type="#_x0000_t75" style="width:125.25pt;height:45.75pt">
          <v:imagedata r:id="rId2" o:title="bizagiLogo"/>
        </v:shape>
      </w:pict>
    </w:r>
  </w:p>
  <w:p w:rsidR="009C5CB4" w:rsidRDefault="0075184C">
    <w:pPr>
      <w:pStyle w:val="Cabealho"/>
    </w:pPr>
    <w:r>
      <w:rPr>
        <w:lang w:val="en-US"/>
      </w:rPr>
      <w:pict>
        <v:shape id="_x0000_s3083" type="#_x0000_t75" style="position:absolute;margin-left:-85.4pt;margin-top:151.95pt;width:376.3pt;height:534.55pt;z-index:-7;mso-position-horizontal-relative:margin;mso-position-vertical-relative:margin">
          <v:imagedata r:id="rId3" o:title="originalBizagiBackgroun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1021D"/>
    <w:multiLevelType w:val="hybridMultilevel"/>
    <w:tmpl w:val="9B2A21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AD60A4"/>
    <w:multiLevelType w:val="multilevel"/>
    <w:tmpl w:val="35E627E4"/>
    <w:numStyleLink w:val="Headings"/>
  </w:abstractNum>
  <w:abstractNum w:abstractNumId="2" w15:restartNumberingAfterBreak="0">
    <w:nsid w:val="0A13321D"/>
    <w:multiLevelType w:val="multilevel"/>
    <w:tmpl w:val="C4520BEC"/>
    <w:lvl w:ilvl="0">
      <w:start w:val="1"/>
      <w:numFmt w:val="decimal"/>
      <w:pStyle w:val="bizHeading1"/>
      <w:lvlText w:val="%1"/>
      <w:lvlJc w:val="left"/>
      <w:pPr>
        <w:tabs>
          <w:tab w:val="num" w:pos="432"/>
        </w:tabs>
        <w:ind w:left="432" w:hanging="432"/>
      </w:pPr>
      <w:rPr>
        <w:rFonts w:hint="default"/>
      </w:rPr>
    </w:lvl>
    <w:lvl w:ilvl="1">
      <w:start w:val="1"/>
      <w:numFmt w:val="decimal"/>
      <w:pStyle w:val="bizHeading2"/>
      <w:lvlText w:val="%1.%2"/>
      <w:lvlJc w:val="left"/>
      <w:pPr>
        <w:tabs>
          <w:tab w:val="num" w:pos="576"/>
        </w:tabs>
        <w:ind w:left="576" w:hanging="576"/>
      </w:pPr>
      <w:rPr>
        <w:rFonts w:hint="default"/>
      </w:rPr>
    </w:lvl>
    <w:lvl w:ilvl="2">
      <w:start w:val="1"/>
      <w:numFmt w:val="decimal"/>
      <w:pStyle w:val="bizHeading3"/>
      <w:lvlText w:val="%1.%2.%3"/>
      <w:lvlJc w:val="left"/>
      <w:pPr>
        <w:tabs>
          <w:tab w:val="num" w:pos="720"/>
        </w:tabs>
        <w:ind w:left="720" w:hanging="720"/>
      </w:pPr>
      <w:rPr>
        <w:rFonts w:hint="default"/>
      </w:rPr>
    </w:lvl>
    <w:lvl w:ilvl="3">
      <w:start w:val="1"/>
      <w:numFmt w:val="decimal"/>
      <w:pStyle w:val="bizHeading4"/>
      <w:lvlText w:val="%1.%2.%3.%4"/>
      <w:lvlJc w:val="left"/>
      <w:pPr>
        <w:tabs>
          <w:tab w:val="num" w:pos="864"/>
        </w:tabs>
        <w:ind w:left="864" w:hanging="864"/>
      </w:pPr>
      <w:rPr>
        <w:rFonts w:hint="default"/>
        <w:b/>
        <w:i w:val="0"/>
        <w:sz w:val="20"/>
        <w:szCs w:val="20"/>
      </w:rPr>
    </w:lvl>
    <w:lvl w:ilvl="4">
      <w:start w:val="1"/>
      <w:numFmt w:val="decimal"/>
      <w:pStyle w:val="bizHeading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3571C1A"/>
    <w:multiLevelType w:val="hybridMultilevel"/>
    <w:tmpl w:val="6B90E3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6BA75A8"/>
    <w:multiLevelType w:val="hybridMultilevel"/>
    <w:tmpl w:val="DF36A7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98877DF"/>
    <w:multiLevelType w:val="hybridMultilevel"/>
    <w:tmpl w:val="2FF64D54"/>
    <w:lvl w:ilvl="0" w:tplc="A4F6DB34">
      <w:start w:val="1"/>
      <w:numFmt w:val="decimal"/>
      <w:lvlText w:val="%1."/>
      <w:lvlJc w:val="left"/>
      <w:pPr>
        <w:ind w:left="720" w:hanging="360"/>
      </w:pPr>
    </w:lvl>
    <w:lvl w:ilvl="1" w:tplc="DAFED902" w:tentative="1">
      <w:start w:val="1"/>
      <w:numFmt w:val="lowerLetter"/>
      <w:lvlText w:val="%2."/>
      <w:lvlJc w:val="left"/>
      <w:pPr>
        <w:ind w:left="1440" w:hanging="360"/>
      </w:pPr>
    </w:lvl>
    <w:lvl w:ilvl="2" w:tplc="9BAA387A" w:tentative="1">
      <w:start w:val="1"/>
      <w:numFmt w:val="lowerRoman"/>
      <w:lvlText w:val="%3."/>
      <w:lvlJc w:val="right"/>
      <w:pPr>
        <w:ind w:left="2160" w:hanging="180"/>
      </w:pPr>
    </w:lvl>
    <w:lvl w:ilvl="3" w:tplc="FCC0D742" w:tentative="1">
      <w:start w:val="1"/>
      <w:numFmt w:val="decimal"/>
      <w:lvlText w:val="%4."/>
      <w:lvlJc w:val="left"/>
      <w:pPr>
        <w:ind w:left="2880" w:hanging="360"/>
      </w:pPr>
    </w:lvl>
    <w:lvl w:ilvl="4" w:tplc="928EC0C0" w:tentative="1">
      <w:start w:val="1"/>
      <w:numFmt w:val="lowerLetter"/>
      <w:lvlText w:val="%5."/>
      <w:lvlJc w:val="left"/>
      <w:pPr>
        <w:ind w:left="3600" w:hanging="360"/>
      </w:pPr>
    </w:lvl>
    <w:lvl w:ilvl="5" w:tplc="326A6AF4" w:tentative="1">
      <w:start w:val="1"/>
      <w:numFmt w:val="lowerRoman"/>
      <w:lvlText w:val="%6."/>
      <w:lvlJc w:val="right"/>
      <w:pPr>
        <w:ind w:left="4320" w:hanging="180"/>
      </w:pPr>
    </w:lvl>
    <w:lvl w:ilvl="6" w:tplc="8BE43170" w:tentative="1">
      <w:start w:val="1"/>
      <w:numFmt w:val="decimal"/>
      <w:lvlText w:val="%7."/>
      <w:lvlJc w:val="left"/>
      <w:pPr>
        <w:ind w:left="5040" w:hanging="360"/>
      </w:pPr>
    </w:lvl>
    <w:lvl w:ilvl="7" w:tplc="F030F644" w:tentative="1">
      <w:start w:val="1"/>
      <w:numFmt w:val="lowerLetter"/>
      <w:lvlText w:val="%8."/>
      <w:lvlJc w:val="left"/>
      <w:pPr>
        <w:ind w:left="5760" w:hanging="360"/>
      </w:pPr>
    </w:lvl>
    <w:lvl w:ilvl="8" w:tplc="33A24B0C" w:tentative="1">
      <w:start w:val="1"/>
      <w:numFmt w:val="lowerRoman"/>
      <w:lvlText w:val="%9."/>
      <w:lvlJc w:val="right"/>
      <w:pPr>
        <w:ind w:left="6480" w:hanging="180"/>
      </w:pPr>
    </w:lvl>
  </w:abstractNum>
  <w:abstractNum w:abstractNumId="6" w15:restartNumberingAfterBreak="0">
    <w:nsid w:val="2B547A47"/>
    <w:multiLevelType w:val="hybridMultilevel"/>
    <w:tmpl w:val="A3822C90"/>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3C194FAE"/>
    <w:multiLevelType w:val="multilevel"/>
    <w:tmpl w:val="35E627E4"/>
    <w:numStyleLink w:val="Headings"/>
  </w:abstractNum>
  <w:abstractNum w:abstractNumId="8" w15:restartNumberingAfterBreak="0">
    <w:nsid w:val="3F316F83"/>
    <w:multiLevelType w:val="hybridMultilevel"/>
    <w:tmpl w:val="A260D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29C252F"/>
    <w:multiLevelType w:val="hybridMultilevel"/>
    <w:tmpl w:val="87A2C2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4B055A6"/>
    <w:multiLevelType w:val="multilevel"/>
    <w:tmpl w:val="35E627E4"/>
    <w:numStyleLink w:val="Headings"/>
  </w:abstractNum>
  <w:abstractNum w:abstractNumId="11" w15:restartNumberingAfterBreak="0">
    <w:nsid w:val="4ACB189B"/>
    <w:multiLevelType w:val="multilevel"/>
    <w:tmpl w:val="35E627E4"/>
    <w:styleLink w:val="Headings"/>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2" w15:restartNumberingAfterBreak="0">
    <w:nsid w:val="4BE02392"/>
    <w:multiLevelType w:val="multilevel"/>
    <w:tmpl w:val="35E627E4"/>
    <w:numStyleLink w:val="Headings"/>
  </w:abstractNum>
  <w:abstractNum w:abstractNumId="13" w15:restartNumberingAfterBreak="0">
    <w:nsid w:val="4D9210F8"/>
    <w:multiLevelType w:val="hybridMultilevel"/>
    <w:tmpl w:val="35D45C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81C5AA5"/>
    <w:multiLevelType w:val="multilevel"/>
    <w:tmpl w:val="35E627E4"/>
    <w:numStyleLink w:val="Headings"/>
  </w:abstractNum>
  <w:abstractNum w:abstractNumId="15" w15:restartNumberingAfterBreak="0">
    <w:nsid w:val="69B04AA7"/>
    <w:multiLevelType w:val="hybridMultilevel"/>
    <w:tmpl w:val="6B003F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A411E3C"/>
    <w:multiLevelType w:val="multilevel"/>
    <w:tmpl w:val="0F742404"/>
    <w:styleLink w:val="Lista1"/>
    <w:lvl w:ilvl="0">
      <w:start w:val="1"/>
      <w:numFmt w:val="bullet"/>
      <w:lvlText w:val=""/>
      <w:lvlJc w:val="left"/>
      <w:pPr>
        <w:tabs>
          <w:tab w:val="num" w:pos="1080"/>
        </w:tabs>
        <w:ind w:left="1080" w:hanging="360"/>
      </w:pPr>
      <w:rPr>
        <w:rFonts w:ascii="Symbol" w:hAnsi="Symbol"/>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BAF63F9"/>
    <w:multiLevelType w:val="hybridMultilevel"/>
    <w:tmpl w:val="0BAADF2C"/>
    <w:lvl w:ilvl="0" w:tplc="2A6A81E6">
      <w:start w:val="1"/>
      <w:numFmt w:val="decimal"/>
      <w:pStyle w:val="bizHeadingBAS1"/>
      <w:lvlText w:val="%1."/>
      <w:lvlJc w:val="left"/>
      <w:pPr>
        <w:ind w:left="720" w:hanging="360"/>
      </w:pPr>
    </w:lvl>
    <w:lvl w:ilvl="1" w:tplc="DCCE6938" w:tentative="1">
      <w:start w:val="1"/>
      <w:numFmt w:val="lowerLetter"/>
      <w:lvlText w:val="%2."/>
      <w:lvlJc w:val="left"/>
      <w:pPr>
        <w:ind w:left="1440" w:hanging="360"/>
      </w:pPr>
    </w:lvl>
    <w:lvl w:ilvl="2" w:tplc="19AE7AE2" w:tentative="1">
      <w:start w:val="1"/>
      <w:numFmt w:val="lowerRoman"/>
      <w:lvlText w:val="%3."/>
      <w:lvlJc w:val="right"/>
      <w:pPr>
        <w:ind w:left="2160" w:hanging="180"/>
      </w:pPr>
    </w:lvl>
    <w:lvl w:ilvl="3" w:tplc="C41C1BA8" w:tentative="1">
      <w:start w:val="1"/>
      <w:numFmt w:val="decimal"/>
      <w:lvlText w:val="%4."/>
      <w:lvlJc w:val="left"/>
      <w:pPr>
        <w:ind w:left="2880" w:hanging="360"/>
      </w:pPr>
    </w:lvl>
    <w:lvl w:ilvl="4" w:tplc="5B100800" w:tentative="1">
      <w:start w:val="1"/>
      <w:numFmt w:val="lowerLetter"/>
      <w:lvlText w:val="%5."/>
      <w:lvlJc w:val="left"/>
      <w:pPr>
        <w:ind w:left="3600" w:hanging="360"/>
      </w:pPr>
    </w:lvl>
    <w:lvl w:ilvl="5" w:tplc="6D109312" w:tentative="1">
      <w:start w:val="1"/>
      <w:numFmt w:val="lowerRoman"/>
      <w:lvlText w:val="%6."/>
      <w:lvlJc w:val="right"/>
      <w:pPr>
        <w:ind w:left="4320" w:hanging="180"/>
      </w:pPr>
    </w:lvl>
    <w:lvl w:ilvl="6" w:tplc="7E7023E2" w:tentative="1">
      <w:start w:val="1"/>
      <w:numFmt w:val="decimal"/>
      <w:lvlText w:val="%7."/>
      <w:lvlJc w:val="left"/>
      <w:pPr>
        <w:ind w:left="5040" w:hanging="360"/>
      </w:pPr>
    </w:lvl>
    <w:lvl w:ilvl="7" w:tplc="DF462768" w:tentative="1">
      <w:start w:val="1"/>
      <w:numFmt w:val="lowerLetter"/>
      <w:lvlText w:val="%8."/>
      <w:lvlJc w:val="left"/>
      <w:pPr>
        <w:ind w:left="5760" w:hanging="360"/>
      </w:pPr>
    </w:lvl>
    <w:lvl w:ilvl="8" w:tplc="096CEEA4" w:tentative="1">
      <w:start w:val="1"/>
      <w:numFmt w:val="lowerRoman"/>
      <w:lvlText w:val="%9."/>
      <w:lvlJc w:val="right"/>
      <w:pPr>
        <w:ind w:left="6480" w:hanging="180"/>
      </w:pPr>
    </w:lvl>
  </w:abstractNum>
  <w:abstractNum w:abstractNumId="18" w15:restartNumberingAfterBreak="0">
    <w:nsid w:val="6EC1314F"/>
    <w:multiLevelType w:val="hybridMultilevel"/>
    <w:tmpl w:val="0F64E4CC"/>
    <w:lvl w:ilvl="0" w:tplc="8BCCB5D2">
      <w:start w:val="1"/>
      <w:numFmt w:val="bullet"/>
      <w:pStyle w:val="Commarcadores"/>
      <w:lvlText w:val=""/>
      <w:lvlJc w:val="left"/>
      <w:pPr>
        <w:tabs>
          <w:tab w:val="num" w:pos="144"/>
        </w:tabs>
        <w:ind w:left="288" w:hanging="288"/>
      </w:pPr>
      <w:rPr>
        <w:rFonts w:ascii="Symbol" w:hAnsi="Symbol" w:hint="default"/>
        <w:sz w:val="16"/>
        <w:szCs w:val="16"/>
      </w:rPr>
    </w:lvl>
    <w:lvl w:ilvl="1" w:tplc="C062FDDA" w:tentative="1">
      <w:start w:val="1"/>
      <w:numFmt w:val="bullet"/>
      <w:lvlText w:val="o"/>
      <w:lvlJc w:val="left"/>
      <w:pPr>
        <w:tabs>
          <w:tab w:val="num" w:pos="2160"/>
        </w:tabs>
        <w:ind w:left="2160" w:hanging="360"/>
      </w:pPr>
      <w:rPr>
        <w:rFonts w:ascii="Courier New" w:hAnsi="Courier New" w:cs="Courier New" w:hint="default"/>
      </w:rPr>
    </w:lvl>
    <w:lvl w:ilvl="2" w:tplc="59185D00" w:tentative="1">
      <w:start w:val="1"/>
      <w:numFmt w:val="bullet"/>
      <w:lvlText w:val=""/>
      <w:lvlJc w:val="left"/>
      <w:pPr>
        <w:tabs>
          <w:tab w:val="num" w:pos="2880"/>
        </w:tabs>
        <w:ind w:left="2880" w:hanging="360"/>
      </w:pPr>
      <w:rPr>
        <w:rFonts w:ascii="Wingdings" w:hAnsi="Wingdings" w:hint="default"/>
      </w:rPr>
    </w:lvl>
    <w:lvl w:ilvl="3" w:tplc="48AEB632" w:tentative="1">
      <w:start w:val="1"/>
      <w:numFmt w:val="bullet"/>
      <w:lvlText w:val=""/>
      <w:lvlJc w:val="left"/>
      <w:pPr>
        <w:tabs>
          <w:tab w:val="num" w:pos="3600"/>
        </w:tabs>
        <w:ind w:left="3600" w:hanging="360"/>
      </w:pPr>
      <w:rPr>
        <w:rFonts w:ascii="Symbol" w:hAnsi="Symbol" w:hint="default"/>
      </w:rPr>
    </w:lvl>
    <w:lvl w:ilvl="4" w:tplc="0CE8785C" w:tentative="1">
      <w:start w:val="1"/>
      <w:numFmt w:val="bullet"/>
      <w:lvlText w:val="o"/>
      <w:lvlJc w:val="left"/>
      <w:pPr>
        <w:tabs>
          <w:tab w:val="num" w:pos="4320"/>
        </w:tabs>
        <w:ind w:left="4320" w:hanging="360"/>
      </w:pPr>
      <w:rPr>
        <w:rFonts w:ascii="Courier New" w:hAnsi="Courier New" w:cs="Courier New" w:hint="default"/>
      </w:rPr>
    </w:lvl>
    <w:lvl w:ilvl="5" w:tplc="03205910" w:tentative="1">
      <w:start w:val="1"/>
      <w:numFmt w:val="bullet"/>
      <w:lvlText w:val=""/>
      <w:lvlJc w:val="left"/>
      <w:pPr>
        <w:tabs>
          <w:tab w:val="num" w:pos="5040"/>
        </w:tabs>
        <w:ind w:left="5040" w:hanging="360"/>
      </w:pPr>
      <w:rPr>
        <w:rFonts w:ascii="Wingdings" w:hAnsi="Wingdings" w:hint="default"/>
      </w:rPr>
    </w:lvl>
    <w:lvl w:ilvl="6" w:tplc="23526954" w:tentative="1">
      <w:start w:val="1"/>
      <w:numFmt w:val="bullet"/>
      <w:lvlText w:val=""/>
      <w:lvlJc w:val="left"/>
      <w:pPr>
        <w:tabs>
          <w:tab w:val="num" w:pos="5760"/>
        </w:tabs>
        <w:ind w:left="5760" w:hanging="360"/>
      </w:pPr>
      <w:rPr>
        <w:rFonts w:ascii="Symbol" w:hAnsi="Symbol" w:hint="default"/>
      </w:rPr>
    </w:lvl>
    <w:lvl w:ilvl="7" w:tplc="2D2C7864" w:tentative="1">
      <w:start w:val="1"/>
      <w:numFmt w:val="bullet"/>
      <w:lvlText w:val="o"/>
      <w:lvlJc w:val="left"/>
      <w:pPr>
        <w:tabs>
          <w:tab w:val="num" w:pos="6480"/>
        </w:tabs>
        <w:ind w:left="6480" w:hanging="360"/>
      </w:pPr>
      <w:rPr>
        <w:rFonts w:ascii="Courier New" w:hAnsi="Courier New" w:cs="Courier New" w:hint="default"/>
      </w:rPr>
    </w:lvl>
    <w:lvl w:ilvl="8" w:tplc="00D4FC84"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6EC13150"/>
    <w:multiLevelType w:val="multilevel"/>
    <w:tmpl w:val="6EC13150"/>
    <w:lvl w:ilvl="0">
      <w:start w:val="1"/>
      <w:numFmt w:val="decimal"/>
      <w:lvlText w:val="%1."/>
      <w:lvlJc w:val="left"/>
      <w:pPr>
        <w:tabs>
          <w:tab w:val="num" w:pos="720"/>
        </w:tabs>
        <w:ind w:left="720" w:hanging="360"/>
      </w:pPr>
      <w:rPr>
        <w:rFonts w:ascii="Arial" w:eastAsia="Arial" w:hAnsi="Arial" w:cs="Arial"/>
        <w:b w:val="0"/>
        <w:bCs w:val="0"/>
        <w:i w:val="0"/>
        <w:iCs w:val="0"/>
        <w:color w:val="00000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6"/>
  </w:num>
  <w:num w:numId="2">
    <w:abstractNumId w:val="17"/>
  </w:num>
  <w:num w:numId="3">
    <w:abstractNumId w:val="18"/>
  </w:num>
  <w:num w:numId="4">
    <w:abstractNumId w:val="2"/>
  </w:num>
  <w:num w:numId="5">
    <w:abstractNumId w:val="11"/>
  </w:num>
  <w:num w:numId="6">
    <w:abstractNumId w:val="1"/>
  </w:num>
  <w:num w:numId="7">
    <w:abstractNumId w:val="7"/>
  </w:num>
  <w:num w:numId="8">
    <w:abstractNumId w:val="10"/>
  </w:num>
  <w:num w:numId="9">
    <w:abstractNumId w:val="12"/>
  </w:num>
  <w:num w:numId="10">
    <w:abstractNumId w:val="14"/>
  </w:num>
  <w:num w:numId="11">
    <w:abstractNumId w:val="5"/>
  </w:num>
  <w:num w:numId="12">
    <w:abstractNumId w:val="19"/>
  </w:num>
  <w:num w:numId="13">
    <w:abstractNumId w:val="8"/>
  </w:num>
  <w:num w:numId="14">
    <w:abstractNumId w:val="3"/>
  </w:num>
  <w:num w:numId="15">
    <w:abstractNumId w:val="0"/>
  </w:num>
  <w:num w:numId="16">
    <w:abstractNumId w:val="13"/>
  </w:num>
  <w:num w:numId="17">
    <w:abstractNumId w:val="9"/>
  </w:num>
  <w:num w:numId="18">
    <w:abstractNumId w:val="15"/>
  </w:num>
  <w:num w:numId="19">
    <w:abstractNumId w:val="4"/>
  </w:num>
  <w:num w:numId="20">
    <w:abstractNumId w:val="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1" w:cryptProviderType="rsaAES" w:cryptAlgorithmClass="hash" w:cryptAlgorithmType="typeAny" w:cryptAlgorithmSid="14" w:cryptSpinCount="100000" w:hash="fh632572HCtciAUdCT2lf+yC6jMCGfiXKTDSDRLNgCoHsgxDPzdJSYE1byITmc+iBBm1vO0VtUA2fGXXtyasuw==" w:salt="qpJN15f5XLGivTyK0qi5wA=="/>
  <w:defaultTabStop w:val="720"/>
  <w:hyphenationZone w:val="425"/>
  <w:characterSpacingControl w:val="doNotCompress"/>
  <w:hdrShapeDefaults>
    <o:shapedefaults v:ext="edit" spidmax="3084"/>
    <o:shapelayout v:ext="edit">
      <o:idmap v:ext="edit" data="2,3"/>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E3F5B"/>
    <w:rsid w:val="000D3FBD"/>
    <w:rsid w:val="00187F48"/>
    <w:rsid w:val="002D7231"/>
    <w:rsid w:val="003E7ED5"/>
    <w:rsid w:val="00472FF6"/>
    <w:rsid w:val="00532D4F"/>
    <w:rsid w:val="0054338F"/>
    <w:rsid w:val="005C0F1D"/>
    <w:rsid w:val="005D4D72"/>
    <w:rsid w:val="0061750A"/>
    <w:rsid w:val="0075184C"/>
    <w:rsid w:val="008512E8"/>
    <w:rsid w:val="00947CA7"/>
    <w:rsid w:val="00997D20"/>
    <w:rsid w:val="009A0A88"/>
    <w:rsid w:val="009C5CB4"/>
    <w:rsid w:val="009D6E3E"/>
    <w:rsid w:val="00A00B26"/>
    <w:rsid w:val="00A00CE0"/>
    <w:rsid w:val="00AA3182"/>
    <w:rsid w:val="00B032F4"/>
    <w:rsid w:val="00B07F23"/>
    <w:rsid w:val="00B54592"/>
    <w:rsid w:val="00B8721F"/>
    <w:rsid w:val="00BD06D6"/>
    <w:rsid w:val="00C85F3B"/>
    <w:rsid w:val="00D3660B"/>
    <w:rsid w:val="00EE3F5B"/>
    <w:rsid w:val="00F74308"/>
  </w:rsids>
  <m:mathPr>
    <m:mathFont m:val="Cambria Math"/>
    <m:brkBin m:val="before"/>
    <m:brkBinSub m:val="--"/>
    <m:smallFrac m:val="0"/>
    <m:dispDef/>
    <m:lMargin m:val="0"/>
    <m:rMargin m:val="0"/>
    <m:defJc m:val="centerGroup"/>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6" w:uiPriority="39"/>
    <w:lsdException w:name="footer" w:uiPriority="99"/>
    <w:lsdException w:name="caption" w:semiHidden="1" w:unhideWhenUsed="1" w:qFormat="1"/>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A0B"/>
    <w:pPr>
      <w:spacing w:after="200" w:line="276" w:lineRule="auto"/>
    </w:pPr>
    <w:rPr>
      <w:rFonts w:ascii="Segoe UI" w:eastAsia="Calibri" w:hAnsi="Segoe UI"/>
      <w:noProof/>
      <w:color w:val="595959"/>
      <w:szCs w:val="22"/>
      <w:lang w:eastAsia="en-US"/>
    </w:rPr>
  </w:style>
  <w:style w:type="paragraph" w:styleId="Ttulo1">
    <w:name w:val="heading 1"/>
    <w:next w:val="Normal"/>
    <w:link w:val="Ttulo1Char"/>
    <w:uiPriority w:val="9"/>
    <w:qFormat/>
    <w:rsid w:val="00E41A0B"/>
    <w:pPr>
      <w:autoSpaceDE w:val="0"/>
      <w:autoSpaceDN w:val="0"/>
      <w:adjustRightInd w:val="0"/>
      <w:spacing w:after="80"/>
      <w:outlineLvl w:val="0"/>
    </w:pPr>
    <w:rPr>
      <w:rFonts w:ascii="Neo Sans Std" w:hAnsi="Neo Sans Std" w:cs="Arial"/>
      <w:color w:val="1A2A44"/>
      <w:sz w:val="44"/>
      <w:szCs w:val="44"/>
      <w:lang w:val="en-US" w:eastAsia="en-US"/>
    </w:rPr>
  </w:style>
  <w:style w:type="paragraph" w:styleId="Ttulo2">
    <w:name w:val="heading 2"/>
    <w:basedOn w:val="Normal"/>
    <w:next w:val="Normal"/>
    <w:link w:val="Ttulo2Char"/>
    <w:uiPriority w:val="9"/>
    <w:qFormat/>
    <w:rsid w:val="00E41A0B"/>
    <w:pPr>
      <w:autoSpaceDE w:val="0"/>
      <w:autoSpaceDN w:val="0"/>
      <w:adjustRightInd w:val="0"/>
      <w:spacing w:line="240" w:lineRule="auto"/>
      <w:outlineLvl w:val="1"/>
    </w:pPr>
    <w:rPr>
      <w:rFonts w:ascii="Neo Sans Std" w:eastAsia="Times New Roman" w:hAnsi="Neo Sans Std" w:cs="Arial"/>
      <w:color w:val="2E5E88"/>
      <w:sz w:val="34"/>
      <w:szCs w:val="32"/>
    </w:rPr>
  </w:style>
  <w:style w:type="paragraph" w:styleId="Ttulo3">
    <w:name w:val="heading 3"/>
    <w:basedOn w:val="Normal"/>
    <w:next w:val="Normal"/>
    <w:link w:val="Ttulo3Char"/>
    <w:uiPriority w:val="9"/>
    <w:qFormat/>
    <w:rsid w:val="00E41A0B"/>
    <w:pPr>
      <w:keepNext/>
      <w:spacing w:before="240" w:after="240" w:line="260" w:lineRule="exact"/>
      <w:outlineLvl w:val="2"/>
    </w:pPr>
    <w:rPr>
      <w:rFonts w:ascii="Neo Sans Std" w:eastAsia="Times New Roman" w:hAnsi="Neo Sans Std" w:cs="Arial"/>
      <w:bCs/>
      <w:color w:val="548DD4"/>
      <w:sz w:val="26"/>
      <w:szCs w:val="26"/>
    </w:rPr>
  </w:style>
  <w:style w:type="paragraph" w:styleId="Ttulo4">
    <w:name w:val="heading 4"/>
    <w:next w:val="Normal"/>
    <w:link w:val="Ttulo4Char"/>
    <w:uiPriority w:val="9"/>
    <w:unhideWhenUsed/>
    <w:qFormat/>
    <w:rsid w:val="00E41A0B"/>
    <w:pPr>
      <w:keepLines/>
      <w:spacing w:before="200" w:after="200"/>
      <w:outlineLvl w:val="3"/>
    </w:pPr>
    <w:rPr>
      <w:rFonts w:ascii="Aller" w:hAnsi="Aller"/>
      <w:iCs/>
      <w:color w:val="7F7F7F"/>
      <w:sz w:val="24"/>
      <w:szCs w:val="26"/>
      <w:lang w:val="en-US" w:eastAsia="en-US"/>
    </w:rPr>
  </w:style>
  <w:style w:type="paragraph" w:styleId="Ttulo5">
    <w:name w:val="heading 5"/>
    <w:next w:val="Normal"/>
    <w:link w:val="Ttulo5Char"/>
    <w:uiPriority w:val="9"/>
    <w:unhideWhenUsed/>
    <w:qFormat/>
    <w:rsid w:val="00E41A0B"/>
    <w:pPr>
      <w:keepLines/>
      <w:spacing w:before="200" w:after="200"/>
      <w:outlineLvl w:val="4"/>
    </w:pPr>
    <w:rPr>
      <w:rFonts w:ascii="Aller Light" w:hAnsi="Aller Light"/>
      <w:bCs/>
      <w:color w:val="808080"/>
      <w:sz w:val="24"/>
      <w:szCs w:val="26"/>
      <w:lang w:val="en-US" w:eastAsia="en-US"/>
    </w:rPr>
  </w:style>
  <w:style w:type="paragraph" w:styleId="Ttulo6">
    <w:name w:val="heading 6"/>
    <w:next w:val="Normal"/>
    <w:link w:val="Ttulo6Char"/>
    <w:uiPriority w:val="9"/>
    <w:unhideWhenUsed/>
    <w:qFormat/>
    <w:rsid w:val="00E41A0B"/>
    <w:pPr>
      <w:keepLines/>
      <w:numPr>
        <w:ilvl w:val="5"/>
        <w:numId w:val="4"/>
      </w:numPr>
      <w:spacing w:before="200" w:after="200"/>
      <w:outlineLvl w:val="5"/>
    </w:pPr>
    <w:rPr>
      <w:rFonts w:ascii="Aller Light" w:hAnsi="Aller Light"/>
      <w:bCs/>
      <w:i/>
      <w:iCs/>
      <w:color w:val="808080"/>
      <w:sz w:val="22"/>
      <w:szCs w:val="26"/>
      <w:lang w:val="en-US" w:eastAsia="en-US"/>
    </w:rPr>
  </w:style>
  <w:style w:type="paragraph" w:styleId="Ttulo7">
    <w:name w:val="heading 7"/>
    <w:basedOn w:val="Normal"/>
    <w:next w:val="Normal"/>
    <w:qFormat/>
    <w:rsid w:val="00885706"/>
    <w:pPr>
      <w:spacing w:before="240" w:after="60"/>
      <w:outlineLvl w:val="6"/>
    </w:pPr>
    <w:rPr>
      <w:rFonts w:ascii="Times New Roman" w:hAnsi="Times New Roman"/>
      <w:sz w:val="24"/>
      <w:szCs w:val="24"/>
    </w:rPr>
  </w:style>
  <w:style w:type="paragraph" w:styleId="Ttulo8">
    <w:name w:val="heading 8"/>
    <w:basedOn w:val="Normal"/>
    <w:next w:val="Normal"/>
    <w:qFormat/>
    <w:rsid w:val="00885706"/>
    <w:pPr>
      <w:spacing w:before="240" w:after="60"/>
      <w:outlineLvl w:val="7"/>
    </w:pPr>
    <w:rPr>
      <w:rFonts w:ascii="Times New Roman" w:hAnsi="Times New Roman"/>
      <w:i/>
      <w:iCs/>
      <w:sz w:val="24"/>
      <w:szCs w:val="24"/>
    </w:rPr>
  </w:style>
  <w:style w:type="paragraph" w:styleId="Ttulo9">
    <w:name w:val="heading 9"/>
    <w:basedOn w:val="Normal"/>
    <w:next w:val="Normal"/>
    <w:qFormat/>
    <w:rsid w:val="00885706"/>
    <w:pPr>
      <w:spacing w:before="240" w:after="60"/>
      <w:outlineLvl w:val="8"/>
    </w:pPr>
    <w:rPr>
      <w:rFonts w:ascii="Arial" w:hAnsi="Arial" w:cs="Arial"/>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E41A0B"/>
    <w:rPr>
      <w:rFonts w:ascii="Neo Sans Std" w:hAnsi="Neo Sans Std" w:cs="Arial"/>
      <w:color w:val="1A2A44"/>
      <w:sz w:val="44"/>
      <w:szCs w:val="44"/>
      <w:lang w:val="en-US" w:eastAsia="en-US" w:bidi="ar-SA"/>
    </w:rPr>
  </w:style>
  <w:style w:type="paragraph" w:styleId="Sumrio1">
    <w:name w:val="toc 1"/>
    <w:basedOn w:val="ModelerNormal"/>
    <w:next w:val="ModelerNormal"/>
    <w:autoRedefine/>
    <w:uiPriority w:val="39"/>
    <w:rsid w:val="00E41A0B"/>
    <w:pPr>
      <w:spacing w:before="120" w:after="0" w:line="240" w:lineRule="auto"/>
    </w:pPr>
    <w:rPr>
      <w:rFonts w:eastAsia="Times New Roman"/>
      <w:caps/>
      <w:color w:val="auto"/>
      <w:szCs w:val="20"/>
      <w:lang w:val="es-ES_tradnl" w:eastAsia="es-ES"/>
    </w:rPr>
  </w:style>
  <w:style w:type="paragraph" w:styleId="Sumrio2">
    <w:name w:val="toc 2"/>
    <w:basedOn w:val="ModelerNormal"/>
    <w:next w:val="ModelerNormal"/>
    <w:autoRedefine/>
    <w:uiPriority w:val="39"/>
    <w:rsid w:val="00E41A0B"/>
    <w:pPr>
      <w:tabs>
        <w:tab w:val="right" w:leader="dot" w:pos="8828"/>
      </w:tabs>
      <w:spacing w:after="0" w:line="240" w:lineRule="auto"/>
      <w:ind w:left="198"/>
      <w:jc w:val="both"/>
    </w:pPr>
    <w:rPr>
      <w:rFonts w:eastAsia="Times New Roman"/>
      <w:smallCaps/>
      <w:color w:val="auto"/>
      <w:szCs w:val="20"/>
      <w:lang w:eastAsia="es-ES"/>
    </w:rPr>
  </w:style>
  <w:style w:type="paragraph" w:styleId="Sumrio3">
    <w:name w:val="toc 3"/>
    <w:basedOn w:val="ModelerNormal"/>
    <w:next w:val="ModelerNormal"/>
    <w:autoRedefine/>
    <w:uiPriority w:val="39"/>
    <w:rsid w:val="00E41A0B"/>
    <w:pPr>
      <w:tabs>
        <w:tab w:val="left" w:pos="1321"/>
        <w:tab w:val="right" w:leader="dot" w:pos="8828"/>
      </w:tabs>
      <w:spacing w:after="0" w:line="240" w:lineRule="auto"/>
      <w:ind w:left="403"/>
      <w:jc w:val="both"/>
    </w:pPr>
    <w:rPr>
      <w:rFonts w:eastAsia="Times New Roman"/>
      <w:color w:val="000000"/>
      <w:szCs w:val="20"/>
      <w:lang w:val="es-ES" w:eastAsia="es-ES"/>
    </w:rPr>
  </w:style>
  <w:style w:type="character" w:styleId="Hyperlink">
    <w:name w:val="Hyperlink"/>
    <w:uiPriority w:val="99"/>
    <w:unhideWhenUsed/>
    <w:rsid w:val="00E41A0B"/>
    <w:rPr>
      <w:rFonts w:ascii="Segoe UI" w:hAnsi="Segoe UI"/>
      <w:color w:val="0000FF"/>
      <w:u w:val="single"/>
    </w:rPr>
  </w:style>
  <w:style w:type="paragraph" w:styleId="Cabealho">
    <w:name w:val="header"/>
    <w:basedOn w:val="Normal"/>
    <w:link w:val="CabealhoChar"/>
    <w:unhideWhenUsed/>
    <w:rsid w:val="00E41A0B"/>
    <w:pPr>
      <w:tabs>
        <w:tab w:val="center" w:pos="4419"/>
        <w:tab w:val="right" w:pos="8838"/>
      </w:tabs>
      <w:spacing w:after="0" w:line="240" w:lineRule="auto"/>
    </w:pPr>
  </w:style>
  <w:style w:type="paragraph" w:styleId="Rodap">
    <w:name w:val="footer"/>
    <w:basedOn w:val="Normal"/>
    <w:link w:val="RodapChar"/>
    <w:uiPriority w:val="99"/>
    <w:unhideWhenUsed/>
    <w:rsid w:val="00E41A0B"/>
    <w:pPr>
      <w:tabs>
        <w:tab w:val="center" w:pos="4419"/>
        <w:tab w:val="right" w:pos="8838"/>
      </w:tabs>
      <w:spacing w:after="0" w:line="240" w:lineRule="auto"/>
    </w:pPr>
  </w:style>
  <w:style w:type="character" w:styleId="Nmerodepgina">
    <w:name w:val="page number"/>
    <w:basedOn w:val="Fontepargpadro"/>
    <w:rsid w:val="00A55D18"/>
  </w:style>
  <w:style w:type="paragraph" w:customStyle="1" w:styleId="Titular">
    <w:name w:val="Titular"/>
    <w:basedOn w:val="Ttulo1"/>
    <w:link w:val="TitularChar"/>
    <w:semiHidden/>
    <w:rsid w:val="00A55D18"/>
    <w:rPr>
      <w:color w:val="333333"/>
    </w:rPr>
  </w:style>
  <w:style w:type="character" w:customStyle="1" w:styleId="TitularChar">
    <w:name w:val="Titular Char"/>
    <w:link w:val="Titular"/>
    <w:semiHidden/>
    <w:rsid w:val="00A55D18"/>
    <w:rPr>
      <w:rFonts w:ascii="Neo Sans Std" w:hAnsi="Neo Sans Std" w:cs="Arial"/>
      <w:color w:val="333333"/>
      <w:sz w:val="44"/>
      <w:szCs w:val="44"/>
      <w:lang w:val="en-US" w:eastAsia="en-US" w:bidi="ar-SA"/>
    </w:rPr>
  </w:style>
  <w:style w:type="paragraph" w:styleId="Corpodetexto">
    <w:name w:val="Body Text"/>
    <w:basedOn w:val="Normal"/>
    <w:link w:val="CorpodetextoChar"/>
    <w:rsid w:val="00E41A0B"/>
    <w:pPr>
      <w:spacing w:line="240" w:lineRule="auto"/>
      <w:ind w:left="634"/>
    </w:pPr>
    <w:rPr>
      <w:rFonts w:eastAsia="Times New Roman"/>
      <w:szCs w:val="20"/>
    </w:rPr>
  </w:style>
  <w:style w:type="table" w:styleId="Tabelacomgrade">
    <w:name w:val="Table Grid"/>
    <w:basedOn w:val="Tabelanormal"/>
    <w:uiPriority w:val="59"/>
    <w:rsid w:val="00E41A0B"/>
    <w:rPr>
      <w:rFonts w:ascii="Century Gothic" w:hAnsi="Century Gothic"/>
    </w:rPr>
    <w:tblPr>
      <w:tblInd w:w="10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auto"/>
    </w:tcPr>
  </w:style>
  <w:style w:type="paragraph" w:styleId="Textodenotaderodap">
    <w:name w:val="footnote text"/>
    <w:basedOn w:val="Normal"/>
    <w:semiHidden/>
    <w:rsid w:val="00AE3ACF"/>
  </w:style>
  <w:style w:type="character" w:styleId="Refdenotaderodap">
    <w:name w:val="footnote reference"/>
    <w:semiHidden/>
    <w:rsid w:val="00AE3ACF"/>
    <w:rPr>
      <w:vertAlign w:val="superscript"/>
    </w:rPr>
  </w:style>
  <w:style w:type="paragraph" w:customStyle="1" w:styleId="StyleTitularBold">
    <w:name w:val="Style Titular + Bold"/>
    <w:basedOn w:val="Titular"/>
    <w:autoRedefine/>
    <w:rsid w:val="008C2CEA"/>
    <w:rPr>
      <w:b/>
      <w:bCs/>
      <w:iCs/>
      <w:szCs w:val="40"/>
    </w:rPr>
  </w:style>
  <w:style w:type="paragraph" w:customStyle="1" w:styleId="Aviso">
    <w:name w:val="Aviso"/>
    <w:basedOn w:val="Normal"/>
    <w:autoRedefine/>
    <w:rsid w:val="0033264A"/>
    <w:rPr>
      <w:b/>
      <w:sz w:val="15"/>
      <w:szCs w:val="15"/>
      <w:lang w:val="es-ES_tradnl"/>
    </w:rPr>
  </w:style>
  <w:style w:type="paragraph" w:customStyle="1" w:styleId="TitularInicio">
    <w:name w:val="TitularInicio"/>
    <w:basedOn w:val="StyleTitularBold"/>
    <w:autoRedefine/>
    <w:rsid w:val="002732D9"/>
  </w:style>
  <w:style w:type="numbering" w:customStyle="1" w:styleId="Lista1">
    <w:name w:val="Lista1"/>
    <w:basedOn w:val="Semlista"/>
    <w:rsid w:val="007741DF"/>
    <w:pPr>
      <w:numPr>
        <w:numId w:val="1"/>
      </w:numPr>
    </w:pPr>
  </w:style>
  <w:style w:type="paragraph" w:customStyle="1" w:styleId="Normal4">
    <w:name w:val="Normal4"/>
    <w:basedOn w:val="Normal"/>
    <w:rsid w:val="00820B48"/>
    <w:pPr>
      <w:ind w:left="504"/>
    </w:pPr>
    <w:rPr>
      <w:lang w:val="es-ES_tradnl"/>
    </w:rPr>
  </w:style>
  <w:style w:type="paragraph" w:styleId="Sumrio5">
    <w:name w:val="toc 5"/>
    <w:basedOn w:val="ModelerNormal"/>
    <w:next w:val="ModelerNormal"/>
    <w:autoRedefine/>
    <w:rsid w:val="00E41A0B"/>
    <w:pPr>
      <w:spacing w:before="120" w:after="0" w:line="240" w:lineRule="auto"/>
      <w:ind w:left="800"/>
      <w:jc w:val="both"/>
    </w:pPr>
    <w:rPr>
      <w:rFonts w:eastAsia="Times New Roman"/>
      <w:color w:val="auto"/>
      <w:szCs w:val="20"/>
      <w:lang w:eastAsia="es-ES"/>
    </w:rPr>
  </w:style>
  <w:style w:type="paragraph" w:customStyle="1" w:styleId="Normal5">
    <w:name w:val="Normal5"/>
    <w:basedOn w:val="Normal"/>
    <w:rsid w:val="000774A1"/>
    <w:pPr>
      <w:ind w:left="1440"/>
    </w:pPr>
  </w:style>
  <w:style w:type="paragraph" w:customStyle="1" w:styleId="bizNormal">
    <w:name w:val="bizNormal"/>
    <w:basedOn w:val="ModelerNormal"/>
    <w:next w:val="ModelerNormal"/>
    <w:qFormat/>
    <w:rsid w:val="00E41A0B"/>
  </w:style>
  <w:style w:type="paragraph" w:customStyle="1" w:styleId="bizHeading1">
    <w:name w:val="bizHeading1"/>
    <w:basedOn w:val="Ttulo1"/>
    <w:next w:val="ModelerNormal"/>
    <w:qFormat/>
    <w:rsid w:val="004C30E2"/>
    <w:pPr>
      <w:keepNext/>
      <w:keepLines/>
      <w:numPr>
        <w:numId w:val="4"/>
      </w:numPr>
      <w:autoSpaceDE/>
      <w:autoSpaceDN/>
      <w:adjustRightInd/>
      <w:spacing w:before="400" w:after="0" w:line="269" w:lineRule="auto"/>
    </w:pPr>
    <w:rPr>
      <w:rFonts w:ascii="Segoe UI Semibold" w:hAnsi="Segoe UI Semibold" w:cs="Times New Roman"/>
      <w:color w:val="30646E"/>
      <w:sz w:val="36"/>
      <w:szCs w:val="32"/>
      <w:lang w:val="en-AU"/>
    </w:rPr>
  </w:style>
  <w:style w:type="paragraph" w:customStyle="1" w:styleId="bizHeading2">
    <w:name w:val="bizHeading2"/>
    <w:basedOn w:val="Ttulo2"/>
    <w:next w:val="ModelerNormal"/>
    <w:qFormat/>
    <w:rsid w:val="004C30E2"/>
    <w:pPr>
      <w:keepNext/>
      <w:keepLines/>
      <w:numPr>
        <w:ilvl w:val="1"/>
        <w:numId w:val="4"/>
      </w:numPr>
      <w:autoSpaceDE/>
      <w:autoSpaceDN/>
      <w:adjustRightInd/>
      <w:spacing w:before="40" w:after="0" w:line="269" w:lineRule="auto"/>
      <w:ind w:left="0" w:firstLine="0"/>
    </w:pPr>
    <w:rPr>
      <w:rFonts w:ascii="Segoe UI Semibold" w:hAnsi="Segoe UI Semibold" w:cs="Times New Roman"/>
      <w:color w:val="009485"/>
      <w:sz w:val="32"/>
      <w:szCs w:val="26"/>
      <w:lang w:val="en-AU"/>
    </w:rPr>
  </w:style>
  <w:style w:type="paragraph" w:customStyle="1" w:styleId="bizHeading3">
    <w:name w:val="bizHeading3"/>
    <w:basedOn w:val="Ttulo3"/>
    <w:next w:val="ModelerNormal"/>
    <w:qFormat/>
    <w:rsid w:val="004C30E2"/>
    <w:pPr>
      <w:keepLines/>
      <w:numPr>
        <w:ilvl w:val="2"/>
        <w:numId w:val="4"/>
      </w:numPr>
      <w:spacing w:before="40" w:after="0" w:line="269" w:lineRule="auto"/>
      <w:ind w:left="0" w:firstLine="0"/>
    </w:pPr>
    <w:rPr>
      <w:rFonts w:ascii="Segoe UI Semibold" w:hAnsi="Segoe UI Semibold" w:cs="Times New Roman"/>
      <w:bCs w:val="0"/>
      <w:color w:val="212D34"/>
      <w:sz w:val="28"/>
      <w:szCs w:val="28"/>
      <w:lang w:val="en-AU"/>
    </w:rPr>
  </w:style>
  <w:style w:type="paragraph" w:customStyle="1" w:styleId="bizHeading4">
    <w:name w:val="bizHeading4"/>
    <w:basedOn w:val="Ttulo4"/>
    <w:next w:val="ModelerNormal"/>
    <w:qFormat/>
    <w:rsid w:val="004C30E2"/>
    <w:pPr>
      <w:keepNext/>
      <w:numPr>
        <w:ilvl w:val="3"/>
        <w:numId w:val="4"/>
      </w:numPr>
      <w:spacing w:before="40" w:after="0" w:line="269" w:lineRule="auto"/>
      <w:ind w:left="0" w:firstLine="0"/>
    </w:pPr>
    <w:rPr>
      <w:rFonts w:ascii="Segoe UI Semibold" w:hAnsi="Segoe UI Semibold"/>
      <w:i/>
      <w:color w:val="006E63"/>
      <w:sz w:val="28"/>
      <w:szCs w:val="24"/>
      <w:lang w:val="en-AU"/>
    </w:rPr>
  </w:style>
  <w:style w:type="paragraph" w:customStyle="1" w:styleId="bizHeading5">
    <w:name w:val="bizHeading5"/>
    <w:basedOn w:val="Ttulo5"/>
    <w:next w:val="ModelerNormal"/>
    <w:qFormat/>
    <w:rsid w:val="004C30E2"/>
    <w:pPr>
      <w:keepNext/>
      <w:numPr>
        <w:ilvl w:val="4"/>
        <w:numId w:val="4"/>
      </w:numPr>
      <w:spacing w:before="40" w:after="0" w:line="269" w:lineRule="auto"/>
      <w:ind w:left="0" w:firstLine="0"/>
    </w:pPr>
    <w:rPr>
      <w:rFonts w:ascii="Segoe UI Semibold" w:hAnsi="Segoe UI Semibold"/>
      <w:bCs w:val="0"/>
      <w:color w:val="5F6E7C"/>
      <w:sz w:val="26"/>
      <w:szCs w:val="20"/>
      <w:lang w:val="en-AU"/>
    </w:rPr>
  </w:style>
  <w:style w:type="paragraph" w:styleId="Textodebalo">
    <w:name w:val="Balloon Text"/>
    <w:basedOn w:val="Normal"/>
    <w:link w:val="TextodebaloChar"/>
    <w:uiPriority w:val="99"/>
    <w:unhideWhenUsed/>
    <w:rsid w:val="00E41A0B"/>
    <w:pPr>
      <w:spacing w:after="0" w:line="240" w:lineRule="auto"/>
    </w:pPr>
    <w:rPr>
      <w:rFonts w:ascii="Tahoma" w:hAnsi="Tahoma" w:cs="Tahoma"/>
      <w:sz w:val="16"/>
      <w:szCs w:val="16"/>
    </w:rPr>
  </w:style>
  <w:style w:type="character" w:customStyle="1" w:styleId="TextodebaloChar">
    <w:name w:val="Texto de balão Char"/>
    <w:link w:val="Textodebalo"/>
    <w:uiPriority w:val="99"/>
    <w:rsid w:val="00E41A0B"/>
    <w:rPr>
      <w:rFonts w:ascii="Tahoma" w:eastAsia="Calibri" w:hAnsi="Tahoma" w:cs="Tahoma"/>
      <w:color w:val="595959"/>
      <w:sz w:val="16"/>
      <w:szCs w:val="16"/>
      <w:lang w:val="en-US" w:eastAsia="en-US" w:bidi="ar-SA"/>
    </w:rPr>
  </w:style>
  <w:style w:type="paragraph" w:customStyle="1" w:styleId="ModelerNormal">
    <w:name w:val="ModelerNormal"/>
    <w:basedOn w:val="Normal"/>
    <w:link w:val="ModelerNormalChar"/>
    <w:qFormat/>
    <w:rsid w:val="00E41A0B"/>
  </w:style>
  <w:style w:type="paragraph" w:customStyle="1" w:styleId="bizHeadingBAS3">
    <w:name w:val="bizHeadingBAS3"/>
    <w:basedOn w:val="bizHeading3"/>
    <w:next w:val="Normal"/>
    <w:rsid w:val="00F11476"/>
    <w:pPr>
      <w:pBdr>
        <w:top w:val="nil"/>
      </w:pBdr>
    </w:pPr>
    <w:rPr>
      <w:caps/>
      <w:sz w:val="20"/>
    </w:rPr>
  </w:style>
  <w:style w:type="paragraph" w:customStyle="1" w:styleId="bizHeadingBAS2">
    <w:name w:val="bizHeadingBAS2"/>
    <w:basedOn w:val="bizHeading2"/>
    <w:next w:val="Normal"/>
    <w:rsid w:val="00BF1BBD"/>
    <w:rPr>
      <w:sz w:val="24"/>
    </w:rPr>
  </w:style>
  <w:style w:type="paragraph" w:customStyle="1" w:styleId="bizHeadingBAS1">
    <w:name w:val="bizHeadingBAS1"/>
    <w:basedOn w:val="bizHeading1"/>
    <w:next w:val="Normal"/>
    <w:qFormat/>
    <w:rsid w:val="004F1444"/>
    <w:pPr>
      <w:numPr>
        <w:numId w:val="2"/>
      </w:numPr>
    </w:pPr>
  </w:style>
  <w:style w:type="character" w:customStyle="1" w:styleId="CabealhoChar">
    <w:name w:val="Cabeçalho Char"/>
    <w:link w:val="Cabealho"/>
    <w:rsid w:val="00E41A0B"/>
    <w:rPr>
      <w:rFonts w:ascii="Segoe UI" w:eastAsia="Calibri" w:hAnsi="Segoe UI"/>
      <w:color w:val="595959"/>
      <w:szCs w:val="22"/>
      <w:lang w:val="en-US" w:eastAsia="en-US" w:bidi="ar-SA"/>
    </w:rPr>
  </w:style>
  <w:style w:type="character" w:customStyle="1" w:styleId="Ttulo2Char">
    <w:name w:val="Título 2 Char"/>
    <w:link w:val="Ttulo2"/>
    <w:uiPriority w:val="9"/>
    <w:rsid w:val="00E41A0B"/>
    <w:rPr>
      <w:rFonts w:ascii="Neo Sans Std" w:hAnsi="Neo Sans Std" w:cs="Arial"/>
      <w:color w:val="2E5E88"/>
      <w:sz w:val="34"/>
      <w:szCs w:val="32"/>
      <w:lang w:val="en-US" w:eastAsia="en-US" w:bidi="ar-SA"/>
    </w:rPr>
  </w:style>
  <w:style w:type="character" w:customStyle="1" w:styleId="CorpodetextoChar">
    <w:name w:val="Corpo de texto Char"/>
    <w:link w:val="Corpodetexto"/>
    <w:rsid w:val="00E41A0B"/>
    <w:rPr>
      <w:rFonts w:ascii="Segoe UI" w:hAnsi="Segoe UI"/>
      <w:color w:val="595959"/>
      <w:lang w:val="en-US" w:eastAsia="en-US" w:bidi="ar-SA"/>
    </w:rPr>
  </w:style>
  <w:style w:type="paragraph" w:customStyle="1" w:styleId="bizHeadingBAS11">
    <w:name w:val="bizHeadingBAS1_1"/>
    <w:basedOn w:val="bizHeadingBAS1"/>
    <w:next w:val="Normal"/>
    <w:qFormat/>
    <w:rsid w:val="004F1444"/>
    <w:pPr>
      <w:numPr>
        <w:numId w:val="0"/>
      </w:numPr>
    </w:pPr>
  </w:style>
  <w:style w:type="character" w:customStyle="1" w:styleId="Ttulo3Char">
    <w:name w:val="Título 3 Char"/>
    <w:link w:val="Ttulo3"/>
    <w:uiPriority w:val="9"/>
    <w:rsid w:val="00E41A0B"/>
    <w:rPr>
      <w:rFonts w:ascii="Neo Sans Std" w:hAnsi="Neo Sans Std" w:cs="Arial"/>
      <w:bCs/>
      <w:color w:val="548DD4"/>
      <w:sz w:val="26"/>
      <w:szCs w:val="26"/>
      <w:lang w:val="en-US" w:eastAsia="en-US" w:bidi="ar-SA"/>
    </w:rPr>
  </w:style>
  <w:style w:type="character" w:customStyle="1" w:styleId="Ttulo4Char">
    <w:name w:val="Título 4 Char"/>
    <w:link w:val="Ttulo4"/>
    <w:uiPriority w:val="9"/>
    <w:rsid w:val="00E41A0B"/>
    <w:rPr>
      <w:rFonts w:ascii="Aller" w:hAnsi="Aller"/>
      <w:iCs/>
      <w:color w:val="7F7F7F"/>
      <w:sz w:val="24"/>
      <w:szCs w:val="26"/>
      <w:lang w:val="en-US" w:eastAsia="en-US" w:bidi="ar-SA"/>
    </w:rPr>
  </w:style>
  <w:style w:type="character" w:customStyle="1" w:styleId="Ttulo5Char">
    <w:name w:val="Título 5 Char"/>
    <w:link w:val="Ttulo5"/>
    <w:uiPriority w:val="9"/>
    <w:rsid w:val="00E41A0B"/>
    <w:rPr>
      <w:rFonts w:ascii="Aller Light" w:hAnsi="Aller Light"/>
      <w:bCs/>
      <w:color w:val="808080"/>
      <w:sz w:val="24"/>
      <w:szCs w:val="26"/>
      <w:lang w:val="en-US" w:eastAsia="en-US" w:bidi="ar-SA"/>
    </w:rPr>
  </w:style>
  <w:style w:type="paragraph" w:customStyle="1" w:styleId="Confidential">
    <w:name w:val="Confidential"/>
    <w:basedOn w:val="Normal"/>
    <w:qFormat/>
    <w:rsid w:val="00E41A0B"/>
    <w:pPr>
      <w:spacing w:after="0" w:line="240" w:lineRule="auto"/>
    </w:pPr>
    <w:rPr>
      <w:rFonts w:eastAsia="Times New Roman"/>
      <w:i/>
      <w:color w:val="808080"/>
      <w:szCs w:val="20"/>
    </w:rPr>
  </w:style>
  <w:style w:type="character" w:styleId="nfase">
    <w:name w:val="Emphasis"/>
    <w:qFormat/>
    <w:rsid w:val="00E41A0B"/>
    <w:rPr>
      <w:rFonts w:ascii="Segoe UI" w:hAnsi="Segoe UI"/>
      <w:b/>
      <w:i/>
      <w:iCs/>
      <w:color w:val="404040"/>
    </w:rPr>
  </w:style>
  <w:style w:type="character" w:customStyle="1" w:styleId="RodapChar">
    <w:name w:val="Rodapé Char"/>
    <w:link w:val="Rodap"/>
    <w:uiPriority w:val="99"/>
    <w:rsid w:val="00E41A0B"/>
    <w:rPr>
      <w:rFonts w:ascii="Segoe UI" w:eastAsia="Calibri" w:hAnsi="Segoe UI"/>
      <w:color w:val="595959"/>
      <w:szCs w:val="22"/>
      <w:lang w:val="en-US" w:eastAsia="en-US" w:bidi="ar-SA"/>
    </w:rPr>
  </w:style>
  <w:style w:type="paragraph" w:customStyle="1" w:styleId="frontpage">
    <w:name w:val="front page"/>
    <w:basedOn w:val="Normal"/>
    <w:qFormat/>
    <w:rsid w:val="00E41A0B"/>
    <w:pPr>
      <w:spacing w:after="0" w:line="240" w:lineRule="auto"/>
      <w:ind w:left="634"/>
    </w:pPr>
    <w:rPr>
      <w:rFonts w:eastAsia="Times New Roman"/>
      <w:szCs w:val="20"/>
    </w:rPr>
  </w:style>
  <w:style w:type="character" w:customStyle="1" w:styleId="Ttulo6Char">
    <w:name w:val="Título 6 Char"/>
    <w:link w:val="Ttulo6"/>
    <w:uiPriority w:val="9"/>
    <w:rsid w:val="00E41A0B"/>
    <w:rPr>
      <w:rFonts w:ascii="Aller Light" w:hAnsi="Aller Light"/>
      <w:bCs/>
      <w:i/>
      <w:iCs/>
      <w:color w:val="808080"/>
      <w:sz w:val="22"/>
      <w:szCs w:val="26"/>
      <w:lang w:val="en-US" w:eastAsia="en-US" w:bidi="ar-SA"/>
    </w:rPr>
  </w:style>
  <w:style w:type="paragraph" w:customStyle="1" w:styleId="heading4">
    <w:name w:val="heading4"/>
    <w:basedOn w:val="Ttulo3"/>
    <w:rsid w:val="00E41A0B"/>
    <w:pPr>
      <w:spacing w:after="0" w:line="240" w:lineRule="auto"/>
    </w:pPr>
    <w:rPr>
      <w:color w:val="404040"/>
      <w:szCs w:val="34"/>
    </w:rPr>
  </w:style>
  <w:style w:type="paragraph" w:customStyle="1" w:styleId="images">
    <w:name w:val="images"/>
    <w:basedOn w:val="Normal"/>
    <w:qFormat/>
    <w:rsid w:val="00E41A0B"/>
    <w:pPr>
      <w:spacing w:after="0"/>
    </w:pPr>
  </w:style>
  <w:style w:type="paragraph" w:styleId="Commarcadores">
    <w:name w:val="List Bullet"/>
    <w:basedOn w:val="Normal"/>
    <w:rsid w:val="00E41A0B"/>
    <w:pPr>
      <w:numPr>
        <w:numId w:val="3"/>
      </w:numPr>
      <w:spacing w:after="240" w:line="260" w:lineRule="exact"/>
    </w:pPr>
    <w:rPr>
      <w:rFonts w:eastAsia="Times New Roman"/>
      <w:szCs w:val="20"/>
    </w:rPr>
  </w:style>
  <w:style w:type="paragraph" w:styleId="SemEspaamento">
    <w:name w:val="No Spacing"/>
    <w:link w:val="SemEspaamentoChar"/>
    <w:uiPriority w:val="1"/>
    <w:qFormat/>
    <w:rsid w:val="00E41A0B"/>
    <w:rPr>
      <w:rFonts w:ascii="Calibri" w:hAnsi="Calibri"/>
      <w:sz w:val="22"/>
      <w:szCs w:val="22"/>
      <w:lang w:val="en-US" w:eastAsia="en-US"/>
    </w:rPr>
  </w:style>
  <w:style w:type="character" w:customStyle="1" w:styleId="SemEspaamentoChar">
    <w:name w:val="Sem Espaçamento Char"/>
    <w:link w:val="SemEspaamento"/>
    <w:uiPriority w:val="1"/>
    <w:rsid w:val="00E41A0B"/>
    <w:rPr>
      <w:rFonts w:ascii="Calibri" w:hAnsi="Calibri"/>
      <w:sz w:val="22"/>
      <w:szCs w:val="22"/>
      <w:lang w:val="en-US" w:eastAsia="en-US" w:bidi="ar-SA"/>
    </w:rPr>
  </w:style>
  <w:style w:type="paragraph" w:customStyle="1" w:styleId="notes">
    <w:name w:val="notes"/>
    <w:basedOn w:val="heading4"/>
    <w:qFormat/>
    <w:rsid w:val="00E41A0B"/>
    <w:pPr>
      <w:outlineLvl w:val="9"/>
    </w:pPr>
    <w:rPr>
      <w:rFonts w:ascii="Segoe UI" w:hAnsi="Segoe UI"/>
      <w:sz w:val="20"/>
      <w:lang w:eastAsia="es-CO"/>
    </w:rPr>
  </w:style>
  <w:style w:type="paragraph" w:customStyle="1" w:styleId="Notestitle">
    <w:name w:val="Notes title"/>
    <w:basedOn w:val="notes"/>
    <w:qFormat/>
    <w:rsid w:val="00E41A0B"/>
  </w:style>
  <w:style w:type="paragraph" w:customStyle="1" w:styleId="TableText">
    <w:name w:val="Table Text"/>
    <w:rsid w:val="00E41A0B"/>
    <w:pPr>
      <w:spacing w:before="100"/>
    </w:pPr>
    <w:rPr>
      <w:rFonts w:ascii="Segoe UI" w:hAnsi="Segoe UI"/>
      <w:color w:val="595959"/>
      <w:sz w:val="16"/>
      <w:lang w:val="en-US" w:eastAsia="en-US"/>
    </w:rPr>
  </w:style>
  <w:style w:type="paragraph" w:customStyle="1" w:styleId="Total">
    <w:name w:val="Total"/>
    <w:basedOn w:val="TableText"/>
    <w:rsid w:val="00E41A0B"/>
    <w:pPr>
      <w:jc w:val="right"/>
    </w:pPr>
    <w:rPr>
      <w:b/>
      <w:bCs/>
    </w:rPr>
  </w:style>
  <w:style w:type="paragraph" w:customStyle="1" w:styleId="PageNumber1">
    <w:name w:val="Page Number1"/>
    <w:basedOn w:val="Total"/>
    <w:qFormat/>
    <w:rsid w:val="00E41A0B"/>
    <w:pPr>
      <w:spacing w:before="40"/>
      <w:jc w:val="left"/>
    </w:pPr>
  </w:style>
  <w:style w:type="paragraph" w:customStyle="1" w:styleId="StyleHeading1NotBold">
    <w:name w:val="Style Heading 1 + Not Bold"/>
    <w:basedOn w:val="Ttulo1"/>
    <w:rsid w:val="00E41A0B"/>
    <w:rPr>
      <w:b/>
    </w:rPr>
  </w:style>
  <w:style w:type="paragraph" w:customStyle="1" w:styleId="StyleProjectNameAllerLightRight">
    <w:name w:val="Style Project Name + Aller Light Right"/>
    <w:basedOn w:val="Normal"/>
    <w:rsid w:val="00E41A0B"/>
    <w:pPr>
      <w:spacing w:before="100" w:after="0" w:line="240" w:lineRule="auto"/>
      <w:jc w:val="right"/>
    </w:pPr>
    <w:rPr>
      <w:rFonts w:ascii="Aller Light" w:eastAsia="Times New Roman" w:hAnsi="Aller Light"/>
      <w:color w:val="808080"/>
      <w:sz w:val="44"/>
      <w:szCs w:val="20"/>
    </w:rPr>
  </w:style>
  <w:style w:type="paragraph" w:customStyle="1" w:styleId="StyleStyleProjectNameAllerLightRightAller40ptText1">
    <w:name w:val="Style Style Project Name + Aller Light Right + Aller 40 pt Text 1"/>
    <w:basedOn w:val="StyleProjectNameAllerLightRight"/>
    <w:rsid w:val="00E41A0B"/>
    <w:rPr>
      <w:rFonts w:ascii="Neo Sans Std" w:hAnsi="Neo Sans Std"/>
      <w:color w:val="595959"/>
      <w:sz w:val="80"/>
    </w:rPr>
  </w:style>
  <w:style w:type="paragraph" w:customStyle="1" w:styleId="StyleStyleProjectNameAllerLightRightAller40ptText11">
    <w:name w:val="Style Style Project Name + Aller Light Right + Aller 40 pt Text 11"/>
    <w:basedOn w:val="StyleProjectNameAllerLightRight"/>
    <w:rsid w:val="00E41A0B"/>
    <w:rPr>
      <w:rFonts w:ascii="Neo Sans Std" w:hAnsi="Neo Sans Std"/>
      <w:color w:val="2E5E88"/>
      <w:sz w:val="40"/>
    </w:rPr>
  </w:style>
  <w:style w:type="paragraph" w:customStyle="1" w:styleId="StyleStyleProposalAllerText1TopNoborderRight">
    <w:name w:val="Style Style Proposal + Aller Text 1 Top: (No border) + Right"/>
    <w:basedOn w:val="Normal"/>
    <w:rsid w:val="00E41A0B"/>
    <w:pPr>
      <w:spacing w:after="0" w:line="240" w:lineRule="auto"/>
      <w:jc w:val="right"/>
    </w:pPr>
    <w:rPr>
      <w:rFonts w:eastAsia="Times New Roman"/>
      <w:sz w:val="76"/>
      <w:szCs w:val="20"/>
    </w:rPr>
  </w:style>
  <w:style w:type="paragraph" w:customStyle="1" w:styleId="textoheader">
    <w:name w:val="texto header"/>
    <w:basedOn w:val="Normal"/>
    <w:qFormat/>
    <w:rsid w:val="00E41A0B"/>
    <w:pPr>
      <w:pBdr>
        <w:left w:val="single" w:sz="4" w:space="4" w:color="595959"/>
      </w:pBdr>
      <w:tabs>
        <w:tab w:val="left" w:pos="1620"/>
      </w:tabs>
      <w:spacing w:after="0" w:line="240" w:lineRule="auto"/>
      <w:jc w:val="right"/>
    </w:pPr>
    <w:rPr>
      <w:rFonts w:ascii="Neo Sans Std" w:hAnsi="Neo Sans Std"/>
      <w:color w:val="808080"/>
      <w:sz w:val="26"/>
      <w:szCs w:val="26"/>
    </w:rPr>
  </w:style>
  <w:style w:type="paragraph" w:customStyle="1" w:styleId="Titulotabla">
    <w:name w:val="Titulo tabla"/>
    <w:qFormat/>
    <w:rsid w:val="00E41A0B"/>
    <w:pPr>
      <w:tabs>
        <w:tab w:val="left" w:pos="1620"/>
      </w:tabs>
      <w:spacing w:before="40"/>
    </w:pPr>
    <w:rPr>
      <w:rFonts w:ascii="Segoe UI" w:eastAsia="Calibri" w:hAnsi="Segoe UI"/>
      <w:color w:val="595959"/>
      <w:sz w:val="22"/>
      <w:szCs w:val="28"/>
      <w:lang w:val="es-CO" w:eastAsia="en-US"/>
    </w:rPr>
  </w:style>
  <w:style w:type="paragraph" w:styleId="Ttulodendicedeautoridades">
    <w:name w:val="toa heading"/>
    <w:basedOn w:val="Normal"/>
    <w:next w:val="Normal"/>
    <w:uiPriority w:val="99"/>
    <w:unhideWhenUsed/>
    <w:rsid w:val="00E41A0B"/>
    <w:pPr>
      <w:spacing w:before="120"/>
    </w:pPr>
    <w:rPr>
      <w:rFonts w:ascii="Neo Sans Std" w:eastAsia="Times New Roman" w:hAnsi="Neo Sans Std"/>
      <w:bCs/>
      <w:color w:val="1A2A44"/>
      <w:sz w:val="30"/>
      <w:szCs w:val="24"/>
    </w:rPr>
  </w:style>
  <w:style w:type="paragraph" w:styleId="Sumrio4">
    <w:name w:val="toc 4"/>
    <w:basedOn w:val="ModelerNormal"/>
    <w:next w:val="ModelerNormal"/>
    <w:autoRedefine/>
    <w:uiPriority w:val="39"/>
    <w:unhideWhenUsed/>
    <w:rsid w:val="00E41A0B"/>
    <w:pPr>
      <w:tabs>
        <w:tab w:val="left" w:pos="1542"/>
        <w:tab w:val="right" w:leader="dot" w:pos="8828"/>
      </w:tabs>
      <w:spacing w:before="120" w:after="0"/>
      <w:ind w:left="601"/>
      <w:jc w:val="both"/>
    </w:pPr>
  </w:style>
  <w:style w:type="paragraph" w:styleId="Sumrio6">
    <w:name w:val="toc 6"/>
    <w:basedOn w:val="Sumrio3"/>
    <w:next w:val="Normal"/>
    <w:autoRedefine/>
    <w:uiPriority w:val="39"/>
    <w:unhideWhenUsed/>
    <w:rsid w:val="00E41A0B"/>
    <w:pPr>
      <w:spacing w:after="100"/>
      <w:ind w:left="2268"/>
    </w:pPr>
  </w:style>
  <w:style w:type="paragraph" w:customStyle="1" w:styleId="website">
    <w:name w:val="website"/>
    <w:basedOn w:val="Rodap"/>
    <w:qFormat/>
    <w:rsid w:val="00E41A0B"/>
    <w:pPr>
      <w:tabs>
        <w:tab w:val="clear" w:pos="4419"/>
        <w:tab w:val="clear" w:pos="8838"/>
        <w:tab w:val="center" w:pos="4680"/>
        <w:tab w:val="right" w:pos="9360"/>
      </w:tabs>
      <w:spacing w:after="200" w:line="260" w:lineRule="exact"/>
      <w:ind w:left="630"/>
      <w:jc w:val="right"/>
    </w:pPr>
    <w:rPr>
      <w:rFonts w:eastAsia="Times New Roman"/>
      <w:szCs w:val="20"/>
    </w:rPr>
  </w:style>
  <w:style w:type="numbering" w:customStyle="1" w:styleId="Headings">
    <w:name w:val="Headings"/>
    <w:uiPriority w:val="99"/>
    <w:rsid w:val="007E50A6"/>
    <w:pPr>
      <w:numPr>
        <w:numId w:val="5"/>
      </w:numPr>
    </w:pPr>
  </w:style>
  <w:style w:type="paragraph" w:customStyle="1" w:styleId="bizTitle">
    <w:name w:val="bizTitle"/>
    <w:basedOn w:val="Normal"/>
    <w:next w:val="Ttulo"/>
    <w:link w:val="bizTitleChar"/>
    <w:qFormat/>
    <w:rsid w:val="00C55278"/>
    <w:pPr>
      <w:spacing w:before="240" w:after="60" w:line="240" w:lineRule="auto"/>
      <w:jc w:val="right"/>
      <w:outlineLvl w:val="0"/>
    </w:pPr>
    <w:rPr>
      <w:rFonts w:ascii="Segoe UI Semilight" w:eastAsia="Times New Roman" w:hAnsi="Segoe UI Semilight" w:cs="Vrinda"/>
      <w:bCs/>
      <w:color w:val="212D34"/>
      <w:kern w:val="28"/>
      <w:sz w:val="96"/>
      <w:szCs w:val="32"/>
    </w:rPr>
  </w:style>
  <w:style w:type="paragraph" w:customStyle="1" w:styleId="bizSubtitle">
    <w:name w:val="bizSubtitle"/>
    <w:basedOn w:val="Subttulo"/>
    <w:next w:val="Subttulo"/>
    <w:link w:val="bizSubtitleChar"/>
    <w:qFormat/>
    <w:rsid w:val="00C55278"/>
    <w:pPr>
      <w:jc w:val="right"/>
    </w:pPr>
    <w:rPr>
      <w:rFonts w:ascii="Segoe UI Semilight" w:hAnsi="Segoe UI Semilight"/>
      <w:color w:val="30646E"/>
      <w:sz w:val="64"/>
    </w:rPr>
  </w:style>
  <w:style w:type="character" w:customStyle="1" w:styleId="ModelerNormalChar">
    <w:name w:val="ModelerNormal Char"/>
    <w:link w:val="ModelerNormal"/>
    <w:rsid w:val="00DA5550"/>
    <w:rPr>
      <w:rFonts w:ascii="Segoe UI" w:eastAsia="Calibri" w:hAnsi="Segoe UI"/>
      <w:color w:val="595959"/>
      <w:szCs w:val="22"/>
      <w:lang w:val="en-US" w:eastAsia="en-US" w:bidi="ar-SA"/>
    </w:rPr>
  </w:style>
  <w:style w:type="character" w:customStyle="1" w:styleId="bizTitleChar">
    <w:name w:val="bizTitle Char"/>
    <w:link w:val="bizTitle"/>
    <w:rsid w:val="00C55278"/>
    <w:rPr>
      <w:rFonts w:ascii="Segoe UI Semilight" w:hAnsi="Segoe UI Semilight" w:cs="Vrinda"/>
      <w:bCs/>
      <w:color w:val="212D34"/>
      <w:kern w:val="28"/>
      <w:sz w:val="96"/>
      <w:szCs w:val="32"/>
      <w:lang w:val="en-US" w:eastAsia="en-US"/>
    </w:rPr>
  </w:style>
  <w:style w:type="paragraph" w:styleId="Ttulo">
    <w:name w:val="Title"/>
    <w:basedOn w:val="Normal"/>
    <w:next w:val="Normal"/>
    <w:link w:val="TtuloChar"/>
    <w:uiPriority w:val="10"/>
    <w:qFormat/>
    <w:rsid w:val="00DA5550"/>
    <w:pPr>
      <w:spacing w:before="240" w:after="60"/>
      <w:jc w:val="center"/>
      <w:outlineLvl w:val="0"/>
    </w:pPr>
    <w:rPr>
      <w:rFonts w:ascii="Cambria" w:eastAsia="Times New Roman" w:hAnsi="Cambria" w:cs="Vrinda"/>
      <w:b/>
      <w:bCs/>
      <w:kern w:val="28"/>
      <w:sz w:val="32"/>
      <w:szCs w:val="32"/>
    </w:rPr>
  </w:style>
  <w:style w:type="character" w:customStyle="1" w:styleId="TtuloChar">
    <w:name w:val="Título Char"/>
    <w:link w:val="Ttulo"/>
    <w:uiPriority w:val="10"/>
    <w:rsid w:val="00DA5550"/>
    <w:rPr>
      <w:rFonts w:ascii="Cambria" w:eastAsia="Times New Roman" w:hAnsi="Cambria" w:cs="Vrinda"/>
      <w:b/>
      <w:bCs/>
      <w:color w:val="595959"/>
      <w:kern w:val="28"/>
      <w:sz w:val="32"/>
      <w:szCs w:val="32"/>
      <w:lang w:val="en-US" w:eastAsia="en-US" w:bidi="ar-SA"/>
    </w:rPr>
  </w:style>
  <w:style w:type="paragraph" w:styleId="Subttulo">
    <w:name w:val="Subtitle"/>
    <w:basedOn w:val="Normal"/>
    <w:next w:val="Normal"/>
    <w:link w:val="SubttuloChar"/>
    <w:uiPriority w:val="11"/>
    <w:qFormat/>
    <w:rsid w:val="001E5639"/>
    <w:pPr>
      <w:spacing w:after="60"/>
      <w:jc w:val="center"/>
      <w:outlineLvl w:val="1"/>
    </w:pPr>
    <w:rPr>
      <w:rFonts w:ascii="Cambria" w:eastAsia="Times New Roman" w:hAnsi="Cambria" w:cs="Vrinda"/>
      <w:sz w:val="24"/>
      <w:szCs w:val="24"/>
    </w:rPr>
  </w:style>
  <w:style w:type="character" w:customStyle="1" w:styleId="SubttuloChar">
    <w:name w:val="Subtítulo Char"/>
    <w:link w:val="Subttulo"/>
    <w:uiPriority w:val="11"/>
    <w:rsid w:val="001E5639"/>
    <w:rPr>
      <w:rFonts w:ascii="Cambria" w:eastAsia="Times New Roman" w:hAnsi="Cambria" w:cs="Vrinda"/>
      <w:color w:val="595959"/>
      <w:sz w:val="24"/>
      <w:szCs w:val="24"/>
      <w:lang w:val="en-US" w:eastAsia="en-US" w:bidi="ar-SA"/>
    </w:rPr>
  </w:style>
  <w:style w:type="character" w:customStyle="1" w:styleId="bizSubtitleChar">
    <w:name w:val="bizSubtitle Char"/>
    <w:link w:val="bizSubtitle"/>
    <w:rsid w:val="00C55278"/>
    <w:rPr>
      <w:rFonts w:ascii="Segoe UI Semilight" w:hAnsi="Segoe UI Semilight" w:cs="Vrinda"/>
      <w:color w:val="30646E"/>
      <w:sz w:val="6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514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3.xml.rels><?xml version="1.0" encoding="UTF-8" standalone="yes"?>
<Relationships xmlns="http://schemas.openxmlformats.org/package/2006/relationships"><Relationship Id="rId1" Type="http://schemas.openxmlformats.org/officeDocument/2006/relationships/hyperlink" Target="file:///C:\Program%20Files\Bizagi\Bizagi%20Modeler\Modeler\DocTemplates\www.bizag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4851D-35FB-463A-8F58-30B66D731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3157</Words>
  <Characters>17050</Characters>
  <Application>Microsoft Office Word</Application>
  <DocSecurity>8</DocSecurity>
  <Lines>142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2015-10-15T19:40:00Z</dcterms:created>
  <dcterms:modified xsi:type="dcterms:W3CDTF">2015-12-02T18:12:00Z</dcterms:modified>
</cp:coreProperties>
</file>