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934B6" w14:textId="5B50148E" w:rsidR="00446EF3" w:rsidRDefault="00446EF3" w:rsidP="00EA753A">
      <w:pPr>
        <w:pStyle w:val="Heading1"/>
        <w:jc w:val="both"/>
        <w:rPr>
          <w:b/>
          <w:sz w:val="24"/>
          <w:szCs w:val="24"/>
        </w:rPr>
      </w:pPr>
    </w:p>
    <w:p w14:paraId="7468EF27" w14:textId="2C31144D" w:rsidR="00313566" w:rsidRDefault="00313566" w:rsidP="00EA753A">
      <w:pPr>
        <w:jc w:val="both"/>
      </w:pPr>
    </w:p>
    <w:p w14:paraId="78ABAAC5" w14:textId="400AF49C" w:rsidR="00313566" w:rsidRDefault="00313566" w:rsidP="00EA753A">
      <w:pPr>
        <w:jc w:val="both"/>
      </w:pPr>
    </w:p>
    <w:p w14:paraId="6CC32E4A" w14:textId="77777777" w:rsidR="00313566" w:rsidRDefault="00313566" w:rsidP="00EA753A">
      <w:pPr>
        <w:jc w:val="both"/>
      </w:pPr>
    </w:p>
    <w:p w14:paraId="16D3CE49" w14:textId="77777777" w:rsidR="00313566" w:rsidRDefault="00313566" w:rsidP="00EA753A">
      <w:pPr>
        <w:jc w:val="both"/>
      </w:pPr>
    </w:p>
    <w:p w14:paraId="569D94AB" w14:textId="77777777" w:rsidR="00313566" w:rsidRDefault="00313566" w:rsidP="00EA753A">
      <w:pPr>
        <w:jc w:val="both"/>
      </w:pPr>
    </w:p>
    <w:p w14:paraId="765D4F44" w14:textId="77777777" w:rsidR="00313566" w:rsidRDefault="00313566" w:rsidP="00EA753A">
      <w:pPr>
        <w:jc w:val="both"/>
      </w:pPr>
    </w:p>
    <w:p w14:paraId="74B6DA29" w14:textId="6C5B2EB0" w:rsidR="00313566" w:rsidRDefault="00313566" w:rsidP="00EA753A">
      <w:pPr>
        <w:jc w:val="both"/>
      </w:pPr>
    </w:p>
    <w:p w14:paraId="25DC5DD8" w14:textId="77777777" w:rsidR="00313566" w:rsidRDefault="00313566" w:rsidP="00EA753A">
      <w:pPr>
        <w:jc w:val="both"/>
      </w:pPr>
    </w:p>
    <w:p w14:paraId="1208E031" w14:textId="18F16C30" w:rsidR="00313566" w:rsidRDefault="00313566" w:rsidP="00EA753A">
      <w:pPr>
        <w:jc w:val="both"/>
      </w:pPr>
      <w:r w:rsidRPr="00BB24A8">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6350D101" wp14:editId="5E5A4AE2">
                <wp:simplePos x="0" y="0"/>
                <wp:positionH relativeFrom="page">
                  <wp:align>right</wp:align>
                </wp:positionH>
                <wp:positionV relativeFrom="margin">
                  <wp:posOffset>3180978</wp:posOffset>
                </wp:positionV>
                <wp:extent cx="7518400" cy="193865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18400" cy="193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C1043" w14:textId="26657869" w:rsidR="00D33B71" w:rsidRPr="00900773" w:rsidRDefault="00D33B71"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Content>
                                <w:r>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38D0F4" w14:textId="77777777" w:rsidR="00D33B71" w:rsidRDefault="00D33B71" w:rsidP="0031356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50D101" id="_x0000_t202" coordsize="21600,21600" o:spt="202" path="m,l,21600r21600,l21600,xe">
                <v:stroke joinstyle="miter"/>
                <v:path gradientshapeok="t" o:connecttype="rect"/>
              </v:shapetype>
              <v:shape id="Cuadro de texto 154" o:spid="_x0000_s1026" type="#_x0000_t202" style="position:absolute;left:0;text-align:left;margin-left:540.8pt;margin-top:250.45pt;width:592pt;height:152.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" filled="f" stroked="f" strokeweight=".5pt">
                <v:textbox inset="126pt,0,54pt,0">
                  <w:txbxContent>
                    <w:p w14:paraId="57EC1043" w14:textId="26657869" w:rsidR="00D33B71" w:rsidRPr="00900773" w:rsidRDefault="00D33B71" w:rsidP="00313566">
                      <w:pPr>
                        <w:jc w:val="right"/>
                        <w:rPr>
                          <w:b/>
                          <w:color w:val="4A66AC" w:themeColor="accent1"/>
                          <w:sz w:val="48"/>
                          <w:szCs w:val="64"/>
                        </w:rPr>
                      </w:pPr>
                      <w:sdt>
                        <w:sdtPr>
                          <w:rPr>
                            <w:b/>
                            <w:caps/>
                            <w:color w:val="4A66AC" w:themeColor="accent1"/>
                            <w:sz w:val="40"/>
                            <w:szCs w:val="64"/>
                          </w:rPr>
                          <w:alias w:val="Título"/>
                          <w:tag w:val=""/>
                          <w:id w:val="-1580660586"/>
                          <w:dataBinding w:prefixMappings="xmlns:ns0='http://purl.org/dc/elements/1.1/' xmlns:ns1='http://schemas.openxmlformats.org/package/2006/metadata/core-properties' " w:xpath="/ns1:coreProperties[1]/ns0:title[1]" w:storeItemID="{6C3C8BC8-F283-45AE-878A-BAB7291924A1}"/>
                          <w:text w:multiLine="1"/>
                        </w:sdtPr>
                        <w:sdtContent>
                          <w:r>
                            <w:rPr>
                              <w:b/>
                              <w:caps/>
                              <w:color w:val="4A66AC" w:themeColor="accent1"/>
                              <w:sz w:val="40"/>
                              <w:szCs w:val="64"/>
                            </w:rPr>
                            <w:t>solicitud DE NUEVO REQUERIMIENTO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38D0F4" w14:textId="77777777" w:rsidR="00D33B71" w:rsidRDefault="00D33B71" w:rsidP="0031356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p>
    <w:p w14:paraId="5C6015FC" w14:textId="00D03167" w:rsidR="00313566" w:rsidRPr="00900773" w:rsidRDefault="00313566" w:rsidP="00EA753A">
      <w:pPr>
        <w:jc w:val="both"/>
        <w:rPr>
          <w:b/>
          <w:color w:val="4A66AC" w:themeColor="accent1"/>
          <w:sz w:val="48"/>
          <w:szCs w:val="64"/>
        </w:rPr>
      </w:pPr>
      <w:r w:rsidRPr="00BB24A8">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2AA467D5" wp14:editId="48F79658">
                <wp:simplePos x="0" y="0"/>
                <wp:positionH relativeFrom="page">
                  <wp:align>right</wp:align>
                </wp:positionH>
                <wp:positionV relativeFrom="page">
                  <wp:posOffset>6557973</wp:posOffset>
                </wp:positionV>
                <wp:extent cx="7094220" cy="1009650"/>
                <wp:effectExtent l="0" t="0" r="0" b="698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0942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5C7FB" w14:textId="20821524" w:rsidR="00D33B71" w:rsidRPr="003342B0" w:rsidRDefault="00D33B71" w:rsidP="00313566">
                            <w:pPr>
                              <w:pStyle w:val="NoSpacing"/>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AA467D5" id="Cuadro de texto 153" o:spid="_x0000_s1027" type="#_x0000_t202" style="position:absolute;left:0;text-align:left;margin-left:507.4pt;margin-top:516.4pt;width:558.6pt;height:79.5pt;z-index:251663360;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" filled="f" stroked="f" strokeweight=".5pt">
                <v:textbox style="mso-fit-shape-to-text:t" inset="126pt,0,54pt,0">
                  <w:txbxContent>
                    <w:p w14:paraId="1F95C7FB" w14:textId="20821524" w:rsidR="00D33B71" w:rsidRPr="003342B0" w:rsidRDefault="00D33B71" w:rsidP="00313566">
                      <w:pPr>
                        <w:pStyle w:val="NoSpacing"/>
                        <w:jc w:val="right"/>
                        <w:rPr>
                          <w:color w:val="595959" w:themeColor="text1" w:themeTint="A6"/>
                          <w:sz w:val="24"/>
                          <w:szCs w:val="28"/>
                        </w:rPr>
                      </w:pPr>
                      <w:r w:rsidRPr="003342B0">
                        <w:rPr>
                          <w:color w:val="595959" w:themeColor="text1" w:themeTint="A6"/>
                          <w:sz w:val="24"/>
                          <w:szCs w:val="28"/>
                        </w:rPr>
                        <w:t>Este documento tiene por objetivo</w:t>
                      </w:r>
                      <w:r>
                        <w:rPr>
                          <w:color w:val="595959" w:themeColor="text1" w:themeTint="A6"/>
                          <w:sz w:val="24"/>
                          <w:szCs w:val="28"/>
                        </w:rPr>
                        <w:t xml:space="preserve"> registrar la solicitud de un nuevo requerimiento.</w:t>
                      </w:r>
                    </w:p>
                  </w:txbxContent>
                </v:textbox>
                <w10:wrap type="square" anchorx="page" anchory="page"/>
              </v:shape>
            </w:pict>
          </mc:Fallback>
        </mc:AlternateContent>
      </w:r>
    </w:p>
    <w:p w14:paraId="7A9D8D08" w14:textId="41E775C6" w:rsidR="00313566" w:rsidRPr="00900773" w:rsidRDefault="00313566" w:rsidP="00EA753A">
      <w:pPr>
        <w:jc w:val="both"/>
        <w:rPr>
          <w:b/>
          <w:color w:val="4A66AC" w:themeColor="accent1"/>
          <w:sz w:val="48"/>
          <w:szCs w:val="64"/>
        </w:rPr>
      </w:pPr>
    </w:p>
    <w:p w14:paraId="37CE5117" w14:textId="01CA2440" w:rsidR="00313566" w:rsidRPr="00900773" w:rsidRDefault="00313566" w:rsidP="00EA753A">
      <w:pPr>
        <w:jc w:val="both"/>
        <w:rPr>
          <w:b/>
          <w:color w:val="4A66AC" w:themeColor="accent1"/>
          <w:sz w:val="48"/>
          <w:szCs w:val="64"/>
        </w:rPr>
      </w:pPr>
    </w:p>
    <w:p w14:paraId="798D7E88" w14:textId="18822F88" w:rsidR="00313566" w:rsidRDefault="00313566" w:rsidP="00EA753A">
      <w:pPr>
        <w:jc w:val="both"/>
      </w:pPr>
    </w:p>
    <w:p w14:paraId="443C133A" w14:textId="4C72CD1C" w:rsidR="00313566" w:rsidRDefault="00313566" w:rsidP="00EA753A">
      <w:pPr>
        <w:jc w:val="both"/>
      </w:pPr>
    </w:p>
    <w:p w14:paraId="4FBA8098" w14:textId="7B7EC506" w:rsidR="00313566" w:rsidRDefault="00313566" w:rsidP="00EA753A">
      <w:pPr>
        <w:jc w:val="both"/>
      </w:pPr>
    </w:p>
    <w:p w14:paraId="40E42FF8" w14:textId="1C2D8F9C" w:rsidR="00313566" w:rsidRDefault="00313566" w:rsidP="00EA753A">
      <w:pPr>
        <w:jc w:val="both"/>
      </w:pPr>
    </w:p>
    <w:p w14:paraId="02C073FE" w14:textId="77777777" w:rsidR="000C000D" w:rsidRDefault="000C000D" w:rsidP="00EA753A">
      <w:pPr>
        <w:jc w:val="both"/>
        <w:rPr>
          <w:rFonts w:ascii="Arial" w:hAnsi="Arial" w:cs="Arial"/>
        </w:rPr>
      </w:pPr>
    </w:p>
    <w:p w14:paraId="4F1CE203" w14:textId="77777777" w:rsidR="000C000D" w:rsidRPr="00BB24A8" w:rsidRDefault="000C000D" w:rsidP="00EA753A">
      <w:pPr>
        <w:jc w:val="both"/>
        <w:rPr>
          <w:rFonts w:ascii="Arial" w:hAnsi="Arial" w:cs="Arial"/>
        </w:rPr>
      </w:pPr>
    </w:p>
    <w:tbl>
      <w:tblPr>
        <w:tblStyle w:val="TableGrid"/>
        <w:tblW w:w="9753" w:type="dxa"/>
        <w:tblInd w:w="-431" w:type="dxa"/>
        <w:tblLook w:val="04A0" w:firstRow="1" w:lastRow="0" w:firstColumn="1" w:lastColumn="0" w:noHBand="0" w:noVBand="1"/>
      </w:tblPr>
      <w:tblGrid>
        <w:gridCol w:w="2099"/>
        <w:gridCol w:w="2835"/>
        <w:gridCol w:w="2126"/>
        <w:gridCol w:w="1134"/>
        <w:gridCol w:w="1559"/>
      </w:tblGrid>
      <w:tr w:rsidR="000C000D" w:rsidRPr="00BB24A8" w14:paraId="78B65B9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2E8E33"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De:</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1111F37A" w14:textId="6B66AB8C" w:rsidR="000C000D" w:rsidRPr="004C735B" w:rsidRDefault="00F27661"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Julio César Ramírez Flores</w:t>
            </w:r>
          </w:p>
        </w:tc>
      </w:tr>
      <w:tr w:rsidR="000C000D" w:rsidRPr="00BB24A8" w14:paraId="77BE7C9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4" w:space="0" w:color="629DD1" w:themeColor="accent2"/>
            </w:tcBorders>
            <w:shd w:val="clear" w:color="auto" w:fill="D3E5F6" w:themeFill="accent3" w:themeFillTint="33"/>
          </w:tcPr>
          <w:p w14:paraId="06E4D2FA" w14:textId="77777777" w:rsidR="000C000D" w:rsidRPr="00DD48C8"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Para:</w:t>
            </w:r>
          </w:p>
        </w:tc>
        <w:tc>
          <w:tcPr>
            <w:tcW w:w="7654" w:type="dxa"/>
            <w:gridSpan w:val="4"/>
            <w:tcBorders>
              <w:top w:val="single" w:sz="8" w:space="0" w:color="297FD5" w:themeColor="accent3"/>
              <w:left w:val="single" w:sz="4" w:space="0" w:color="629DD1" w:themeColor="accent2"/>
              <w:bottom w:val="single" w:sz="8" w:space="0" w:color="297FD5" w:themeColor="accent3"/>
              <w:right w:val="single" w:sz="8" w:space="0" w:color="297FD5" w:themeColor="accent3"/>
            </w:tcBorders>
            <w:shd w:val="clear" w:color="auto" w:fill="auto"/>
          </w:tcPr>
          <w:p w14:paraId="137E84EF" w14:textId="011D5EF5" w:rsidR="000C000D" w:rsidRPr="004C735B"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Jocelyn Hernandez</w:t>
            </w:r>
          </w:p>
        </w:tc>
      </w:tr>
      <w:tr w:rsidR="000C000D" w:rsidRPr="00DD48C8" w14:paraId="0C71163D" w14:textId="77777777" w:rsidTr="007461DC">
        <w:tc>
          <w:tcPr>
            <w:tcW w:w="2099" w:type="dxa"/>
            <w:tcBorders>
              <w:top w:val="single" w:sz="8" w:space="0" w:color="297FD5" w:themeColor="accent3"/>
              <w:left w:val="nil"/>
              <w:bottom w:val="single" w:sz="8" w:space="0" w:color="297FD5" w:themeColor="accent3"/>
              <w:right w:val="nil"/>
            </w:tcBorders>
          </w:tcPr>
          <w:p w14:paraId="61BDCC45" w14:textId="77777777" w:rsidR="000C000D" w:rsidRPr="007844C6" w:rsidRDefault="000C000D" w:rsidP="00EA753A">
            <w:pPr>
              <w:jc w:val="both"/>
              <w:rPr>
                <w:rFonts w:ascii="Arial" w:hAnsi="Arial" w:cs="Arial"/>
                <w:b/>
                <w:bCs/>
                <w:color w:val="1E5E9F" w:themeColor="accent3" w:themeShade="BF"/>
                <w:sz w:val="20"/>
                <w:szCs w:val="20"/>
              </w:rPr>
            </w:pPr>
          </w:p>
        </w:tc>
        <w:tc>
          <w:tcPr>
            <w:tcW w:w="2835" w:type="dxa"/>
            <w:tcBorders>
              <w:top w:val="single" w:sz="8" w:space="0" w:color="297FD5" w:themeColor="accent3"/>
              <w:left w:val="nil"/>
              <w:bottom w:val="single" w:sz="8" w:space="0" w:color="297FD5" w:themeColor="accent3"/>
              <w:right w:val="nil"/>
            </w:tcBorders>
          </w:tcPr>
          <w:p w14:paraId="49526E2C" w14:textId="77777777" w:rsidR="000C000D" w:rsidRPr="007844C6" w:rsidRDefault="000C000D" w:rsidP="00EA753A">
            <w:pPr>
              <w:jc w:val="both"/>
              <w:rPr>
                <w:rFonts w:ascii="Arial" w:hAnsi="Arial" w:cs="Arial"/>
                <w:b/>
                <w:bCs/>
                <w:color w:val="1E5E9F" w:themeColor="accent3" w:themeShade="BF"/>
                <w:sz w:val="20"/>
                <w:szCs w:val="20"/>
              </w:rPr>
            </w:pPr>
          </w:p>
        </w:tc>
        <w:tc>
          <w:tcPr>
            <w:tcW w:w="3260" w:type="dxa"/>
            <w:gridSpan w:val="2"/>
            <w:tcBorders>
              <w:top w:val="single" w:sz="8" w:space="0" w:color="297FD5" w:themeColor="accent3"/>
              <w:left w:val="nil"/>
              <w:bottom w:val="single" w:sz="8" w:space="0" w:color="297FD5" w:themeColor="accent3"/>
              <w:right w:val="nil"/>
            </w:tcBorders>
          </w:tcPr>
          <w:p w14:paraId="7A597887" w14:textId="77777777" w:rsidR="000C000D" w:rsidRPr="007844C6" w:rsidRDefault="000C000D" w:rsidP="00EA753A">
            <w:pPr>
              <w:jc w:val="both"/>
              <w:rPr>
                <w:rFonts w:ascii="Arial" w:hAnsi="Arial" w:cs="Arial"/>
                <w:b/>
                <w:bCs/>
                <w:color w:val="1E5E9F" w:themeColor="accent3" w:themeShade="BF"/>
                <w:sz w:val="20"/>
                <w:szCs w:val="20"/>
              </w:rPr>
            </w:pPr>
          </w:p>
        </w:tc>
        <w:tc>
          <w:tcPr>
            <w:tcW w:w="1559" w:type="dxa"/>
            <w:tcBorders>
              <w:top w:val="single" w:sz="8" w:space="0" w:color="297FD5" w:themeColor="accent3"/>
              <w:left w:val="nil"/>
              <w:bottom w:val="single" w:sz="8" w:space="0" w:color="297FD5" w:themeColor="accent3"/>
              <w:right w:val="nil"/>
            </w:tcBorders>
          </w:tcPr>
          <w:p w14:paraId="5571DE7C" w14:textId="77777777" w:rsidR="000C000D" w:rsidRPr="007844C6" w:rsidRDefault="000C000D" w:rsidP="00EA753A">
            <w:pPr>
              <w:jc w:val="both"/>
              <w:rPr>
                <w:rFonts w:ascii="Arial" w:hAnsi="Arial" w:cs="Arial"/>
                <w:b/>
                <w:bCs/>
                <w:color w:val="1E5E9F" w:themeColor="accent3" w:themeShade="BF"/>
                <w:sz w:val="20"/>
                <w:szCs w:val="20"/>
              </w:rPr>
            </w:pPr>
          </w:p>
        </w:tc>
      </w:tr>
      <w:tr w:rsidR="000C000D" w:rsidRPr="00BB24A8" w14:paraId="032A9FB0"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696ED7CE" w14:textId="451C16F9"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Folio</w:t>
            </w:r>
            <w:r w:rsidR="00321E84">
              <w:rPr>
                <w:rFonts w:ascii="Arial" w:hAnsi="Arial" w:cs="Arial"/>
                <w:b/>
                <w:bCs/>
                <w:color w:val="1E5E9F" w:themeColor="accent3" w:themeShade="BF"/>
                <w:sz w:val="20"/>
                <w:szCs w:val="20"/>
              </w:rPr>
              <w:t xml:space="preserve"> del proyecto</w:t>
            </w:r>
            <w:r>
              <w:rPr>
                <w:rFonts w:ascii="Arial" w:hAnsi="Arial" w:cs="Arial"/>
                <w:b/>
                <w:bCs/>
                <w:color w:val="1E5E9F" w:themeColor="accent3" w:themeShade="BF"/>
                <w:sz w:val="20"/>
                <w:szCs w:val="20"/>
              </w:rPr>
              <w:t>:</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C59FC23" w14:textId="4EA3D940" w:rsidR="000C000D" w:rsidRPr="009336BC" w:rsidRDefault="000C000D" w:rsidP="00EA753A">
            <w:pPr>
              <w:jc w:val="both"/>
              <w:rPr>
                <w:rFonts w:ascii="Arial" w:hAnsi="Arial" w:cs="Arial"/>
                <w:bCs/>
                <w:i/>
                <w:color w:val="1E5E9F" w:themeColor="accent3" w:themeShade="BF"/>
                <w:sz w:val="20"/>
                <w:szCs w:val="20"/>
              </w:rPr>
            </w:pPr>
          </w:p>
        </w:tc>
      </w:tr>
      <w:tr w:rsidR="00321E84" w:rsidRPr="00C81D88" w14:paraId="32000CA1"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CAD099F" w14:textId="46F142C5"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Nombre del proyecto: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A3AEF6E" w14:textId="65907D2F"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Plan Piso</w:t>
            </w:r>
          </w:p>
        </w:tc>
      </w:tr>
      <w:tr w:rsidR="00321E84" w:rsidRPr="00C81D88" w14:paraId="35482129"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062FB17B" w14:textId="44868791"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Sistema:</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6EB87407" w14:textId="4E4A2621" w:rsidR="00321E84" w:rsidRDefault="002A761F"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Business Pro</w:t>
            </w:r>
          </w:p>
        </w:tc>
      </w:tr>
      <w:tr w:rsidR="00321E84" w:rsidRPr="00C81D88" w14:paraId="095CB488"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85DA70C" w14:textId="732F62E3" w:rsidR="00321E84" w:rsidRDefault="00321E84"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Módulo:</w:t>
            </w:r>
          </w:p>
        </w:tc>
        <w:tc>
          <w:tcPr>
            <w:tcW w:w="7654" w:type="dxa"/>
            <w:gridSpan w:val="4"/>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2BDE4729" w14:textId="4ABBE2E9" w:rsidR="00321E84" w:rsidRDefault="00B34CC2" w:rsidP="00EA753A">
            <w:pPr>
              <w:jc w:val="both"/>
              <w:rPr>
                <w:rFonts w:ascii="Arial" w:hAnsi="Arial" w:cs="Arial"/>
                <w:bCs/>
                <w:i/>
                <w:color w:val="1E5E9F" w:themeColor="accent3" w:themeShade="BF"/>
                <w:sz w:val="20"/>
                <w:szCs w:val="20"/>
              </w:rPr>
            </w:pPr>
            <w:r>
              <w:rPr>
                <w:rFonts w:ascii="Arial" w:hAnsi="Arial" w:cs="Arial"/>
                <w:bCs/>
                <w:i/>
                <w:color w:val="1E5E9F" w:themeColor="accent3" w:themeShade="BF"/>
                <w:sz w:val="20"/>
                <w:szCs w:val="20"/>
              </w:rPr>
              <w:t>Centralización – Plan Piso</w:t>
            </w:r>
          </w:p>
        </w:tc>
      </w:tr>
      <w:tr w:rsidR="000C000D" w:rsidRPr="00C81D88" w14:paraId="5FAC93FB" w14:textId="77777777" w:rsidTr="007461DC">
        <w:tc>
          <w:tcPr>
            <w:tcW w:w="2099"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153CD5AB"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inicio:</w:t>
            </w:r>
          </w:p>
        </w:tc>
        <w:tc>
          <w:tcPr>
            <w:tcW w:w="2835"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9DDB379" w14:textId="0E119026" w:rsidR="000C000D" w:rsidRPr="007844C6" w:rsidRDefault="00B34CC2"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14/10</w:t>
            </w:r>
            <w:r w:rsidR="002A761F">
              <w:rPr>
                <w:rFonts w:ascii="Arial" w:hAnsi="Arial" w:cs="Arial"/>
                <w:bCs/>
                <w:i/>
                <w:color w:val="1E5E9F" w:themeColor="accent3" w:themeShade="BF"/>
                <w:sz w:val="20"/>
                <w:szCs w:val="20"/>
              </w:rPr>
              <w:t>/2017</w:t>
            </w:r>
          </w:p>
        </w:tc>
        <w:tc>
          <w:tcPr>
            <w:tcW w:w="2126" w:type="dxa"/>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D3E5F6" w:themeFill="accent3" w:themeFillTint="33"/>
          </w:tcPr>
          <w:p w14:paraId="293B1C33" w14:textId="77777777" w:rsidR="000C000D" w:rsidRPr="007844C6" w:rsidRDefault="000C000D" w:rsidP="00EA753A">
            <w:pPr>
              <w:jc w:val="both"/>
              <w:rPr>
                <w:rFonts w:ascii="Arial" w:hAnsi="Arial" w:cs="Arial"/>
                <w:b/>
                <w:bCs/>
                <w:color w:val="1E5E9F" w:themeColor="accent3" w:themeShade="BF"/>
                <w:sz w:val="20"/>
                <w:szCs w:val="20"/>
              </w:rPr>
            </w:pPr>
            <w:r>
              <w:rPr>
                <w:rFonts w:ascii="Arial" w:hAnsi="Arial" w:cs="Arial"/>
                <w:b/>
                <w:bCs/>
                <w:color w:val="1E5E9F" w:themeColor="accent3" w:themeShade="BF"/>
                <w:sz w:val="20"/>
                <w:szCs w:val="20"/>
              </w:rPr>
              <w:t>Fecha fin:</w:t>
            </w:r>
          </w:p>
        </w:tc>
        <w:tc>
          <w:tcPr>
            <w:tcW w:w="2693" w:type="dxa"/>
            <w:gridSpan w:val="2"/>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auto"/>
          </w:tcPr>
          <w:p w14:paraId="5BB591F0" w14:textId="394C210F" w:rsidR="000C000D" w:rsidRPr="007844C6" w:rsidRDefault="00162165" w:rsidP="00012260">
            <w:pPr>
              <w:jc w:val="both"/>
              <w:rPr>
                <w:rFonts w:ascii="Arial" w:hAnsi="Arial" w:cs="Arial"/>
                <w:b/>
                <w:bCs/>
                <w:color w:val="1E5E9F" w:themeColor="accent3" w:themeShade="BF"/>
                <w:sz w:val="20"/>
                <w:szCs w:val="20"/>
              </w:rPr>
            </w:pPr>
            <w:r>
              <w:rPr>
                <w:rFonts w:ascii="Arial" w:hAnsi="Arial" w:cs="Arial"/>
                <w:bCs/>
                <w:i/>
                <w:color w:val="1E5E9F" w:themeColor="accent3" w:themeShade="BF"/>
                <w:sz w:val="20"/>
                <w:szCs w:val="20"/>
              </w:rPr>
              <w:t>31</w:t>
            </w:r>
            <w:r w:rsidR="00B34CC2">
              <w:rPr>
                <w:rFonts w:ascii="Arial" w:hAnsi="Arial" w:cs="Arial"/>
                <w:bCs/>
                <w:i/>
                <w:color w:val="1E5E9F" w:themeColor="accent3" w:themeShade="BF"/>
                <w:sz w:val="20"/>
                <w:szCs w:val="20"/>
              </w:rPr>
              <w:t>/10</w:t>
            </w:r>
            <w:r w:rsidR="006D4F90">
              <w:rPr>
                <w:rFonts w:ascii="Arial" w:hAnsi="Arial" w:cs="Arial"/>
                <w:bCs/>
                <w:i/>
                <w:color w:val="1E5E9F" w:themeColor="accent3" w:themeShade="BF"/>
                <w:sz w:val="20"/>
                <w:szCs w:val="20"/>
              </w:rPr>
              <w:t>/2017</w:t>
            </w:r>
          </w:p>
        </w:tc>
      </w:tr>
    </w:tbl>
    <w:p w14:paraId="7AB5DE52" w14:textId="77777777" w:rsidR="000C000D" w:rsidRDefault="000C000D" w:rsidP="00EA753A">
      <w:pPr>
        <w:jc w:val="both"/>
        <w:rPr>
          <w:rFonts w:ascii="Arial" w:hAnsi="Arial" w:cs="Arial"/>
          <w:sz w:val="20"/>
          <w:szCs w:val="20"/>
        </w:rPr>
      </w:pPr>
    </w:p>
    <w:p w14:paraId="78E4F601" w14:textId="62C0350F" w:rsidR="00B571CB" w:rsidRDefault="000C000D" w:rsidP="00EA753A">
      <w:pPr>
        <w:tabs>
          <w:tab w:val="left" w:pos="2340"/>
        </w:tabs>
        <w:jc w:val="both"/>
      </w:pPr>
      <w:r>
        <w:tab/>
      </w:r>
    </w:p>
    <w:p w14:paraId="778934B8" w14:textId="61692541" w:rsidR="00505C8B" w:rsidRDefault="00313566" w:rsidP="00696457">
      <w:pPr>
        <w:pStyle w:val="Heading1"/>
        <w:numPr>
          <w:ilvl w:val="0"/>
          <w:numId w:val="1"/>
        </w:numPr>
        <w:jc w:val="both"/>
        <w:rPr>
          <w:rFonts w:ascii="Arial" w:hAnsi="Arial" w:cs="Arial"/>
          <w:b/>
          <w:sz w:val="22"/>
        </w:rPr>
      </w:pPr>
      <w:r w:rsidRPr="00EC1262">
        <w:rPr>
          <w:rFonts w:ascii="Arial" w:hAnsi="Arial" w:cs="Arial"/>
          <w:b/>
          <w:sz w:val="22"/>
        </w:rPr>
        <w:t>O</w:t>
      </w:r>
      <w:r w:rsidR="000C000D">
        <w:rPr>
          <w:rFonts w:ascii="Arial" w:hAnsi="Arial" w:cs="Arial"/>
          <w:b/>
          <w:sz w:val="22"/>
        </w:rPr>
        <w:t>bjetivo</w:t>
      </w:r>
    </w:p>
    <w:p w14:paraId="6FA17CAC" w14:textId="77777777" w:rsidR="002354A6" w:rsidRPr="0088106B" w:rsidRDefault="002354A6" w:rsidP="00EA753A">
      <w:pPr>
        <w:jc w:val="both"/>
        <w:rPr>
          <w:color w:val="3476B1" w:themeColor="accent2" w:themeShade="BF"/>
        </w:rPr>
      </w:pPr>
    </w:p>
    <w:p w14:paraId="725E5649" w14:textId="351BCAF5" w:rsidR="0088106B" w:rsidRPr="0088106B" w:rsidRDefault="0088106B" w:rsidP="0088106B">
      <w:pPr>
        <w:jc w:val="both"/>
        <w:rPr>
          <w:color w:val="3476B1" w:themeColor="accent2" w:themeShade="BF"/>
        </w:rPr>
      </w:pPr>
      <w:r w:rsidRPr="0088106B">
        <w:rPr>
          <w:color w:val="3476B1" w:themeColor="accent2" w:themeShade="BF"/>
        </w:rPr>
        <w:t xml:space="preserve">Generar proceso </w:t>
      </w:r>
      <w:r w:rsidR="007A5B46">
        <w:rPr>
          <w:color w:val="3476B1" w:themeColor="accent2" w:themeShade="BF"/>
        </w:rPr>
        <w:t>que contabilice diferentes transacciones</w:t>
      </w:r>
      <w:r w:rsidR="005E5BF2">
        <w:rPr>
          <w:color w:val="3476B1" w:themeColor="accent2" w:themeShade="BF"/>
        </w:rPr>
        <w:t xml:space="preserve"> alojadas en tablas</w:t>
      </w:r>
      <w:r w:rsidR="00C42988">
        <w:rPr>
          <w:color w:val="3476B1" w:themeColor="accent2" w:themeShade="BF"/>
        </w:rPr>
        <w:t xml:space="preserve">, </w:t>
      </w:r>
      <w:r w:rsidR="005E5BF2">
        <w:rPr>
          <w:color w:val="3476B1" w:themeColor="accent2" w:themeShade="BF"/>
        </w:rPr>
        <w:t>Grupo Andrade</w:t>
      </w:r>
      <w:r w:rsidR="00C42988">
        <w:rPr>
          <w:color w:val="3476B1" w:themeColor="accent2" w:themeShade="BF"/>
        </w:rPr>
        <w:t xml:space="preserve"> </w:t>
      </w:r>
      <w:r w:rsidR="002A2A7D">
        <w:rPr>
          <w:color w:val="3476B1" w:themeColor="accent2" w:themeShade="BF"/>
        </w:rPr>
        <w:t>dejara</w:t>
      </w:r>
      <w:r w:rsidR="00C42988">
        <w:rPr>
          <w:color w:val="3476B1" w:themeColor="accent2" w:themeShade="BF"/>
        </w:rPr>
        <w:t xml:space="preserve"> registros para que Business Pro las procese y genere la póliza contable</w:t>
      </w:r>
      <w:r w:rsidR="00BF461D">
        <w:rPr>
          <w:color w:val="3476B1" w:themeColor="accent2" w:themeShade="BF"/>
        </w:rPr>
        <w:t>.</w:t>
      </w:r>
      <w:r w:rsidRPr="0088106B">
        <w:rPr>
          <w:color w:val="3476B1" w:themeColor="accent2" w:themeShade="BF"/>
        </w:rPr>
        <w:t xml:space="preserve"> </w:t>
      </w:r>
    </w:p>
    <w:p w14:paraId="375D55E8" w14:textId="08EBD496" w:rsidR="004575C5" w:rsidRDefault="004575C5" w:rsidP="00696457">
      <w:pPr>
        <w:pStyle w:val="Heading1"/>
        <w:numPr>
          <w:ilvl w:val="0"/>
          <w:numId w:val="1"/>
        </w:numPr>
        <w:jc w:val="both"/>
        <w:rPr>
          <w:rFonts w:ascii="Arial" w:hAnsi="Arial" w:cs="Arial"/>
          <w:b/>
          <w:sz w:val="22"/>
        </w:rPr>
      </w:pPr>
      <w:r w:rsidRPr="004575C5">
        <w:rPr>
          <w:rFonts w:ascii="Arial" w:hAnsi="Arial" w:cs="Arial"/>
          <w:b/>
          <w:sz w:val="22"/>
        </w:rPr>
        <w:t xml:space="preserve">Beneficios </w:t>
      </w:r>
    </w:p>
    <w:p w14:paraId="1AD78324" w14:textId="77777777" w:rsidR="00EA753A" w:rsidRDefault="00EA753A" w:rsidP="00EA753A">
      <w:pPr>
        <w:jc w:val="both"/>
        <w:rPr>
          <w:color w:val="3476B1" w:themeColor="accent2" w:themeShade="BF"/>
        </w:rPr>
      </w:pPr>
    </w:p>
    <w:p w14:paraId="5A4746B9" w14:textId="01DC8E34" w:rsidR="006D4F90" w:rsidRPr="006D4F90" w:rsidRDefault="002A2A7D" w:rsidP="00EA753A">
      <w:pPr>
        <w:jc w:val="both"/>
        <w:rPr>
          <w:color w:val="3476B1" w:themeColor="accent2" w:themeShade="BF"/>
        </w:rPr>
      </w:pPr>
      <w:r>
        <w:rPr>
          <w:color w:val="3476B1" w:themeColor="accent2" w:themeShade="BF"/>
        </w:rPr>
        <w:t>Tener en Business Pro</w:t>
      </w:r>
      <w:r w:rsidR="00BF461D">
        <w:rPr>
          <w:color w:val="3476B1" w:themeColor="accent2" w:themeShade="BF"/>
        </w:rPr>
        <w:t xml:space="preserve"> el registro contable de todos los movimientos realizados en modulo por grupo Andrade. </w:t>
      </w:r>
    </w:p>
    <w:p w14:paraId="110168F3" w14:textId="558133EF" w:rsidR="004575C5" w:rsidRDefault="00D610DD" w:rsidP="00696457">
      <w:pPr>
        <w:pStyle w:val="Heading1"/>
        <w:numPr>
          <w:ilvl w:val="0"/>
          <w:numId w:val="1"/>
        </w:numPr>
        <w:jc w:val="both"/>
        <w:rPr>
          <w:rFonts w:ascii="Arial" w:hAnsi="Arial" w:cs="Arial"/>
          <w:b/>
          <w:sz w:val="22"/>
        </w:rPr>
      </w:pPr>
      <w:r>
        <w:rPr>
          <w:rFonts w:ascii="Arial" w:hAnsi="Arial" w:cs="Arial"/>
          <w:b/>
          <w:sz w:val="22"/>
        </w:rPr>
        <w:t>Antecedentes o necesidades del Requerimiento</w:t>
      </w:r>
    </w:p>
    <w:p w14:paraId="1E6786BF" w14:textId="77777777" w:rsidR="0088106B" w:rsidRDefault="0088106B" w:rsidP="0088106B">
      <w:pPr>
        <w:jc w:val="both"/>
      </w:pPr>
    </w:p>
    <w:p w14:paraId="1C225F77" w14:textId="66B61210" w:rsidR="005E5BF2" w:rsidRDefault="005E5BF2" w:rsidP="00EA753A">
      <w:pPr>
        <w:jc w:val="both"/>
        <w:rPr>
          <w:color w:val="3476B1" w:themeColor="accent2" w:themeShade="BF"/>
        </w:rPr>
      </w:pPr>
      <w:r>
        <w:rPr>
          <w:color w:val="3476B1" w:themeColor="accent2" w:themeShade="BF"/>
        </w:rPr>
        <w:t xml:space="preserve">Al ocupar un sistema externo para el cálculo de intereses en plan piso de unidades nuevas, el usuario requiere que todas las afectaciones a nivel contable se vean reflejadas en Business Pro, por tal motivo será necesario crear tablas que procesen los diferentes </w:t>
      </w:r>
      <w:r w:rsidR="00C42988">
        <w:rPr>
          <w:color w:val="3476B1" w:themeColor="accent2" w:themeShade="BF"/>
        </w:rPr>
        <w:t>escenarios</w:t>
      </w:r>
      <w:r>
        <w:rPr>
          <w:color w:val="3476B1" w:themeColor="accent2" w:themeShade="BF"/>
        </w:rPr>
        <w:t xml:space="preserve">. </w:t>
      </w:r>
    </w:p>
    <w:p w14:paraId="278A7786" w14:textId="77777777" w:rsidR="001736EC" w:rsidRDefault="001736EC" w:rsidP="00EA753A">
      <w:pPr>
        <w:jc w:val="both"/>
        <w:rPr>
          <w:color w:val="3476B1" w:themeColor="accent2" w:themeShade="BF"/>
        </w:rPr>
      </w:pPr>
    </w:p>
    <w:p w14:paraId="10986782" w14:textId="77777777" w:rsidR="005E5BF2" w:rsidRDefault="005E5BF2" w:rsidP="00EA753A">
      <w:pPr>
        <w:jc w:val="both"/>
        <w:rPr>
          <w:color w:val="3476B1" w:themeColor="accent2" w:themeShade="BF"/>
        </w:rPr>
      </w:pPr>
    </w:p>
    <w:p w14:paraId="41C7AAB6" w14:textId="77777777" w:rsidR="005E5BF2" w:rsidRDefault="005E5BF2" w:rsidP="00EA753A">
      <w:pPr>
        <w:jc w:val="both"/>
        <w:rPr>
          <w:color w:val="3476B1" w:themeColor="accent2" w:themeShade="BF"/>
        </w:rPr>
      </w:pPr>
    </w:p>
    <w:p w14:paraId="23ECE2B5" w14:textId="77777777" w:rsidR="005E5BF2" w:rsidRDefault="005E5BF2" w:rsidP="00EA753A">
      <w:pPr>
        <w:jc w:val="both"/>
        <w:rPr>
          <w:color w:val="3476B1" w:themeColor="accent2" w:themeShade="BF"/>
        </w:rPr>
      </w:pPr>
    </w:p>
    <w:p w14:paraId="51C20462" w14:textId="77777777" w:rsidR="005E5BF2" w:rsidRDefault="005E5BF2" w:rsidP="00EA753A">
      <w:pPr>
        <w:jc w:val="both"/>
        <w:rPr>
          <w:color w:val="3476B1" w:themeColor="accent2" w:themeShade="BF"/>
        </w:rPr>
      </w:pPr>
    </w:p>
    <w:p w14:paraId="06180781" w14:textId="77777777" w:rsidR="001736EC" w:rsidRDefault="001736EC" w:rsidP="00EA753A">
      <w:pPr>
        <w:jc w:val="both"/>
        <w:rPr>
          <w:color w:val="3476B1" w:themeColor="accent2" w:themeShade="BF"/>
        </w:rPr>
      </w:pPr>
    </w:p>
    <w:p w14:paraId="62E49FB3" w14:textId="77777777" w:rsidR="001736EC" w:rsidRDefault="001736EC" w:rsidP="00EA753A">
      <w:pPr>
        <w:jc w:val="both"/>
        <w:rPr>
          <w:color w:val="3476B1" w:themeColor="accent2" w:themeShade="BF"/>
        </w:rPr>
      </w:pPr>
    </w:p>
    <w:p w14:paraId="77CF8CEF" w14:textId="77777777" w:rsidR="001736EC" w:rsidRDefault="001736EC" w:rsidP="00EA753A">
      <w:pPr>
        <w:jc w:val="both"/>
        <w:rPr>
          <w:color w:val="3476B1" w:themeColor="accent2" w:themeShade="BF"/>
        </w:rPr>
      </w:pPr>
    </w:p>
    <w:p w14:paraId="705EB724" w14:textId="77777777" w:rsidR="001736EC" w:rsidRDefault="001736EC" w:rsidP="00EA753A">
      <w:pPr>
        <w:jc w:val="both"/>
        <w:rPr>
          <w:color w:val="3476B1" w:themeColor="accent2" w:themeShade="BF"/>
        </w:rPr>
      </w:pPr>
    </w:p>
    <w:p w14:paraId="7CA4C5E7" w14:textId="77777777" w:rsidR="001736EC" w:rsidRPr="001C6670" w:rsidRDefault="001736EC" w:rsidP="00EA753A">
      <w:pPr>
        <w:jc w:val="both"/>
        <w:rPr>
          <w:color w:val="3476B1" w:themeColor="accent2" w:themeShade="BF"/>
        </w:rPr>
      </w:pPr>
    </w:p>
    <w:p w14:paraId="778934BC" w14:textId="14563332" w:rsidR="00446EF3" w:rsidRDefault="00470FB2" w:rsidP="00696457">
      <w:pPr>
        <w:pStyle w:val="Heading1"/>
        <w:numPr>
          <w:ilvl w:val="0"/>
          <w:numId w:val="1"/>
        </w:numPr>
        <w:jc w:val="both"/>
        <w:rPr>
          <w:rFonts w:ascii="Arial" w:hAnsi="Arial" w:cs="Arial"/>
          <w:b/>
          <w:sz w:val="22"/>
        </w:rPr>
      </w:pPr>
      <w:r>
        <w:rPr>
          <w:rFonts w:ascii="Arial" w:hAnsi="Arial" w:cs="Arial"/>
          <w:b/>
          <w:sz w:val="22"/>
        </w:rPr>
        <w:t>P</w:t>
      </w:r>
      <w:r w:rsidR="00446EF3" w:rsidRPr="00D610DD">
        <w:rPr>
          <w:rFonts w:ascii="Arial" w:hAnsi="Arial" w:cs="Arial"/>
          <w:b/>
          <w:sz w:val="22"/>
        </w:rPr>
        <w:t>roceso</w:t>
      </w:r>
      <w:r>
        <w:rPr>
          <w:rFonts w:ascii="Arial" w:hAnsi="Arial" w:cs="Arial"/>
          <w:b/>
          <w:sz w:val="22"/>
        </w:rPr>
        <w:t>(s)</w:t>
      </w:r>
      <w:r w:rsidR="00446EF3" w:rsidRPr="00D610DD">
        <w:rPr>
          <w:rFonts w:ascii="Arial" w:hAnsi="Arial" w:cs="Arial"/>
          <w:b/>
          <w:sz w:val="22"/>
        </w:rPr>
        <w:t xml:space="preserve"> o módulo</w:t>
      </w:r>
      <w:r>
        <w:rPr>
          <w:rFonts w:ascii="Arial" w:hAnsi="Arial" w:cs="Arial"/>
          <w:b/>
          <w:sz w:val="22"/>
        </w:rPr>
        <w:t>(s)</w:t>
      </w:r>
      <w:r w:rsidR="00446EF3" w:rsidRPr="00D610DD">
        <w:rPr>
          <w:rFonts w:ascii="Arial" w:hAnsi="Arial" w:cs="Arial"/>
          <w:b/>
          <w:sz w:val="22"/>
        </w:rPr>
        <w:t xml:space="preserve"> </w:t>
      </w:r>
      <w:r>
        <w:rPr>
          <w:rFonts w:ascii="Arial" w:hAnsi="Arial" w:cs="Arial"/>
          <w:b/>
          <w:sz w:val="22"/>
        </w:rPr>
        <w:t>que serán afectados</w:t>
      </w:r>
    </w:p>
    <w:p w14:paraId="77FBC03D" w14:textId="77777777" w:rsidR="00DD505B" w:rsidRDefault="00DD505B" w:rsidP="00DD505B">
      <w:pPr>
        <w:jc w:val="both"/>
      </w:pPr>
    </w:p>
    <w:p w14:paraId="1BBF6562" w14:textId="7859435A" w:rsidR="00366984" w:rsidRDefault="00366984" w:rsidP="00DD505B">
      <w:pPr>
        <w:jc w:val="both"/>
        <w:rPr>
          <w:color w:val="3476B1" w:themeColor="accent2" w:themeShade="BF"/>
        </w:rPr>
      </w:pPr>
      <w:r w:rsidRPr="00DD505B">
        <w:rPr>
          <w:color w:val="3476B1" w:themeColor="accent2" w:themeShade="BF"/>
        </w:rPr>
        <w:t>L</w:t>
      </w:r>
      <w:r>
        <w:rPr>
          <w:color w:val="3476B1" w:themeColor="accent2" w:themeShade="BF"/>
        </w:rPr>
        <w:t xml:space="preserve">as formas que se afectan son: </w:t>
      </w:r>
    </w:p>
    <w:p w14:paraId="61EA6609" w14:textId="331DADF6" w:rsidR="00366984" w:rsidRDefault="005E5BF2" w:rsidP="00696457">
      <w:pPr>
        <w:pStyle w:val="ListParagraph"/>
        <w:numPr>
          <w:ilvl w:val="0"/>
          <w:numId w:val="4"/>
        </w:numPr>
        <w:jc w:val="both"/>
        <w:rPr>
          <w:color w:val="3476B1" w:themeColor="accent2" w:themeShade="BF"/>
        </w:rPr>
      </w:pPr>
      <w:r>
        <w:rPr>
          <w:color w:val="3476B1" w:themeColor="accent2" w:themeShade="BF"/>
        </w:rPr>
        <w:t>CON_POLIZAS</w:t>
      </w:r>
    </w:p>
    <w:p w14:paraId="0548114C" w14:textId="38CC5120" w:rsidR="002A2A7D" w:rsidRDefault="002A2A7D" w:rsidP="00696457">
      <w:pPr>
        <w:pStyle w:val="ListParagraph"/>
        <w:numPr>
          <w:ilvl w:val="0"/>
          <w:numId w:val="4"/>
        </w:numPr>
        <w:jc w:val="both"/>
        <w:rPr>
          <w:color w:val="3476B1" w:themeColor="accent2" w:themeShade="BF"/>
        </w:rPr>
      </w:pPr>
      <w:r>
        <w:rPr>
          <w:color w:val="3476B1" w:themeColor="accent2" w:themeShade="BF"/>
        </w:rPr>
        <w:t>CXC_PedVarios</w:t>
      </w:r>
    </w:p>
    <w:p w14:paraId="758A2790" w14:textId="100AE87D" w:rsidR="00DD505B" w:rsidRDefault="00DD505B" w:rsidP="00EA753A">
      <w:pPr>
        <w:jc w:val="both"/>
        <w:rPr>
          <w:color w:val="3476B1" w:themeColor="accent2" w:themeShade="BF"/>
        </w:rPr>
      </w:pPr>
      <w:r w:rsidRPr="00DD505B">
        <w:rPr>
          <w:color w:val="3476B1" w:themeColor="accent2" w:themeShade="BF"/>
        </w:rPr>
        <w:t>Los procesos que se afectan son:</w:t>
      </w:r>
    </w:p>
    <w:p w14:paraId="71A3EB13" w14:textId="241B87D7" w:rsidR="00DD505B" w:rsidRDefault="00264520" w:rsidP="00696457">
      <w:pPr>
        <w:pStyle w:val="ListParagraph"/>
        <w:numPr>
          <w:ilvl w:val="0"/>
          <w:numId w:val="2"/>
        </w:numPr>
        <w:jc w:val="both"/>
        <w:rPr>
          <w:color w:val="3476B1" w:themeColor="accent2" w:themeShade="BF"/>
        </w:rPr>
      </w:pPr>
      <w:r>
        <w:rPr>
          <w:color w:val="3476B1" w:themeColor="accent2" w:themeShade="BF"/>
        </w:rPr>
        <w:t>Pólizas y cheques.</w:t>
      </w:r>
    </w:p>
    <w:p w14:paraId="1E21F9CD" w14:textId="11511228" w:rsidR="00F51CEC" w:rsidRDefault="00264520" w:rsidP="00696457">
      <w:pPr>
        <w:pStyle w:val="ListParagraph"/>
        <w:numPr>
          <w:ilvl w:val="0"/>
          <w:numId w:val="2"/>
        </w:numPr>
        <w:jc w:val="both"/>
        <w:rPr>
          <w:color w:val="3476B1" w:themeColor="accent2" w:themeShade="BF"/>
        </w:rPr>
      </w:pPr>
      <w:r>
        <w:rPr>
          <w:color w:val="3476B1" w:themeColor="accent2" w:themeShade="BF"/>
        </w:rPr>
        <w:t>Orden de compra</w:t>
      </w:r>
      <w:r w:rsidR="002A2A7D">
        <w:rPr>
          <w:color w:val="3476B1" w:themeColor="accent2" w:themeShade="BF"/>
        </w:rPr>
        <w:t xml:space="preserve"> (Compras varias)</w:t>
      </w:r>
      <w:r>
        <w:rPr>
          <w:color w:val="3476B1" w:themeColor="accent2" w:themeShade="BF"/>
        </w:rPr>
        <w:t>.</w:t>
      </w:r>
    </w:p>
    <w:p w14:paraId="4F370125" w14:textId="77777777" w:rsidR="00264520" w:rsidRDefault="00264520" w:rsidP="00264520">
      <w:pPr>
        <w:pStyle w:val="ListParagraph"/>
        <w:jc w:val="both"/>
        <w:rPr>
          <w:color w:val="3476B1" w:themeColor="accent2" w:themeShade="BF"/>
        </w:rPr>
      </w:pPr>
    </w:p>
    <w:p w14:paraId="330D572E" w14:textId="7D2F6371" w:rsidR="003C1F1E" w:rsidRDefault="00D610DD" w:rsidP="00696457">
      <w:pPr>
        <w:pStyle w:val="Heading1"/>
        <w:numPr>
          <w:ilvl w:val="0"/>
          <w:numId w:val="1"/>
        </w:numPr>
        <w:jc w:val="both"/>
        <w:rPr>
          <w:rFonts w:ascii="Arial" w:hAnsi="Arial" w:cs="Arial"/>
          <w:b/>
          <w:sz w:val="22"/>
        </w:rPr>
      </w:pPr>
      <w:r w:rsidRPr="00D610DD">
        <w:rPr>
          <w:rFonts w:ascii="Arial" w:hAnsi="Arial" w:cs="Arial"/>
          <w:b/>
          <w:sz w:val="22"/>
        </w:rPr>
        <w:t>Descripci</w:t>
      </w:r>
      <w:r>
        <w:rPr>
          <w:rFonts w:ascii="Arial" w:hAnsi="Arial" w:cs="Arial"/>
          <w:b/>
          <w:sz w:val="22"/>
        </w:rPr>
        <w:t>ón general del Requerimiento</w:t>
      </w:r>
    </w:p>
    <w:p w14:paraId="3D9976E0" w14:textId="77777777" w:rsidR="006C0EB5" w:rsidRDefault="006C0EB5" w:rsidP="006C0EB5"/>
    <w:p w14:paraId="043EDCFA" w14:textId="6D39DFB1" w:rsidR="00CA6480" w:rsidRDefault="00CA0D81" w:rsidP="00264520">
      <w:pPr>
        <w:jc w:val="both"/>
        <w:rPr>
          <w:color w:val="3476B1" w:themeColor="accent2" w:themeShade="BF"/>
        </w:rPr>
      </w:pPr>
      <w:r>
        <w:rPr>
          <w:color w:val="3476B1" w:themeColor="accent2" w:themeShade="BF"/>
        </w:rPr>
        <w:t>S</w:t>
      </w:r>
      <w:r w:rsidR="00C11F93">
        <w:rPr>
          <w:color w:val="3476B1" w:themeColor="accent2" w:themeShade="BF"/>
        </w:rPr>
        <w:t xml:space="preserve">e deberá </w:t>
      </w:r>
      <w:r w:rsidR="00264520">
        <w:rPr>
          <w:color w:val="3476B1" w:themeColor="accent2" w:themeShade="BF"/>
        </w:rPr>
        <w:t xml:space="preserve">crear un parámetro que habilite la funcionalidad de procesar las diferentes pólizas para el proceso de plan piso. </w:t>
      </w:r>
      <w:r w:rsidR="006F27DE">
        <w:rPr>
          <w:color w:val="3476B1" w:themeColor="accent2" w:themeShade="BF"/>
        </w:rPr>
        <w:t xml:space="preserve">Este debe ser dado de alta de la siguiente manera: </w:t>
      </w:r>
    </w:p>
    <w:p w14:paraId="447F6831" w14:textId="54CB10D3" w:rsidR="00264520" w:rsidRPr="00264520" w:rsidRDefault="00264520" w:rsidP="00264520">
      <w:pPr>
        <w:spacing w:after="0"/>
        <w:jc w:val="both"/>
        <w:rPr>
          <w:color w:val="3476B1" w:themeColor="accent2" w:themeShade="BF"/>
        </w:rPr>
      </w:pPr>
      <w:r w:rsidRPr="00264520">
        <w:rPr>
          <w:b/>
          <w:color w:val="3476B1" w:themeColor="accent2" w:themeShade="BF"/>
        </w:rPr>
        <w:t>TIPO:</w:t>
      </w:r>
      <w:r>
        <w:rPr>
          <w:b/>
          <w:color w:val="3476B1" w:themeColor="accent2" w:themeShade="BF"/>
        </w:rPr>
        <w:t xml:space="preserve"> </w:t>
      </w:r>
      <w:r w:rsidRPr="00264520">
        <w:rPr>
          <w:color w:val="3476B1" w:themeColor="accent2" w:themeShade="BF"/>
        </w:rPr>
        <w:t>POL</w:t>
      </w:r>
      <w:r w:rsidR="001B477D">
        <w:rPr>
          <w:color w:val="3476B1" w:themeColor="accent2" w:themeShade="BF"/>
        </w:rPr>
        <w:t>PLPISO</w:t>
      </w:r>
    </w:p>
    <w:p w14:paraId="66CCEC27" w14:textId="0D5151F0" w:rsidR="00264520" w:rsidRPr="00264520" w:rsidRDefault="00264520" w:rsidP="00264520">
      <w:pPr>
        <w:spacing w:after="0"/>
        <w:jc w:val="both"/>
        <w:rPr>
          <w:b/>
          <w:color w:val="3476B1" w:themeColor="accent2" w:themeShade="BF"/>
        </w:rPr>
      </w:pPr>
      <w:r w:rsidRPr="00264520">
        <w:rPr>
          <w:b/>
          <w:color w:val="3476B1" w:themeColor="accent2" w:themeShade="BF"/>
        </w:rPr>
        <w:t>IDENTIFICADOR:</w:t>
      </w:r>
      <w:r>
        <w:rPr>
          <w:b/>
          <w:color w:val="3476B1" w:themeColor="accent2" w:themeShade="BF"/>
        </w:rPr>
        <w:t xml:space="preserve"> </w:t>
      </w:r>
      <w:r w:rsidR="001B477D" w:rsidRPr="001B477D">
        <w:rPr>
          <w:color w:val="3476B1" w:themeColor="accent2" w:themeShade="BF"/>
        </w:rPr>
        <w:t>1</w:t>
      </w:r>
    </w:p>
    <w:p w14:paraId="4CEC2E52" w14:textId="03C10B27" w:rsidR="00264520" w:rsidRPr="00264520" w:rsidRDefault="00264520" w:rsidP="00264520">
      <w:pPr>
        <w:spacing w:after="0"/>
        <w:jc w:val="both"/>
        <w:rPr>
          <w:b/>
          <w:color w:val="3476B1" w:themeColor="accent2" w:themeShade="BF"/>
        </w:rPr>
      </w:pPr>
      <w:r w:rsidRPr="00264520">
        <w:rPr>
          <w:b/>
          <w:color w:val="3476B1" w:themeColor="accent2" w:themeShade="BF"/>
        </w:rPr>
        <w:t>MODULO:</w:t>
      </w:r>
      <w:r w:rsidR="001B477D">
        <w:rPr>
          <w:b/>
          <w:color w:val="3476B1" w:themeColor="accent2" w:themeShade="BF"/>
        </w:rPr>
        <w:t xml:space="preserve"> </w:t>
      </w:r>
      <w:r w:rsidR="001B477D" w:rsidRPr="001B477D">
        <w:rPr>
          <w:color w:val="3476B1" w:themeColor="accent2" w:themeShade="BF"/>
        </w:rPr>
        <w:t>Contabilidad</w:t>
      </w:r>
    </w:p>
    <w:p w14:paraId="4385AB2B" w14:textId="1FD59C08" w:rsidR="00264520" w:rsidRPr="00264520" w:rsidRDefault="00264520" w:rsidP="00264520">
      <w:pPr>
        <w:spacing w:after="0"/>
        <w:jc w:val="both"/>
        <w:rPr>
          <w:b/>
          <w:color w:val="3476B1" w:themeColor="accent2" w:themeShade="BF"/>
        </w:rPr>
      </w:pPr>
      <w:r w:rsidRPr="00264520">
        <w:rPr>
          <w:b/>
          <w:color w:val="3476B1" w:themeColor="accent2" w:themeShade="BF"/>
        </w:rPr>
        <w:t>ESTATUS:</w:t>
      </w:r>
      <w:r w:rsidR="001B477D">
        <w:rPr>
          <w:b/>
          <w:color w:val="3476B1" w:themeColor="accent2" w:themeShade="BF"/>
        </w:rPr>
        <w:t xml:space="preserve"> </w:t>
      </w:r>
      <w:r w:rsidR="001B477D" w:rsidRPr="001B477D">
        <w:rPr>
          <w:color w:val="3476B1" w:themeColor="accent2" w:themeShade="BF"/>
        </w:rPr>
        <w:t>Activo</w:t>
      </w:r>
    </w:p>
    <w:p w14:paraId="12E4F88A" w14:textId="677D7DCD" w:rsidR="00DD6DD6" w:rsidRPr="00264520" w:rsidRDefault="00264520" w:rsidP="00264520">
      <w:pPr>
        <w:spacing w:after="0"/>
        <w:jc w:val="both"/>
        <w:rPr>
          <w:b/>
          <w:color w:val="3476B1" w:themeColor="accent2" w:themeShade="BF"/>
        </w:rPr>
      </w:pPr>
      <w:r w:rsidRPr="00264520">
        <w:rPr>
          <w:b/>
          <w:color w:val="3476B1" w:themeColor="accent2" w:themeShade="BF"/>
        </w:rPr>
        <w:t xml:space="preserve">DESCRIPCION1: </w:t>
      </w:r>
      <w:r w:rsidR="001B477D">
        <w:rPr>
          <w:color w:val="3476B1" w:themeColor="accent2" w:themeShade="BF"/>
        </w:rPr>
        <w:t xml:space="preserve">Proceso para generar la afectación contable por los diferentes tipos de transacción. </w:t>
      </w:r>
    </w:p>
    <w:p w14:paraId="7E486CBC" w14:textId="77777777" w:rsidR="00264520" w:rsidRDefault="00264520" w:rsidP="00264520">
      <w:pPr>
        <w:spacing w:after="0"/>
        <w:jc w:val="both"/>
        <w:rPr>
          <w:b/>
          <w:color w:val="3476B1" w:themeColor="accent2" w:themeShade="BF"/>
        </w:rPr>
      </w:pPr>
    </w:p>
    <w:p w14:paraId="781EE871" w14:textId="77777777" w:rsidR="001B477D" w:rsidRDefault="001B477D" w:rsidP="001B477D">
      <w:pPr>
        <w:autoSpaceDE w:val="0"/>
        <w:autoSpaceDN w:val="0"/>
        <w:adjustRightInd w:val="0"/>
        <w:spacing w:after="0" w:line="240" w:lineRule="auto"/>
        <w:rPr>
          <w:rFonts w:ascii="Courier New" w:hAnsi="Courier New" w:cs="Courier New"/>
          <w:noProof/>
          <w:sz w:val="16"/>
          <w:szCs w:val="16"/>
        </w:rPr>
      </w:pPr>
    </w:p>
    <w:p w14:paraId="54C825B8" w14:textId="77777777" w:rsidR="001B477D" w:rsidRDefault="001B477D" w:rsidP="001B477D">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0000FF"/>
          <w:sz w:val="16"/>
          <w:szCs w:val="16"/>
        </w:rPr>
        <w:t>INSERT</w:t>
      </w:r>
      <w:r>
        <w:rPr>
          <w:rFonts w:ascii="Courier New" w:hAnsi="Courier New" w:cs="Courier New"/>
          <w:noProof/>
          <w:sz w:val="16"/>
          <w:szCs w:val="16"/>
        </w:rPr>
        <w:t xml:space="preserve"> </w:t>
      </w:r>
      <w:r>
        <w:rPr>
          <w:rFonts w:ascii="Courier New" w:hAnsi="Courier New" w:cs="Courier New"/>
          <w:noProof/>
          <w:color w:val="0000FF"/>
          <w:sz w:val="16"/>
          <w:szCs w:val="16"/>
        </w:rPr>
        <w:t>INTO</w:t>
      </w:r>
      <w:r>
        <w:rPr>
          <w:rFonts w:ascii="Courier New" w:hAnsi="Courier New" w:cs="Courier New"/>
          <w:noProof/>
          <w:sz w:val="16"/>
          <w:szCs w:val="16"/>
        </w:rPr>
        <w:t xml:space="preserve"> PNC_PARAMETR </w:t>
      </w:r>
      <w:r>
        <w:rPr>
          <w:rFonts w:ascii="Courier New" w:hAnsi="Courier New" w:cs="Courier New"/>
          <w:noProof/>
          <w:color w:val="0000FF"/>
          <w:sz w:val="16"/>
          <w:szCs w:val="16"/>
        </w:rPr>
        <w:t xml:space="preserve">VALUES </w:t>
      </w:r>
      <w:r>
        <w:rPr>
          <w:rFonts w:ascii="Courier New" w:hAnsi="Courier New" w:cs="Courier New"/>
          <w:noProof/>
          <w:color w:val="808080"/>
          <w:sz w:val="16"/>
          <w:szCs w:val="16"/>
        </w:rPr>
        <w:t>(</w:t>
      </w:r>
      <w:r>
        <w:rPr>
          <w:rFonts w:ascii="Courier New" w:hAnsi="Courier New" w:cs="Courier New"/>
          <w:noProof/>
          <w:color w:val="FF0000"/>
          <w:sz w:val="16"/>
          <w:szCs w:val="16"/>
        </w:rPr>
        <w:t>'POLPLPISO'</w:t>
      </w:r>
      <w:r>
        <w:rPr>
          <w:rFonts w:ascii="Courier New" w:hAnsi="Courier New" w:cs="Courier New"/>
          <w:noProof/>
          <w:color w:val="808080"/>
          <w:sz w:val="16"/>
          <w:szCs w:val="16"/>
        </w:rPr>
        <w:t>,</w:t>
      </w:r>
      <w:r>
        <w:rPr>
          <w:rFonts w:ascii="Courier New" w:hAnsi="Courier New" w:cs="Courier New"/>
          <w:noProof/>
          <w:color w:val="FF0000"/>
          <w:sz w:val="16"/>
          <w:szCs w:val="16"/>
        </w:rPr>
        <w:t>'1'</w:t>
      </w:r>
      <w:r>
        <w:rPr>
          <w:rFonts w:ascii="Courier New" w:hAnsi="Courier New" w:cs="Courier New"/>
          <w:noProof/>
          <w:color w:val="808080"/>
          <w:sz w:val="16"/>
          <w:szCs w:val="16"/>
        </w:rPr>
        <w:t>,</w:t>
      </w:r>
      <w:r>
        <w:rPr>
          <w:rFonts w:ascii="Courier New" w:hAnsi="Courier New" w:cs="Courier New"/>
          <w:noProof/>
          <w:color w:val="FF0000"/>
          <w:sz w:val="16"/>
          <w:szCs w:val="16"/>
        </w:rPr>
        <w:t>'CON'</w:t>
      </w:r>
      <w:r>
        <w:rPr>
          <w:rFonts w:ascii="Courier New" w:hAnsi="Courier New" w:cs="Courier New"/>
          <w:noProof/>
          <w:color w:val="808080"/>
          <w:sz w:val="16"/>
          <w:szCs w:val="16"/>
        </w:rPr>
        <w:t>,</w:t>
      </w:r>
      <w:r>
        <w:rPr>
          <w:rFonts w:ascii="Courier New" w:hAnsi="Courier New" w:cs="Courier New"/>
          <w:noProof/>
          <w:color w:val="FF0000"/>
          <w:sz w:val="16"/>
          <w:szCs w:val="16"/>
        </w:rPr>
        <w:t>'Proceso para generar la afectación contable por los diferentes tipos de transacción'</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'A'</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'0'</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w:t>
      </w:r>
      <w:r>
        <w:rPr>
          <w:rFonts w:ascii="Courier New" w:hAnsi="Courier New" w:cs="Courier New"/>
          <w:noProof/>
          <w:color w:val="808080"/>
          <w:sz w:val="16"/>
          <w:szCs w:val="16"/>
        </w:rPr>
        <w:t>,</w:t>
      </w:r>
      <w:r>
        <w:rPr>
          <w:rFonts w:ascii="Courier New" w:hAnsi="Courier New" w:cs="Courier New"/>
          <w:noProof/>
          <w:color w:val="FF0000"/>
          <w:sz w:val="16"/>
          <w:szCs w:val="16"/>
        </w:rPr>
        <w:t>'GMI'</w:t>
      </w:r>
      <w:r>
        <w:rPr>
          <w:rFonts w:ascii="Courier New" w:hAnsi="Courier New" w:cs="Courier New"/>
          <w:noProof/>
          <w:color w:val="808080"/>
          <w:sz w:val="16"/>
          <w:szCs w:val="16"/>
        </w:rPr>
        <w:t>,</w:t>
      </w:r>
      <w:r>
        <w:rPr>
          <w:rFonts w:ascii="Courier New" w:hAnsi="Courier New" w:cs="Courier New"/>
          <w:noProof/>
          <w:color w:val="FF00FF"/>
          <w:sz w:val="16"/>
          <w:szCs w:val="16"/>
        </w:rPr>
        <w:t>CONVERT</w:t>
      </w:r>
      <w:r>
        <w:rPr>
          <w:rFonts w:ascii="Courier New" w:hAnsi="Courier New" w:cs="Courier New"/>
          <w:noProof/>
          <w:color w:val="0000FF"/>
          <w:sz w:val="16"/>
          <w:szCs w:val="16"/>
        </w:rPr>
        <w:t xml:space="preserve"> </w:t>
      </w:r>
      <w:r>
        <w:rPr>
          <w:rFonts w:ascii="Courier New" w:hAnsi="Courier New" w:cs="Courier New"/>
          <w:noProof/>
          <w:color w:val="808080"/>
          <w:sz w:val="16"/>
          <w:szCs w:val="16"/>
        </w:rPr>
        <w:t>(</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10</w:t>
      </w:r>
      <w:r>
        <w:rPr>
          <w:rFonts w:ascii="Courier New" w:hAnsi="Courier New" w:cs="Courier New"/>
          <w:noProof/>
          <w:color w:val="808080"/>
          <w:sz w:val="16"/>
          <w:szCs w:val="16"/>
        </w:rPr>
        <w:t>),</w:t>
      </w:r>
      <w:r>
        <w:rPr>
          <w:rFonts w:ascii="Courier New" w:hAnsi="Courier New" w:cs="Courier New"/>
          <w:noProof/>
          <w:color w:val="FF00FF"/>
          <w:sz w:val="16"/>
          <w:szCs w:val="16"/>
        </w:rPr>
        <w:t>GETDATE</w:t>
      </w:r>
      <w:r>
        <w:rPr>
          <w:rFonts w:ascii="Courier New" w:hAnsi="Courier New" w:cs="Courier New"/>
          <w:noProof/>
          <w:color w:val="808080"/>
          <w:sz w:val="16"/>
          <w:szCs w:val="16"/>
        </w:rPr>
        <w:t>(),</w:t>
      </w:r>
      <w:r>
        <w:rPr>
          <w:rFonts w:ascii="Courier New" w:hAnsi="Courier New" w:cs="Courier New"/>
          <w:noProof/>
          <w:sz w:val="16"/>
          <w:szCs w:val="16"/>
        </w:rPr>
        <w:t>103</w:t>
      </w:r>
      <w:r>
        <w:rPr>
          <w:rFonts w:ascii="Courier New" w:hAnsi="Courier New" w:cs="Courier New"/>
          <w:noProof/>
          <w:color w:val="808080"/>
          <w:sz w:val="16"/>
          <w:szCs w:val="16"/>
        </w:rPr>
        <w:t>),</w:t>
      </w:r>
      <w:r>
        <w:rPr>
          <w:rFonts w:ascii="Courier New" w:hAnsi="Courier New" w:cs="Courier New"/>
          <w:noProof/>
          <w:color w:val="FF0000"/>
          <w:sz w:val="16"/>
          <w:szCs w:val="16"/>
        </w:rPr>
        <w:t>'12:00'</w:t>
      </w:r>
      <w:r>
        <w:rPr>
          <w:rFonts w:ascii="Courier New" w:hAnsi="Courier New" w:cs="Courier New"/>
          <w:noProof/>
          <w:color w:val="808080"/>
          <w:sz w:val="16"/>
          <w:szCs w:val="16"/>
        </w:rPr>
        <w:t>)</w:t>
      </w:r>
    </w:p>
    <w:p w14:paraId="545020C6" w14:textId="77777777" w:rsidR="001B477D" w:rsidRDefault="001B477D" w:rsidP="00264520">
      <w:pPr>
        <w:spacing w:after="0"/>
        <w:jc w:val="both"/>
        <w:rPr>
          <w:b/>
          <w:color w:val="3476B1" w:themeColor="accent2" w:themeShade="BF"/>
        </w:rPr>
      </w:pPr>
    </w:p>
    <w:p w14:paraId="1F3D449C" w14:textId="33D9BCF2" w:rsidR="004226A5" w:rsidRDefault="00C42988" w:rsidP="00264520">
      <w:pPr>
        <w:spacing w:after="0"/>
        <w:jc w:val="both"/>
        <w:rPr>
          <w:color w:val="3476B1" w:themeColor="accent2" w:themeShade="BF"/>
        </w:rPr>
      </w:pPr>
      <w:r>
        <w:rPr>
          <w:color w:val="3476B1" w:themeColor="accent2" w:themeShade="BF"/>
        </w:rPr>
        <w:t xml:space="preserve">En caso de no existir, el sistema debe funcionar como lo hace hasta el momento, sin la necesidad de ir a buscar registros en las tablas creadas.  </w:t>
      </w:r>
    </w:p>
    <w:p w14:paraId="0C7DD87C" w14:textId="77777777" w:rsidR="004226A5" w:rsidRDefault="004226A5" w:rsidP="00264520">
      <w:pPr>
        <w:spacing w:after="0"/>
        <w:jc w:val="both"/>
        <w:rPr>
          <w:color w:val="3476B1" w:themeColor="accent2" w:themeShade="BF"/>
        </w:rPr>
      </w:pPr>
    </w:p>
    <w:p w14:paraId="52E6CF48" w14:textId="77777777" w:rsidR="004226A5" w:rsidRDefault="004226A5" w:rsidP="00264520">
      <w:pPr>
        <w:spacing w:after="0"/>
        <w:jc w:val="both"/>
        <w:rPr>
          <w:color w:val="3476B1" w:themeColor="accent2" w:themeShade="BF"/>
        </w:rPr>
      </w:pPr>
    </w:p>
    <w:p w14:paraId="7BAAECDF" w14:textId="77777777" w:rsidR="004226A5" w:rsidRDefault="004226A5" w:rsidP="00264520">
      <w:pPr>
        <w:spacing w:after="0"/>
        <w:jc w:val="both"/>
        <w:rPr>
          <w:color w:val="3476B1" w:themeColor="accent2" w:themeShade="BF"/>
        </w:rPr>
      </w:pPr>
    </w:p>
    <w:p w14:paraId="674E208B" w14:textId="77777777" w:rsidR="004226A5" w:rsidRDefault="004226A5" w:rsidP="00264520">
      <w:pPr>
        <w:spacing w:after="0"/>
        <w:jc w:val="both"/>
        <w:rPr>
          <w:color w:val="3476B1" w:themeColor="accent2" w:themeShade="BF"/>
        </w:rPr>
      </w:pPr>
    </w:p>
    <w:p w14:paraId="3B436650" w14:textId="77777777" w:rsidR="004226A5" w:rsidRDefault="004226A5" w:rsidP="00264520">
      <w:pPr>
        <w:spacing w:after="0"/>
        <w:jc w:val="both"/>
        <w:rPr>
          <w:color w:val="3476B1" w:themeColor="accent2" w:themeShade="BF"/>
        </w:rPr>
      </w:pPr>
    </w:p>
    <w:p w14:paraId="23B8E188" w14:textId="77777777" w:rsidR="004226A5" w:rsidRDefault="004226A5" w:rsidP="00264520">
      <w:pPr>
        <w:spacing w:after="0"/>
        <w:jc w:val="both"/>
        <w:rPr>
          <w:color w:val="3476B1" w:themeColor="accent2" w:themeShade="BF"/>
        </w:rPr>
      </w:pPr>
    </w:p>
    <w:p w14:paraId="06B0E96A" w14:textId="77777777" w:rsidR="004226A5" w:rsidRDefault="004226A5" w:rsidP="00264520">
      <w:pPr>
        <w:spacing w:after="0"/>
        <w:jc w:val="both"/>
        <w:rPr>
          <w:color w:val="3476B1" w:themeColor="accent2" w:themeShade="BF"/>
        </w:rPr>
      </w:pPr>
    </w:p>
    <w:p w14:paraId="4BF7342A" w14:textId="77777777" w:rsidR="004226A5" w:rsidRDefault="004226A5" w:rsidP="00264520">
      <w:pPr>
        <w:spacing w:after="0"/>
        <w:jc w:val="both"/>
        <w:rPr>
          <w:color w:val="3476B1" w:themeColor="accent2" w:themeShade="BF"/>
        </w:rPr>
      </w:pPr>
    </w:p>
    <w:p w14:paraId="659912FC" w14:textId="77777777" w:rsidR="004226A5" w:rsidRDefault="004226A5" w:rsidP="00264520">
      <w:pPr>
        <w:spacing w:after="0"/>
        <w:jc w:val="both"/>
        <w:rPr>
          <w:color w:val="3476B1" w:themeColor="accent2" w:themeShade="BF"/>
        </w:rPr>
      </w:pPr>
    </w:p>
    <w:p w14:paraId="3C7A44AF" w14:textId="77777777" w:rsidR="004226A5" w:rsidRDefault="004226A5" w:rsidP="00264520">
      <w:pPr>
        <w:spacing w:after="0"/>
        <w:jc w:val="both"/>
        <w:rPr>
          <w:color w:val="3476B1" w:themeColor="accent2" w:themeShade="BF"/>
        </w:rPr>
      </w:pPr>
    </w:p>
    <w:p w14:paraId="39A9C012" w14:textId="77777777" w:rsidR="004226A5" w:rsidRDefault="004226A5" w:rsidP="00264520">
      <w:pPr>
        <w:spacing w:after="0"/>
        <w:jc w:val="both"/>
        <w:rPr>
          <w:color w:val="3476B1" w:themeColor="accent2" w:themeShade="BF"/>
        </w:rPr>
      </w:pPr>
    </w:p>
    <w:p w14:paraId="403A4BDB" w14:textId="77777777" w:rsidR="004226A5" w:rsidRDefault="004226A5" w:rsidP="00264520">
      <w:pPr>
        <w:spacing w:after="0"/>
        <w:jc w:val="both"/>
        <w:rPr>
          <w:color w:val="3476B1" w:themeColor="accent2" w:themeShade="BF"/>
        </w:rPr>
      </w:pPr>
    </w:p>
    <w:p w14:paraId="177CD7D1" w14:textId="77777777" w:rsidR="004226A5" w:rsidRDefault="004226A5" w:rsidP="00264520">
      <w:pPr>
        <w:spacing w:after="0"/>
        <w:jc w:val="both"/>
        <w:rPr>
          <w:color w:val="3476B1" w:themeColor="accent2" w:themeShade="BF"/>
        </w:rPr>
      </w:pPr>
    </w:p>
    <w:p w14:paraId="2B703CCD" w14:textId="77777777" w:rsidR="004226A5" w:rsidRDefault="004226A5" w:rsidP="00264520">
      <w:pPr>
        <w:spacing w:after="0"/>
        <w:jc w:val="both"/>
        <w:rPr>
          <w:color w:val="3476B1" w:themeColor="accent2" w:themeShade="BF"/>
        </w:rPr>
      </w:pPr>
    </w:p>
    <w:p w14:paraId="0BD95014" w14:textId="77777777" w:rsidR="004226A5" w:rsidRDefault="004226A5" w:rsidP="00264520">
      <w:pPr>
        <w:spacing w:after="0"/>
        <w:jc w:val="both"/>
        <w:rPr>
          <w:color w:val="3476B1" w:themeColor="accent2" w:themeShade="BF"/>
        </w:rPr>
      </w:pPr>
    </w:p>
    <w:p w14:paraId="1F5CE167" w14:textId="2B299CD1" w:rsidR="004226A5" w:rsidRDefault="006F27DE" w:rsidP="00264520">
      <w:pPr>
        <w:spacing w:after="0"/>
        <w:jc w:val="both"/>
        <w:rPr>
          <w:color w:val="3476B1" w:themeColor="accent2" w:themeShade="BF"/>
        </w:rPr>
      </w:pPr>
      <w:r>
        <w:rPr>
          <w:color w:val="3476B1" w:themeColor="accent2" w:themeShade="BF"/>
        </w:rPr>
        <w:t xml:space="preserve">De la misma forma </w:t>
      </w:r>
      <w:r w:rsidR="00286C21">
        <w:rPr>
          <w:color w:val="3476B1" w:themeColor="accent2" w:themeShade="BF"/>
        </w:rPr>
        <w:t xml:space="preserve">se van a crear las </w:t>
      </w:r>
      <w:r>
        <w:rPr>
          <w:color w:val="3476B1" w:themeColor="accent2" w:themeShade="BF"/>
        </w:rPr>
        <w:t>siguientes tablas:</w:t>
      </w:r>
    </w:p>
    <w:p w14:paraId="062D782F" w14:textId="77777777" w:rsidR="008855C7" w:rsidRDefault="008855C7" w:rsidP="00264520">
      <w:pPr>
        <w:spacing w:after="0"/>
        <w:jc w:val="both"/>
        <w:rPr>
          <w:color w:val="3476B1" w:themeColor="accent2" w:themeShade="BF"/>
        </w:rPr>
      </w:pPr>
    </w:p>
    <w:p w14:paraId="196866D0" w14:textId="7B0FB0D8" w:rsidR="008855C7" w:rsidRDefault="008855C7" w:rsidP="008855C7">
      <w:pPr>
        <w:pStyle w:val="ListParagraph"/>
        <w:numPr>
          <w:ilvl w:val="0"/>
          <w:numId w:val="15"/>
        </w:numPr>
        <w:spacing w:after="0"/>
        <w:jc w:val="both"/>
        <w:rPr>
          <w:color w:val="3476B1" w:themeColor="accent2" w:themeShade="BF"/>
        </w:rPr>
      </w:pPr>
      <w:r>
        <w:rPr>
          <w:color w:val="3476B1" w:themeColor="accent2" w:themeShade="BF"/>
        </w:rPr>
        <w:t>plp_planpisoenc.</w:t>
      </w:r>
    </w:p>
    <w:p w14:paraId="7C825DD9" w14:textId="2BDDE7BB" w:rsidR="008855C7" w:rsidRDefault="008855C7" w:rsidP="008855C7">
      <w:pPr>
        <w:pStyle w:val="ListParagraph"/>
        <w:numPr>
          <w:ilvl w:val="0"/>
          <w:numId w:val="15"/>
        </w:numPr>
        <w:spacing w:after="0"/>
        <w:jc w:val="both"/>
        <w:rPr>
          <w:color w:val="3476B1" w:themeColor="accent2" w:themeShade="BF"/>
        </w:rPr>
      </w:pPr>
      <w:r>
        <w:rPr>
          <w:color w:val="3476B1" w:themeColor="accent2" w:themeShade="BF"/>
        </w:rPr>
        <w:t>plp_planpisodet.</w:t>
      </w:r>
    </w:p>
    <w:p w14:paraId="1FA46917" w14:textId="24A011F7" w:rsidR="008855C7" w:rsidRDefault="008855C7" w:rsidP="008855C7">
      <w:pPr>
        <w:pStyle w:val="ListParagraph"/>
        <w:numPr>
          <w:ilvl w:val="0"/>
          <w:numId w:val="15"/>
        </w:numPr>
        <w:spacing w:after="0"/>
        <w:jc w:val="both"/>
        <w:rPr>
          <w:color w:val="3476B1" w:themeColor="accent2" w:themeShade="BF"/>
        </w:rPr>
      </w:pPr>
      <w:r>
        <w:rPr>
          <w:color w:val="3476B1" w:themeColor="accent2" w:themeShade="BF"/>
        </w:rPr>
        <w:t>cat_tipoproceso.</w:t>
      </w:r>
    </w:p>
    <w:p w14:paraId="016067D5" w14:textId="598662CA" w:rsidR="008855C7" w:rsidRDefault="008855C7" w:rsidP="008855C7">
      <w:pPr>
        <w:pStyle w:val="ListParagraph"/>
        <w:numPr>
          <w:ilvl w:val="0"/>
          <w:numId w:val="15"/>
        </w:numPr>
        <w:spacing w:after="0"/>
        <w:jc w:val="both"/>
        <w:rPr>
          <w:color w:val="3476B1" w:themeColor="accent2" w:themeShade="BF"/>
        </w:rPr>
      </w:pPr>
      <w:r>
        <w:rPr>
          <w:color w:val="3476B1" w:themeColor="accent2" w:themeShade="BF"/>
        </w:rPr>
        <w:t>plp_</w:t>
      </w:r>
      <w:r w:rsidR="00615CE2">
        <w:rPr>
          <w:color w:val="3476B1" w:themeColor="accent2" w:themeShade="BF"/>
        </w:rPr>
        <w:t>rel</w:t>
      </w:r>
      <w:r>
        <w:rPr>
          <w:color w:val="3476B1" w:themeColor="accent2" w:themeShade="BF"/>
        </w:rPr>
        <w:t>ordencompra.</w:t>
      </w:r>
    </w:p>
    <w:p w14:paraId="340BA2CD" w14:textId="7357ECD3" w:rsidR="008855C7" w:rsidRDefault="008855C7" w:rsidP="008855C7">
      <w:pPr>
        <w:pStyle w:val="ListParagraph"/>
        <w:numPr>
          <w:ilvl w:val="0"/>
          <w:numId w:val="15"/>
        </w:numPr>
        <w:spacing w:after="0"/>
        <w:jc w:val="both"/>
        <w:rPr>
          <w:color w:val="3476B1" w:themeColor="accent2" w:themeShade="BF"/>
        </w:rPr>
      </w:pPr>
      <w:r>
        <w:rPr>
          <w:color w:val="3476B1" w:themeColor="accent2" w:themeShade="BF"/>
        </w:rPr>
        <w:t>plp_logplanpiso.</w:t>
      </w:r>
    </w:p>
    <w:p w14:paraId="32B6D73C" w14:textId="5C7FB058" w:rsidR="00BB3145" w:rsidRPr="008855C7" w:rsidRDefault="00BB3145" w:rsidP="008855C7">
      <w:pPr>
        <w:pStyle w:val="ListParagraph"/>
        <w:numPr>
          <w:ilvl w:val="0"/>
          <w:numId w:val="15"/>
        </w:numPr>
        <w:spacing w:after="0"/>
        <w:jc w:val="both"/>
        <w:rPr>
          <w:color w:val="3476B1" w:themeColor="accent2" w:themeShade="BF"/>
        </w:rPr>
      </w:pPr>
      <w:r>
        <w:rPr>
          <w:color w:val="3476B1" w:themeColor="accent2" w:themeShade="BF"/>
        </w:rPr>
        <w:t>plp_bitacora</w:t>
      </w:r>
    </w:p>
    <w:p w14:paraId="03BE9B75" w14:textId="77777777" w:rsidR="0027308C" w:rsidRDefault="0027308C" w:rsidP="00264520">
      <w:pPr>
        <w:spacing w:after="0"/>
        <w:jc w:val="both"/>
        <w:rPr>
          <w:color w:val="3476B1" w:themeColor="accent2" w:themeShade="BF"/>
        </w:rPr>
      </w:pPr>
    </w:p>
    <w:p w14:paraId="492B6EAC" w14:textId="77777777" w:rsidR="008855C7" w:rsidRDefault="008855C7" w:rsidP="00264520">
      <w:pPr>
        <w:spacing w:after="0"/>
        <w:jc w:val="both"/>
        <w:rPr>
          <w:b/>
          <w:color w:val="3476B1" w:themeColor="accent2" w:themeShade="BF"/>
        </w:rPr>
      </w:pPr>
    </w:p>
    <w:p w14:paraId="3157C4E6" w14:textId="77777777" w:rsidR="008855C7" w:rsidRDefault="008855C7" w:rsidP="00264520">
      <w:pPr>
        <w:spacing w:after="0"/>
        <w:jc w:val="both"/>
        <w:rPr>
          <w:b/>
          <w:color w:val="3476B1" w:themeColor="accent2" w:themeShade="BF"/>
        </w:rPr>
      </w:pPr>
    </w:p>
    <w:p w14:paraId="0F298AF1" w14:textId="77777777" w:rsidR="008855C7" w:rsidRDefault="008855C7" w:rsidP="00264520">
      <w:pPr>
        <w:spacing w:after="0"/>
        <w:jc w:val="both"/>
        <w:rPr>
          <w:b/>
          <w:color w:val="3476B1" w:themeColor="accent2" w:themeShade="BF"/>
        </w:rPr>
      </w:pPr>
    </w:p>
    <w:p w14:paraId="47C3FBCB" w14:textId="77777777" w:rsidR="008855C7" w:rsidRDefault="008855C7" w:rsidP="00264520">
      <w:pPr>
        <w:spacing w:after="0"/>
        <w:jc w:val="both"/>
        <w:rPr>
          <w:b/>
          <w:color w:val="3476B1" w:themeColor="accent2" w:themeShade="BF"/>
        </w:rPr>
      </w:pPr>
    </w:p>
    <w:p w14:paraId="449F7615" w14:textId="77777777" w:rsidR="008855C7" w:rsidRDefault="008855C7" w:rsidP="00264520">
      <w:pPr>
        <w:spacing w:after="0"/>
        <w:jc w:val="both"/>
        <w:rPr>
          <w:b/>
          <w:color w:val="3476B1" w:themeColor="accent2" w:themeShade="BF"/>
        </w:rPr>
      </w:pPr>
    </w:p>
    <w:p w14:paraId="3481ED94" w14:textId="77777777" w:rsidR="008855C7" w:rsidRDefault="008855C7" w:rsidP="00264520">
      <w:pPr>
        <w:spacing w:after="0"/>
        <w:jc w:val="both"/>
        <w:rPr>
          <w:b/>
          <w:color w:val="3476B1" w:themeColor="accent2" w:themeShade="BF"/>
        </w:rPr>
      </w:pPr>
    </w:p>
    <w:p w14:paraId="77841A75" w14:textId="77777777" w:rsidR="008855C7" w:rsidRDefault="008855C7" w:rsidP="00264520">
      <w:pPr>
        <w:spacing w:after="0"/>
        <w:jc w:val="both"/>
        <w:rPr>
          <w:b/>
          <w:color w:val="3476B1" w:themeColor="accent2" w:themeShade="BF"/>
        </w:rPr>
      </w:pPr>
    </w:p>
    <w:p w14:paraId="21F7F696" w14:textId="77777777" w:rsidR="008855C7" w:rsidRDefault="008855C7" w:rsidP="00264520">
      <w:pPr>
        <w:spacing w:after="0"/>
        <w:jc w:val="both"/>
        <w:rPr>
          <w:b/>
          <w:color w:val="3476B1" w:themeColor="accent2" w:themeShade="BF"/>
        </w:rPr>
      </w:pPr>
    </w:p>
    <w:p w14:paraId="40BBAA8A" w14:textId="77777777" w:rsidR="008855C7" w:rsidRDefault="008855C7" w:rsidP="00264520">
      <w:pPr>
        <w:spacing w:after="0"/>
        <w:jc w:val="both"/>
        <w:rPr>
          <w:b/>
          <w:color w:val="3476B1" w:themeColor="accent2" w:themeShade="BF"/>
        </w:rPr>
      </w:pPr>
    </w:p>
    <w:p w14:paraId="7A8A45FF" w14:textId="77777777" w:rsidR="008855C7" w:rsidRDefault="008855C7" w:rsidP="00264520">
      <w:pPr>
        <w:spacing w:after="0"/>
        <w:jc w:val="both"/>
        <w:rPr>
          <w:b/>
          <w:color w:val="3476B1" w:themeColor="accent2" w:themeShade="BF"/>
        </w:rPr>
      </w:pPr>
    </w:p>
    <w:p w14:paraId="25AC4DFC" w14:textId="77777777" w:rsidR="008855C7" w:rsidRDefault="008855C7" w:rsidP="00264520">
      <w:pPr>
        <w:spacing w:after="0"/>
        <w:jc w:val="both"/>
        <w:rPr>
          <w:b/>
          <w:color w:val="3476B1" w:themeColor="accent2" w:themeShade="BF"/>
        </w:rPr>
      </w:pPr>
    </w:p>
    <w:p w14:paraId="5E388A3F" w14:textId="77777777" w:rsidR="008855C7" w:rsidRDefault="008855C7" w:rsidP="00264520">
      <w:pPr>
        <w:spacing w:after="0"/>
        <w:jc w:val="both"/>
        <w:rPr>
          <w:b/>
          <w:color w:val="3476B1" w:themeColor="accent2" w:themeShade="BF"/>
        </w:rPr>
      </w:pPr>
    </w:p>
    <w:p w14:paraId="3A1C7A97" w14:textId="77777777" w:rsidR="008855C7" w:rsidRDefault="008855C7" w:rsidP="00264520">
      <w:pPr>
        <w:spacing w:after="0"/>
        <w:jc w:val="both"/>
        <w:rPr>
          <w:b/>
          <w:color w:val="3476B1" w:themeColor="accent2" w:themeShade="BF"/>
        </w:rPr>
      </w:pPr>
    </w:p>
    <w:p w14:paraId="7197B550" w14:textId="77777777" w:rsidR="008855C7" w:rsidRDefault="008855C7" w:rsidP="00264520">
      <w:pPr>
        <w:spacing w:after="0"/>
        <w:jc w:val="both"/>
        <w:rPr>
          <w:b/>
          <w:color w:val="3476B1" w:themeColor="accent2" w:themeShade="BF"/>
        </w:rPr>
      </w:pPr>
    </w:p>
    <w:p w14:paraId="6413C2AF" w14:textId="77777777" w:rsidR="008855C7" w:rsidRDefault="008855C7" w:rsidP="00264520">
      <w:pPr>
        <w:spacing w:after="0"/>
        <w:jc w:val="both"/>
        <w:rPr>
          <w:b/>
          <w:color w:val="3476B1" w:themeColor="accent2" w:themeShade="BF"/>
        </w:rPr>
      </w:pPr>
    </w:p>
    <w:p w14:paraId="6520A0E5" w14:textId="77777777" w:rsidR="008855C7" w:rsidRDefault="008855C7" w:rsidP="00264520">
      <w:pPr>
        <w:spacing w:after="0"/>
        <w:jc w:val="both"/>
        <w:rPr>
          <w:b/>
          <w:color w:val="3476B1" w:themeColor="accent2" w:themeShade="BF"/>
        </w:rPr>
      </w:pPr>
    </w:p>
    <w:p w14:paraId="2FC94B8E" w14:textId="77777777" w:rsidR="008855C7" w:rsidRDefault="008855C7" w:rsidP="00264520">
      <w:pPr>
        <w:spacing w:after="0"/>
        <w:jc w:val="both"/>
        <w:rPr>
          <w:b/>
          <w:color w:val="3476B1" w:themeColor="accent2" w:themeShade="BF"/>
        </w:rPr>
      </w:pPr>
    </w:p>
    <w:p w14:paraId="586462AC" w14:textId="77777777" w:rsidR="008855C7" w:rsidRDefault="008855C7" w:rsidP="00264520">
      <w:pPr>
        <w:spacing w:after="0"/>
        <w:jc w:val="both"/>
        <w:rPr>
          <w:b/>
          <w:color w:val="3476B1" w:themeColor="accent2" w:themeShade="BF"/>
        </w:rPr>
      </w:pPr>
    </w:p>
    <w:p w14:paraId="1E2A4364" w14:textId="77777777" w:rsidR="008855C7" w:rsidRDefault="008855C7" w:rsidP="00264520">
      <w:pPr>
        <w:spacing w:after="0"/>
        <w:jc w:val="both"/>
        <w:rPr>
          <w:b/>
          <w:color w:val="3476B1" w:themeColor="accent2" w:themeShade="BF"/>
        </w:rPr>
      </w:pPr>
    </w:p>
    <w:p w14:paraId="5668242D" w14:textId="77777777" w:rsidR="008855C7" w:rsidRDefault="008855C7" w:rsidP="00264520">
      <w:pPr>
        <w:spacing w:after="0"/>
        <w:jc w:val="both"/>
        <w:rPr>
          <w:b/>
          <w:color w:val="3476B1" w:themeColor="accent2" w:themeShade="BF"/>
        </w:rPr>
      </w:pPr>
    </w:p>
    <w:p w14:paraId="7440ABCF" w14:textId="77777777" w:rsidR="008855C7" w:rsidRDefault="008855C7" w:rsidP="00264520">
      <w:pPr>
        <w:spacing w:after="0"/>
        <w:jc w:val="both"/>
        <w:rPr>
          <w:b/>
          <w:color w:val="3476B1" w:themeColor="accent2" w:themeShade="BF"/>
        </w:rPr>
      </w:pPr>
    </w:p>
    <w:p w14:paraId="700C1FC1" w14:textId="77777777" w:rsidR="008855C7" w:rsidRDefault="008855C7" w:rsidP="00264520">
      <w:pPr>
        <w:spacing w:after="0"/>
        <w:jc w:val="both"/>
        <w:rPr>
          <w:b/>
          <w:color w:val="3476B1" w:themeColor="accent2" w:themeShade="BF"/>
        </w:rPr>
      </w:pPr>
    </w:p>
    <w:p w14:paraId="1C2B1D2F" w14:textId="77777777" w:rsidR="008855C7" w:rsidRDefault="008855C7" w:rsidP="00264520">
      <w:pPr>
        <w:spacing w:after="0"/>
        <w:jc w:val="both"/>
        <w:rPr>
          <w:b/>
          <w:color w:val="3476B1" w:themeColor="accent2" w:themeShade="BF"/>
        </w:rPr>
      </w:pPr>
    </w:p>
    <w:p w14:paraId="3D0B6778" w14:textId="77777777" w:rsidR="008855C7" w:rsidRDefault="008855C7" w:rsidP="00264520">
      <w:pPr>
        <w:spacing w:after="0"/>
        <w:jc w:val="both"/>
        <w:rPr>
          <w:b/>
          <w:color w:val="3476B1" w:themeColor="accent2" w:themeShade="BF"/>
        </w:rPr>
      </w:pPr>
    </w:p>
    <w:p w14:paraId="798D46CC" w14:textId="77777777" w:rsidR="008855C7" w:rsidRDefault="008855C7" w:rsidP="00264520">
      <w:pPr>
        <w:spacing w:after="0"/>
        <w:jc w:val="both"/>
        <w:rPr>
          <w:b/>
          <w:color w:val="3476B1" w:themeColor="accent2" w:themeShade="BF"/>
        </w:rPr>
      </w:pPr>
    </w:p>
    <w:p w14:paraId="3BE20901" w14:textId="77777777" w:rsidR="008855C7" w:rsidRDefault="008855C7" w:rsidP="00264520">
      <w:pPr>
        <w:spacing w:after="0"/>
        <w:jc w:val="both"/>
        <w:rPr>
          <w:b/>
          <w:color w:val="3476B1" w:themeColor="accent2" w:themeShade="BF"/>
        </w:rPr>
      </w:pPr>
    </w:p>
    <w:p w14:paraId="69803FCE" w14:textId="77777777" w:rsidR="008855C7" w:rsidRDefault="008855C7" w:rsidP="00264520">
      <w:pPr>
        <w:spacing w:after="0"/>
        <w:jc w:val="both"/>
        <w:rPr>
          <w:b/>
          <w:color w:val="3476B1" w:themeColor="accent2" w:themeShade="BF"/>
        </w:rPr>
      </w:pPr>
    </w:p>
    <w:p w14:paraId="781CB6DF" w14:textId="77777777" w:rsidR="008855C7" w:rsidRDefault="008855C7" w:rsidP="00264520">
      <w:pPr>
        <w:spacing w:after="0"/>
        <w:jc w:val="both"/>
        <w:rPr>
          <w:b/>
          <w:color w:val="3476B1" w:themeColor="accent2" w:themeShade="BF"/>
        </w:rPr>
      </w:pPr>
    </w:p>
    <w:p w14:paraId="00A07E94" w14:textId="77777777" w:rsidR="008855C7" w:rsidRDefault="008855C7" w:rsidP="00264520">
      <w:pPr>
        <w:spacing w:after="0"/>
        <w:jc w:val="both"/>
        <w:rPr>
          <w:b/>
          <w:color w:val="3476B1" w:themeColor="accent2" w:themeShade="BF"/>
        </w:rPr>
      </w:pPr>
    </w:p>
    <w:p w14:paraId="2824A718" w14:textId="77777777" w:rsidR="008855C7" w:rsidRDefault="008855C7" w:rsidP="00264520">
      <w:pPr>
        <w:spacing w:after="0"/>
        <w:jc w:val="both"/>
        <w:rPr>
          <w:b/>
          <w:color w:val="3476B1" w:themeColor="accent2" w:themeShade="BF"/>
        </w:rPr>
      </w:pPr>
    </w:p>
    <w:p w14:paraId="212B0775" w14:textId="77777777" w:rsidR="008855C7" w:rsidRDefault="008855C7" w:rsidP="00264520">
      <w:pPr>
        <w:spacing w:after="0"/>
        <w:jc w:val="both"/>
        <w:rPr>
          <w:b/>
          <w:color w:val="3476B1" w:themeColor="accent2" w:themeShade="BF"/>
        </w:rPr>
      </w:pPr>
    </w:p>
    <w:p w14:paraId="0AC9DA47" w14:textId="77777777" w:rsidR="008855C7" w:rsidRDefault="008855C7" w:rsidP="00264520">
      <w:pPr>
        <w:spacing w:after="0"/>
        <w:jc w:val="both"/>
        <w:rPr>
          <w:b/>
          <w:color w:val="3476B1" w:themeColor="accent2" w:themeShade="BF"/>
        </w:rPr>
      </w:pPr>
    </w:p>
    <w:p w14:paraId="7CC78B8D" w14:textId="77777777" w:rsidR="008855C7" w:rsidRDefault="008855C7" w:rsidP="00264520">
      <w:pPr>
        <w:spacing w:after="0"/>
        <w:jc w:val="both"/>
        <w:rPr>
          <w:b/>
          <w:color w:val="3476B1" w:themeColor="accent2" w:themeShade="BF"/>
        </w:rPr>
      </w:pPr>
    </w:p>
    <w:p w14:paraId="7A296A9E" w14:textId="77777777" w:rsidR="008855C7" w:rsidRDefault="008855C7" w:rsidP="00264520">
      <w:pPr>
        <w:spacing w:after="0"/>
        <w:jc w:val="both"/>
        <w:rPr>
          <w:b/>
          <w:color w:val="3476B1" w:themeColor="accent2" w:themeShade="BF"/>
        </w:rPr>
      </w:pPr>
    </w:p>
    <w:p w14:paraId="24004C5A" w14:textId="779F3240" w:rsidR="008855C7" w:rsidRPr="008855C7" w:rsidRDefault="008855C7" w:rsidP="00264520">
      <w:pPr>
        <w:spacing w:after="0"/>
        <w:jc w:val="both"/>
        <w:rPr>
          <w:b/>
          <w:color w:val="3476B1" w:themeColor="accent2" w:themeShade="BF"/>
        </w:rPr>
      </w:pPr>
      <w:r>
        <w:rPr>
          <w:b/>
          <w:color w:val="3476B1" w:themeColor="accent2" w:themeShade="BF"/>
        </w:rPr>
        <w:t>PLP_PLANPISOENC</w:t>
      </w:r>
    </w:p>
    <w:p w14:paraId="3A7DD22A" w14:textId="77777777" w:rsidR="008855C7" w:rsidRDefault="008855C7" w:rsidP="00264520">
      <w:pPr>
        <w:spacing w:after="0"/>
        <w:jc w:val="both"/>
        <w:rPr>
          <w:color w:val="3476B1" w:themeColor="accent2" w:themeShade="BF"/>
        </w:rPr>
      </w:pPr>
    </w:p>
    <w:p w14:paraId="425E8296" w14:textId="2C2183FE" w:rsidR="0027308C" w:rsidRDefault="0027308C" w:rsidP="00264520">
      <w:pPr>
        <w:spacing w:after="0"/>
        <w:jc w:val="both"/>
        <w:rPr>
          <w:color w:val="3476B1" w:themeColor="accent2" w:themeShade="BF"/>
        </w:rPr>
      </w:pPr>
      <w:r>
        <w:rPr>
          <w:color w:val="3476B1" w:themeColor="accent2" w:themeShade="BF"/>
        </w:rPr>
        <w:t xml:space="preserve">En la siguiente tabla, Grupo Andrade </w:t>
      </w:r>
      <w:r w:rsidR="00DE1BAB">
        <w:rPr>
          <w:color w:val="3476B1" w:themeColor="accent2" w:themeShade="BF"/>
        </w:rPr>
        <w:t xml:space="preserve">especifica el tipo de </w:t>
      </w:r>
      <w:r w:rsidR="00E36C55">
        <w:rPr>
          <w:color w:val="3476B1" w:themeColor="accent2" w:themeShade="BF"/>
        </w:rPr>
        <w:t>transacción</w:t>
      </w:r>
      <w:r w:rsidR="00DE1BAB">
        <w:rPr>
          <w:color w:val="3476B1" w:themeColor="accent2" w:themeShade="BF"/>
        </w:rPr>
        <w:t xml:space="preserve"> que se va a procesar, así</w:t>
      </w:r>
      <w:r w:rsidR="00E37E05">
        <w:rPr>
          <w:color w:val="3476B1" w:themeColor="accent2" w:themeShade="BF"/>
        </w:rPr>
        <w:t xml:space="preserve"> como la empresa y </w:t>
      </w:r>
      <w:r w:rsidR="00DE1BAB">
        <w:rPr>
          <w:color w:val="3476B1" w:themeColor="accent2" w:themeShade="BF"/>
        </w:rPr>
        <w:t xml:space="preserve">sucursal </w:t>
      </w:r>
      <w:r w:rsidR="00E37E05">
        <w:rPr>
          <w:color w:val="3476B1" w:themeColor="accent2" w:themeShade="BF"/>
        </w:rPr>
        <w:t>donde se está solicitando el proceso, estos valores</w:t>
      </w:r>
      <w:r w:rsidR="00DE1BAB">
        <w:rPr>
          <w:color w:val="3476B1" w:themeColor="accent2" w:themeShade="BF"/>
        </w:rPr>
        <w:t xml:space="preserve"> deben coincidir </w:t>
      </w:r>
      <w:r w:rsidR="00E37E05">
        <w:rPr>
          <w:color w:val="3476B1" w:themeColor="accent2" w:themeShade="BF"/>
        </w:rPr>
        <w:t xml:space="preserve">con los correspondientes en </w:t>
      </w:r>
      <w:r w:rsidR="008855C7">
        <w:rPr>
          <w:color w:val="3476B1" w:themeColor="accent2" w:themeShade="BF"/>
        </w:rPr>
        <w:t>las tablas [</w:t>
      </w:r>
      <w:r w:rsidR="00E37E05">
        <w:rPr>
          <w:color w:val="3476B1" w:themeColor="accent2" w:themeShade="BF"/>
        </w:rPr>
        <w:t>cat_empresas</w:t>
      </w:r>
      <w:r w:rsidR="008855C7">
        <w:rPr>
          <w:color w:val="3476B1" w:themeColor="accent2" w:themeShade="BF"/>
        </w:rPr>
        <w:t>]</w:t>
      </w:r>
      <w:r w:rsidR="00E37E05">
        <w:rPr>
          <w:color w:val="3476B1" w:themeColor="accent2" w:themeShade="BF"/>
        </w:rPr>
        <w:t xml:space="preserve"> y </w:t>
      </w:r>
      <w:r w:rsidR="008855C7">
        <w:rPr>
          <w:color w:val="3476B1" w:themeColor="accent2" w:themeShade="BF"/>
        </w:rPr>
        <w:t>[</w:t>
      </w:r>
      <w:r w:rsidR="00E37E05">
        <w:rPr>
          <w:color w:val="3476B1" w:themeColor="accent2" w:themeShade="BF"/>
        </w:rPr>
        <w:t>cat_sucursales</w:t>
      </w:r>
      <w:r w:rsidR="008855C7">
        <w:rPr>
          <w:color w:val="3476B1" w:themeColor="accent2" w:themeShade="BF"/>
        </w:rPr>
        <w:t>]</w:t>
      </w:r>
      <w:r w:rsidR="00E37E05">
        <w:rPr>
          <w:color w:val="3476B1" w:themeColor="accent2" w:themeShade="BF"/>
        </w:rPr>
        <w:t xml:space="preserve">. El tipo de póliza debe coincidir con el valor que le corresponde a la BDD del parámetro TIPOLI. </w:t>
      </w:r>
    </w:p>
    <w:p w14:paraId="50929611" w14:textId="77777777" w:rsidR="00E37E05" w:rsidRDefault="00E37E05" w:rsidP="00264520">
      <w:pPr>
        <w:spacing w:after="0"/>
        <w:jc w:val="both"/>
        <w:rPr>
          <w:color w:val="3476B1" w:themeColor="accent2" w:themeShade="BF"/>
        </w:rPr>
      </w:pPr>
    </w:p>
    <w:p w14:paraId="1E06E5FB" w14:textId="62AF3894" w:rsidR="00E37E05" w:rsidRDefault="00E37E05" w:rsidP="00264520">
      <w:pPr>
        <w:spacing w:after="0"/>
        <w:jc w:val="both"/>
        <w:rPr>
          <w:color w:val="3476B1" w:themeColor="accent2" w:themeShade="BF"/>
        </w:rPr>
      </w:pPr>
      <w:r>
        <w:rPr>
          <w:color w:val="3476B1" w:themeColor="accent2" w:themeShade="BF"/>
        </w:rPr>
        <w:t xml:space="preserve">Es importante señalar que al procesar un registro </w:t>
      </w:r>
      <w:r w:rsidR="0004169E">
        <w:rPr>
          <w:color w:val="3476B1" w:themeColor="accent2" w:themeShade="BF"/>
        </w:rPr>
        <w:t xml:space="preserve">exitosamente </w:t>
      </w:r>
      <w:r>
        <w:rPr>
          <w:color w:val="3476B1" w:themeColor="accent2" w:themeShade="BF"/>
        </w:rPr>
        <w:t xml:space="preserve">se </w:t>
      </w:r>
      <w:r w:rsidR="002A2A7D">
        <w:rPr>
          <w:color w:val="3476B1" w:themeColor="accent2" w:themeShade="BF"/>
        </w:rPr>
        <w:t>deberá actualizar</w:t>
      </w:r>
      <w:r w:rsidR="0004169E">
        <w:rPr>
          <w:color w:val="3476B1" w:themeColor="accent2" w:themeShade="BF"/>
        </w:rPr>
        <w:t xml:space="preserve"> a 1 el</w:t>
      </w:r>
      <w:r>
        <w:rPr>
          <w:color w:val="3476B1" w:themeColor="accent2" w:themeShade="BF"/>
        </w:rPr>
        <w:t xml:space="preserve"> campo ple_estatus</w:t>
      </w:r>
      <w:r w:rsidR="0004169E">
        <w:rPr>
          <w:color w:val="3476B1" w:themeColor="accent2" w:themeShade="BF"/>
        </w:rPr>
        <w:t xml:space="preserve">, así como también el </w:t>
      </w:r>
      <w:r w:rsidR="0004169E" w:rsidRPr="002A2A7D">
        <w:rPr>
          <w:b/>
          <w:color w:val="3476B1" w:themeColor="accent2" w:themeShade="BF"/>
        </w:rPr>
        <w:t>consecutivo de la póliza</w:t>
      </w:r>
      <w:r>
        <w:rPr>
          <w:color w:val="3476B1" w:themeColor="accent2" w:themeShade="BF"/>
        </w:rPr>
        <w:t xml:space="preserve">, el </w:t>
      </w:r>
      <w:r w:rsidRPr="002A2A7D">
        <w:rPr>
          <w:b/>
          <w:color w:val="3476B1" w:themeColor="accent2" w:themeShade="BF"/>
        </w:rPr>
        <w:t>mes</w:t>
      </w:r>
      <w:r>
        <w:rPr>
          <w:color w:val="3476B1" w:themeColor="accent2" w:themeShade="BF"/>
        </w:rPr>
        <w:t xml:space="preserve"> y el </w:t>
      </w:r>
      <w:r w:rsidRPr="002A2A7D">
        <w:rPr>
          <w:b/>
          <w:color w:val="3476B1" w:themeColor="accent2" w:themeShade="BF"/>
        </w:rPr>
        <w:t>año</w:t>
      </w:r>
      <w:r>
        <w:rPr>
          <w:color w:val="3476B1" w:themeColor="accent2" w:themeShade="BF"/>
        </w:rPr>
        <w:t xml:space="preserve"> en que se </w:t>
      </w:r>
      <w:r w:rsidR="00E36C55">
        <w:rPr>
          <w:color w:val="3476B1" w:themeColor="accent2" w:themeShade="BF"/>
        </w:rPr>
        <w:t>generó</w:t>
      </w:r>
      <w:r w:rsidR="0004169E">
        <w:rPr>
          <w:color w:val="3476B1" w:themeColor="accent2" w:themeShade="BF"/>
        </w:rPr>
        <w:t xml:space="preserve"> (ple_conspol, ple_mes y ple_año)</w:t>
      </w:r>
      <w:r>
        <w:rPr>
          <w:color w:val="3476B1" w:themeColor="accent2" w:themeShade="BF"/>
        </w:rPr>
        <w:t xml:space="preserve">. </w:t>
      </w:r>
    </w:p>
    <w:p w14:paraId="7D10C8B0" w14:textId="77777777" w:rsidR="00E37E05" w:rsidRDefault="00E37E05" w:rsidP="00264520">
      <w:pPr>
        <w:spacing w:after="0"/>
        <w:jc w:val="both"/>
        <w:rPr>
          <w:color w:val="3476B1" w:themeColor="accent2" w:themeShade="BF"/>
        </w:rPr>
      </w:pPr>
    </w:p>
    <w:tbl>
      <w:tblPr>
        <w:tblW w:w="0" w:type="auto"/>
        <w:tblCellMar>
          <w:left w:w="70" w:type="dxa"/>
          <w:right w:w="70" w:type="dxa"/>
        </w:tblCellMar>
        <w:tblLook w:val="04A0" w:firstRow="1" w:lastRow="0" w:firstColumn="1" w:lastColumn="0" w:noHBand="0" w:noVBand="1"/>
      </w:tblPr>
      <w:tblGrid>
        <w:gridCol w:w="2011"/>
        <w:gridCol w:w="1615"/>
        <w:gridCol w:w="5202"/>
      </w:tblGrid>
      <w:tr w:rsidR="004226A5" w:rsidRPr="004226A5" w14:paraId="298EF779" w14:textId="77777777" w:rsidTr="008855C7">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277E0B94"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plp_planpisoenc</w:t>
            </w:r>
          </w:p>
        </w:tc>
      </w:tr>
      <w:tr w:rsidR="004226A5" w:rsidRPr="004226A5" w14:paraId="07B9FF9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B8941A" w14:textId="0C8E3BDA"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Campo</w:t>
            </w:r>
          </w:p>
        </w:tc>
        <w:tc>
          <w:tcPr>
            <w:tcW w:w="0" w:type="auto"/>
            <w:tcBorders>
              <w:top w:val="nil"/>
              <w:left w:val="nil"/>
              <w:bottom w:val="single" w:sz="4" w:space="0" w:color="auto"/>
              <w:right w:val="single" w:sz="4" w:space="0" w:color="auto"/>
            </w:tcBorders>
            <w:shd w:val="clear" w:color="auto" w:fill="auto"/>
            <w:noWrap/>
            <w:vAlign w:val="center"/>
            <w:hideMark/>
          </w:tcPr>
          <w:p w14:paraId="00169DAA" w14:textId="7FCE1A89" w:rsidR="004226A5" w:rsidRPr="004226A5" w:rsidRDefault="008855C7"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T</w:t>
            </w:r>
            <w:r w:rsidR="004226A5" w:rsidRPr="004226A5">
              <w:rPr>
                <w:rFonts w:ascii="Calibri" w:eastAsia="Times New Roman" w:hAnsi="Calibri" w:cs="Times New Roman"/>
                <w:b/>
                <w:bCs/>
                <w:color w:val="000000"/>
                <w:lang w:eastAsia="es-MX"/>
              </w:rPr>
              <w:t>ipo</w:t>
            </w:r>
          </w:p>
        </w:tc>
        <w:tc>
          <w:tcPr>
            <w:tcW w:w="0" w:type="auto"/>
            <w:tcBorders>
              <w:top w:val="nil"/>
              <w:left w:val="nil"/>
              <w:bottom w:val="single" w:sz="4" w:space="0" w:color="auto"/>
              <w:right w:val="single" w:sz="4" w:space="0" w:color="auto"/>
            </w:tcBorders>
            <w:shd w:val="clear" w:color="auto" w:fill="auto"/>
            <w:noWrap/>
            <w:vAlign w:val="center"/>
            <w:hideMark/>
          </w:tcPr>
          <w:p w14:paraId="7EAB2BBD" w14:textId="77777777" w:rsidR="004226A5" w:rsidRPr="004226A5" w:rsidRDefault="004226A5" w:rsidP="004226A5">
            <w:pPr>
              <w:spacing w:after="0" w:line="240" w:lineRule="auto"/>
              <w:jc w:val="center"/>
              <w:rPr>
                <w:rFonts w:ascii="Calibri" w:eastAsia="Times New Roman" w:hAnsi="Calibri" w:cs="Times New Roman"/>
                <w:b/>
                <w:bCs/>
                <w:color w:val="000000"/>
                <w:lang w:eastAsia="es-MX"/>
              </w:rPr>
            </w:pPr>
            <w:r w:rsidRPr="004226A5">
              <w:rPr>
                <w:rFonts w:ascii="Calibri" w:eastAsia="Times New Roman" w:hAnsi="Calibri" w:cs="Times New Roman"/>
                <w:b/>
                <w:bCs/>
                <w:color w:val="000000"/>
                <w:lang w:eastAsia="es-MX"/>
              </w:rPr>
              <w:t>comentarios</w:t>
            </w:r>
          </w:p>
        </w:tc>
      </w:tr>
      <w:tr w:rsidR="004226A5" w:rsidRPr="004226A5" w14:paraId="3D6648F6"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8E9315"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ple_idplanpiso</w:t>
            </w:r>
          </w:p>
        </w:tc>
        <w:tc>
          <w:tcPr>
            <w:tcW w:w="0" w:type="auto"/>
            <w:tcBorders>
              <w:top w:val="nil"/>
              <w:left w:val="nil"/>
              <w:bottom w:val="single" w:sz="4" w:space="0" w:color="auto"/>
              <w:right w:val="single" w:sz="4" w:space="0" w:color="auto"/>
            </w:tcBorders>
            <w:shd w:val="clear" w:color="auto" w:fill="auto"/>
            <w:noWrap/>
            <w:vAlign w:val="center"/>
            <w:hideMark/>
          </w:tcPr>
          <w:p w14:paraId="49AD3697"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numeric identity</w:t>
            </w:r>
          </w:p>
        </w:tc>
        <w:tc>
          <w:tcPr>
            <w:tcW w:w="0" w:type="auto"/>
            <w:tcBorders>
              <w:top w:val="nil"/>
              <w:left w:val="nil"/>
              <w:bottom w:val="single" w:sz="4" w:space="0" w:color="auto"/>
              <w:right w:val="single" w:sz="4" w:space="0" w:color="auto"/>
            </w:tcBorders>
            <w:shd w:val="clear" w:color="auto" w:fill="auto"/>
            <w:vAlign w:val="bottom"/>
            <w:hideMark/>
          </w:tcPr>
          <w:p w14:paraId="15140DE8"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plan piso encabezado</w:t>
            </w:r>
          </w:p>
        </w:tc>
      </w:tr>
      <w:tr w:rsidR="004226A5" w:rsidRPr="004226A5" w14:paraId="648FE74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09CA61"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pro_idtipoproceso</w:t>
            </w:r>
          </w:p>
        </w:tc>
        <w:tc>
          <w:tcPr>
            <w:tcW w:w="0" w:type="auto"/>
            <w:tcBorders>
              <w:top w:val="nil"/>
              <w:left w:val="nil"/>
              <w:bottom w:val="single" w:sz="4" w:space="0" w:color="auto"/>
              <w:right w:val="single" w:sz="4" w:space="0" w:color="auto"/>
            </w:tcBorders>
            <w:shd w:val="clear" w:color="auto" w:fill="auto"/>
            <w:noWrap/>
            <w:vAlign w:val="center"/>
            <w:hideMark/>
          </w:tcPr>
          <w:p w14:paraId="4AA5A9E1" w14:textId="21F862BF"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
        </w:tc>
        <w:tc>
          <w:tcPr>
            <w:tcW w:w="0" w:type="auto"/>
            <w:tcBorders>
              <w:top w:val="nil"/>
              <w:left w:val="nil"/>
              <w:bottom w:val="single" w:sz="4" w:space="0" w:color="auto"/>
              <w:right w:val="single" w:sz="4" w:space="0" w:color="auto"/>
            </w:tcBorders>
            <w:shd w:val="clear" w:color="auto" w:fill="auto"/>
            <w:vAlign w:val="bottom"/>
            <w:hideMark/>
          </w:tcPr>
          <w:p w14:paraId="5072F0E2" w14:textId="233CE94D"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tabla de catálogo de tipos de proceso</w:t>
            </w:r>
            <w:r w:rsidR="008855C7">
              <w:rPr>
                <w:rFonts w:ascii="Calibri" w:eastAsia="Times New Roman" w:hAnsi="Calibri" w:cs="Times New Roman"/>
                <w:color w:val="000000"/>
                <w:lang w:eastAsia="es-MX"/>
              </w:rPr>
              <w:t xml:space="preserve"> [cat_tipoproceso]</w:t>
            </w:r>
          </w:p>
        </w:tc>
      </w:tr>
      <w:tr w:rsidR="004226A5" w:rsidRPr="004226A5" w14:paraId="731B0F21"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A7FB62"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ple_idempresa</w:t>
            </w:r>
          </w:p>
        </w:tc>
        <w:tc>
          <w:tcPr>
            <w:tcW w:w="0" w:type="auto"/>
            <w:tcBorders>
              <w:top w:val="nil"/>
              <w:left w:val="nil"/>
              <w:bottom w:val="single" w:sz="4" w:space="0" w:color="auto"/>
              <w:right w:val="single" w:sz="4" w:space="0" w:color="auto"/>
            </w:tcBorders>
            <w:shd w:val="clear" w:color="auto" w:fill="auto"/>
            <w:noWrap/>
            <w:vAlign w:val="center"/>
            <w:hideMark/>
          </w:tcPr>
          <w:p w14:paraId="6A63DD14" w14:textId="11F362DB"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
        </w:tc>
        <w:tc>
          <w:tcPr>
            <w:tcW w:w="0" w:type="auto"/>
            <w:tcBorders>
              <w:top w:val="nil"/>
              <w:left w:val="nil"/>
              <w:bottom w:val="single" w:sz="4" w:space="0" w:color="auto"/>
              <w:right w:val="single" w:sz="4" w:space="0" w:color="auto"/>
            </w:tcBorders>
            <w:shd w:val="clear" w:color="auto" w:fill="auto"/>
            <w:vAlign w:val="bottom"/>
            <w:hideMark/>
          </w:tcPr>
          <w:p w14:paraId="1425397C" w14:textId="35A201A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empresa donde se generará el registro contable. Se puede obtener de la tabla cat_empresas de control de aplicacione</w:t>
            </w:r>
            <w:r>
              <w:rPr>
                <w:rFonts w:ascii="Calibri" w:eastAsia="Times New Roman" w:hAnsi="Calibri" w:cs="Times New Roman"/>
                <w:color w:val="000000"/>
                <w:lang w:eastAsia="es-MX"/>
              </w:rPr>
              <w:t>s</w:t>
            </w:r>
          </w:p>
        </w:tc>
      </w:tr>
      <w:tr w:rsidR="004226A5" w:rsidRPr="004226A5" w14:paraId="7D0D3091" w14:textId="77777777" w:rsidTr="008855C7">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2050F5"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ple_idsucursal</w:t>
            </w:r>
          </w:p>
        </w:tc>
        <w:tc>
          <w:tcPr>
            <w:tcW w:w="0" w:type="auto"/>
            <w:tcBorders>
              <w:top w:val="nil"/>
              <w:left w:val="nil"/>
              <w:bottom w:val="single" w:sz="4" w:space="0" w:color="auto"/>
              <w:right w:val="single" w:sz="4" w:space="0" w:color="auto"/>
            </w:tcBorders>
            <w:shd w:val="clear" w:color="auto" w:fill="auto"/>
            <w:noWrap/>
            <w:vAlign w:val="center"/>
            <w:hideMark/>
          </w:tcPr>
          <w:p w14:paraId="22CEBD78" w14:textId="4C1CA69A"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
        </w:tc>
        <w:tc>
          <w:tcPr>
            <w:tcW w:w="0" w:type="auto"/>
            <w:tcBorders>
              <w:top w:val="nil"/>
              <w:left w:val="nil"/>
              <w:bottom w:val="single" w:sz="4" w:space="0" w:color="auto"/>
              <w:right w:val="single" w:sz="4" w:space="0" w:color="auto"/>
            </w:tcBorders>
            <w:shd w:val="clear" w:color="auto" w:fill="auto"/>
            <w:vAlign w:val="center"/>
            <w:hideMark/>
          </w:tcPr>
          <w:p w14:paraId="70475ECF"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Identificador de la sucursal de la cual se hará el registro contable. Se puede obtener de la tabla cat_sucursales de la base de control de aplicaciones, debe tener la liga a la empresa</w:t>
            </w:r>
          </w:p>
        </w:tc>
      </w:tr>
      <w:tr w:rsidR="004226A5" w:rsidRPr="004226A5" w14:paraId="048E8503" w14:textId="77777777" w:rsidTr="008855C7">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0D372A"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ple_tipopoliza</w:t>
            </w:r>
          </w:p>
        </w:tc>
        <w:tc>
          <w:tcPr>
            <w:tcW w:w="0" w:type="auto"/>
            <w:tcBorders>
              <w:top w:val="nil"/>
              <w:left w:val="nil"/>
              <w:bottom w:val="single" w:sz="4" w:space="0" w:color="auto"/>
              <w:right w:val="single" w:sz="4" w:space="0" w:color="auto"/>
            </w:tcBorders>
            <w:shd w:val="clear" w:color="auto" w:fill="auto"/>
            <w:noWrap/>
            <w:vAlign w:val="center"/>
            <w:hideMark/>
          </w:tcPr>
          <w:p w14:paraId="5C0A3646" w14:textId="15AE8180"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V</w:t>
            </w:r>
            <w:r w:rsidR="004226A5" w:rsidRPr="004226A5">
              <w:rPr>
                <w:rFonts w:ascii="Calibri" w:eastAsia="Times New Roman" w:hAnsi="Calibri" w:cs="Times New Roman"/>
                <w:color w:val="000000"/>
                <w:lang w:eastAsia="es-MX"/>
              </w:rPr>
              <w:t>archar</w:t>
            </w:r>
          </w:p>
        </w:tc>
        <w:tc>
          <w:tcPr>
            <w:tcW w:w="0" w:type="auto"/>
            <w:tcBorders>
              <w:top w:val="nil"/>
              <w:left w:val="nil"/>
              <w:bottom w:val="single" w:sz="4" w:space="0" w:color="auto"/>
              <w:right w:val="single" w:sz="4" w:space="0" w:color="auto"/>
            </w:tcBorders>
            <w:shd w:val="clear" w:color="auto" w:fill="auto"/>
            <w:vAlign w:val="bottom"/>
            <w:hideMark/>
          </w:tcPr>
          <w:p w14:paraId="0ED10A8D"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Tipo de póliza a generar, depende del tipo de proceso y de la sucursal y empresa en la que se generará el registro. Es el identificador del parámetro TIPOLI de la sucursal.</w:t>
            </w:r>
          </w:p>
        </w:tc>
      </w:tr>
      <w:tr w:rsidR="004226A5" w:rsidRPr="004226A5" w14:paraId="1445EB64"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9189FF"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ple_fechapoliza</w:t>
            </w:r>
          </w:p>
        </w:tc>
        <w:tc>
          <w:tcPr>
            <w:tcW w:w="0" w:type="auto"/>
            <w:tcBorders>
              <w:top w:val="nil"/>
              <w:left w:val="nil"/>
              <w:bottom w:val="single" w:sz="4" w:space="0" w:color="auto"/>
              <w:right w:val="single" w:sz="4" w:space="0" w:color="auto"/>
            </w:tcBorders>
            <w:shd w:val="clear" w:color="auto" w:fill="auto"/>
            <w:noWrap/>
            <w:vAlign w:val="center"/>
            <w:hideMark/>
          </w:tcPr>
          <w:p w14:paraId="6C67E788" w14:textId="56D94983" w:rsidR="004226A5" w:rsidRPr="004226A5" w:rsidRDefault="008855C7"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D</w:t>
            </w:r>
            <w:r w:rsidR="004226A5" w:rsidRPr="004226A5">
              <w:rPr>
                <w:rFonts w:ascii="Calibri" w:eastAsia="Times New Roman" w:hAnsi="Calibri" w:cs="Times New Roman"/>
                <w:color w:val="000000"/>
                <w:lang w:eastAsia="es-MX"/>
              </w:rPr>
              <w:t>atetime</w:t>
            </w:r>
          </w:p>
        </w:tc>
        <w:tc>
          <w:tcPr>
            <w:tcW w:w="0" w:type="auto"/>
            <w:tcBorders>
              <w:top w:val="nil"/>
              <w:left w:val="nil"/>
              <w:bottom w:val="single" w:sz="4" w:space="0" w:color="auto"/>
              <w:right w:val="single" w:sz="4" w:space="0" w:color="auto"/>
            </w:tcBorders>
            <w:shd w:val="clear" w:color="auto" w:fill="auto"/>
            <w:vAlign w:val="bottom"/>
            <w:hideMark/>
          </w:tcPr>
          <w:p w14:paraId="692A3BD3"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con la que se debe generar la póliza</w:t>
            </w:r>
          </w:p>
        </w:tc>
      </w:tr>
      <w:tr w:rsidR="004226A5" w:rsidRPr="004226A5" w14:paraId="24F5BDC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6417B8"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ple_concepto</w:t>
            </w:r>
          </w:p>
        </w:tc>
        <w:tc>
          <w:tcPr>
            <w:tcW w:w="0" w:type="auto"/>
            <w:tcBorders>
              <w:top w:val="nil"/>
              <w:left w:val="nil"/>
              <w:bottom w:val="single" w:sz="4" w:space="0" w:color="auto"/>
              <w:right w:val="single" w:sz="4" w:space="0" w:color="auto"/>
            </w:tcBorders>
            <w:shd w:val="clear" w:color="auto" w:fill="auto"/>
            <w:noWrap/>
            <w:vAlign w:val="center"/>
            <w:hideMark/>
          </w:tcPr>
          <w:p w14:paraId="6FEED71E" w14:textId="20AC8EEA"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V</w:t>
            </w:r>
            <w:r w:rsidR="004226A5" w:rsidRPr="004226A5">
              <w:rPr>
                <w:rFonts w:ascii="Calibri" w:eastAsia="Times New Roman" w:hAnsi="Calibri" w:cs="Times New Roman"/>
                <w:color w:val="000000"/>
                <w:lang w:eastAsia="es-MX"/>
              </w:rPr>
              <w:t>archar</w:t>
            </w:r>
          </w:p>
        </w:tc>
        <w:tc>
          <w:tcPr>
            <w:tcW w:w="0" w:type="auto"/>
            <w:tcBorders>
              <w:top w:val="nil"/>
              <w:left w:val="nil"/>
              <w:bottom w:val="single" w:sz="4" w:space="0" w:color="auto"/>
              <w:right w:val="single" w:sz="4" w:space="0" w:color="auto"/>
            </w:tcBorders>
            <w:shd w:val="clear" w:color="auto" w:fill="auto"/>
            <w:vAlign w:val="bottom"/>
            <w:hideMark/>
          </w:tcPr>
          <w:p w14:paraId="38BF7B9B"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Concepto de la póliza</w:t>
            </w:r>
          </w:p>
        </w:tc>
      </w:tr>
      <w:tr w:rsidR="004226A5" w:rsidRPr="004226A5" w14:paraId="59006F28"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D63CB"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ple_fechageneración</w:t>
            </w:r>
          </w:p>
        </w:tc>
        <w:tc>
          <w:tcPr>
            <w:tcW w:w="0" w:type="auto"/>
            <w:tcBorders>
              <w:top w:val="nil"/>
              <w:left w:val="nil"/>
              <w:bottom w:val="single" w:sz="4" w:space="0" w:color="auto"/>
              <w:right w:val="single" w:sz="4" w:space="0" w:color="auto"/>
            </w:tcBorders>
            <w:shd w:val="clear" w:color="auto" w:fill="auto"/>
            <w:noWrap/>
            <w:vAlign w:val="center"/>
            <w:hideMark/>
          </w:tcPr>
          <w:p w14:paraId="1F6A0B96" w14:textId="5D884CA7" w:rsidR="004226A5" w:rsidRPr="004226A5" w:rsidRDefault="008855C7"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D</w:t>
            </w:r>
            <w:r w:rsidR="004226A5" w:rsidRPr="004226A5">
              <w:rPr>
                <w:rFonts w:ascii="Calibri" w:eastAsia="Times New Roman" w:hAnsi="Calibri" w:cs="Times New Roman"/>
                <w:color w:val="000000"/>
                <w:lang w:eastAsia="es-MX"/>
              </w:rPr>
              <w:t>atatime</w:t>
            </w:r>
          </w:p>
        </w:tc>
        <w:tc>
          <w:tcPr>
            <w:tcW w:w="0" w:type="auto"/>
            <w:tcBorders>
              <w:top w:val="nil"/>
              <w:left w:val="nil"/>
              <w:bottom w:val="single" w:sz="4" w:space="0" w:color="auto"/>
              <w:right w:val="single" w:sz="4" w:space="0" w:color="auto"/>
            </w:tcBorders>
            <w:shd w:val="clear" w:color="auto" w:fill="auto"/>
            <w:vAlign w:val="bottom"/>
            <w:hideMark/>
          </w:tcPr>
          <w:p w14:paraId="424B2CBF" w14:textId="1B5822D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Fecha de generación real de la póliza, debe insertarse después de ejecutar el proceso</w:t>
            </w:r>
          </w:p>
        </w:tc>
      </w:tr>
      <w:tr w:rsidR="00B02B94" w:rsidRPr="004226A5" w14:paraId="0AC0054D"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6AEAE56" w14:textId="2648B8B5"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ple_conspol</w:t>
            </w:r>
          </w:p>
        </w:tc>
        <w:tc>
          <w:tcPr>
            <w:tcW w:w="0" w:type="auto"/>
            <w:tcBorders>
              <w:top w:val="nil"/>
              <w:left w:val="nil"/>
              <w:bottom w:val="single" w:sz="4" w:space="0" w:color="auto"/>
              <w:right w:val="single" w:sz="4" w:space="0" w:color="auto"/>
            </w:tcBorders>
            <w:shd w:val="clear" w:color="auto" w:fill="auto"/>
            <w:noWrap/>
            <w:vAlign w:val="center"/>
          </w:tcPr>
          <w:p w14:paraId="6662F062" w14:textId="2836DD0F"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Integer</w:t>
            </w:r>
          </w:p>
        </w:tc>
        <w:tc>
          <w:tcPr>
            <w:tcW w:w="0" w:type="auto"/>
            <w:tcBorders>
              <w:top w:val="nil"/>
              <w:left w:val="nil"/>
              <w:bottom w:val="single" w:sz="4" w:space="0" w:color="auto"/>
              <w:right w:val="single" w:sz="4" w:space="0" w:color="auto"/>
            </w:tcBorders>
            <w:shd w:val="clear" w:color="auto" w:fill="auto"/>
            <w:vAlign w:val="bottom"/>
          </w:tcPr>
          <w:p w14:paraId="7CACC2F4" w14:textId="6AF7E310" w:rsidR="00B02B94" w:rsidRPr="004226A5" w:rsidRDefault="00B02B94" w:rsidP="00B02B9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Consecutivo de póliza que se generó en BPro.</w:t>
            </w:r>
          </w:p>
        </w:tc>
      </w:tr>
      <w:tr w:rsidR="00B02B94" w:rsidRPr="004226A5" w14:paraId="48435854"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1AE13B0" w14:textId="318F0707"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ple_mes</w:t>
            </w:r>
          </w:p>
        </w:tc>
        <w:tc>
          <w:tcPr>
            <w:tcW w:w="0" w:type="auto"/>
            <w:tcBorders>
              <w:top w:val="nil"/>
              <w:left w:val="nil"/>
              <w:bottom w:val="single" w:sz="4" w:space="0" w:color="auto"/>
              <w:right w:val="single" w:sz="4" w:space="0" w:color="auto"/>
            </w:tcBorders>
            <w:shd w:val="clear" w:color="auto" w:fill="auto"/>
            <w:noWrap/>
            <w:vAlign w:val="center"/>
          </w:tcPr>
          <w:p w14:paraId="7E360EDD" w14:textId="1710419A"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Integer</w:t>
            </w:r>
          </w:p>
        </w:tc>
        <w:tc>
          <w:tcPr>
            <w:tcW w:w="0" w:type="auto"/>
            <w:tcBorders>
              <w:top w:val="nil"/>
              <w:left w:val="nil"/>
              <w:bottom w:val="single" w:sz="4" w:space="0" w:color="auto"/>
              <w:right w:val="single" w:sz="4" w:space="0" w:color="auto"/>
            </w:tcBorders>
            <w:shd w:val="clear" w:color="auto" w:fill="auto"/>
            <w:vAlign w:val="bottom"/>
          </w:tcPr>
          <w:p w14:paraId="7AE542DF" w14:textId="3F999012"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Mes en el que se generó la póliza contable en BPro.</w:t>
            </w:r>
          </w:p>
        </w:tc>
      </w:tr>
      <w:tr w:rsidR="00B02B94" w:rsidRPr="004226A5" w14:paraId="3E6953BE" w14:textId="77777777" w:rsidTr="008855C7">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F9756D2" w14:textId="44845DD2" w:rsidR="00B02B94"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ple_año</w:t>
            </w:r>
          </w:p>
        </w:tc>
        <w:tc>
          <w:tcPr>
            <w:tcW w:w="0" w:type="auto"/>
            <w:tcBorders>
              <w:top w:val="nil"/>
              <w:left w:val="nil"/>
              <w:bottom w:val="single" w:sz="4" w:space="0" w:color="auto"/>
              <w:right w:val="single" w:sz="4" w:space="0" w:color="auto"/>
            </w:tcBorders>
            <w:shd w:val="clear" w:color="auto" w:fill="auto"/>
            <w:noWrap/>
            <w:vAlign w:val="center"/>
          </w:tcPr>
          <w:p w14:paraId="2BEA9C7E" w14:textId="5EAF1174" w:rsidR="00B02B94" w:rsidRDefault="008855C7"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V</w:t>
            </w:r>
            <w:r w:rsidR="00B02B94">
              <w:rPr>
                <w:rFonts w:ascii="Calibri" w:eastAsia="Times New Roman" w:hAnsi="Calibri" w:cs="Times New Roman"/>
                <w:color w:val="000000"/>
                <w:lang w:eastAsia="es-MX"/>
              </w:rPr>
              <w:t>archar</w:t>
            </w:r>
          </w:p>
        </w:tc>
        <w:tc>
          <w:tcPr>
            <w:tcW w:w="0" w:type="auto"/>
            <w:tcBorders>
              <w:top w:val="nil"/>
              <w:left w:val="nil"/>
              <w:bottom w:val="single" w:sz="4" w:space="0" w:color="auto"/>
              <w:right w:val="single" w:sz="4" w:space="0" w:color="auto"/>
            </w:tcBorders>
            <w:shd w:val="clear" w:color="auto" w:fill="auto"/>
            <w:vAlign w:val="bottom"/>
          </w:tcPr>
          <w:p w14:paraId="62825E52" w14:textId="62405299" w:rsidR="00B02B94" w:rsidRPr="004226A5" w:rsidRDefault="00B02B94" w:rsidP="004226A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Año en la que se generó la póliza contable en BPro.</w:t>
            </w:r>
          </w:p>
        </w:tc>
      </w:tr>
      <w:tr w:rsidR="004226A5" w:rsidRPr="004226A5" w14:paraId="143A3FA1" w14:textId="77777777" w:rsidTr="008855C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B52E39" w14:textId="75581962"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ple_estatus</w:t>
            </w:r>
          </w:p>
        </w:tc>
        <w:tc>
          <w:tcPr>
            <w:tcW w:w="0" w:type="auto"/>
            <w:tcBorders>
              <w:top w:val="nil"/>
              <w:left w:val="nil"/>
              <w:bottom w:val="single" w:sz="4" w:space="0" w:color="auto"/>
              <w:right w:val="single" w:sz="4" w:space="0" w:color="auto"/>
            </w:tcBorders>
            <w:shd w:val="clear" w:color="auto" w:fill="auto"/>
            <w:noWrap/>
            <w:vAlign w:val="center"/>
            <w:hideMark/>
          </w:tcPr>
          <w:p w14:paraId="41BAE845" w14:textId="4B0E2EA8" w:rsidR="004226A5" w:rsidRPr="004226A5" w:rsidRDefault="00B02B94"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I</w:t>
            </w:r>
            <w:r w:rsidR="004226A5" w:rsidRPr="004226A5">
              <w:rPr>
                <w:rFonts w:ascii="Calibri" w:eastAsia="Times New Roman" w:hAnsi="Calibri" w:cs="Times New Roman"/>
                <w:color w:val="000000"/>
                <w:lang w:eastAsia="es-MX"/>
              </w:rPr>
              <w:t>nteger</w:t>
            </w:r>
          </w:p>
        </w:tc>
        <w:tc>
          <w:tcPr>
            <w:tcW w:w="0" w:type="auto"/>
            <w:tcBorders>
              <w:top w:val="nil"/>
              <w:left w:val="nil"/>
              <w:bottom w:val="single" w:sz="4" w:space="0" w:color="auto"/>
              <w:right w:val="single" w:sz="4" w:space="0" w:color="auto"/>
            </w:tcBorders>
            <w:shd w:val="clear" w:color="auto" w:fill="auto"/>
            <w:vAlign w:val="bottom"/>
            <w:hideMark/>
          </w:tcPr>
          <w:p w14:paraId="3A6D7550" w14:textId="77777777" w:rsidR="004226A5" w:rsidRPr="004226A5" w:rsidRDefault="004226A5" w:rsidP="004226A5">
            <w:pPr>
              <w:spacing w:after="0" w:line="240" w:lineRule="auto"/>
              <w:rPr>
                <w:rFonts w:ascii="Calibri" w:eastAsia="Times New Roman" w:hAnsi="Calibri" w:cs="Times New Roman"/>
                <w:color w:val="000000"/>
                <w:lang w:eastAsia="es-MX"/>
              </w:rPr>
            </w:pPr>
            <w:r w:rsidRPr="004226A5">
              <w:rPr>
                <w:rFonts w:ascii="Calibri" w:eastAsia="Times New Roman" w:hAnsi="Calibri" w:cs="Times New Roman"/>
                <w:color w:val="000000"/>
                <w:lang w:eastAsia="es-MX"/>
              </w:rPr>
              <w:t>Estatus del registro 0 - pro procesar 1 - procesado</w:t>
            </w:r>
          </w:p>
        </w:tc>
      </w:tr>
    </w:tbl>
    <w:p w14:paraId="1D5BE8A0" w14:textId="29EBDA5F" w:rsidR="001B477D" w:rsidRDefault="001B477D" w:rsidP="00264520">
      <w:pPr>
        <w:spacing w:after="0"/>
        <w:jc w:val="both"/>
        <w:rPr>
          <w:color w:val="3476B1" w:themeColor="accent2" w:themeShade="BF"/>
        </w:rPr>
      </w:pPr>
    </w:p>
    <w:p w14:paraId="518F411B" w14:textId="77777777" w:rsidR="00E37E05" w:rsidRDefault="00E37E05" w:rsidP="00264520">
      <w:pPr>
        <w:spacing w:after="0"/>
        <w:jc w:val="both"/>
        <w:rPr>
          <w:color w:val="3476B1" w:themeColor="accent2" w:themeShade="BF"/>
        </w:rPr>
      </w:pPr>
    </w:p>
    <w:p w14:paraId="3510A392" w14:textId="77777777" w:rsidR="00E37E05" w:rsidRDefault="00E37E05" w:rsidP="00264520">
      <w:pPr>
        <w:spacing w:after="0"/>
        <w:jc w:val="both"/>
        <w:rPr>
          <w:color w:val="3476B1" w:themeColor="accent2" w:themeShade="BF"/>
        </w:rPr>
      </w:pPr>
    </w:p>
    <w:p w14:paraId="5A5FF03A" w14:textId="77777777" w:rsidR="00E37E05" w:rsidRDefault="00E37E05" w:rsidP="00264520">
      <w:pPr>
        <w:spacing w:after="0"/>
        <w:jc w:val="both"/>
        <w:rPr>
          <w:color w:val="3476B1" w:themeColor="accent2" w:themeShade="BF"/>
        </w:rPr>
      </w:pPr>
    </w:p>
    <w:p w14:paraId="2D8FD942" w14:textId="77777777" w:rsidR="00E37E05" w:rsidRDefault="00E37E05" w:rsidP="00264520">
      <w:pPr>
        <w:spacing w:after="0"/>
        <w:jc w:val="both"/>
        <w:rPr>
          <w:color w:val="3476B1" w:themeColor="accent2" w:themeShade="BF"/>
        </w:rPr>
      </w:pPr>
    </w:p>
    <w:p w14:paraId="028E79F2" w14:textId="0BAEFF12" w:rsidR="00E37E05" w:rsidRDefault="00351938" w:rsidP="00264520">
      <w:pPr>
        <w:spacing w:after="0"/>
        <w:jc w:val="both"/>
        <w:rPr>
          <w:color w:val="3476B1" w:themeColor="accent2" w:themeShade="BF"/>
        </w:rPr>
      </w:pPr>
      <w:r>
        <w:rPr>
          <w:color w:val="3476B1" w:themeColor="accent2" w:themeShade="BF"/>
        </w:rPr>
        <w:t xml:space="preserve">Script para creación de tabla </w:t>
      </w:r>
    </w:p>
    <w:p w14:paraId="2EE8D889" w14:textId="77777777" w:rsidR="00E37E05" w:rsidRDefault="00E37E05" w:rsidP="00264520">
      <w:pPr>
        <w:spacing w:after="0"/>
        <w:jc w:val="both"/>
        <w:rPr>
          <w:color w:val="3476B1" w:themeColor="accent2" w:themeShade="BF"/>
        </w:rPr>
      </w:pPr>
    </w:p>
    <w:p w14:paraId="6B0D5B35" w14:textId="77777777" w:rsidR="004226A5" w:rsidRDefault="004226A5" w:rsidP="004226A5">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plp_planpisoenc</w:t>
      </w:r>
    </w:p>
    <w:p w14:paraId="7A70EC26" w14:textId="77777777" w:rsidR="004226A5" w:rsidRPr="00D33B71" w:rsidRDefault="004226A5" w:rsidP="004226A5">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p>
    <w:p w14:paraId="59205D39"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ple_idplanpiso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IDENTITY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1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59B15B4D" w14:textId="2BD19D7F" w:rsidR="00B02B94" w:rsidRPr="00D33B71" w:rsidRDefault="00B02B94" w:rsidP="00B02B94">
      <w:pPr>
        <w:autoSpaceDE w:val="0"/>
        <w:autoSpaceDN w:val="0"/>
        <w:adjustRightInd w:val="0"/>
        <w:spacing w:after="0" w:line="240" w:lineRule="auto"/>
        <w:ind w:firstLine="708"/>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 xml:space="preserve">pro_idtipoproceso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005143A8" w:rsidRPr="00D33B71">
        <w:rPr>
          <w:rFonts w:ascii="Courier New" w:hAnsi="Courier New" w:cs="Courier New"/>
          <w:noProof/>
          <w:color w:val="808080"/>
          <w:sz w:val="16"/>
          <w:szCs w:val="16"/>
          <w:lang w:val="en-US"/>
        </w:rPr>
        <w:t xml:space="preserve">NOT </w:t>
      </w:r>
      <w:r w:rsidRPr="00D33B71">
        <w:rPr>
          <w:rFonts w:ascii="Courier New" w:hAnsi="Courier New" w:cs="Courier New"/>
          <w:noProof/>
          <w:color w:val="808080"/>
          <w:sz w:val="16"/>
          <w:szCs w:val="16"/>
          <w:lang w:val="en-US"/>
        </w:rPr>
        <w:t>NULL,</w:t>
      </w:r>
    </w:p>
    <w:p w14:paraId="49A53171"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ple_idempresa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61669ECE"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ple_idsucursal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38E72E1C"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ple_tipopoliza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17E0C9E2"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ple_fechapoliza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25AD912F"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ple_concepto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EA786C1"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ple_fechageneracion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5EF15ADD" w14:textId="5FC84E17" w:rsidR="00B02B94" w:rsidRPr="00D33B71" w:rsidRDefault="00B02B94" w:rsidP="00B02B94">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ple_conspol  </w:t>
      </w:r>
      <w:r w:rsidRPr="00D33B71">
        <w:rPr>
          <w:rFonts w:ascii="Courier New" w:hAnsi="Courier New" w:cs="Courier New"/>
          <w:noProof/>
          <w:sz w:val="16"/>
          <w:szCs w:val="16"/>
          <w:lang w:val="en-US"/>
        </w:rPr>
        <w:tab/>
        <w:t xml:space="preserve">      </w:t>
      </w:r>
      <w:r w:rsidRPr="00D33B71">
        <w:rPr>
          <w:rFonts w:ascii="Courier New" w:hAnsi="Courier New" w:cs="Courier New"/>
          <w:noProof/>
          <w:color w:val="0000FF"/>
          <w:sz w:val="16"/>
          <w:szCs w:val="16"/>
          <w:lang w:val="en-US"/>
        </w:rPr>
        <w:t xml:space="preserve">integer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C95AFE9" w14:textId="24DDD5EC" w:rsidR="00B02B94" w:rsidRPr="00D33B71" w:rsidRDefault="00B02B94" w:rsidP="00B02B94">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ple_mes  </w:t>
      </w:r>
      <w:r w:rsidRPr="00D33B71">
        <w:rPr>
          <w:rFonts w:ascii="Courier New" w:hAnsi="Courier New" w:cs="Courier New"/>
          <w:noProof/>
          <w:sz w:val="16"/>
          <w:szCs w:val="16"/>
          <w:lang w:val="en-US"/>
        </w:rPr>
        <w:tab/>
        <w:t xml:space="preserve">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756B8325" w14:textId="5D04667E" w:rsidR="00B02B94" w:rsidRPr="00D33B71" w:rsidRDefault="00B02B94"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ple_año </w:t>
      </w:r>
      <w:r w:rsidRPr="00D33B71">
        <w:rPr>
          <w:rFonts w:ascii="Courier New" w:hAnsi="Courier New" w:cs="Courier New"/>
          <w:noProof/>
          <w:sz w:val="16"/>
          <w:szCs w:val="16"/>
          <w:lang w:val="en-US"/>
        </w:rPr>
        <w:tab/>
        <w:t xml:space="preserve">      </w:t>
      </w:r>
      <w:r w:rsidRPr="00D33B71">
        <w:rPr>
          <w:rFonts w:ascii="Courier New" w:hAnsi="Courier New" w:cs="Courier New"/>
          <w:noProof/>
          <w:color w:val="0000FF"/>
          <w:sz w:val="16"/>
          <w:szCs w:val="16"/>
          <w:lang w:val="en-US"/>
        </w:rPr>
        <w:t xml:space="preserve">varchar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4</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EBA3DE4" w14:textId="227628D8" w:rsidR="004226A5" w:rsidRPr="00D33B71" w:rsidRDefault="004226A5" w:rsidP="00286C21">
      <w:pPr>
        <w:autoSpaceDE w:val="0"/>
        <w:autoSpaceDN w:val="0"/>
        <w:adjustRightInd w:val="0"/>
        <w:spacing w:after="0" w:line="240" w:lineRule="auto"/>
        <w:ind w:firstLine="708"/>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 xml:space="preserve">ple_estatus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005143A8" w:rsidRPr="00D33B71">
        <w:rPr>
          <w:rFonts w:ascii="Courier New" w:hAnsi="Courier New" w:cs="Courier New"/>
          <w:noProof/>
          <w:color w:val="808080"/>
          <w:sz w:val="16"/>
          <w:szCs w:val="16"/>
          <w:lang w:val="en-US"/>
        </w:rPr>
        <w:t>NOT</w:t>
      </w:r>
      <w:r w:rsidR="005143A8"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sz w:val="16"/>
          <w:szCs w:val="16"/>
          <w:lang w:val="en-US"/>
        </w:rPr>
        <w:tab/>
        <w:t xml:space="preserve"> </w:t>
      </w:r>
    </w:p>
    <w:p w14:paraId="59E536F5"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08A5E96C" w14:textId="77777777" w:rsidR="00286C21" w:rsidRPr="00D33B71" w:rsidRDefault="00286C21" w:rsidP="004226A5">
      <w:pPr>
        <w:autoSpaceDE w:val="0"/>
        <w:autoSpaceDN w:val="0"/>
        <w:adjustRightInd w:val="0"/>
        <w:spacing w:after="0" w:line="240" w:lineRule="auto"/>
        <w:rPr>
          <w:rFonts w:ascii="Courier New" w:hAnsi="Courier New" w:cs="Courier New"/>
          <w:noProof/>
          <w:color w:val="808080"/>
          <w:sz w:val="16"/>
          <w:szCs w:val="16"/>
          <w:lang w:val="en-US"/>
        </w:rPr>
      </w:pPr>
    </w:p>
    <w:p w14:paraId="497A3AC2" w14:textId="77777777" w:rsidR="004226A5" w:rsidRPr="00D33B71" w:rsidRDefault="004226A5" w:rsidP="004226A5">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6AD338B6" w14:textId="77777777" w:rsidR="004226A5" w:rsidRPr="00D33B71" w:rsidRDefault="004226A5" w:rsidP="004226A5">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plp_planpisoenc</w:t>
      </w:r>
    </w:p>
    <w:p w14:paraId="4433811A" w14:textId="77777777" w:rsidR="004226A5" w:rsidRPr="00D33B71" w:rsidRDefault="004226A5" w:rsidP="004226A5">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XPKplp_planpisoenc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KEY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ple_idplanpiso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4E09035C" w14:textId="5FF885C3" w:rsidR="001F1D1A" w:rsidRPr="00D33B71" w:rsidRDefault="004226A5" w:rsidP="00286C21">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4AD2CD71" w14:textId="77777777" w:rsidR="001F1D1A" w:rsidRPr="00D33B71" w:rsidRDefault="001F1D1A" w:rsidP="00264520">
      <w:pPr>
        <w:spacing w:after="0"/>
        <w:jc w:val="both"/>
        <w:rPr>
          <w:color w:val="3476B1" w:themeColor="accent2" w:themeShade="BF"/>
          <w:lang w:val="en-US"/>
        </w:rPr>
      </w:pPr>
    </w:p>
    <w:p w14:paraId="537C0844" w14:textId="709224C5" w:rsidR="00351938" w:rsidRPr="00D33B71" w:rsidRDefault="004B61B2" w:rsidP="00264520">
      <w:pPr>
        <w:spacing w:after="0"/>
        <w:jc w:val="both"/>
        <w:rPr>
          <w:color w:val="3476B1" w:themeColor="accent2" w:themeShade="BF"/>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[plp_planpisoenc] </w:t>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opp_idordencompra [numeric]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p>
    <w:p w14:paraId="5EA73CC9" w14:textId="77777777" w:rsidR="008855C7" w:rsidRPr="00D33B71" w:rsidRDefault="008855C7" w:rsidP="00264520">
      <w:pPr>
        <w:spacing w:after="0"/>
        <w:jc w:val="both"/>
        <w:rPr>
          <w:color w:val="3476B1" w:themeColor="accent2" w:themeShade="BF"/>
          <w:lang w:val="en-US"/>
        </w:rPr>
      </w:pPr>
    </w:p>
    <w:p w14:paraId="50D3C4C8" w14:textId="77777777" w:rsidR="008855C7" w:rsidRPr="00D33B71" w:rsidRDefault="008855C7" w:rsidP="00264520">
      <w:pPr>
        <w:spacing w:after="0"/>
        <w:jc w:val="both"/>
        <w:rPr>
          <w:color w:val="3476B1" w:themeColor="accent2" w:themeShade="BF"/>
          <w:lang w:val="en-US"/>
        </w:rPr>
      </w:pPr>
    </w:p>
    <w:p w14:paraId="67311DB9" w14:textId="77777777" w:rsidR="008855C7" w:rsidRPr="00D33B71" w:rsidRDefault="008855C7" w:rsidP="00264520">
      <w:pPr>
        <w:spacing w:after="0"/>
        <w:jc w:val="both"/>
        <w:rPr>
          <w:color w:val="3476B1" w:themeColor="accent2" w:themeShade="BF"/>
          <w:lang w:val="en-US"/>
        </w:rPr>
      </w:pPr>
    </w:p>
    <w:p w14:paraId="624E1FB7" w14:textId="77777777" w:rsidR="008855C7" w:rsidRPr="00D33B71" w:rsidRDefault="008855C7" w:rsidP="00264520">
      <w:pPr>
        <w:spacing w:after="0"/>
        <w:jc w:val="both"/>
        <w:rPr>
          <w:color w:val="3476B1" w:themeColor="accent2" w:themeShade="BF"/>
          <w:lang w:val="en-US"/>
        </w:rPr>
      </w:pPr>
    </w:p>
    <w:p w14:paraId="6A23A3B1" w14:textId="77777777" w:rsidR="008855C7" w:rsidRPr="00D33B71" w:rsidRDefault="008855C7" w:rsidP="00264520">
      <w:pPr>
        <w:spacing w:after="0"/>
        <w:jc w:val="both"/>
        <w:rPr>
          <w:color w:val="3476B1" w:themeColor="accent2" w:themeShade="BF"/>
          <w:lang w:val="en-US"/>
        </w:rPr>
      </w:pPr>
    </w:p>
    <w:p w14:paraId="744BB2EF" w14:textId="77777777" w:rsidR="008855C7" w:rsidRPr="00D33B71" w:rsidRDefault="008855C7" w:rsidP="00264520">
      <w:pPr>
        <w:spacing w:after="0"/>
        <w:jc w:val="both"/>
        <w:rPr>
          <w:color w:val="3476B1" w:themeColor="accent2" w:themeShade="BF"/>
          <w:lang w:val="en-US"/>
        </w:rPr>
      </w:pPr>
    </w:p>
    <w:p w14:paraId="171C81C6" w14:textId="77777777" w:rsidR="008855C7" w:rsidRPr="00D33B71" w:rsidRDefault="008855C7" w:rsidP="00264520">
      <w:pPr>
        <w:spacing w:after="0"/>
        <w:jc w:val="both"/>
        <w:rPr>
          <w:color w:val="3476B1" w:themeColor="accent2" w:themeShade="BF"/>
          <w:lang w:val="en-US"/>
        </w:rPr>
      </w:pPr>
    </w:p>
    <w:p w14:paraId="3BAB41A7" w14:textId="77777777" w:rsidR="008855C7" w:rsidRPr="00D33B71" w:rsidRDefault="008855C7" w:rsidP="00264520">
      <w:pPr>
        <w:spacing w:after="0"/>
        <w:jc w:val="both"/>
        <w:rPr>
          <w:color w:val="3476B1" w:themeColor="accent2" w:themeShade="BF"/>
          <w:lang w:val="en-US"/>
        </w:rPr>
      </w:pPr>
    </w:p>
    <w:p w14:paraId="34026A67" w14:textId="77777777" w:rsidR="008855C7" w:rsidRPr="00D33B71" w:rsidRDefault="008855C7" w:rsidP="00264520">
      <w:pPr>
        <w:spacing w:after="0"/>
        <w:jc w:val="both"/>
        <w:rPr>
          <w:color w:val="3476B1" w:themeColor="accent2" w:themeShade="BF"/>
          <w:lang w:val="en-US"/>
        </w:rPr>
      </w:pPr>
    </w:p>
    <w:p w14:paraId="5BB8B6E0" w14:textId="77777777" w:rsidR="008855C7" w:rsidRPr="00D33B71" w:rsidRDefault="008855C7" w:rsidP="00264520">
      <w:pPr>
        <w:spacing w:after="0"/>
        <w:jc w:val="both"/>
        <w:rPr>
          <w:color w:val="3476B1" w:themeColor="accent2" w:themeShade="BF"/>
          <w:lang w:val="en-US"/>
        </w:rPr>
      </w:pPr>
    </w:p>
    <w:p w14:paraId="584C97D3" w14:textId="77777777" w:rsidR="008855C7" w:rsidRPr="00D33B71" w:rsidRDefault="008855C7" w:rsidP="00264520">
      <w:pPr>
        <w:spacing w:after="0"/>
        <w:jc w:val="both"/>
        <w:rPr>
          <w:color w:val="3476B1" w:themeColor="accent2" w:themeShade="BF"/>
          <w:lang w:val="en-US"/>
        </w:rPr>
      </w:pPr>
    </w:p>
    <w:p w14:paraId="0D695B70" w14:textId="77777777" w:rsidR="008855C7" w:rsidRPr="00D33B71" w:rsidRDefault="008855C7" w:rsidP="00264520">
      <w:pPr>
        <w:spacing w:after="0"/>
        <w:jc w:val="both"/>
        <w:rPr>
          <w:color w:val="3476B1" w:themeColor="accent2" w:themeShade="BF"/>
          <w:lang w:val="en-US"/>
        </w:rPr>
      </w:pPr>
    </w:p>
    <w:p w14:paraId="1DE58CBD" w14:textId="77777777" w:rsidR="008855C7" w:rsidRPr="00D33B71" w:rsidRDefault="008855C7" w:rsidP="00264520">
      <w:pPr>
        <w:spacing w:after="0"/>
        <w:jc w:val="both"/>
        <w:rPr>
          <w:color w:val="3476B1" w:themeColor="accent2" w:themeShade="BF"/>
          <w:lang w:val="en-US"/>
        </w:rPr>
      </w:pPr>
    </w:p>
    <w:p w14:paraId="0A54F938" w14:textId="77777777" w:rsidR="008855C7" w:rsidRPr="00D33B71" w:rsidRDefault="008855C7" w:rsidP="00264520">
      <w:pPr>
        <w:spacing w:after="0"/>
        <w:jc w:val="both"/>
        <w:rPr>
          <w:color w:val="3476B1" w:themeColor="accent2" w:themeShade="BF"/>
          <w:lang w:val="en-US"/>
        </w:rPr>
      </w:pPr>
    </w:p>
    <w:p w14:paraId="78E9828D" w14:textId="77777777" w:rsidR="008855C7" w:rsidRPr="00D33B71" w:rsidRDefault="008855C7" w:rsidP="00264520">
      <w:pPr>
        <w:spacing w:after="0"/>
        <w:jc w:val="both"/>
        <w:rPr>
          <w:color w:val="3476B1" w:themeColor="accent2" w:themeShade="BF"/>
          <w:lang w:val="en-US"/>
        </w:rPr>
      </w:pPr>
    </w:p>
    <w:p w14:paraId="314257AE" w14:textId="77777777" w:rsidR="008855C7" w:rsidRPr="00D33B71" w:rsidRDefault="008855C7" w:rsidP="00264520">
      <w:pPr>
        <w:spacing w:after="0"/>
        <w:jc w:val="both"/>
        <w:rPr>
          <w:color w:val="3476B1" w:themeColor="accent2" w:themeShade="BF"/>
          <w:lang w:val="en-US"/>
        </w:rPr>
      </w:pPr>
    </w:p>
    <w:p w14:paraId="592A7CCF" w14:textId="77777777" w:rsidR="008855C7" w:rsidRPr="00D33B71" w:rsidRDefault="008855C7" w:rsidP="00264520">
      <w:pPr>
        <w:spacing w:after="0"/>
        <w:jc w:val="both"/>
        <w:rPr>
          <w:color w:val="3476B1" w:themeColor="accent2" w:themeShade="BF"/>
          <w:lang w:val="en-US"/>
        </w:rPr>
      </w:pPr>
    </w:p>
    <w:p w14:paraId="4E02FFCB" w14:textId="77777777" w:rsidR="008855C7" w:rsidRPr="00D33B71" w:rsidRDefault="008855C7" w:rsidP="00264520">
      <w:pPr>
        <w:spacing w:after="0"/>
        <w:jc w:val="both"/>
        <w:rPr>
          <w:color w:val="3476B1" w:themeColor="accent2" w:themeShade="BF"/>
          <w:lang w:val="en-US"/>
        </w:rPr>
      </w:pPr>
    </w:p>
    <w:p w14:paraId="641BEC7B" w14:textId="77777777" w:rsidR="008855C7" w:rsidRPr="00D33B71" w:rsidRDefault="008855C7" w:rsidP="00264520">
      <w:pPr>
        <w:spacing w:after="0"/>
        <w:jc w:val="both"/>
        <w:rPr>
          <w:color w:val="3476B1" w:themeColor="accent2" w:themeShade="BF"/>
          <w:lang w:val="en-US"/>
        </w:rPr>
      </w:pPr>
    </w:p>
    <w:p w14:paraId="1E4C0D71" w14:textId="77777777" w:rsidR="008855C7" w:rsidRPr="00D33B71" w:rsidRDefault="008855C7" w:rsidP="00264520">
      <w:pPr>
        <w:spacing w:after="0"/>
        <w:jc w:val="both"/>
        <w:rPr>
          <w:color w:val="3476B1" w:themeColor="accent2" w:themeShade="BF"/>
          <w:lang w:val="en-US"/>
        </w:rPr>
      </w:pPr>
    </w:p>
    <w:p w14:paraId="66AC6AF6" w14:textId="77777777" w:rsidR="008855C7" w:rsidRPr="00D33B71" w:rsidRDefault="008855C7" w:rsidP="00264520">
      <w:pPr>
        <w:spacing w:after="0"/>
        <w:jc w:val="both"/>
        <w:rPr>
          <w:color w:val="3476B1" w:themeColor="accent2" w:themeShade="BF"/>
          <w:lang w:val="en-US"/>
        </w:rPr>
      </w:pPr>
    </w:p>
    <w:p w14:paraId="7F904112" w14:textId="77777777" w:rsidR="008855C7" w:rsidRPr="00D33B71" w:rsidRDefault="008855C7" w:rsidP="00264520">
      <w:pPr>
        <w:spacing w:after="0"/>
        <w:jc w:val="both"/>
        <w:rPr>
          <w:color w:val="3476B1" w:themeColor="accent2" w:themeShade="BF"/>
          <w:lang w:val="en-US"/>
        </w:rPr>
      </w:pPr>
    </w:p>
    <w:p w14:paraId="7DAE86CB" w14:textId="77777777" w:rsidR="008855C7" w:rsidRPr="00D33B71" w:rsidRDefault="008855C7" w:rsidP="00264520">
      <w:pPr>
        <w:spacing w:after="0"/>
        <w:jc w:val="both"/>
        <w:rPr>
          <w:color w:val="3476B1" w:themeColor="accent2" w:themeShade="BF"/>
          <w:lang w:val="en-US"/>
        </w:rPr>
      </w:pPr>
    </w:p>
    <w:p w14:paraId="32DAE321" w14:textId="77777777" w:rsidR="006E408A" w:rsidRPr="00D33B71" w:rsidRDefault="006E408A" w:rsidP="00264520">
      <w:pPr>
        <w:spacing w:after="0"/>
        <w:jc w:val="both"/>
        <w:rPr>
          <w:color w:val="3476B1" w:themeColor="accent2" w:themeShade="BF"/>
          <w:lang w:val="en-US"/>
        </w:rPr>
      </w:pPr>
    </w:p>
    <w:p w14:paraId="124825C2" w14:textId="77777777" w:rsidR="006E408A" w:rsidRPr="00D33B71" w:rsidRDefault="006E408A" w:rsidP="00264520">
      <w:pPr>
        <w:spacing w:after="0"/>
        <w:jc w:val="both"/>
        <w:rPr>
          <w:color w:val="3476B1" w:themeColor="accent2" w:themeShade="BF"/>
          <w:lang w:val="en-US"/>
        </w:rPr>
      </w:pPr>
    </w:p>
    <w:p w14:paraId="74DD42DD" w14:textId="77777777" w:rsidR="006E408A" w:rsidRPr="00D33B71" w:rsidRDefault="006E408A" w:rsidP="00264520">
      <w:pPr>
        <w:spacing w:after="0"/>
        <w:jc w:val="both"/>
        <w:rPr>
          <w:color w:val="3476B1" w:themeColor="accent2" w:themeShade="BF"/>
          <w:lang w:val="en-US"/>
        </w:rPr>
      </w:pPr>
    </w:p>
    <w:p w14:paraId="2B76159B" w14:textId="77777777" w:rsidR="008855C7" w:rsidRPr="00D33B71" w:rsidRDefault="008855C7" w:rsidP="00264520">
      <w:pPr>
        <w:spacing w:after="0"/>
        <w:jc w:val="both"/>
        <w:rPr>
          <w:color w:val="3476B1" w:themeColor="accent2" w:themeShade="BF"/>
          <w:lang w:val="en-US"/>
        </w:rPr>
      </w:pPr>
    </w:p>
    <w:p w14:paraId="22EBC7E3" w14:textId="6462BAEC" w:rsidR="008855C7" w:rsidRPr="008855C7" w:rsidRDefault="008855C7" w:rsidP="008855C7">
      <w:pPr>
        <w:spacing w:after="0"/>
        <w:jc w:val="both"/>
        <w:rPr>
          <w:b/>
          <w:color w:val="3476B1" w:themeColor="accent2" w:themeShade="BF"/>
        </w:rPr>
      </w:pPr>
      <w:r>
        <w:rPr>
          <w:b/>
          <w:color w:val="3476B1" w:themeColor="accent2" w:themeShade="BF"/>
        </w:rPr>
        <w:lastRenderedPageBreak/>
        <w:t>PLP_PLANPISODET</w:t>
      </w:r>
    </w:p>
    <w:p w14:paraId="6A06D379" w14:textId="77777777" w:rsidR="008855C7" w:rsidRDefault="008855C7" w:rsidP="00264520">
      <w:pPr>
        <w:spacing w:after="0"/>
        <w:jc w:val="both"/>
        <w:rPr>
          <w:color w:val="3476B1" w:themeColor="accent2" w:themeShade="BF"/>
        </w:rPr>
      </w:pPr>
    </w:p>
    <w:p w14:paraId="741B721B" w14:textId="6927A82F" w:rsidR="00351938" w:rsidRDefault="00297EC1" w:rsidP="00264520">
      <w:pPr>
        <w:spacing w:after="0"/>
        <w:jc w:val="both"/>
        <w:rPr>
          <w:color w:val="3476B1" w:themeColor="accent2" w:themeShade="BF"/>
        </w:rPr>
      </w:pPr>
      <w:r>
        <w:rPr>
          <w:color w:val="3476B1" w:themeColor="accent2" w:themeShade="BF"/>
        </w:rPr>
        <w:t>En la</w:t>
      </w:r>
      <w:r w:rsidR="00E91B14">
        <w:rPr>
          <w:color w:val="3476B1" w:themeColor="accent2" w:themeShade="BF"/>
        </w:rPr>
        <w:t xml:space="preserve"> siguiente</w:t>
      </w:r>
      <w:r>
        <w:rPr>
          <w:color w:val="3476B1" w:themeColor="accent2" w:themeShade="BF"/>
        </w:rPr>
        <w:t xml:space="preserve"> tabla </w:t>
      </w:r>
      <w:r w:rsidR="00C45C5A">
        <w:rPr>
          <w:color w:val="3476B1" w:themeColor="accent2" w:themeShade="BF"/>
        </w:rPr>
        <w:t xml:space="preserve">Grupo Andrade </w:t>
      </w:r>
      <w:r w:rsidR="008079E9">
        <w:rPr>
          <w:color w:val="3476B1" w:themeColor="accent2" w:themeShade="BF"/>
        </w:rPr>
        <w:t>insertara</w:t>
      </w:r>
      <w:r w:rsidR="00B66F99">
        <w:rPr>
          <w:color w:val="3476B1" w:themeColor="accent2" w:themeShade="BF"/>
        </w:rPr>
        <w:t xml:space="preserve"> el detalle de la póliza</w:t>
      </w:r>
      <w:r w:rsidR="007A7252">
        <w:rPr>
          <w:color w:val="3476B1" w:themeColor="accent2" w:themeShade="BF"/>
        </w:rPr>
        <w:t>. E</w:t>
      </w:r>
      <w:r w:rsidR="00B66F99">
        <w:rPr>
          <w:color w:val="3476B1" w:themeColor="accent2" w:themeShade="BF"/>
        </w:rPr>
        <w:t xml:space="preserve">l campo </w:t>
      </w:r>
      <w:r w:rsidR="008079E9" w:rsidRPr="007A7252">
        <w:rPr>
          <w:b/>
          <w:color w:val="3476B1" w:themeColor="accent2" w:themeShade="BF"/>
        </w:rPr>
        <w:t>ple_idplanpiso</w:t>
      </w:r>
      <w:r w:rsidR="008079E9">
        <w:rPr>
          <w:color w:val="3476B1" w:themeColor="accent2" w:themeShade="BF"/>
        </w:rPr>
        <w:t xml:space="preserve"> </w:t>
      </w:r>
      <w:r w:rsidR="00E91B14">
        <w:rPr>
          <w:color w:val="3476B1" w:themeColor="accent2" w:themeShade="BF"/>
        </w:rPr>
        <w:t>hará</w:t>
      </w:r>
      <w:r w:rsidR="00C45C5A">
        <w:rPr>
          <w:color w:val="3476B1" w:themeColor="accent2" w:themeShade="BF"/>
        </w:rPr>
        <w:t xml:space="preserve"> referencia al movimiento generado </w:t>
      </w:r>
      <w:r w:rsidR="00B66F99">
        <w:rPr>
          <w:color w:val="3476B1" w:themeColor="accent2" w:themeShade="BF"/>
        </w:rPr>
        <w:t xml:space="preserve">en la tabla anterior. </w:t>
      </w:r>
      <w:r w:rsidR="007A7252">
        <w:rPr>
          <w:color w:val="3476B1" w:themeColor="accent2" w:themeShade="BF"/>
        </w:rPr>
        <w:t xml:space="preserve">Esto quiere decir que el detalle del movimiento corresponde con el encabezado del mismo. </w:t>
      </w:r>
    </w:p>
    <w:p w14:paraId="1721CDB7" w14:textId="77777777" w:rsidR="00B66F99" w:rsidRDefault="00B66F99" w:rsidP="00264520">
      <w:pPr>
        <w:spacing w:after="0"/>
        <w:jc w:val="both"/>
        <w:rPr>
          <w:color w:val="3476B1" w:themeColor="accent2" w:themeShade="BF"/>
        </w:rPr>
      </w:pPr>
    </w:p>
    <w:p w14:paraId="1B875729" w14:textId="77777777" w:rsidR="005868F7" w:rsidRDefault="007A7252" w:rsidP="00264520">
      <w:pPr>
        <w:spacing w:after="0"/>
        <w:jc w:val="both"/>
        <w:rPr>
          <w:color w:val="3476B1" w:themeColor="accent2" w:themeShade="BF"/>
        </w:rPr>
      </w:pPr>
      <w:r>
        <w:rPr>
          <w:color w:val="3476B1" w:themeColor="accent2" w:themeShade="BF"/>
        </w:rPr>
        <w:t>S</w:t>
      </w:r>
      <w:r w:rsidR="00DC6B04">
        <w:rPr>
          <w:color w:val="3476B1" w:themeColor="accent2" w:themeShade="BF"/>
        </w:rPr>
        <w:t>e deberá</w:t>
      </w:r>
      <w:r>
        <w:rPr>
          <w:color w:val="3476B1" w:themeColor="accent2" w:themeShade="BF"/>
        </w:rPr>
        <w:t xml:space="preserve">n considerar ciertas validaciones que inclusive procesos similares </w:t>
      </w:r>
      <w:r w:rsidR="005868F7">
        <w:rPr>
          <w:color w:val="3476B1" w:themeColor="accent2" w:themeShade="BF"/>
        </w:rPr>
        <w:t>ya realizan tales como:</w:t>
      </w:r>
    </w:p>
    <w:p w14:paraId="31C36FAE" w14:textId="77777777" w:rsidR="005868F7" w:rsidRDefault="005868F7" w:rsidP="00264520">
      <w:pPr>
        <w:spacing w:after="0"/>
        <w:jc w:val="both"/>
        <w:rPr>
          <w:color w:val="3476B1" w:themeColor="accent2" w:themeShade="BF"/>
        </w:rPr>
      </w:pPr>
    </w:p>
    <w:p w14:paraId="40382552" w14:textId="20903F53" w:rsidR="005868F7" w:rsidRDefault="005868F7" w:rsidP="005868F7">
      <w:pPr>
        <w:pStyle w:val="ListParagraph"/>
        <w:numPr>
          <w:ilvl w:val="0"/>
          <w:numId w:val="16"/>
        </w:numPr>
        <w:spacing w:after="0"/>
        <w:jc w:val="both"/>
        <w:rPr>
          <w:color w:val="3476B1" w:themeColor="accent2" w:themeShade="BF"/>
        </w:rPr>
      </w:pPr>
      <w:r>
        <w:rPr>
          <w:color w:val="3476B1" w:themeColor="accent2" w:themeShade="BF"/>
        </w:rPr>
        <w:t>Que la cuenta contable exista en el catálogo y sea de detalle.</w:t>
      </w:r>
    </w:p>
    <w:p w14:paraId="3CED90B0" w14:textId="25A17C36" w:rsidR="005868F7" w:rsidRDefault="005868F7" w:rsidP="005868F7">
      <w:pPr>
        <w:pStyle w:val="ListParagraph"/>
        <w:numPr>
          <w:ilvl w:val="0"/>
          <w:numId w:val="16"/>
        </w:numPr>
        <w:spacing w:after="0"/>
        <w:jc w:val="both"/>
        <w:rPr>
          <w:color w:val="3476B1" w:themeColor="accent2" w:themeShade="BF"/>
        </w:rPr>
      </w:pPr>
      <w:r>
        <w:rPr>
          <w:color w:val="3476B1" w:themeColor="accent2" w:themeShade="BF"/>
        </w:rPr>
        <w:t>Que si la cuenta es de cartera (parámetro cartera – descripción 5) es obligatorio el campo de persona, documento</w:t>
      </w:r>
      <w:r w:rsidR="007F2056">
        <w:rPr>
          <w:color w:val="3476B1" w:themeColor="accent2" w:themeShade="BF"/>
        </w:rPr>
        <w:t>,</w:t>
      </w:r>
      <w:r>
        <w:rPr>
          <w:color w:val="3476B1" w:themeColor="accent2" w:themeShade="BF"/>
        </w:rPr>
        <w:t xml:space="preserve"> tipo de documento</w:t>
      </w:r>
      <w:r w:rsidR="007F2056">
        <w:rPr>
          <w:color w:val="3476B1" w:themeColor="accent2" w:themeShade="BF"/>
        </w:rPr>
        <w:t xml:space="preserve"> y VIN</w:t>
      </w:r>
      <w:r>
        <w:rPr>
          <w:color w:val="3476B1" w:themeColor="accent2" w:themeShade="BF"/>
        </w:rPr>
        <w:t>.</w:t>
      </w:r>
    </w:p>
    <w:p w14:paraId="229708CA" w14:textId="543ADFC9" w:rsidR="005868F7" w:rsidRDefault="005868F7" w:rsidP="005868F7">
      <w:pPr>
        <w:pStyle w:val="ListParagraph"/>
        <w:numPr>
          <w:ilvl w:val="0"/>
          <w:numId w:val="16"/>
        </w:numPr>
        <w:spacing w:after="0"/>
        <w:jc w:val="both"/>
        <w:rPr>
          <w:color w:val="3476B1" w:themeColor="accent2" w:themeShade="BF"/>
        </w:rPr>
      </w:pPr>
      <w:r>
        <w:rPr>
          <w:color w:val="3476B1" w:themeColor="accent2" w:themeShade="BF"/>
        </w:rPr>
        <w:t xml:space="preserve">El tipo de documento (parámetro TIMO) debe existir en la BDD donde se está procesando la póliza, el sistema ya sabe trabajar con la regla dependiendo el valor que contenga en el importe1 </w:t>
      </w:r>
    </w:p>
    <w:p w14:paraId="298CD4D6" w14:textId="651762FC" w:rsidR="005868F7" w:rsidRDefault="005868F7" w:rsidP="005868F7">
      <w:pPr>
        <w:pStyle w:val="ListParagraph"/>
        <w:numPr>
          <w:ilvl w:val="1"/>
          <w:numId w:val="16"/>
        </w:numPr>
        <w:spacing w:after="0"/>
        <w:jc w:val="both"/>
        <w:rPr>
          <w:color w:val="3476B1" w:themeColor="accent2" w:themeShade="BF"/>
        </w:rPr>
      </w:pPr>
      <w:r>
        <w:rPr>
          <w:color w:val="3476B1" w:themeColor="accent2" w:themeShade="BF"/>
        </w:rPr>
        <w:t xml:space="preserve">Creación del documento original importe1 = 1 </w:t>
      </w:r>
    </w:p>
    <w:p w14:paraId="510FC578" w14:textId="5D29ECE5" w:rsidR="005868F7" w:rsidRDefault="005868F7" w:rsidP="005868F7">
      <w:pPr>
        <w:pStyle w:val="ListParagraph"/>
        <w:numPr>
          <w:ilvl w:val="1"/>
          <w:numId w:val="16"/>
        </w:numPr>
        <w:spacing w:after="0"/>
        <w:jc w:val="both"/>
        <w:rPr>
          <w:color w:val="3476B1" w:themeColor="accent2" w:themeShade="BF"/>
        </w:rPr>
      </w:pPr>
      <w:r>
        <w:rPr>
          <w:color w:val="3476B1" w:themeColor="accent2" w:themeShade="BF"/>
        </w:rPr>
        <w:t>Afectación a documento original importe1 = 0</w:t>
      </w:r>
    </w:p>
    <w:p w14:paraId="2F9EADD2" w14:textId="602B5D96" w:rsidR="008B7B37" w:rsidRPr="005868F7" w:rsidRDefault="008B7B37" w:rsidP="008B7B37">
      <w:pPr>
        <w:pStyle w:val="ListParagraph"/>
        <w:numPr>
          <w:ilvl w:val="0"/>
          <w:numId w:val="16"/>
        </w:numPr>
        <w:spacing w:after="0"/>
        <w:jc w:val="both"/>
        <w:rPr>
          <w:color w:val="3476B1" w:themeColor="accent2" w:themeShade="BF"/>
        </w:rPr>
      </w:pPr>
      <w:r>
        <w:rPr>
          <w:color w:val="3476B1" w:themeColor="accent2" w:themeShade="BF"/>
        </w:rPr>
        <w:t xml:space="preserve">Que la </w:t>
      </w:r>
      <w:r w:rsidR="005D3424">
        <w:rPr>
          <w:color w:val="3476B1" w:themeColor="accent2" w:themeShade="BF"/>
        </w:rPr>
        <w:t>suma de cargos y abonos por póliza sea el mismo importe.</w:t>
      </w:r>
    </w:p>
    <w:p w14:paraId="706FDD6C" w14:textId="77777777" w:rsidR="00351938" w:rsidRDefault="00351938"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2131"/>
        <w:gridCol w:w="1564"/>
        <w:gridCol w:w="5176"/>
      </w:tblGrid>
      <w:tr w:rsidR="001F1D1A" w:rsidRPr="001F1D1A" w14:paraId="43722D46" w14:textId="77777777" w:rsidTr="001F1D1A">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1C5351B4" w14:textId="77777777" w:rsidR="001F1D1A" w:rsidRPr="001F1D1A" w:rsidRDefault="001F1D1A" w:rsidP="001F1D1A">
            <w:pPr>
              <w:spacing w:after="0" w:line="240" w:lineRule="auto"/>
              <w:jc w:val="center"/>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plp_planpisodet</w:t>
            </w:r>
          </w:p>
        </w:tc>
      </w:tr>
      <w:tr w:rsidR="001F1D1A" w:rsidRPr="001F1D1A" w14:paraId="485DA382"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E3FA9D4" w14:textId="3C8F406C" w:rsidR="001F1D1A" w:rsidRPr="001F1D1A" w:rsidRDefault="008855C7"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ampo</w:t>
            </w:r>
          </w:p>
        </w:tc>
        <w:tc>
          <w:tcPr>
            <w:tcW w:w="1564" w:type="dxa"/>
            <w:tcBorders>
              <w:top w:val="nil"/>
              <w:left w:val="nil"/>
              <w:bottom w:val="single" w:sz="4" w:space="0" w:color="auto"/>
              <w:right w:val="single" w:sz="4" w:space="0" w:color="auto"/>
            </w:tcBorders>
            <w:shd w:val="clear" w:color="auto" w:fill="auto"/>
            <w:noWrap/>
            <w:vAlign w:val="bottom"/>
            <w:hideMark/>
          </w:tcPr>
          <w:p w14:paraId="3B62E3DC" w14:textId="77777777" w:rsidR="001F1D1A" w:rsidRPr="001F1D1A" w:rsidRDefault="001F1D1A"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tipo</w:t>
            </w:r>
          </w:p>
        </w:tc>
        <w:tc>
          <w:tcPr>
            <w:tcW w:w="5176" w:type="dxa"/>
            <w:tcBorders>
              <w:top w:val="nil"/>
              <w:left w:val="nil"/>
              <w:bottom w:val="single" w:sz="4" w:space="0" w:color="auto"/>
              <w:right w:val="single" w:sz="4" w:space="0" w:color="auto"/>
            </w:tcBorders>
            <w:shd w:val="clear" w:color="auto" w:fill="auto"/>
            <w:noWrap/>
            <w:vAlign w:val="bottom"/>
            <w:hideMark/>
          </w:tcPr>
          <w:p w14:paraId="5BCC5174" w14:textId="16218B06" w:rsidR="001F1D1A" w:rsidRPr="001F1D1A" w:rsidRDefault="007A7252" w:rsidP="001F1D1A">
            <w:pPr>
              <w:spacing w:after="0" w:line="240" w:lineRule="auto"/>
              <w:rPr>
                <w:rFonts w:ascii="Calibri" w:eastAsia="Times New Roman" w:hAnsi="Calibri" w:cs="Times New Roman"/>
                <w:b/>
                <w:bCs/>
                <w:color w:val="000000"/>
                <w:lang w:eastAsia="es-MX"/>
              </w:rPr>
            </w:pPr>
            <w:r w:rsidRPr="001F1D1A">
              <w:rPr>
                <w:rFonts w:ascii="Calibri" w:eastAsia="Times New Roman" w:hAnsi="Calibri" w:cs="Times New Roman"/>
                <w:b/>
                <w:bCs/>
                <w:color w:val="000000"/>
                <w:lang w:eastAsia="es-MX"/>
              </w:rPr>
              <w:t>C</w:t>
            </w:r>
            <w:r w:rsidR="001F1D1A" w:rsidRPr="001F1D1A">
              <w:rPr>
                <w:rFonts w:ascii="Calibri" w:eastAsia="Times New Roman" w:hAnsi="Calibri" w:cs="Times New Roman"/>
                <w:b/>
                <w:bCs/>
                <w:color w:val="000000"/>
                <w:lang w:eastAsia="es-MX"/>
              </w:rPr>
              <w:t>omentarios</w:t>
            </w:r>
          </w:p>
        </w:tc>
      </w:tr>
      <w:tr w:rsidR="001F1D1A" w:rsidRPr="001F1D1A" w14:paraId="24CAD6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B56A04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pld_idplanpisodet</w:t>
            </w:r>
          </w:p>
        </w:tc>
        <w:tc>
          <w:tcPr>
            <w:tcW w:w="1564" w:type="dxa"/>
            <w:tcBorders>
              <w:top w:val="nil"/>
              <w:left w:val="nil"/>
              <w:bottom w:val="single" w:sz="4" w:space="0" w:color="auto"/>
              <w:right w:val="single" w:sz="4" w:space="0" w:color="auto"/>
            </w:tcBorders>
            <w:shd w:val="clear" w:color="auto" w:fill="auto"/>
            <w:noWrap/>
            <w:vAlign w:val="center"/>
            <w:hideMark/>
          </w:tcPr>
          <w:p w14:paraId="555056EE"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numeric identity</w:t>
            </w:r>
          </w:p>
        </w:tc>
        <w:tc>
          <w:tcPr>
            <w:tcW w:w="5176" w:type="dxa"/>
            <w:tcBorders>
              <w:top w:val="nil"/>
              <w:left w:val="nil"/>
              <w:bottom w:val="single" w:sz="4" w:space="0" w:color="auto"/>
              <w:right w:val="single" w:sz="4" w:space="0" w:color="auto"/>
            </w:tcBorders>
            <w:shd w:val="clear" w:color="auto" w:fill="auto"/>
            <w:vAlign w:val="bottom"/>
            <w:hideMark/>
          </w:tcPr>
          <w:p w14:paraId="0623C1B4"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detalle</w:t>
            </w:r>
          </w:p>
        </w:tc>
      </w:tr>
      <w:tr w:rsidR="001F1D1A" w:rsidRPr="001F1D1A" w14:paraId="294B4B0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49AA53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ple_idplanpiso</w:t>
            </w:r>
          </w:p>
        </w:tc>
        <w:tc>
          <w:tcPr>
            <w:tcW w:w="1564" w:type="dxa"/>
            <w:tcBorders>
              <w:top w:val="nil"/>
              <w:left w:val="nil"/>
              <w:bottom w:val="single" w:sz="4" w:space="0" w:color="auto"/>
              <w:right w:val="single" w:sz="4" w:space="0" w:color="auto"/>
            </w:tcBorders>
            <w:shd w:val="clear" w:color="auto" w:fill="auto"/>
            <w:noWrap/>
            <w:vAlign w:val="center"/>
            <w:hideMark/>
          </w:tcPr>
          <w:p w14:paraId="0BC0AD7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numeric</w:t>
            </w:r>
          </w:p>
        </w:tc>
        <w:tc>
          <w:tcPr>
            <w:tcW w:w="5176" w:type="dxa"/>
            <w:tcBorders>
              <w:top w:val="nil"/>
              <w:left w:val="nil"/>
              <w:bottom w:val="single" w:sz="4" w:space="0" w:color="auto"/>
              <w:right w:val="single" w:sz="4" w:space="0" w:color="auto"/>
            </w:tcBorders>
            <w:shd w:val="clear" w:color="auto" w:fill="auto"/>
            <w:vAlign w:val="bottom"/>
            <w:hideMark/>
          </w:tcPr>
          <w:p w14:paraId="79CC2F9B"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tabla de plan piso encabezado</w:t>
            </w:r>
          </w:p>
        </w:tc>
      </w:tr>
      <w:tr w:rsidR="001F1D1A" w:rsidRPr="001F1D1A" w14:paraId="08BB28E1"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88A90AE"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pld_consecutivo</w:t>
            </w:r>
          </w:p>
        </w:tc>
        <w:tc>
          <w:tcPr>
            <w:tcW w:w="1564" w:type="dxa"/>
            <w:tcBorders>
              <w:top w:val="nil"/>
              <w:left w:val="nil"/>
              <w:bottom w:val="single" w:sz="4" w:space="0" w:color="auto"/>
              <w:right w:val="single" w:sz="4" w:space="0" w:color="auto"/>
            </w:tcBorders>
            <w:shd w:val="clear" w:color="auto" w:fill="auto"/>
            <w:noWrap/>
            <w:vAlign w:val="center"/>
            <w:hideMark/>
          </w:tcPr>
          <w:p w14:paraId="06DD391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integer</w:t>
            </w:r>
          </w:p>
        </w:tc>
        <w:tc>
          <w:tcPr>
            <w:tcW w:w="5176" w:type="dxa"/>
            <w:tcBorders>
              <w:top w:val="nil"/>
              <w:left w:val="nil"/>
              <w:bottom w:val="single" w:sz="4" w:space="0" w:color="auto"/>
              <w:right w:val="single" w:sz="4" w:space="0" w:color="auto"/>
            </w:tcBorders>
            <w:shd w:val="clear" w:color="auto" w:fill="auto"/>
            <w:vAlign w:val="bottom"/>
            <w:hideMark/>
          </w:tcPr>
          <w:p w14:paraId="6FE3943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Consecutivo de la póliza a generar</w:t>
            </w:r>
          </w:p>
        </w:tc>
      </w:tr>
      <w:tr w:rsidR="001F1D1A" w:rsidRPr="001F1D1A" w14:paraId="317DC655"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F1BFA1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pld_numcuenta</w:t>
            </w:r>
          </w:p>
        </w:tc>
        <w:tc>
          <w:tcPr>
            <w:tcW w:w="1564" w:type="dxa"/>
            <w:tcBorders>
              <w:top w:val="nil"/>
              <w:left w:val="nil"/>
              <w:bottom w:val="single" w:sz="4" w:space="0" w:color="auto"/>
              <w:right w:val="single" w:sz="4" w:space="0" w:color="auto"/>
            </w:tcBorders>
            <w:shd w:val="clear" w:color="auto" w:fill="auto"/>
            <w:noWrap/>
            <w:vAlign w:val="center"/>
            <w:hideMark/>
          </w:tcPr>
          <w:p w14:paraId="3F56CAC1"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center"/>
            <w:hideMark/>
          </w:tcPr>
          <w:p w14:paraId="7FAD2BFF"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Número de cuenta a afectar</w:t>
            </w:r>
          </w:p>
        </w:tc>
      </w:tr>
      <w:tr w:rsidR="001F1D1A" w:rsidRPr="001F1D1A" w14:paraId="1B6B3ED8"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12E658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pld_concepto</w:t>
            </w:r>
          </w:p>
        </w:tc>
        <w:tc>
          <w:tcPr>
            <w:tcW w:w="1564" w:type="dxa"/>
            <w:tcBorders>
              <w:top w:val="nil"/>
              <w:left w:val="nil"/>
              <w:bottom w:val="single" w:sz="4" w:space="0" w:color="auto"/>
              <w:right w:val="single" w:sz="4" w:space="0" w:color="auto"/>
            </w:tcBorders>
            <w:shd w:val="clear" w:color="auto" w:fill="auto"/>
            <w:noWrap/>
            <w:vAlign w:val="center"/>
            <w:hideMark/>
          </w:tcPr>
          <w:p w14:paraId="2BFA8E51"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bottom"/>
            <w:hideMark/>
          </w:tcPr>
          <w:p w14:paraId="463286D4"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Concepto del movimiento</w:t>
            </w:r>
          </w:p>
        </w:tc>
      </w:tr>
      <w:tr w:rsidR="001F1D1A" w:rsidRPr="001F1D1A" w14:paraId="6842983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7C56B769"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pld_cargo</w:t>
            </w:r>
          </w:p>
        </w:tc>
        <w:tc>
          <w:tcPr>
            <w:tcW w:w="1564" w:type="dxa"/>
            <w:tcBorders>
              <w:top w:val="nil"/>
              <w:left w:val="nil"/>
              <w:bottom w:val="single" w:sz="4" w:space="0" w:color="auto"/>
              <w:right w:val="single" w:sz="4" w:space="0" w:color="auto"/>
            </w:tcBorders>
            <w:shd w:val="clear" w:color="auto" w:fill="auto"/>
            <w:noWrap/>
            <w:vAlign w:val="center"/>
            <w:hideMark/>
          </w:tcPr>
          <w:p w14:paraId="25C73A4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7133E1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Cargo del movimiento</w:t>
            </w:r>
          </w:p>
        </w:tc>
      </w:tr>
      <w:tr w:rsidR="001F1D1A" w:rsidRPr="001F1D1A" w14:paraId="37728BC6"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DD6E407"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pld_abono</w:t>
            </w:r>
          </w:p>
        </w:tc>
        <w:tc>
          <w:tcPr>
            <w:tcW w:w="1564" w:type="dxa"/>
            <w:tcBorders>
              <w:top w:val="nil"/>
              <w:left w:val="nil"/>
              <w:bottom w:val="single" w:sz="4" w:space="0" w:color="auto"/>
              <w:right w:val="single" w:sz="4" w:space="0" w:color="auto"/>
            </w:tcBorders>
            <w:shd w:val="clear" w:color="auto" w:fill="auto"/>
            <w:noWrap/>
            <w:vAlign w:val="center"/>
            <w:hideMark/>
          </w:tcPr>
          <w:p w14:paraId="17F6BD28"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decimal (18,7)</w:t>
            </w:r>
          </w:p>
        </w:tc>
        <w:tc>
          <w:tcPr>
            <w:tcW w:w="5176" w:type="dxa"/>
            <w:tcBorders>
              <w:top w:val="nil"/>
              <w:left w:val="nil"/>
              <w:bottom w:val="single" w:sz="4" w:space="0" w:color="auto"/>
              <w:right w:val="single" w:sz="4" w:space="0" w:color="auto"/>
            </w:tcBorders>
            <w:shd w:val="clear" w:color="auto" w:fill="auto"/>
            <w:vAlign w:val="bottom"/>
            <w:hideMark/>
          </w:tcPr>
          <w:p w14:paraId="6FC36E7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Abono del movimiento</w:t>
            </w:r>
          </w:p>
        </w:tc>
      </w:tr>
      <w:tr w:rsidR="001F1D1A" w:rsidRPr="001F1D1A" w14:paraId="37DD41F0" w14:textId="77777777" w:rsidTr="001F1D1A">
        <w:trPr>
          <w:trHeight w:val="12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069072B"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 xml:space="preserve">pld_idpersona </w:t>
            </w:r>
          </w:p>
        </w:tc>
        <w:tc>
          <w:tcPr>
            <w:tcW w:w="1564" w:type="dxa"/>
            <w:tcBorders>
              <w:top w:val="nil"/>
              <w:left w:val="nil"/>
              <w:bottom w:val="single" w:sz="4" w:space="0" w:color="auto"/>
              <w:right w:val="single" w:sz="4" w:space="0" w:color="auto"/>
            </w:tcBorders>
            <w:shd w:val="clear" w:color="auto" w:fill="auto"/>
            <w:noWrap/>
            <w:vAlign w:val="center"/>
            <w:hideMark/>
          </w:tcPr>
          <w:p w14:paraId="1844C71A"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numeric</w:t>
            </w:r>
          </w:p>
        </w:tc>
        <w:tc>
          <w:tcPr>
            <w:tcW w:w="5176" w:type="dxa"/>
            <w:tcBorders>
              <w:top w:val="nil"/>
              <w:left w:val="nil"/>
              <w:bottom w:val="single" w:sz="4" w:space="0" w:color="auto"/>
              <w:right w:val="single" w:sz="4" w:space="0" w:color="auto"/>
            </w:tcBorders>
            <w:shd w:val="clear" w:color="auto" w:fill="auto"/>
            <w:vAlign w:val="bottom"/>
            <w:hideMark/>
          </w:tcPr>
          <w:p w14:paraId="2196F90E"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Identificador de la persona a la que se hará el movimiento, en caso de no haber persona debe ponerse por default 0 (solo aplica para cuentas que son cartera)</w:t>
            </w:r>
          </w:p>
        </w:tc>
      </w:tr>
      <w:tr w:rsidR="001F1D1A" w:rsidRPr="001F1D1A" w14:paraId="5C7BFA2E"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3E376257"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pld_iddocumento</w:t>
            </w:r>
          </w:p>
        </w:tc>
        <w:tc>
          <w:tcPr>
            <w:tcW w:w="1564" w:type="dxa"/>
            <w:tcBorders>
              <w:top w:val="nil"/>
              <w:left w:val="nil"/>
              <w:bottom w:val="single" w:sz="4" w:space="0" w:color="auto"/>
              <w:right w:val="single" w:sz="4" w:space="0" w:color="auto"/>
            </w:tcBorders>
            <w:shd w:val="clear" w:color="auto" w:fill="auto"/>
            <w:noWrap/>
            <w:vAlign w:val="center"/>
            <w:hideMark/>
          </w:tcPr>
          <w:p w14:paraId="6DC46863"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bottom"/>
            <w:hideMark/>
          </w:tcPr>
          <w:p w14:paraId="22E5946E" w14:textId="602909DE"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Documento que se está creando o afectando, solo aplica para registros con cuentas de cartera</w:t>
            </w:r>
          </w:p>
        </w:tc>
      </w:tr>
      <w:tr w:rsidR="001F1D1A" w:rsidRPr="001F1D1A" w14:paraId="7B03D457"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1B3995B9"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pld_tipodocumento</w:t>
            </w:r>
          </w:p>
        </w:tc>
        <w:tc>
          <w:tcPr>
            <w:tcW w:w="1564" w:type="dxa"/>
            <w:tcBorders>
              <w:top w:val="nil"/>
              <w:left w:val="nil"/>
              <w:bottom w:val="single" w:sz="4" w:space="0" w:color="auto"/>
              <w:right w:val="single" w:sz="4" w:space="0" w:color="auto"/>
            </w:tcBorders>
            <w:shd w:val="clear" w:color="auto" w:fill="auto"/>
            <w:noWrap/>
            <w:vAlign w:val="center"/>
            <w:hideMark/>
          </w:tcPr>
          <w:p w14:paraId="0B3199F9"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bottom"/>
            <w:hideMark/>
          </w:tcPr>
          <w:p w14:paraId="08ECAF0A" w14:textId="380D959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Tipo de documento que se realizará. FAC, FACIVA, NCR, NCRIVA</w:t>
            </w:r>
            <w:r w:rsidR="00316DC5">
              <w:rPr>
                <w:rFonts w:ascii="Calibri" w:eastAsia="Times New Roman" w:hAnsi="Calibri" w:cs="Times New Roman"/>
                <w:color w:val="000000"/>
                <w:lang w:eastAsia="es-MX"/>
              </w:rPr>
              <w:t>, entre otros. Continuando con la regla de lo que viene en el importe 1.</w:t>
            </w:r>
          </w:p>
        </w:tc>
      </w:tr>
      <w:tr w:rsidR="00EB4427" w:rsidRPr="001F1D1A" w14:paraId="2F6123C3" w14:textId="77777777" w:rsidTr="001F1D1A">
        <w:trPr>
          <w:trHeight w:val="600"/>
        </w:trPr>
        <w:tc>
          <w:tcPr>
            <w:tcW w:w="2100" w:type="dxa"/>
            <w:tcBorders>
              <w:top w:val="nil"/>
              <w:left w:val="single" w:sz="4" w:space="0" w:color="auto"/>
              <w:bottom w:val="single" w:sz="4" w:space="0" w:color="auto"/>
              <w:right w:val="single" w:sz="4" w:space="0" w:color="auto"/>
            </w:tcBorders>
            <w:shd w:val="clear" w:color="auto" w:fill="auto"/>
            <w:noWrap/>
            <w:vAlign w:val="center"/>
          </w:tcPr>
          <w:p w14:paraId="5757490A" w14:textId="7D7F4D8C" w:rsidR="00EB4427" w:rsidRPr="001F1D1A" w:rsidRDefault="00EB4427" w:rsidP="001F1D1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pld_vin</w:t>
            </w:r>
          </w:p>
        </w:tc>
        <w:tc>
          <w:tcPr>
            <w:tcW w:w="1564" w:type="dxa"/>
            <w:tcBorders>
              <w:top w:val="nil"/>
              <w:left w:val="nil"/>
              <w:bottom w:val="single" w:sz="4" w:space="0" w:color="auto"/>
              <w:right w:val="single" w:sz="4" w:space="0" w:color="auto"/>
            </w:tcBorders>
            <w:shd w:val="clear" w:color="auto" w:fill="auto"/>
            <w:noWrap/>
            <w:vAlign w:val="center"/>
          </w:tcPr>
          <w:p w14:paraId="4A99F10E" w14:textId="48E64956" w:rsidR="00EB4427" w:rsidRPr="001F1D1A" w:rsidRDefault="00EB4427" w:rsidP="001F1D1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bottom"/>
          </w:tcPr>
          <w:p w14:paraId="0EC1798F" w14:textId="3643B0EC" w:rsidR="00EB4427" w:rsidRPr="001F1D1A" w:rsidRDefault="00EB4427" w:rsidP="001F1D1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Número de serie de la unidad mismo que se deberá almacenar en </w:t>
            </w:r>
            <w:r w:rsidRPr="00286521">
              <w:rPr>
                <w:rFonts w:ascii="Calibri" w:eastAsia="Times New Roman" w:hAnsi="Calibri" w:cs="Times New Roman"/>
                <w:b/>
                <w:color w:val="000000"/>
                <w:lang w:eastAsia="es-MX"/>
              </w:rPr>
              <w:t>ccp_obsgen</w:t>
            </w:r>
            <w:r>
              <w:rPr>
                <w:rFonts w:ascii="Calibri" w:eastAsia="Times New Roman" w:hAnsi="Calibri" w:cs="Times New Roman"/>
                <w:color w:val="000000"/>
                <w:lang w:eastAsia="es-MX"/>
              </w:rPr>
              <w:t xml:space="preserve"> para los diferentes reportes de centralización.</w:t>
            </w:r>
          </w:p>
        </w:tc>
      </w:tr>
      <w:tr w:rsidR="001F1D1A" w:rsidRPr="001F1D1A" w14:paraId="6FFE27AA"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CF6194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pld_fechavencimiento</w:t>
            </w:r>
          </w:p>
        </w:tc>
        <w:tc>
          <w:tcPr>
            <w:tcW w:w="1564" w:type="dxa"/>
            <w:tcBorders>
              <w:top w:val="nil"/>
              <w:left w:val="nil"/>
              <w:bottom w:val="single" w:sz="4" w:space="0" w:color="auto"/>
              <w:right w:val="single" w:sz="4" w:space="0" w:color="auto"/>
            </w:tcBorders>
            <w:shd w:val="clear" w:color="auto" w:fill="auto"/>
            <w:noWrap/>
            <w:vAlign w:val="center"/>
            <w:hideMark/>
          </w:tcPr>
          <w:p w14:paraId="68345C15"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datetime</w:t>
            </w:r>
          </w:p>
        </w:tc>
        <w:tc>
          <w:tcPr>
            <w:tcW w:w="5176" w:type="dxa"/>
            <w:tcBorders>
              <w:top w:val="nil"/>
              <w:left w:val="nil"/>
              <w:bottom w:val="single" w:sz="4" w:space="0" w:color="auto"/>
              <w:right w:val="single" w:sz="4" w:space="0" w:color="auto"/>
            </w:tcBorders>
            <w:shd w:val="clear" w:color="auto" w:fill="auto"/>
            <w:vAlign w:val="bottom"/>
            <w:hideMark/>
          </w:tcPr>
          <w:p w14:paraId="3BBD80A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Fecha de vencimiento del documento</w:t>
            </w:r>
          </w:p>
        </w:tc>
      </w:tr>
      <w:tr w:rsidR="001F1D1A" w:rsidRPr="001F1D1A" w14:paraId="5340899F"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4449527"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pld_porcentajeiva</w:t>
            </w:r>
          </w:p>
        </w:tc>
        <w:tc>
          <w:tcPr>
            <w:tcW w:w="1564" w:type="dxa"/>
            <w:tcBorders>
              <w:top w:val="nil"/>
              <w:left w:val="nil"/>
              <w:bottom w:val="single" w:sz="4" w:space="0" w:color="auto"/>
              <w:right w:val="single" w:sz="4" w:space="0" w:color="auto"/>
            </w:tcBorders>
            <w:shd w:val="clear" w:color="auto" w:fill="auto"/>
            <w:noWrap/>
            <w:vAlign w:val="center"/>
            <w:hideMark/>
          </w:tcPr>
          <w:p w14:paraId="561ABE53"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integer</w:t>
            </w:r>
          </w:p>
        </w:tc>
        <w:tc>
          <w:tcPr>
            <w:tcW w:w="5176" w:type="dxa"/>
            <w:tcBorders>
              <w:top w:val="nil"/>
              <w:left w:val="nil"/>
              <w:bottom w:val="single" w:sz="4" w:space="0" w:color="auto"/>
              <w:right w:val="single" w:sz="4" w:space="0" w:color="auto"/>
            </w:tcBorders>
            <w:shd w:val="clear" w:color="auto" w:fill="auto"/>
            <w:vAlign w:val="bottom"/>
            <w:hideMark/>
          </w:tcPr>
          <w:p w14:paraId="5B046917" w14:textId="09E1D74F" w:rsidR="001F1D1A" w:rsidRPr="001F1D1A" w:rsidRDefault="001F1D1A" w:rsidP="00316DC5">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 xml:space="preserve">Porcentaje de </w:t>
            </w:r>
            <w:r w:rsidR="00316DC5">
              <w:rPr>
                <w:rFonts w:ascii="Calibri" w:eastAsia="Times New Roman" w:hAnsi="Calibri" w:cs="Times New Roman"/>
                <w:color w:val="000000"/>
                <w:lang w:eastAsia="es-MX"/>
              </w:rPr>
              <w:t>IVA</w:t>
            </w:r>
            <w:r w:rsidRPr="001F1D1A">
              <w:rPr>
                <w:rFonts w:ascii="Calibri" w:eastAsia="Times New Roman" w:hAnsi="Calibri" w:cs="Times New Roman"/>
                <w:color w:val="000000"/>
                <w:lang w:eastAsia="es-MX"/>
              </w:rPr>
              <w:t xml:space="preserve"> aplicado 16 o 0 </w:t>
            </w:r>
          </w:p>
        </w:tc>
      </w:tr>
      <w:tr w:rsidR="001F1D1A" w:rsidRPr="001F1D1A" w14:paraId="6590F8AE" w14:textId="77777777" w:rsidTr="001F1D1A">
        <w:trPr>
          <w:trHeight w:val="300"/>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DEC72AC"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pld_afecta</w:t>
            </w:r>
          </w:p>
        </w:tc>
        <w:tc>
          <w:tcPr>
            <w:tcW w:w="1564" w:type="dxa"/>
            <w:tcBorders>
              <w:top w:val="nil"/>
              <w:left w:val="nil"/>
              <w:bottom w:val="single" w:sz="4" w:space="0" w:color="auto"/>
              <w:right w:val="single" w:sz="4" w:space="0" w:color="auto"/>
            </w:tcBorders>
            <w:shd w:val="clear" w:color="auto" w:fill="auto"/>
            <w:noWrap/>
            <w:vAlign w:val="center"/>
            <w:hideMark/>
          </w:tcPr>
          <w:p w14:paraId="22F82F7D" w14:textId="77777777"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varchar</w:t>
            </w:r>
          </w:p>
        </w:tc>
        <w:tc>
          <w:tcPr>
            <w:tcW w:w="5176" w:type="dxa"/>
            <w:tcBorders>
              <w:top w:val="nil"/>
              <w:left w:val="nil"/>
              <w:bottom w:val="single" w:sz="4" w:space="0" w:color="auto"/>
              <w:right w:val="single" w:sz="4" w:space="0" w:color="auto"/>
            </w:tcBorders>
            <w:shd w:val="clear" w:color="auto" w:fill="auto"/>
            <w:vAlign w:val="bottom"/>
            <w:hideMark/>
          </w:tcPr>
          <w:p w14:paraId="2642A3C1" w14:textId="57A73345" w:rsidR="001F1D1A" w:rsidRPr="001F1D1A" w:rsidRDefault="001F1D1A" w:rsidP="001F1D1A">
            <w:pPr>
              <w:spacing w:after="0" w:line="240" w:lineRule="auto"/>
              <w:rPr>
                <w:rFonts w:ascii="Calibri" w:eastAsia="Times New Roman" w:hAnsi="Calibri" w:cs="Times New Roman"/>
                <w:color w:val="000000"/>
                <w:lang w:eastAsia="es-MX"/>
              </w:rPr>
            </w:pPr>
            <w:r w:rsidRPr="001F1D1A">
              <w:rPr>
                <w:rFonts w:ascii="Calibri" w:eastAsia="Times New Roman" w:hAnsi="Calibri" w:cs="Times New Roman"/>
                <w:color w:val="000000"/>
                <w:lang w:eastAsia="es-MX"/>
              </w:rPr>
              <w:t>Si afecta = "A" de lo contrario vacío</w:t>
            </w:r>
          </w:p>
        </w:tc>
      </w:tr>
    </w:tbl>
    <w:p w14:paraId="63586AD1" w14:textId="77777777" w:rsidR="001F1D1A" w:rsidRDefault="001F1D1A" w:rsidP="00264520">
      <w:pPr>
        <w:spacing w:after="0"/>
        <w:jc w:val="both"/>
        <w:rPr>
          <w:color w:val="3476B1" w:themeColor="accent2" w:themeShade="BF"/>
        </w:rPr>
      </w:pPr>
    </w:p>
    <w:p w14:paraId="53525B2E" w14:textId="77777777" w:rsidR="005868F7" w:rsidRDefault="005868F7" w:rsidP="00264520">
      <w:pPr>
        <w:spacing w:after="0"/>
        <w:jc w:val="both"/>
        <w:rPr>
          <w:color w:val="3476B1" w:themeColor="accent2" w:themeShade="BF"/>
        </w:rPr>
      </w:pPr>
    </w:p>
    <w:p w14:paraId="66D19073" w14:textId="77777777" w:rsidR="005868F7" w:rsidRDefault="005868F7" w:rsidP="00264520">
      <w:pPr>
        <w:spacing w:after="0"/>
        <w:jc w:val="both"/>
        <w:rPr>
          <w:color w:val="3476B1" w:themeColor="accent2" w:themeShade="BF"/>
        </w:rPr>
      </w:pPr>
    </w:p>
    <w:p w14:paraId="3BF8C60E" w14:textId="75D77C89" w:rsidR="005868F7" w:rsidRDefault="005868F7" w:rsidP="00264520">
      <w:pPr>
        <w:spacing w:after="0"/>
        <w:jc w:val="both"/>
        <w:rPr>
          <w:color w:val="3476B1" w:themeColor="accent2" w:themeShade="BF"/>
        </w:rPr>
      </w:pPr>
      <w:r>
        <w:rPr>
          <w:color w:val="3476B1" w:themeColor="accent2" w:themeShade="BF"/>
        </w:rPr>
        <w:t xml:space="preserve">Script para creación de tabla </w:t>
      </w:r>
    </w:p>
    <w:p w14:paraId="51D2E439" w14:textId="77777777" w:rsidR="005868F7" w:rsidRDefault="005868F7" w:rsidP="00264520">
      <w:pPr>
        <w:spacing w:after="0"/>
        <w:jc w:val="both"/>
        <w:rPr>
          <w:color w:val="3476B1" w:themeColor="accent2" w:themeShade="BF"/>
        </w:rPr>
      </w:pPr>
    </w:p>
    <w:p w14:paraId="2BD275BA" w14:textId="77777777" w:rsidR="001F1D1A" w:rsidRDefault="001F1D1A" w:rsidP="001F1D1A">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plp_planpisodet</w:t>
      </w:r>
    </w:p>
    <w:p w14:paraId="43FB37DD" w14:textId="77777777" w:rsidR="001F1D1A" w:rsidRPr="00D33B71" w:rsidRDefault="001F1D1A" w:rsidP="001F1D1A">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p>
    <w:p w14:paraId="179AE437" w14:textId="67F25069"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pld_idplanpisodet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IDENTITY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1 </w:t>
      </w:r>
      <w:r w:rsidRPr="00D33B71">
        <w:rPr>
          <w:rFonts w:ascii="Courier New" w:hAnsi="Courier New" w:cs="Courier New"/>
          <w:noProof/>
          <w:color w:val="808080"/>
          <w:sz w:val="16"/>
          <w:szCs w:val="16"/>
          <w:lang w:val="en-US"/>
        </w:rPr>
        <w:t>),</w:t>
      </w:r>
    </w:p>
    <w:p w14:paraId="1558B39D" w14:textId="0F9EAE92"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ab/>
      </w:r>
      <w:r w:rsidRPr="00D33B71">
        <w:rPr>
          <w:rFonts w:ascii="Courier New" w:hAnsi="Courier New" w:cs="Courier New"/>
          <w:noProof/>
          <w:sz w:val="16"/>
          <w:szCs w:val="16"/>
          <w:lang w:val="en-US"/>
        </w:rPr>
        <w:t xml:space="preserve">ple_idplanpiso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p>
    <w:p w14:paraId="2C31DE09" w14:textId="0CA0F160"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pld_consecutivo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101FC0C3"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pld_numcuenta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50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2D32A2E0"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pld_concepto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A9F4165"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pld_cargo            </w:t>
      </w:r>
      <w:r w:rsidRPr="00D33B71">
        <w:rPr>
          <w:rFonts w:ascii="Courier New" w:hAnsi="Courier New" w:cs="Courier New"/>
          <w:noProof/>
          <w:color w:val="0000FF"/>
          <w:sz w:val="16"/>
          <w:szCs w:val="16"/>
          <w:lang w:val="en-US"/>
        </w:rPr>
        <w:t>decimal</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7</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1A9C8740"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pld_abono            </w:t>
      </w:r>
      <w:r w:rsidRPr="00D33B71">
        <w:rPr>
          <w:rFonts w:ascii="Courier New" w:hAnsi="Courier New" w:cs="Courier New"/>
          <w:noProof/>
          <w:color w:val="0000FF"/>
          <w:sz w:val="16"/>
          <w:szCs w:val="16"/>
          <w:lang w:val="en-US"/>
        </w:rPr>
        <w:t>decimal</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7</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1FD67A3" w14:textId="455CAD07"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sidRPr="00D33B71">
        <w:rPr>
          <w:rFonts w:ascii="Courier New" w:hAnsi="Courier New" w:cs="Courier New"/>
          <w:noProof/>
          <w:sz w:val="16"/>
          <w:szCs w:val="16"/>
          <w:lang w:val="en-US"/>
        </w:rPr>
        <w:tab/>
      </w:r>
      <w:r>
        <w:rPr>
          <w:rFonts w:ascii="Courier New" w:hAnsi="Courier New" w:cs="Courier New"/>
          <w:noProof/>
          <w:sz w:val="16"/>
          <w:szCs w:val="16"/>
        </w:rPr>
        <w:t xml:space="preserve">pld_idpersona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17D9355" w14:textId="3AB83924"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pld_iddocumento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sidR="007F2056">
        <w:rPr>
          <w:rFonts w:ascii="Courier New" w:hAnsi="Courier New" w:cs="Courier New"/>
          <w:noProof/>
          <w:sz w:val="16"/>
          <w:szCs w:val="16"/>
        </w:rPr>
        <w:t>2</w:t>
      </w:r>
      <w:r>
        <w:rPr>
          <w:rFonts w:ascii="Courier New" w:hAnsi="Courier New" w:cs="Courier New"/>
          <w:noProof/>
          <w:sz w:val="16"/>
          <w:szCs w:val="16"/>
        </w:rPr>
        <w:t>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98A09C8" w14:textId="1FB9E5CF" w:rsidR="001F1D1A" w:rsidRDefault="001F1D1A" w:rsidP="001F1D1A">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pld_tipodocumento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20</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43B5C47D" w14:textId="418CB412" w:rsidR="007F2056" w:rsidRDefault="007F2056" w:rsidP="007F205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sz w:val="16"/>
          <w:szCs w:val="16"/>
        </w:rPr>
        <w:t xml:space="preserve">pld_vin    </w:t>
      </w:r>
      <w:r>
        <w:rPr>
          <w:rFonts w:ascii="Courier New" w:hAnsi="Courier New" w:cs="Courier New"/>
          <w:noProof/>
          <w:sz w:val="16"/>
          <w:szCs w:val="16"/>
        </w:rPr>
        <w:tab/>
        <w:t xml:space="preserve">      </w:t>
      </w:r>
      <w:r>
        <w:rPr>
          <w:rFonts w:ascii="Courier New" w:hAnsi="Courier New" w:cs="Courier New"/>
          <w:noProof/>
          <w:color w:val="0000FF"/>
          <w:sz w:val="16"/>
          <w:szCs w:val="16"/>
        </w:rPr>
        <w:t>varchar</w:t>
      </w:r>
      <w:r>
        <w:rPr>
          <w:rFonts w:ascii="Courier New" w:hAnsi="Courier New" w:cs="Courier New"/>
          <w:noProof/>
          <w:color w:val="808080"/>
          <w:sz w:val="16"/>
          <w:szCs w:val="16"/>
        </w:rPr>
        <w:t>(</w:t>
      </w:r>
      <w:r>
        <w:rPr>
          <w:rFonts w:ascii="Courier New" w:hAnsi="Courier New" w:cs="Courier New"/>
          <w:noProof/>
          <w:sz w:val="16"/>
          <w:szCs w:val="16"/>
        </w:rPr>
        <w:t>17</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3FA62FC6"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Pr>
          <w:rFonts w:ascii="Courier New" w:hAnsi="Courier New" w:cs="Courier New"/>
          <w:noProof/>
          <w:sz w:val="16"/>
          <w:szCs w:val="16"/>
        </w:rPr>
        <w:tab/>
      </w:r>
      <w:r w:rsidRPr="00D33B71">
        <w:rPr>
          <w:rFonts w:ascii="Courier New" w:hAnsi="Courier New" w:cs="Courier New"/>
          <w:noProof/>
          <w:sz w:val="16"/>
          <w:szCs w:val="16"/>
          <w:lang w:val="en-US"/>
        </w:rPr>
        <w:t xml:space="preserve">pld_fechavencimiento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65838AFB"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pld_porcentajeiva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34FD4AB" w14:textId="269F09E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pld_afecta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p>
    <w:p w14:paraId="689E7A24"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22C095A4" w14:textId="77777777" w:rsidR="001F1D1A" w:rsidRPr="00D33B71" w:rsidRDefault="001F1D1A" w:rsidP="001F1D1A">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513970E5" w14:textId="77777777" w:rsidR="001F1D1A" w:rsidRPr="00D33B71" w:rsidRDefault="001F1D1A" w:rsidP="001F1D1A">
      <w:pPr>
        <w:autoSpaceDE w:val="0"/>
        <w:autoSpaceDN w:val="0"/>
        <w:adjustRightInd w:val="0"/>
        <w:spacing w:after="0" w:line="240" w:lineRule="auto"/>
        <w:rPr>
          <w:rFonts w:ascii="Courier New" w:hAnsi="Courier New" w:cs="Courier New"/>
          <w:noProof/>
          <w:color w:val="0000FF"/>
          <w:sz w:val="16"/>
          <w:szCs w:val="16"/>
          <w:lang w:val="en-US"/>
        </w:rPr>
      </w:pPr>
    </w:p>
    <w:p w14:paraId="23ACE380" w14:textId="77777777" w:rsidR="001F1D1A" w:rsidRPr="00D33B71" w:rsidRDefault="001F1D1A" w:rsidP="001F1D1A">
      <w:pPr>
        <w:autoSpaceDE w:val="0"/>
        <w:autoSpaceDN w:val="0"/>
        <w:adjustRightInd w:val="0"/>
        <w:spacing w:after="0" w:line="240" w:lineRule="auto"/>
        <w:rPr>
          <w:rFonts w:ascii="Courier New" w:hAnsi="Courier New" w:cs="Courier New"/>
          <w:noProof/>
          <w:color w:val="0000FF"/>
          <w:sz w:val="16"/>
          <w:szCs w:val="16"/>
          <w:lang w:val="en-US"/>
        </w:rPr>
      </w:pPr>
    </w:p>
    <w:p w14:paraId="3AA064F7" w14:textId="77777777" w:rsidR="001F1D1A" w:rsidRPr="00D33B71" w:rsidRDefault="001F1D1A" w:rsidP="001F1D1A">
      <w:pPr>
        <w:autoSpaceDE w:val="0"/>
        <w:autoSpaceDN w:val="0"/>
        <w:adjustRightInd w:val="0"/>
        <w:spacing w:after="0" w:line="240" w:lineRule="auto"/>
        <w:rPr>
          <w:rFonts w:ascii="Courier New" w:hAnsi="Courier New" w:cs="Courier New"/>
          <w:noProof/>
          <w:color w:val="0000FF"/>
          <w:sz w:val="16"/>
          <w:szCs w:val="16"/>
          <w:lang w:val="en-US"/>
        </w:rPr>
      </w:pPr>
    </w:p>
    <w:p w14:paraId="364E2BCD" w14:textId="77777777" w:rsidR="001F1D1A" w:rsidRPr="00D33B71" w:rsidRDefault="001F1D1A" w:rsidP="001F1D1A">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plp_planpisodet</w:t>
      </w:r>
    </w:p>
    <w:p w14:paraId="6FF329AB" w14:textId="77777777" w:rsidR="001F1D1A" w:rsidRPr="00D33B71" w:rsidRDefault="001F1D1A" w:rsidP="001F1D1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XPKplp_planpisodet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KEY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pld_idplanpisodet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5E9268ED"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31D023D7" w14:textId="77777777" w:rsidR="001F1D1A" w:rsidRDefault="001F1D1A" w:rsidP="001F1D1A">
      <w:pPr>
        <w:autoSpaceDE w:val="0"/>
        <w:autoSpaceDN w:val="0"/>
        <w:adjustRightInd w:val="0"/>
        <w:spacing w:after="0" w:line="240" w:lineRule="auto"/>
        <w:rPr>
          <w:rFonts w:ascii="Courier New" w:hAnsi="Courier New" w:cs="Courier New"/>
          <w:noProof/>
          <w:color w:val="0000FF"/>
          <w:sz w:val="16"/>
          <w:szCs w:val="16"/>
        </w:rPr>
      </w:pPr>
    </w:p>
    <w:p w14:paraId="31008C4E" w14:textId="77777777" w:rsidR="00AA6876" w:rsidRDefault="00AA6876" w:rsidP="00264520">
      <w:pPr>
        <w:spacing w:after="0"/>
        <w:jc w:val="both"/>
        <w:rPr>
          <w:color w:val="3476B1" w:themeColor="accent2" w:themeShade="BF"/>
        </w:rPr>
      </w:pPr>
    </w:p>
    <w:p w14:paraId="7EFF6FC1" w14:textId="77777777" w:rsidR="00286521" w:rsidRDefault="00822D53" w:rsidP="00264520">
      <w:pPr>
        <w:spacing w:after="0"/>
        <w:jc w:val="both"/>
        <w:rPr>
          <w:color w:val="3476B1" w:themeColor="accent2" w:themeShade="BF"/>
        </w:rPr>
      </w:pPr>
      <w:r>
        <w:rPr>
          <w:color w:val="3476B1" w:themeColor="accent2" w:themeShade="BF"/>
        </w:rPr>
        <w:t xml:space="preserve">El proceso para almacenar los registros contables </w:t>
      </w:r>
      <w:r w:rsidR="00286521">
        <w:rPr>
          <w:color w:val="3476B1" w:themeColor="accent2" w:themeShade="BF"/>
        </w:rPr>
        <w:t>en las tablas:</w:t>
      </w:r>
    </w:p>
    <w:p w14:paraId="6A8FE97E" w14:textId="77777777" w:rsidR="00286521" w:rsidRDefault="00286521" w:rsidP="00264520">
      <w:pPr>
        <w:spacing w:after="0"/>
        <w:jc w:val="both"/>
        <w:rPr>
          <w:color w:val="3476B1" w:themeColor="accent2" w:themeShade="BF"/>
        </w:rPr>
      </w:pPr>
    </w:p>
    <w:p w14:paraId="544456DE" w14:textId="006083CD" w:rsidR="00286521" w:rsidRDefault="00286521" w:rsidP="00286521">
      <w:pPr>
        <w:pStyle w:val="ListParagraph"/>
        <w:numPr>
          <w:ilvl w:val="0"/>
          <w:numId w:val="25"/>
        </w:numPr>
        <w:spacing w:after="0"/>
        <w:jc w:val="both"/>
        <w:rPr>
          <w:color w:val="3476B1" w:themeColor="accent2" w:themeShade="BF"/>
        </w:rPr>
      </w:pPr>
      <w:r>
        <w:rPr>
          <w:color w:val="3476B1" w:themeColor="accent2" w:themeShade="BF"/>
        </w:rPr>
        <w:t xml:space="preserve">CON_POL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6A386AB0" w14:textId="6D0A80D2" w:rsidR="00286521" w:rsidRPr="00286521" w:rsidRDefault="00286521" w:rsidP="00286521">
      <w:pPr>
        <w:pStyle w:val="ListParagraph"/>
        <w:numPr>
          <w:ilvl w:val="0"/>
          <w:numId w:val="25"/>
        </w:numPr>
        <w:spacing w:after="0"/>
        <w:jc w:val="both"/>
        <w:rPr>
          <w:color w:val="3476B1" w:themeColor="accent2" w:themeShade="BF"/>
        </w:rPr>
      </w:pPr>
      <w:r>
        <w:rPr>
          <w:color w:val="3476B1" w:themeColor="accent2" w:themeShade="BF"/>
        </w:rPr>
        <w:t xml:space="preserve">CON_MOVDET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721DA836" w14:textId="77777777" w:rsidR="00286521" w:rsidRDefault="00286521" w:rsidP="00286521">
      <w:pPr>
        <w:pStyle w:val="ListParagraph"/>
        <w:numPr>
          <w:ilvl w:val="0"/>
          <w:numId w:val="25"/>
        </w:numPr>
        <w:spacing w:after="0"/>
        <w:jc w:val="both"/>
        <w:rPr>
          <w:color w:val="3476B1" w:themeColor="accent2" w:themeShade="BF"/>
        </w:rPr>
      </w:pPr>
      <w:r>
        <w:rPr>
          <w:color w:val="3476B1" w:themeColor="accent2" w:themeShade="BF"/>
        </w:rPr>
        <w:t xml:space="preserve">CON_CAR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2241F9D6" w14:textId="77777777" w:rsidR="00286521" w:rsidRDefault="00286521" w:rsidP="00286521">
      <w:pPr>
        <w:spacing w:after="0"/>
        <w:jc w:val="both"/>
        <w:rPr>
          <w:color w:val="3476B1" w:themeColor="accent2" w:themeShade="BF"/>
        </w:rPr>
      </w:pPr>
    </w:p>
    <w:p w14:paraId="55DAC36B" w14:textId="57B67A80" w:rsidR="00AA6876" w:rsidRDefault="00874575" w:rsidP="00286521">
      <w:pPr>
        <w:spacing w:after="0"/>
        <w:jc w:val="both"/>
        <w:rPr>
          <w:color w:val="3476B1" w:themeColor="accent2" w:themeShade="BF"/>
        </w:rPr>
      </w:pPr>
      <w:r>
        <w:rPr>
          <w:color w:val="3476B1" w:themeColor="accent2" w:themeShade="BF"/>
        </w:rPr>
        <w:t>Deberá</w:t>
      </w:r>
      <w:r w:rsidR="00286521">
        <w:rPr>
          <w:color w:val="3476B1" w:themeColor="accent2" w:themeShade="BF"/>
        </w:rPr>
        <w:t xml:space="preserve"> ser similar </w:t>
      </w:r>
      <w:r>
        <w:rPr>
          <w:color w:val="3476B1" w:themeColor="accent2" w:themeShade="BF"/>
        </w:rPr>
        <w:t xml:space="preserve">al procedimiento </w:t>
      </w:r>
      <w:r w:rsidRPr="00811CC3">
        <w:rPr>
          <w:b/>
          <w:color w:val="3476B1" w:themeColor="accent2" w:themeShade="BF"/>
        </w:rPr>
        <w:t>PROCESO_AUTOMATICO</w:t>
      </w:r>
      <w:r>
        <w:rPr>
          <w:color w:val="3476B1" w:themeColor="accent2" w:themeShade="BF"/>
        </w:rPr>
        <w:t xml:space="preserve"> que ya se tiene programado, considerando </w:t>
      </w:r>
      <w:r w:rsidR="000270E5">
        <w:rPr>
          <w:color w:val="3476B1" w:themeColor="accent2" w:themeShade="BF"/>
        </w:rPr>
        <w:t>los</w:t>
      </w:r>
      <w:r>
        <w:rPr>
          <w:color w:val="3476B1" w:themeColor="accent2" w:themeShade="BF"/>
        </w:rPr>
        <w:t xml:space="preserve"> campos adicionales </w:t>
      </w:r>
      <w:r w:rsidRPr="000270E5">
        <w:rPr>
          <w:color w:val="3476B1" w:themeColor="accent2" w:themeShade="BF"/>
          <w:u w:val="single"/>
        </w:rPr>
        <w:t>exclusivos de centralización</w:t>
      </w:r>
      <w:r>
        <w:rPr>
          <w:color w:val="3476B1" w:themeColor="accent2" w:themeShade="BF"/>
        </w:rPr>
        <w:t xml:space="preserve">. </w:t>
      </w:r>
    </w:p>
    <w:p w14:paraId="2F9FB6E3" w14:textId="77777777" w:rsidR="00874575" w:rsidRDefault="00874575" w:rsidP="00286521">
      <w:pPr>
        <w:spacing w:after="0"/>
        <w:jc w:val="both"/>
        <w:rPr>
          <w:color w:val="3476B1" w:themeColor="accent2" w:themeShade="BF"/>
        </w:rPr>
      </w:pPr>
    </w:p>
    <w:p w14:paraId="14D992EA" w14:textId="1F2A852D" w:rsidR="00F8729F" w:rsidRPr="00F8729F" w:rsidRDefault="00F8729F" w:rsidP="00F8729F">
      <w:pPr>
        <w:spacing w:after="0"/>
        <w:jc w:val="both"/>
        <w:rPr>
          <w:color w:val="3476B1" w:themeColor="accent2" w:themeShade="BF"/>
        </w:rPr>
      </w:pPr>
      <w:r w:rsidRPr="00F8729F">
        <w:rPr>
          <w:color w:val="3476B1" w:themeColor="accent2" w:themeShade="BF"/>
        </w:rPr>
        <w:t xml:space="preserve">El campo </w:t>
      </w:r>
      <w:r w:rsidR="00874575" w:rsidRPr="00F8729F">
        <w:rPr>
          <w:color w:val="3476B1" w:themeColor="accent2" w:themeShade="BF"/>
        </w:rPr>
        <w:t xml:space="preserve">pld_vin </w:t>
      </w:r>
      <w:r w:rsidRPr="00F8729F">
        <w:rPr>
          <w:color w:val="3476B1" w:themeColor="accent2" w:themeShade="BF"/>
        </w:rPr>
        <w:t xml:space="preserve">se deberá actualizar a nivel de cartera </w:t>
      </w:r>
      <w:r w:rsidR="000270E5">
        <w:rPr>
          <w:color w:val="3476B1" w:themeColor="accent2" w:themeShade="BF"/>
        </w:rPr>
        <w:t>es decir,</w:t>
      </w:r>
      <w:r w:rsidRPr="00F8729F">
        <w:rPr>
          <w:color w:val="3476B1" w:themeColor="accent2" w:themeShade="BF"/>
        </w:rPr>
        <w:t xml:space="preserve"> tabla CON_CAR + GlbEmpAct + GlbAnnAct</w:t>
      </w:r>
      <w:r>
        <w:rPr>
          <w:color w:val="3476B1" w:themeColor="accent2" w:themeShade="BF"/>
        </w:rPr>
        <w:t xml:space="preserve"> campo CCP_OBSGEN. </w:t>
      </w:r>
      <w:r w:rsidR="00F67188">
        <w:rPr>
          <w:color w:val="3476B1" w:themeColor="accent2" w:themeShade="BF"/>
        </w:rPr>
        <w:t xml:space="preserve">Con el objetivo de que sus reportes tales como antigüedad de saldos, consulta de movimientos y neteos </w:t>
      </w:r>
      <w:r w:rsidR="00F67188" w:rsidRPr="00811CC3">
        <w:rPr>
          <w:color w:val="3476B1" w:themeColor="accent2" w:themeShade="BF"/>
          <w:u w:val="single"/>
        </w:rPr>
        <w:t>versión centralizada</w:t>
      </w:r>
      <w:r w:rsidR="00F67188">
        <w:rPr>
          <w:color w:val="3476B1" w:themeColor="accent2" w:themeShade="BF"/>
        </w:rPr>
        <w:t xml:space="preserve">, muestre a nivel de cartera la referencia del vehículo. </w:t>
      </w:r>
    </w:p>
    <w:p w14:paraId="05C06611" w14:textId="3788C425" w:rsidR="00874575" w:rsidRPr="00286521" w:rsidRDefault="00874575" w:rsidP="00286521">
      <w:pPr>
        <w:spacing w:after="0"/>
        <w:jc w:val="both"/>
        <w:rPr>
          <w:color w:val="3476B1" w:themeColor="accent2" w:themeShade="BF"/>
        </w:rPr>
      </w:pPr>
    </w:p>
    <w:p w14:paraId="5C306626" w14:textId="77777777" w:rsidR="00286C21" w:rsidRDefault="00286C21" w:rsidP="00264520">
      <w:pPr>
        <w:spacing w:after="0"/>
        <w:jc w:val="both"/>
        <w:rPr>
          <w:color w:val="3476B1" w:themeColor="accent2" w:themeShade="BF"/>
        </w:rPr>
      </w:pPr>
    </w:p>
    <w:p w14:paraId="34040585" w14:textId="77777777" w:rsidR="00C501CC" w:rsidRDefault="00C501CC" w:rsidP="00264520">
      <w:pPr>
        <w:spacing w:after="0"/>
        <w:jc w:val="both"/>
        <w:rPr>
          <w:color w:val="3476B1" w:themeColor="accent2" w:themeShade="BF"/>
        </w:rPr>
      </w:pPr>
    </w:p>
    <w:p w14:paraId="71A8163B" w14:textId="77777777" w:rsidR="005868F7" w:rsidRDefault="005868F7" w:rsidP="00264520">
      <w:pPr>
        <w:spacing w:after="0"/>
        <w:jc w:val="both"/>
        <w:rPr>
          <w:color w:val="3476B1" w:themeColor="accent2" w:themeShade="BF"/>
        </w:rPr>
      </w:pPr>
    </w:p>
    <w:p w14:paraId="5869CB12" w14:textId="77777777" w:rsidR="005868F7" w:rsidRDefault="005868F7" w:rsidP="00264520">
      <w:pPr>
        <w:spacing w:after="0"/>
        <w:jc w:val="both"/>
        <w:rPr>
          <w:color w:val="3476B1" w:themeColor="accent2" w:themeShade="BF"/>
        </w:rPr>
      </w:pPr>
    </w:p>
    <w:p w14:paraId="6DA05245" w14:textId="77777777" w:rsidR="005868F7" w:rsidRDefault="005868F7" w:rsidP="00264520">
      <w:pPr>
        <w:spacing w:after="0"/>
        <w:jc w:val="both"/>
        <w:rPr>
          <w:color w:val="3476B1" w:themeColor="accent2" w:themeShade="BF"/>
        </w:rPr>
      </w:pPr>
    </w:p>
    <w:p w14:paraId="3A810E03" w14:textId="77777777" w:rsidR="005868F7" w:rsidRDefault="005868F7" w:rsidP="00264520">
      <w:pPr>
        <w:spacing w:after="0"/>
        <w:jc w:val="both"/>
        <w:rPr>
          <w:color w:val="3476B1" w:themeColor="accent2" w:themeShade="BF"/>
        </w:rPr>
      </w:pPr>
    </w:p>
    <w:p w14:paraId="04036721" w14:textId="77777777" w:rsidR="005868F7" w:rsidRDefault="005868F7" w:rsidP="00264520">
      <w:pPr>
        <w:spacing w:after="0"/>
        <w:jc w:val="both"/>
        <w:rPr>
          <w:color w:val="3476B1" w:themeColor="accent2" w:themeShade="BF"/>
        </w:rPr>
      </w:pPr>
    </w:p>
    <w:p w14:paraId="11980EE5" w14:textId="77777777" w:rsidR="005868F7" w:rsidRDefault="005868F7" w:rsidP="00264520">
      <w:pPr>
        <w:spacing w:after="0"/>
        <w:jc w:val="both"/>
        <w:rPr>
          <w:color w:val="3476B1" w:themeColor="accent2" w:themeShade="BF"/>
        </w:rPr>
      </w:pPr>
    </w:p>
    <w:p w14:paraId="1180199F" w14:textId="77777777" w:rsidR="005868F7" w:rsidRDefault="005868F7" w:rsidP="00264520">
      <w:pPr>
        <w:spacing w:after="0"/>
        <w:jc w:val="both"/>
        <w:rPr>
          <w:color w:val="3476B1" w:themeColor="accent2" w:themeShade="BF"/>
        </w:rPr>
      </w:pPr>
    </w:p>
    <w:p w14:paraId="7A63A59A" w14:textId="77777777" w:rsidR="005868F7" w:rsidRDefault="005868F7" w:rsidP="00264520">
      <w:pPr>
        <w:spacing w:after="0"/>
        <w:jc w:val="both"/>
        <w:rPr>
          <w:color w:val="3476B1" w:themeColor="accent2" w:themeShade="BF"/>
        </w:rPr>
      </w:pPr>
    </w:p>
    <w:p w14:paraId="4EC20174" w14:textId="41495477" w:rsidR="0027308C" w:rsidRPr="005B6BC5" w:rsidRDefault="005B6BC5" w:rsidP="00264520">
      <w:pPr>
        <w:spacing w:after="0"/>
        <w:jc w:val="both"/>
        <w:rPr>
          <w:b/>
          <w:color w:val="3476B1" w:themeColor="accent2" w:themeShade="BF"/>
        </w:rPr>
      </w:pPr>
      <w:r w:rsidRPr="005B6BC5">
        <w:rPr>
          <w:b/>
          <w:color w:val="3476B1" w:themeColor="accent2" w:themeShade="BF"/>
        </w:rPr>
        <w:lastRenderedPageBreak/>
        <w:t>CAT_TIPOPROCESO</w:t>
      </w:r>
    </w:p>
    <w:p w14:paraId="0C729C5C" w14:textId="77777777" w:rsidR="005868F7" w:rsidRDefault="005868F7" w:rsidP="00264520">
      <w:pPr>
        <w:spacing w:after="0"/>
        <w:jc w:val="both"/>
        <w:rPr>
          <w:color w:val="3476B1" w:themeColor="accent2" w:themeShade="BF"/>
        </w:rPr>
      </w:pPr>
    </w:p>
    <w:p w14:paraId="4BF8D310" w14:textId="720CE01C" w:rsidR="00391538" w:rsidRDefault="00391538" w:rsidP="00264520">
      <w:pPr>
        <w:spacing w:after="0"/>
        <w:jc w:val="both"/>
        <w:rPr>
          <w:color w:val="3476B1" w:themeColor="accent2" w:themeShade="BF"/>
        </w:rPr>
      </w:pPr>
      <w:r>
        <w:rPr>
          <w:color w:val="3476B1" w:themeColor="accent2" w:themeShade="BF"/>
        </w:rPr>
        <w:t>En esta tabla se estará</w:t>
      </w:r>
      <w:r w:rsidR="00AA2D04">
        <w:rPr>
          <w:color w:val="3476B1" w:themeColor="accent2" w:themeShade="BF"/>
        </w:rPr>
        <w:t>n</w:t>
      </w:r>
      <w:r>
        <w:rPr>
          <w:color w:val="3476B1" w:themeColor="accent2" w:themeShade="BF"/>
        </w:rPr>
        <w:t xml:space="preserve"> definiendo los diferentes tipos de </w:t>
      </w:r>
      <w:r w:rsidR="00AA2D04">
        <w:rPr>
          <w:color w:val="3476B1" w:themeColor="accent2" w:themeShade="BF"/>
        </w:rPr>
        <w:t xml:space="preserve">transacciones. Por lo que el campo </w:t>
      </w:r>
      <w:r w:rsidR="00AA2D04" w:rsidRPr="002C3E0B">
        <w:rPr>
          <w:b/>
          <w:color w:val="3476B1" w:themeColor="accent2" w:themeShade="BF"/>
        </w:rPr>
        <w:t>pro_idtipoproceso</w:t>
      </w:r>
      <w:r w:rsidR="00AA2D04">
        <w:rPr>
          <w:color w:val="3476B1" w:themeColor="accent2" w:themeShade="BF"/>
        </w:rPr>
        <w:t xml:space="preserve"> </w:t>
      </w:r>
      <w:r w:rsidR="009C3F51">
        <w:rPr>
          <w:color w:val="3476B1" w:themeColor="accent2" w:themeShade="BF"/>
        </w:rPr>
        <w:t xml:space="preserve">identificara el proceso </w:t>
      </w:r>
      <w:r w:rsidR="00B15DC6">
        <w:rPr>
          <w:color w:val="3476B1" w:themeColor="accent2" w:themeShade="BF"/>
        </w:rPr>
        <w:t>definido para cierta operación</w:t>
      </w:r>
      <w:r w:rsidR="009C3F51">
        <w:rPr>
          <w:color w:val="3476B1" w:themeColor="accent2" w:themeShade="BF"/>
        </w:rPr>
        <w:t xml:space="preserve">. </w:t>
      </w:r>
      <w:r w:rsidR="00170804">
        <w:rPr>
          <w:color w:val="3476B1" w:themeColor="accent2" w:themeShade="BF"/>
        </w:rPr>
        <w:t>En esta tabla se podrán dar de alta “n” procesos siempre y cuando se tenga la re</w:t>
      </w:r>
      <w:r w:rsidR="00B15DC6">
        <w:rPr>
          <w:color w:val="3476B1" w:themeColor="accent2" w:themeShade="BF"/>
        </w:rPr>
        <w:t xml:space="preserve">gla de negocio. </w:t>
      </w:r>
    </w:p>
    <w:p w14:paraId="28B989B6" w14:textId="77777777" w:rsidR="00AA2D04" w:rsidRDefault="00AA2D04"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870"/>
        <w:gridCol w:w="1536"/>
        <w:gridCol w:w="5434"/>
      </w:tblGrid>
      <w:tr w:rsidR="0050332D" w:rsidRPr="0050332D" w14:paraId="0C960C2C" w14:textId="77777777" w:rsidTr="0050332D">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7C816F41" w14:textId="77777777" w:rsidR="0050332D" w:rsidRPr="0050332D" w:rsidRDefault="0050332D" w:rsidP="0050332D">
            <w:pPr>
              <w:spacing w:after="0" w:line="240" w:lineRule="auto"/>
              <w:jc w:val="center"/>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cat_tipoproceso</w:t>
            </w:r>
          </w:p>
        </w:tc>
      </w:tr>
      <w:tr w:rsidR="0050332D" w:rsidRPr="0050332D" w14:paraId="4A9447BA"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735DBBB0" w14:textId="42E92FCF" w:rsidR="0050332D" w:rsidRPr="0050332D" w:rsidRDefault="00170804"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w:t>
            </w:r>
            <w:r w:rsidR="0050332D" w:rsidRPr="0050332D">
              <w:rPr>
                <w:rFonts w:ascii="Calibri" w:eastAsia="Times New Roman" w:hAnsi="Calibri" w:cs="Times New Roman"/>
                <w:b/>
                <w:bCs/>
                <w:color w:val="000000"/>
                <w:lang w:eastAsia="es-MX"/>
              </w:rPr>
              <w:t>ampo</w:t>
            </w:r>
          </w:p>
        </w:tc>
        <w:tc>
          <w:tcPr>
            <w:tcW w:w="1536" w:type="dxa"/>
            <w:tcBorders>
              <w:top w:val="nil"/>
              <w:left w:val="nil"/>
              <w:bottom w:val="single" w:sz="4" w:space="0" w:color="auto"/>
              <w:right w:val="single" w:sz="4" w:space="0" w:color="auto"/>
            </w:tcBorders>
            <w:shd w:val="clear" w:color="auto" w:fill="auto"/>
            <w:noWrap/>
            <w:vAlign w:val="bottom"/>
            <w:hideMark/>
          </w:tcPr>
          <w:p w14:paraId="6DF6489E"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tipo</w:t>
            </w:r>
          </w:p>
        </w:tc>
        <w:tc>
          <w:tcPr>
            <w:tcW w:w="5434" w:type="dxa"/>
            <w:tcBorders>
              <w:top w:val="nil"/>
              <w:left w:val="nil"/>
              <w:bottom w:val="single" w:sz="4" w:space="0" w:color="auto"/>
              <w:right w:val="single" w:sz="4" w:space="0" w:color="auto"/>
            </w:tcBorders>
            <w:shd w:val="clear" w:color="auto" w:fill="auto"/>
            <w:noWrap/>
            <w:vAlign w:val="bottom"/>
            <w:hideMark/>
          </w:tcPr>
          <w:p w14:paraId="1C4CD501" w14:textId="77777777" w:rsidR="0050332D" w:rsidRPr="0050332D" w:rsidRDefault="0050332D" w:rsidP="0050332D">
            <w:pPr>
              <w:spacing w:after="0" w:line="240" w:lineRule="auto"/>
              <w:rPr>
                <w:rFonts w:ascii="Calibri" w:eastAsia="Times New Roman" w:hAnsi="Calibri" w:cs="Times New Roman"/>
                <w:b/>
                <w:bCs/>
                <w:color w:val="000000"/>
                <w:lang w:eastAsia="es-MX"/>
              </w:rPr>
            </w:pPr>
            <w:r w:rsidRPr="0050332D">
              <w:rPr>
                <w:rFonts w:ascii="Calibri" w:eastAsia="Times New Roman" w:hAnsi="Calibri" w:cs="Times New Roman"/>
                <w:b/>
                <w:bCs/>
                <w:color w:val="000000"/>
                <w:lang w:eastAsia="es-MX"/>
              </w:rPr>
              <w:t>comentarios</w:t>
            </w:r>
          </w:p>
        </w:tc>
      </w:tr>
      <w:tr w:rsidR="0050332D" w:rsidRPr="0050332D" w14:paraId="09758CB2"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5908589"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pro_idtipoproceso</w:t>
            </w:r>
          </w:p>
        </w:tc>
        <w:tc>
          <w:tcPr>
            <w:tcW w:w="1536" w:type="dxa"/>
            <w:tcBorders>
              <w:top w:val="nil"/>
              <w:left w:val="nil"/>
              <w:bottom w:val="single" w:sz="4" w:space="0" w:color="auto"/>
              <w:right w:val="single" w:sz="4" w:space="0" w:color="auto"/>
            </w:tcBorders>
            <w:shd w:val="clear" w:color="auto" w:fill="auto"/>
            <w:noWrap/>
            <w:vAlign w:val="center"/>
            <w:hideMark/>
          </w:tcPr>
          <w:p w14:paraId="045F9FE1"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integer identity</w:t>
            </w:r>
          </w:p>
        </w:tc>
        <w:tc>
          <w:tcPr>
            <w:tcW w:w="5434" w:type="dxa"/>
            <w:tcBorders>
              <w:top w:val="nil"/>
              <w:left w:val="nil"/>
              <w:bottom w:val="single" w:sz="4" w:space="0" w:color="auto"/>
              <w:right w:val="single" w:sz="4" w:space="0" w:color="auto"/>
            </w:tcBorders>
            <w:shd w:val="clear" w:color="auto" w:fill="auto"/>
            <w:vAlign w:val="bottom"/>
            <w:hideMark/>
          </w:tcPr>
          <w:p w14:paraId="63853CAC"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 la tabla de catálogo de tipos de proceso</w:t>
            </w:r>
          </w:p>
        </w:tc>
      </w:tr>
      <w:tr w:rsidR="0050332D" w:rsidRPr="0050332D" w14:paraId="431572D0" w14:textId="77777777" w:rsidTr="0050332D">
        <w:trPr>
          <w:trHeight w:val="18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7DA345F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pro_nombre</w:t>
            </w:r>
          </w:p>
        </w:tc>
        <w:tc>
          <w:tcPr>
            <w:tcW w:w="1536" w:type="dxa"/>
            <w:tcBorders>
              <w:top w:val="nil"/>
              <w:left w:val="nil"/>
              <w:bottom w:val="single" w:sz="4" w:space="0" w:color="auto"/>
              <w:right w:val="single" w:sz="4" w:space="0" w:color="auto"/>
            </w:tcBorders>
            <w:shd w:val="clear" w:color="auto" w:fill="auto"/>
            <w:noWrap/>
            <w:vAlign w:val="center"/>
            <w:hideMark/>
          </w:tcPr>
          <w:p w14:paraId="7BBF91CE"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varchar</w:t>
            </w:r>
          </w:p>
        </w:tc>
        <w:tc>
          <w:tcPr>
            <w:tcW w:w="5434" w:type="dxa"/>
            <w:tcBorders>
              <w:top w:val="nil"/>
              <w:left w:val="nil"/>
              <w:bottom w:val="single" w:sz="4" w:space="0" w:color="auto"/>
              <w:right w:val="single" w:sz="4" w:space="0" w:color="auto"/>
            </w:tcBorders>
            <w:shd w:val="clear" w:color="auto" w:fill="auto"/>
            <w:vAlign w:val="bottom"/>
            <w:hideMark/>
          </w:tcPr>
          <w:p w14:paraId="7F4988E3" w14:textId="0BDAF7B8"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del proceso: 0 - No aplica, 1 - Provisión, </w:t>
            </w:r>
            <w:r w:rsidRPr="000F6A96">
              <w:rPr>
                <w:rFonts w:ascii="Calibri" w:eastAsia="Times New Roman" w:hAnsi="Calibri" w:cs="Times New Roman"/>
                <w:color w:val="FFFFFF" w:themeColor="background1"/>
                <w:highlight w:val="red"/>
                <w:lang w:eastAsia="es-MX"/>
              </w:rPr>
              <w:t>2 - Cancelación provisión</w:t>
            </w:r>
            <w:r w:rsidRPr="0050332D">
              <w:rPr>
                <w:rFonts w:ascii="Calibri" w:eastAsia="Times New Roman" w:hAnsi="Calibri" w:cs="Times New Roman"/>
                <w:color w:val="000000"/>
                <w:lang w:eastAsia="es-MX"/>
              </w:rPr>
              <w:t xml:space="preserve">, 3 - Provisión fin de mes, </w:t>
            </w:r>
            <w:r w:rsidRPr="000F6A96">
              <w:rPr>
                <w:rFonts w:ascii="Calibri" w:eastAsia="Times New Roman" w:hAnsi="Calibri" w:cs="Times New Roman"/>
                <w:color w:val="FFFFFF" w:themeColor="background1"/>
                <w:highlight w:val="red"/>
                <w:lang w:eastAsia="es-MX"/>
              </w:rPr>
              <w:t>4 - Cancelación Provisión fin de mes,</w:t>
            </w:r>
            <w:r w:rsidRPr="0050332D">
              <w:rPr>
                <w:rFonts w:ascii="Calibri" w:eastAsia="Times New Roman" w:hAnsi="Calibri" w:cs="Times New Roman"/>
                <w:color w:val="000000"/>
                <w:lang w:eastAsia="es-MX"/>
              </w:rPr>
              <w:t xml:space="preserve"> 5- Conciliación, 6 - Cancelación de la conciliación, 7 - Aplicación, </w:t>
            </w:r>
            <w:r w:rsidRPr="000F6A96">
              <w:rPr>
                <w:rFonts w:ascii="Calibri" w:eastAsia="Times New Roman" w:hAnsi="Calibri" w:cs="Times New Roman"/>
                <w:color w:val="FFFFFF" w:themeColor="background1"/>
                <w:highlight w:val="red"/>
                <w:lang w:eastAsia="es-MX"/>
              </w:rPr>
              <w:t>8 - Cancelación de la Aplicación,</w:t>
            </w:r>
            <w:r>
              <w:rPr>
                <w:rFonts w:ascii="Calibri" w:eastAsia="Times New Roman" w:hAnsi="Calibri" w:cs="Times New Roman"/>
                <w:color w:val="000000"/>
                <w:lang w:eastAsia="es-MX"/>
              </w:rPr>
              <w:t xml:space="preserve"> </w:t>
            </w:r>
            <w:r w:rsidR="005B42B6">
              <w:rPr>
                <w:rFonts w:ascii="Calibri" w:eastAsia="Times New Roman" w:hAnsi="Calibri" w:cs="Times New Roman"/>
                <w:color w:val="000000"/>
                <w:lang w:eastAsia="es-MX"/>
              </w:rPr>
              <w:t>9 - Pago,</w:t>
            </w:r>
            <w:r w:rsidRPr="0050332D">
              <w:rPr>
                <w:rFonts w:ascii="Calibri" w:eastAsia="Times New Roman" w:hAnsi="Calibri" w:cs="Times New Roman"/>
                <w:color w:val="000000"/>
                <w:lang w:eastAsia="es-MX"/>
              </w:rPr>
              <w:t xml:space="preserve"> </w:t>
            </w:r>
            <w:r w:rsidRPr="000F6A96">
              <w:rPr>
                <w:rFonts w:ascii="Calibri" w:eastAsia="Times New Roman" w:hAnsi="Calibri" w:cs="Times New Roman"/>
                <w:color w:val="FFFFFF" w:themeColor="background1"/>
                <w:highlight w:val="red"/>
                <w:lang w:eastAsia="es-MX"/>
              </w:rPr>
              <w:t>10 - Cancelación de pago</w:t>
            </w:r>
            <w:r w:rsidR="005B42B6" w:rsidRPr="000F6A96">
              <w:rPr>
                <w:rFonts w:ascii="Calibri" w:eastAsia="Times New Roman" w:hAnsi="Calibri" w:cs="Times New Roman"/>
                <w:color w:val="FFFFFF" w:themeColor="background1"/>
                <w:highlight w:val="red"/>
                <w:lang w:eastAsia="es-MX"/>
              </w:rPr>
              <w:t>,</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Compensación</w:t>
            </w:r>
            <w:r w:rsidR="00622F53">
              <w:rPr>
                <w:rFonts w:ascii="Calibri" w:eastAsia="Times New Roman" w:hAnsi="Calibri" w:cs="Times New Roman"/>
                <w:color w:val="000000"/>
                <w:lang w:eastAsia="es-MX"/>
              </w:rPr>
              <w:t xml:space="preserve"> y 12 – Traspaso plan Piso</w:t>
            </w:r>
          </w:p>
        </w:tc>
      </w:tr>
      <w:tr w:rsidR="0050332D" w:rsidRPr="0050332D" w14:paraId="193C1FC4" w14:textId="77777777" w:rsidTr="0050332D">
        <w:trPr>
          <w:trHeight w:val="9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8E2634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pro_nombrecto</w:t>
            </w:r>
          </w:p>
        </w:tc>
        <w:tc>
          <w:tcPr>
            <w:tcW w:w="1536" w:type="dxa"/>
            <w:tcBorders>
              <w:top w:val="nil"/>
              <w:left w:val="nil"/>
              <w:bottom w:val="single" w:sz="4" w:space="0" w:color="auto"/>
              <w:right w:val="single" w:sz="4" w:space="0" w:color="auto"/>
            </w:tcBorders>
            <w:shd w:val="clear" w:color="auto" w:fill="auto"/>
            <w:noWrap/>
            <w:vAlign w:val="center"/>
            <w:hideMark/>
          </w:tcPr>
          <w:p w14:paraId="1006E90B"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varchar</w:t>
            </w:r>
          </w:p>
        </w:tc>
        <w:tc>
          <w:tcPr>
            <w:tcW w:w="5434" w:type="dxa"/>
            <w:tcBorders>
              <w:top w:val="nil"/>
              <w:left w:val="nil"/>
              <w:bottom w:val="single" w:sz="4" w:space="0" w:color="auto"/>
              <w:right w:val="single" w:sz="4" w:space="0" w:color="auto"/>
            </w:tcBorders>
            <w:shd w:val="clear" w:color="auto" w:fill="auto"/>
            <w:vAlign w:val="bottom"/>
            <w:hideMark/>
          </w:tcPr>
          <w:p w14:paraId="74270D74" w14:textId="32CFFF30" w:rsidR="0050332D" w:rsidRPr="0050332D" w:rsidRDefault="0050332D" w:rsidP="00622F53">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corto del tipo de proceso a generar:                         0 - NA, 1 - PR, </w:t>
            </w:r>
            <w:r w:rsidRPr="003445CE">
              <w:rPr>
                <w:rFonts w:ascii="Calibri" w:eastAsia="Times New Roman" w:hAnsi="Calibri" w:cs="Times New Roman"/>
                <w:color w:val="FFFFFF" w:themeColor="background1"/>
                <w:highlight w:val="red"/>
                <w:lang w:eastAsia="es-MX"/>
              </w:rPr>
              <w:t>2 - CPR</w:t>
            </w:r>
            <w:r w:rsidRPr="0050332D">
              <w:rPr>
                <w:rFonts w:ascii="Calibri" w:eastAsia="Times New Roman" w:hAnsi="Calibri" w:cs="Times New Roman"/>
                <w:color w:val="000000"/>
                <w:lang w:eastAsia="es-MX"/>
              </w:rPr>
              <w:t xml:space="preserve">, 3 - PFM, </w:t>
            </w:r>
            <w:r w:rsidRPr="003445CE">
              <w:rPr>
                <w:rFonts w:ascii="Calibri" w:eastAsia="Times New Roman" w:hAnsi="Calibri" w:cs="Times New Roman"/>
                <w:color w:val="FFFFFF" w:themeColor="background1"/>
                <w:highlight w:val="red"/>
                <w:lang w:eastAsia="es-MX"/>
              </w:rPr>
              <w:t>4 - CPF</w:t>
            </w:r>
            <w:r w:rsidR="002E7F39" w:rsidRPr="003445CE">
              <w:rPr>
                <w:rFonts w:ascii="Calibri" w:eastAsia="Times New Roman" w:hAnsi="Calibri" w:cs="Times New Roman"/>
                <w:color w:val="FFFFFF" w:themeColor="background1"/>
                <w:highlight w:val="red"/>
                <w:lang w:eastAsia="es-MX"/>
              </w:rPr>
              <w:t>M</w:t>
            </w:r>
            <w:r w:rsidR="002E7F39">
              <w:rPr>
                <w:rFonts w:ascii="Calibri" w:eastAsia="Times New Roman" w:hAnsi="Calibri" w:cs="Times New Roman"/>
                <w:color w:val="000000"/>
                <w:lang w:eastAsia="es-MX"/>
              </w:rPr>
              <w:t xml:space="preserve">, 5 - CON, </w:t>
            </w:r>
            <w:r w:rsidRPr="003445CE">
              <w:rPr>
                <w:rFonts w:ascii="Calibri" w:eastAsia="Times New Roman" w:hAnsi="Calibri" w:cs="Times New Roman"/>
                <w:color w:val="FFFFFF" w:themeColor="background1"/>
                <w:highlight w:val="red"/>
                <w:lang w:eastAsia="es-MX"/>
              </w:rPr>
              <w:t>6 - C</w:t>
            </w:r>
            <w:r w:rsidR="005B42B6" w:rsidRPr="003445CE">
              <w:rPr>
                <w:rFonts w:ascii="Calibri" w:eastAsia="Times New Roman" w:hAnsi="Calibri" w:cs="Times New Roman"/>
                <w:color w:val="FFFFFF" w:themeColor="background1"/>
                <w:highlight w:val="red"/>
                <w:lang w:eastAsia="es-MX"/>
              </w:rPr>
              <w:t>CON,</w:t>
            </w:r>
            <w:r w:rsidR="005B42B6">
              <w:rPr>
                <w:rFonts w:ascii="Calibri" w:eastAsia="Times New Roman" w:hAnsi="Calibri" w:cs="Times New Roman"/>
                <w:color w:val="000000"/>
                <w:lang w:eastAsia="es-MX"/>
              </w:rPr>
              <w:t xml:space="preserve"> 7 - APL, </w:t>
            </w:r>
            <w:r w:rsidR="005B42B6" w:rsidRPr="003445CE">
              <w:rPr>
                <w:rFonts w:ascii="Calibri" w:eastAsia="Times New Roman" w:hAnsi="Calibri" w:cs="Times New Roman"/>
                <w:color w:val="FFFFFF" w:themeColor="background1"/>
                <w:highlight w:val="red"/>
                <w:lang w:eastAsia="es-MX"/>
              </w:rPr>
              <w:t>8 - CAPL,</w:t>
            </w:r>
            <w:r w:rsidR="005B42B6">
              <w:rPr>
                <w:rFonts w:ascii="Calibri" w:eastAsia="Times New Roman" w:hAnsi="Calibri" w:cs="Times New Roman"/>
                <w:color w:val="000000"/>
                <w:lang w:eastAsia="es-MX"/>
              </w:rPr>
              <w:t xml:space="preserve"> 9 –PAG,</w:t>
            </w:r>
            <w:r w:rsidRPr="0050332D">
              <w:rPr>
                <w:rFonts w:ascii="Calibri" w:eastAsia="Times New Roman" w:hAnsi="Calibri" w:cs="Times New Roman"/>
                <w:color w:val="000000"/>
                <w:lang w:eastAsia="es-MX"/>
              </w:rPr>
              <w:t xml:space="preserve"> </w:t>
            </w:r>
            <w:r w:rsidRPr="003445CE">
              <w:rPr>
                <w:rFonts w:ascii="Calibri" w:eastAsia="Times New Roman" w:hAnsi="Calibri" w:cs="Times New Roman"/>
                <w:color w:val="FFFFFF" w:themeColor="background1"/>
                <w:highlight w:val="red"/>
                <w:lang w:eastAsia="es-MX"/>
              </w:rPr>
              <w:t xml:space="preserve">10 </w:t>
            </w:r>
            <w:r w:rsidR="005B42B6" w:rsidRPr="003445CE">
              <w:rPr>
                <w:rFonts w:ascii="Calibri" w:eastAsia="Times New Roman" w:hAnsi="Calibri" w:cs="Times New Roman"/>
                <w:color w:val="FFFFFF" w:themeColor="background1"/>
                <w:highlight w:val="red"/>
                <w:lang w:eastAsia="es-MX"/>
              </w:rPr>
              <w:t>–</w:t>
            </w:r>
            <w:r w:rsidRPr="003445CE">
              <w:rPr>
                <w:rFonts w:ascii="Calibri" w:eastAsia="Times New Roman" w:hAnsi="Calibri" w:cs="Times New Roman"/>
                <w:color w:val="FFFFFF" w:themeColor="background1"/>
                <w:highlight w:val="red"/>
                <w:lang w:eastAsia="es-MX"/>
              </w:rPr>
              <w:t xml:space="preserve"> CPAG</w:t>
            </w:r>
            <w:r w:rsidR="005B42B6" w:rsidRPr="003445CE">
              <w:rPr>
                <w:rFonts w:ascii="Calibri" w:eastAsia="Times New Roman" w:hAnsi="Calibri" w:cs="Times New Roman"/>
                <w:color w:val="FFFFFF" w:themeColor="background1"/>
                <w:highlight w:val="red"/>
                <w:lang w:eastAsia="es-MX"/>
              </w:rPr>
              <w:t>,</w:t>
            </w:r>
            <w:r w:rsidR="005B42B6">
              <w:rPr>
                <w:rFonts w:ascii="Calibri" w:eastAsia="Times New Roman" w:hAnsi="Calibri" w:cs="Times New Roman"/>
                <w:color w:val="000000"/>
                <w:lang w:eastAsia="es-MX"/>
              </w:rPr>
              <w:t xml:space="preserve"> 11 </w:t>
            </w:r>
            <w:r w:rsidR="00622F53">
              <w:rPr>
                <w:rFonts w:ascii="Calibri" w:eastAsia="Times New Roman" w:hAnsi="Calibri" w:cs="Times New Roman"/>
                <w:color w:val="000000"/>
                <w:lang w:eastAsia="es-MX"/>
              </w:rPr>
              <w:t>–</w:t>
            </w:r>
            <w:r w:rsidR="005B42B6">
              <w:rPr>
                <w:rFonts w:ascii="Calibri" w:eastAsia="Times New Roman" w:hAnsi="Calibri" w:cs="Times New Roman"/>
                <w:color w:val="000000"/>
                <w:lang w:eastAsia="es-MX"/>
              </w:rPr>
              <w:t xml:space="preserve"> COM</w:t>
            </w:r>
            <w:r w:rsidR="00622F53">
              <w:rPr>
                <w:rFonts w:ascii="Calibri" w:eastAsia="Times New Roman" w:hAnsi="Calibri" w:cs="Times New Roman"/>
                <w:color w:val="000000"/>
                <w:lang w:eastAsia="es-MX"/>
              </w:rPr>
              <w:t xml:space="preserve"> y 12 - TPP</w:t>
            </w:r>
            <w:r w:rsidRPr="0050332D">
              <w:rPr>
                <w:rFonts w:ascii="Calibri" w:eastAsia="Times New Roman" w:hAnsi="Calibri" w:cs="Times New Roman"/>
                <w:color w:val="000000"/>
                <w:lang w:eastAsia="es-MX"/>
              </w:rPr>
              <w:t>.</w:t>
            </w:r>
          </w:p>
        </w:tc>
      </w:tr>
      <w:tr w:rsidR="0050332D" w:rsidRPr="0050332D" w14:paraId="4E114CB8"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29B6929"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pro_usualta</w:t>
            </w:r>
          </w:p>
        </w:tc>
        <w:tc>
          <w:tcPr>
            <w:tcW w:w="1536" w:type="dxa"/>
            <w:tcBorders>
              <w:top w:val="nil"/>
              <w:left w:val="nil"/>
              <w:bottom w:val="single" w:sz="4" w:space="0" w:color="auto"/>
              <w:right w:val="single" w:sz="4" w:space="0" w:color="auto"/>
            </w:tcBorders>
            <w:shd w:val="clear" w:color="auto" w:fill="auto"/>
            <w:noWrap/>
            <w:vAlign w:val="center"/>
            <w:hideMark/>
          </w:tcPr>
          <w:p w14:paraId="0F1E2443"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integer</w:t>
            </w:r>
          </w:p>
        </w:tc>
        <w:tc>
          <w:tcPr>
            <w:tcW w:w="5434" w:type="dxa"/>
            <w:tcBorders>
              <w:top w:val="nil"/>
              <w:left w:val="nil"/>
              <w:bottom w:val="single" w:sz="4" w:space="0" w:color="auto"/>
              <w:right w:val="single" w:sz="4" w:space="0" w:color="auto"/>
            </w:tcBorders>
            <w:shd w:val="clear" w:color="auto" w:fill="auto"/>
            <w:vAlign w:val="center"/>
            <w:hideMark/>
          </w:tcPr>
          <w:p w14:paraId="1261D411"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da de alta el registro</w:t>
            </w:r>
          </w:p>
        </w:tc>
      </w:tr>
      <w:tr w:rsidR="0050332D" w:rsidRPr="0050332D" w14:paraId="610A86AF"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8B8FFB2"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pro_fechaalta</w:t>
            </w:r>
          </w:p>
        </w:tc>
        <w:tc>
          <w:tcPr>
            <w:tcW w:w="1536" w:type="dxa"/>
            <w:tcBorders>
              <w:top w:val="nil"/>
              <w:left w:val="nil"/>
              <w:bottom w:val="single" w:sz="4" w:space="0" w:color="auto"/>
              <w:right w:val="single" w:sz="4" w:space="0" w:color="auto"/>
            </w:tcBorders>
            <w:shd w:val="clear" w:color="auto" w:fill="auto"/>
            <w:noWrap/>
            <w:vAlign w:val="center"/>
            <w:hideMark/>
          </w:tcPr>
          <w:p w14:paraId="3C3602C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datetime</w:t>
            </w:r>
          </w:p>
        </w:tc>
        <w:tc>
          <w:tcPr>
            <w:tcW w:w="5434" w:type="dxa"/>
            <w:tcBorders>
              <w:top w:val="nil"/>
              <w:left w:val="nil"/>
              <w:bottom w:val="single" w:sz="4" w:space="0" w:color="auto"/>
              <w:right w:val="single" w:sz="4" w:space="0" w:color="auto"/>
            </w:tcBorders>
            <w:shd w:val="clear" w:color="auto" w:fill="auto"/>
            <w:vAlign w:val="bottom"/>
            <w:hideMark/>
          </w:tcPr>
          <w:p w14:paraId="7F14EE65"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alta del registro</w:t>
            </w:r>
          </w:p>
        </w:tc>
      </w:tr>
      <w:tr w:rsidR="0050332D" w:rsidRPr="0050332D" w14:paraId="59F895BB"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BDDDA49"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pro_usumodifica</w:t>
            </w:r>
          </w:p>
        </w:tc>
        <w:tc>
          <w:tcPr>
            <w:tcW w:w="1536" w:type="dxa"/>
            <w:tcBorders>
              <w:top w:val="nil"/>
              <w:left w:val="nil"/>
              <w:bottom w:val="single" w:sz="4" w:space="0" w:color="auto"/>
              <w:right w:val="single" w:sz="4" w:space="0" w:color="auto"/>
            </w:tcBorders>
            <w:shd w:val="clear" w:color="auto" w:fill="auto"/>
            <w:noWrap/>
            <w:vAlign w:val="center"/>
            <w:hideMark/>
          </w:tcPr>
          <w:p w14:paraId="390C263F"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integer</w:t>
            </w:r>
          </w:p>
        </w:tc>
        <w:tc>
          <w:tcPr>
            <w:tcW w:w="5434" w:type="dxa"/>
            <w:tcBorders>
              <w:top w:val="nil"/>
              <w:left w:val="nil"/>
              <w:bottom w:val="single" w:sz="4" w:space="0" w:color="auto"/>
              <w:right w:val="single" w:sz="4" w:space="0" w:color="auto"/>
            </w:tcBorders>
            <w:shd w:val="clear" w:color="auto" w:fill="auto"/>
            <w:vAlign w:val="bottom"/>
            <w:hideMark/>
          </w:tcPr>
          <w:p w14:paraId="2223FEF4"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Identificador del usuario que modifica el registro</w:t>
            </w:r>
          </w:p>
        </w:tc>
      </w:tr>
      <w:tr w:rsidR="0050332D" w:rsidRPr="0050332D" w14:paraId="39F18963" w14:textId="77777777" w:rsidTr="0050332D">
        <w:trPr>
          <w:trHeight w:val="3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094FE87"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pro_fechamodifica</w:t>
            </w:r>
          </w:p>
        </w:tc>
        <w:tc>
          <w:tcPr>
            <w:tcW w:w="1536" w:type="dxa"/>
            <w:tcBorders>
              <w:top w:val="nil"/>
              <w:left w:val="nil"/>
              <w:bottom w:val="single" w:sz="4" w:space="0" w:color="auto"/>
              <w:right w:val="single" w:sz="4" w:space="0" w:color="auto"/>
            </w:tcBorders>
            <w:shd w:val="clear" w:color="auto" w:fill="auto"/>
            <w:noWrap/>
            <w:vAlign w:val="center"/>
            <w:hideMark/>
          </w:tcPr>
          <w:p w14:paraId="5EF5417B"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datetime</w:t>
            </w:r>
          </w:p>
        </w:tc>
        <w:tc>
          <w:tcPr>
            <w:tcW w:w="5434" w:type="dxa"/>
            <w:tcBorders>
              <w:top w:val="nil"/>
              <w:left w:val="nil"/>
              <w:bottom w:val="single" w:sz="4" w:space="0" w:color="auto"/>
              <w:right w:val="single" w:sz="4" w:space="0" w:color="auto"/>
            </w:tcBorders>
            <w:shd w:val="clear" w:color="auto" w:fill="auto"/>
            <w:vAlign w:val="bottom"/>
            <w:hideMark/>
          </w:tcPr>
          <w:p w14:paraId="01DDED9E"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Fecha de modificación del registro</w:t>
            </w:r>
          </w:p>
        </w:tc>
      </w:tr>
      <w:tr w:rsidR="0050332D" w:rsidRPr="0050332D" w14:paraId="5D012764" w14:textId="77777777" w:rsidTr="0050332D">
        <w:trPr>
          <w:trHeight w:val="600"/>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02305D48"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pro_estatus</w:t>
            </w:r>
          </w:p>
        </w:tc>
        <w:tc>
          <w:tcPr>
            <w:tcW w:w="1536" w:type="dxa"/>
            <w:tcBorders>
              <w:top w:val="nil"/>
              <w:left w:val="nil"/>
              <w:bottom w:val="single" w:sz="4" w:space="0" w:color="auto"/>
              <w:right w:val="single" w:sz="4" w:space="0" w:color="auto"/>
            </w:tcBorders>
            <w:shd w:val="clear" w:color="auto" w:fill="auto"/>
            <w:noWrap/>
            <w:vAlign w:val="center"/>
            <w:hideMark/>
          </w:tcPr>
          <w:p w14:paraId="1477541F"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integer</w:t>
            </w:r>
          </w:p>
        </w:tc>
        <w:tc>
          <w:tcPr>
            <w:tcW w:w="5434" w:type="dxa"/>
            <w:tcBorders>
              <w:top w:val="nil"/>
              <w:left w:val="nil"/>
              <w:bottom w:val="single" w:sz="4" w:space="0" w:color="auto"/>
              <w:right w:val="single" w:sz="4" w:space="0" w:color="auto"/>
            </w:tcBorders>
            <w:shd w:val="clear" w:color="auto" w:fill="auto"/>
            <w:vAlign w:val="bottom"/>
            <w:hideMark/>
          </w:tcPr>
          <w:p w14:paraId="40E2EF3F" w14:textId="77777777" w:rsidR="0050332D" w:rsidRPr="0050332D" w:rsidRDefault="0050332D" w:rsidP="0050332D">
            <w:pPr>
              <w:spacing w:after="0" w:line="240" w:lineRule="auto"/>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Estatus del registro: 0 - inactivo 1 - activo </w:t>
            </w:r>
            <w:r w:rsidRPr="0050332D">
              <w:rPr>
                <w:rFonts w:ascii="Calibri" w:eastAsia="Times New Roman" w:hAnsi="Calibri" w:cs="Times New Roman"/>
                <w:color w:val="000000"/>
                <w:lang w:eastAsia="es-MX"/>
              </w:rPr>
              <w:br/>
              <w:t xml:space="preserve"> </w:t>
            </w:r>
          </w:p>
        </w:tc>
      </w:tr>
    </w:tbl>
    <w:p w14:paraId="25FB2CF3" w14:textId="77777777" w:rsidR="0050332D" w:rsidRDefault="0050332D" w:rsidP="00264520">
      <w:pPr>
        <w:spacing w:after="0"/>
        <w:jc w:val="both"/>
        <w:rPr>
          <w:color w:val="3476B1" w:themeColor="accent2" w:themeShade="BF"/>
        </w:rPr>
      </w:pPr>
    </w:p>
    <w:p w14:paraId="2FF81F13" w14:textId="61ADAC14" w:rsidR="0050332D" w:rsidRDefault="006A274E" w:rsidP="00264520">
      <w:pPr>
        <w:spacing w:after="0"/>
        <w:jc w:val="both"/>
        <w:rPr>
          <w:color w:val="3476B1" w:themeColor="accent2" w:themeShade="BF"/>
        </w:rPr>
      </w:pPr>
      <w:r>
        <w:rPr>
          <w:color w:val="3476B1" w:themeColor="accent2" w:themeShade="BF"/>
        </w:rPr>
        <w:t>Script para creación de tabla.</w:t>
      </w:r>
    </w:p>
    <w:p w14:paraId="11827CCC" w14:textId="77777777" w:rsidR="006A274E" w:rsidRDefault="006A274E" w:rsidP="00264520">
      <w:pPr>
        <w:spacing w:after="0"/>
        <w:jc w:val="both"/>
        <w:rPr>
          <w:color w:val="3476B1" w:themeColor="accent2" w:themeShade="BF"/>
        </w:rPr>
      </w:pPr>
    </w:p>
    <w:p w14:paraId="68E3D177" w14:textId="77777777" w:rsidR="002E7F39" w:rsidRDefault="002E7F39" w:rsidP="002E7F39">
      <w:pPr>
        <w:autoSpaceDE w:val="0"/>
        <w:autoSpaceDN w:val="0"/>
        <w:adjustRightInd w:val="0"/>
        <w:spacing w:after="0" w:line="240" w:lineRule="auto"/>
        <w:rPr>
          <w:rFonts w:ascii="Courier New" w:hAnsi="Courier New" w:cs="Courier New"/>
          <w:noProof/>
          <w:sz w:val="16"/>
          <w:szCs w:val="16"/>
        </w:rPr>
      </w:pPr>
    </w:p>
    <w:p w14:paraId="06E7B3FA" w14:textId="77777777" w:rsidR="002E7F39" w:rsidRPr="00D33B71" w:rsidRDefault="002E7F39" w:rsidP="002E7F3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CREATE</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cat_tipoproceso</w:t>
      </w:r>
    </w:p>
    <w:p w14:paraId="01F026F6" w14:textId="77777777" w:rsidR="002E7F39" w:rsidRPr="00D33B71" w:rsidRDefault="002E7F39" w:rsidP="002E7F3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p>
    <w:p w14:paraId="75135420"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pro_idtipoproceso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IDENTITY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1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18F48A4"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pro_nombre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100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70E26D1A"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pro_nombrecto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3980811F"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pro_fechaalta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11E65F40"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pro_usualta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DE0DDAF"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pro_usumodifica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6A56EB2"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pro_fechamodifica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539480A0" w14:textId="77777777" w:rsidR="002E7F39" w:rsidRPr="00D33B71" w:rsidRDefault="002E7F39" w:rsidP="002E7F3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sz w:val="16"/>
          <w:szCs w:val="16"/>
          <w:lang w:val="en-US"/>
        </w:rPr>
        <w:tab/>
        <w:t xml:space="preserve">pro_estatus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p>
    <w:p w14:paraId="03174B6D"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2FB54B26" w14:textId="77777777" w:rsidR="002E7F39" w:rsidRPr="00D33B71" w:rsidRDefault="002E7F39" w:rsidP="002E7F39">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5910AD46" w14:textId="77777777" w:rsidR="002E7F39" w:rsidRPr="00D33B71" w:rsidRDefault="002E7F39" w:rsidP="002E7F39">
      <w:pPr>
        <w:autoSpaceDE w:val="0"/>
        <w:autoSpaceDN w:val="0"/>
        <w:adjustRightInd w:val="0"/>
        <w:spacing w:after="0" w:line="240" w:lineRule="auto"/>
        <w:rPr>
          <w:rFonts w:ascii="Courier New" w:hAnsi="Courier New" w:cs="Courier New"/>
          <w:noProof/>
          <w:color w:val="0000FF"/>
          <w:sz w:val="16"/>
          <w:szCs w:val="16"/>
          <w:lang w:val="en-US"/>
        </w:rPr>
      </w:pPr>
    </w:p>
    <w:p w14:paraId="6FD4374F" w14:textId="77777777" w:rsidR="002E7F39" w:rsidRPr="00D33B71" w:rsidRDefault="002E7F39" w:rsidP="002E7F39">
      <w:pPr>
        <w:autoSpaceDE w:val="0"/>
        <w:autoSpaceDN w:val="0"/>
        <w:adjustRightInd w:val="0"/>
        <w:spacing w:after="0" w:line="240" w:lineRule="auto"/>
        <w:rPr>
          <w:rFonts w:ascii="Courier New" w:hAnsi="Courier New" w:cs="Courier New"/>
          <w:noProof/>
          <w:color w:val="0000FF"/>
          <w:sz w:val="16"/>
          <w:szCs w:val="16"/>
          <w:lang w:val="en-US"/>
        </w:rPr>
      </w:pPr>
    </w:p>
    <w:p w14:paraId="3B5ACC95" w14:textId="77777777" w:rsidR="002E7F39" w:rsidRPr="00D33B71" w:rsidRDefault="002E7F39" w:rsidP="002E7F39">
      <w:pPr>
        <w:autoSpaceDE w:val="0"/>
        <w:autoSpaceDN w:val="0"/>
        <w:adjustRightInd w:val="0"/>
        <w:spacing w:after="0" w:line="240" w:lineRule="auto"/>
        <w:rPr>
          <w:rFonts w:ascii="Courier New" w:hAnsi="Courier New" w:cs="Courier New"/>
          <w:noProof/>
          <w:color w:val="0000FF"/>
          <w:sz w:val="16"/>
          <w:szCs w:val="16"/>
          <w:lang w:val="en-US"/>
        </w:rPr>
      </w:pPr>
    </w:p>
    <w:p w14:paraId="256745C6" w14:textId="77777777" w:rsidR="002E7F39" w:rsidRPr="00D33B71" w:rsidRDefault="002E7F39" w:rsidP="002E7F3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cat_tipoproceso</w:t>
      </w:r>
    </w:p>
    <w:p w14:paraId="05EC8803" w14:textId="77777777" w:rsidR="002E7F39" w:rsidRPr="00D33B71" w:rsidRDefault="002E7F39" w:rsidP="002E7F3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XPKcat_tipoproceso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KEY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pro_idtipoproceso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5E2A8EB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21B1E217"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403B5D81" w14:textId="77777777" w:rsidR="002E7F39" w:rsidRDefault="002E7F39" w:rsidP="002E7F39">
      <w:pPr>
        <w:autoSpaceDE w:val="0"/>
        <w:autoSpaceDN w:val="0"/>
        <w:adjustRightInd w:val="0"/>
        <w:spacing w:after="0" w:line="240" w:lineRule="auto"/>
        <w:rPr>
          <w:rFonts w:ascii="Courier New" w:hAnsi="Courier New" w:cs="Courier New"/>
          <w:noProof/>
          <w:color w:val="0000FF"/>
          <w:sz w:val="16"/>
          <w:szCs w:val="16"/>
        </w:rPr>
      </w:pPr>
    </w:p>
    <w:p w14:paraId="5CCCE99A" w14:textId="77777777" w:rsidR="0050332D" w:rsidRDefault="0050332D" w:rsidP="00264520">
      <w:pPr>
        <w:spacing w:after="0"/>
        <w:jc w:val="both"/>
        <w:rPr>
          <w:color w:val="3476B1" w:themeColor="accent2" w:themeShade="BF"/>
        </w:rPr>
      </w:pPr>
    </w:p>
    <w:p w14:paraId="6B25A31A" w14:textId="77777777" w:rsidR="00920C54" w:rsidRDefault="00920C54" w:rsidP="00264520">
      <w:pPr>
        <w:spacing w:after="0"/>
        <w:jc w:val="both"/>
        <w:rPr>
          <w:color w:val="3476B1" w:themeColor="accent2" w:themeShade="BF"/>
        </w:rPr>
      </w:pPr>
    </w:p>
    <w:p w14:paraId="5ED2E8F6" w14:textId="77777777" w:rsidR="00C87612" w:rsidRDefault="00C87612" w:rsidP="00F03E9B">
      <w:pPr>
        <w:spacing w:after="0"/>
        <w:jc w:val="center"/>
        <w:rPr>
          <w:color w:val="3476B1" w:themeColor="accent2" w:themeShade="BF"/>
        </w:rPr>
      </w:pPr>
    </w:p>
    <w:p w14:paraId="51D47D9E" w14:textId="77777777" w:rsidR="00F03E9B" w:rsidRDefault="00F03E9B" w:rsidP="00F03E9B">
      <w:pPr>
        <w:spacing w:after="0"/>
        <w:jc w:val="center"/>
        <w:rPr>
          <w:color w:val="3476B1" w:themeColor="accent2" w:themeShade="BF"/>
        </w:rPr>
      </w:pPr>
    </w:p>
    <w:p w14:paraId="5FE3E6B8" w14:textId="357EEC2D" w:rsidR="00F03E9B" w:rsidRDefault="00F03E9B" w:rsidP="00F03E9B">
      <w:pPr>
        <w:spacing w:after="0"/>
        <w:jc w:val="both"/>
        <w:rPr>
          <w:color w:val="3476B1" w:themeColor="accent2" w:themeShade="BF"/>
        </w:rPr>
      </w:pPr>
    </w:p>
    <w:p w14:paraId="163BAA05" w14:textId="05E39080" w:rsidR="000B1877" w:rsidRDefault="00F03E9B" w:rsidP="00264520">
      <w:pPr>
        <w:spacing w:after="0"/>
        <w:jc w:val="both"/>
        <w:rPr>
          <w:color w:val="3476B1" w:themeColor="accent2" w:themeShade="BF"/>
        </w:rPr>
      </w:pPr>
      <w:r>
        <w:rPr>
          <w:color w:val="3476B1" w:themeColor="accent2" w:themeShade="BF"/>
        </w:rPr>
        <w:t>Sera importante considerar las siguientes reglas de negocio</w:t>
      </w:r>
      <w:r w:rsidR="00AA7370">
        <w:rPr>
          <w:color w:val="3476B1" w:themeColor="accent2" w:themeShade="BF"/>
        </w:rPr>
        <w:t xml:space="preserve"> para procesar los archivos</w:t>
      </w:r>
      <w:r w:rsidR="000B1877">
        <w:rPr>
          <w:color w:val="3476B1" w:themeColor="accent2" w:themeShade="BF"/>
        </w:rPr>
        <w:t xml:space="preserve">, considerando siempre la empresa y sucursal. </w:t>
      </w:r>
    </w:p>
    <w:p w14:paraId="0CB3FD62" w14:textId="77777777" w:rsidR="00F03E9B" w:rsidRDefault="00F03E9B" w:rsidP="00264520">
      <w:pPr>
        <w:spacing w:after="0"/>
        <w:jc w:val="both"/>
        <w:rPr>
          <w:color w:val="3476B1" w:themeColor="accent2" w:themeShade="BF"/>
        </w:rPr>
      </w:pPr>
    </w:p>
    <w:p w14:paraId="2DF19369" w14:textId="3846EF2D" w:rsidR="00920C54" w:rsidRDefault="00AA7370" w:rsidP="00720A06">
      <w:pPr>
        <w:pStyle w:val="ListParagraph"/>
        <w:numPr>
          <w:ilvl w:val="0"/>
          <w:numId w:val="23"/>
        </w:numPr>
        <w:spacing w:after="0"/>
        <w:jc w:val="both"/>
        <w:rPr>
          <w:color w:val="3476B1" w:themeColor="accent2" w:themeShade="BF"/>
        </w:rPr>
      </w:pPr>
      <w:r>
        <w:rPr>
          <w:color w:val="3476B1" w:themeColor="accent2" w:themeShade="BF"/>
        </w:rPr>
        <w:t xml:space="preserve">Se inicia procesando registros con nombre corto </w:t>
      </w:r>
      <w:r w:rsidR="00103AB6" w:rsidRPr="00720A06">
        <w:rPr>
          <w:b/>
          <w:color w:val="3476B1" w:themeColor="accent2" w:themeShade="BF"/>
        </w:rPr>
        <w:t>1</w:t>
      </w:r>
      <w:r w:rsidR="00F03E9B" w:rsidRPr="00720A06">
        <w:rPr>
          <w:b/>
          <w:color w:val="3476B1" w:themeColor="accent2" w:themeShade="BF"/>
        </w:rPr>
        <w:t xml:space="preserve"> </w:t>
      </w:r>
      <w:r w:rsidR="00720A06" w:rsidRPr="00720A06">
        <w:rPr>
          <w:b/>
          <w:color w:val="3476B1" w:themeColor="accent2" w:themeShade="BF"/>
        </w:rPr>
        <w:t>–</w:t>
      </w:r>
      <w:r w:rsidR="00F03E9B" w:rsidRPr="00720A06">
        <w:rPr>
          <w:b/>
          <w:color w:val="3476B1" w:themeColor="accent2" w:themeShade="BF"/>
        </w:rPr>
        <w:t xml:space="preserve"> </w:t>
      </w:r>
      <w:r w:rsidRPr="00720A06">
        <w:rPr>
          <w:b/>
          <w:color w:val="3476B1" w:themeColor="accent2" w:themeShade="BF"/>
        </w:rPr>
        <w:t>PR</w:t>
      </w:r>
      <w:r w:rsidR="00264C9C">
        <w:rPr>
          <w:b/>
          <w:color w:val="3476B1" w:themeColor="accent2" w:themeShade="BF"/>
        </w:rPr>
        <w:t xml:space="preserve"> – provisión</w:t>
      </w:r>
    </w:p>
    <w:p w14:paraId="436AFB2C" w14:textId="02B02C9D" w:rsidR="00720A06" w:rsidRPr="000521AC" w:rsidRDefault="00720A06" w:rsidP="00720A06">
      <w:pPr>
        <w:pStyle w:val="ListParagraph"/>
        <w:numPr>
          <w:ilvl w:val="0"/>
          <w:numId w:val="23"/>
        </w:numPr>
        <w:spacing w:after="0"/>
        <w:jc w:val="both"/>
        <w:rPr>
          <w:color w:val="FFFFFF" w:themeColor="background1"/>
        </w:rPr>
      </w:pPr>
      <w:r w:rsidRPr="000521AC">
        <w:rPr>
          <w:color w:val="FFFFFF" w:themeColor="background1"/>
          <w:highlight w:val="red"/>
        </w:rPr>
        <w:t>En caso de existir registros</w:t>
      </w:r>
      <w:r w:rsidR="008F181C" w:rsidRPr="000521AC">
        <w:rPr>
          <w:color w:val="FFFFFF" w:themeColor="background1"/>
          <w:highlight w:val="red"/>
        </w:rPr>
        <w:t xml:space="preserve"> con nombre corto</w:t>
      </w:r>
      <w:r w:rsidRPr="000521AC">
        <w:rPr>
          <w:color w:val="FFFFFF" w:themeColor="background1"/>
          <w:highlight w:val="red"/>
        </w:rPr>
        <w:t xml:space="preserve"> </w:t>
      </w:r>
      <w:r w:rsidRPr="000521AC">
        <w:rPr>
          <w:b/>
          <w:color w:val="FFFFFF" w:themeColor="background1"/>
          <w:highlight w:val="red"/>
        </w:rPr>
        <w:t>2 – CPR</w:t>
      </w:r>
      <w:r w:rsidR="00264C9C" w:rsidRPr="000521AC">
        <w:rPr>
          <w:b/>
          <w:color w:val="FFFFFF" w:themeColor="background1"/>
          <w:highlight w:val="red"/>
        </w:rPr>
        <w:t xml:space="preserve"> – Cancelación provisión </w:t>
      </w:r>
      <w:r w:rsidRPr="000521AC">
        <w:rPr>
          <w:color w:val="FFFFFF" w:themeColor="background1"/>
          <w:highlight w:val="red"/>
        </w:rPr>
        <w:t>estos se procesan sin ningún problema.</w:t>
      </w:r>
      <w:r w:rsidRPr="000521AC">
        <w:rPr>
          <w:color w:val="FFFFFF" w:themeColor="background1"/>
        </w:rPr>
        <w:t xml:space="preserve"> </w:t>
      </w:r>
    </w:p>
    <w:p w14:paraId="47296C6A" w14:textId="5A5170EA" w:rsidR="00720A06" w:rsidRPr="003D325D" w:rsidRDefault="008F181C" w:rsidP="00720A06">
      <w:pPr>
        <w:pStyle w:val="ListParagraph"/>
        <w:numPr>
          <w:ilvl w:val="0"/>
          <w:numId w:val="23"/>
        </w:numPr>
        <w:spacing w:after="0"/>
        <w:jc w:val="both"/>
        <w:rPr>
          <w:color w:val="3476B1" w:themeColor="accent2" w:themeShade="BF"/>
        </w:rPr>
      </w:pPr>
      <w:r>
        <w:rPr>
          <w:color w:val="3476B1" w:themeColor="accent2" w:themeShade="BF"/>
        </w:rPr>
        <w:t xml:space="preserve">Para ejecutar </w:t>
      </w:r>
      <w:r w:rsidR="003D325D">
        <w:rPr>
          <w:color w:val="3476B1" w:themeColor="accent2" w:themeShade="BF"/>
        </w:rPr>
        <w:t xml:space="preserve">la transacción </w:t>
      </w:r>
      <w:r w:rsidR="003D325D" w:rsidRPr="003D325D">
        <w:rPr>
          <w:b/>
          <w:color w:val="3476B1" w:themeColor="accent2" w:themeShade="BF"/>
        </w:rPr>
        <w:t xml:space="preserve">3 </w:t>
      </w:r>
      <w:r w:rsidR="003D325D">
        <w:rPr>
          <w:b/>
          <w:color w:val="3476B1" w:themeColor="accent2" w:themeShade="BF"/>
        </w:rPr>
        <w:t>–</w:t>
      </w:r>
      <w:r w:rsidR="003D325D" w:rsidRPr="003D325D">
        <w:rPr>
          <w:b/>
          <w:color w:val="3476B1" w:themeColor="accent2" w:themeShade="BF"/>
        </w:rPr>
        <w:t xml:space="preserve"> PFM</w:t>
      </w:r>
      <w:r w:rsidR="00264C9C">
        <w:rPr>
          <w:b/>
          <w:color w:val="3476B1" w:themeColor="accent2" w:themeShade="BF"/>
        </w:rPr>
        <w:t xml:space="preserve"> – provisión de fin de mes</w:t>
      </w:r>
      <w:r w:rsidR="003D325D">
        <w:rPr>
          <w:b/>
          <w:color w:val="3476B1" w:themeColor="accent2" w:themeShade="BF"/>
        </w:rPr>
        <w:t xml:space="preserve"> </w:t>
      </w:r>
      <w:r w:rsidR="003D325D">
        <w:rPr>
          <w:color w:val="3476B1" w:themeColor="accent2" w:themeShade="BF"/>
        </w:rPr>
        <w:t xml:space="preserve">será obligatorio ejecutar antes el proceso </w:t>
      </w:r>
      <w:r w:rsidR="003D325D" w:rsidRPr="000521AC">
        <w:rPr>
          <w:b/>
          <w:color w:val="FFFFFF" w:themeColor="background1"/>
          <w:highlight w:val="red"/>
        </w:rPr>
        <w:t>2 – CPR</w:t>
      </w:r>
      <w:r w:rsidR="00D053A3" w:rsidRPr="000521AC">
        <w:rPr>
          <w:b/>
          <w:color w:val="FFFFFF" w:themeColor="background1"/>
          <w:highlight w:val="red"/>
        </w:rPr>
        <w:t xml:space="preserve"> – Cancelación provisión</w:t>
      </w:r>
      <w:r w:rsidR="003D325D" w:rsidRPr="000521AC">
        <w:rPr>
          <w:b/>
          <w:color w:val="FFFFFF" w:themeColor="background1"/>
          <w:highlight w:val="red"/>
        </w:rPr>
        <w:t>.</w:t>
      </w:r>
      <w:r w:rsidR="003D325D">
        <w:rPr>
          <w:b/>
          <w:color w:val="3476B1" w:themeColor="accent2" w:themeShade="BF"/>
        </w:rPr>
        <w:t xml:space="preserve"> </w:t>
      </w:r>
    </w:p>
    <w:p w14:paraId="0E09AE90" w14:textId="00C0722B" w:rsidR="003D325D" w:rsidRPr="003445CE" w:rsidRDefault="003D325D" w:rsidP="00720A06">
      <w:pPr>
        <w:pStyle w:val="ListParagraph"/>
        <w:numPr>
          <w:ilvl w:val="0"/>
          <w:numId w:val="23"/>
        </w:numPr>
        <w:spacing w:after="0"/>
        <w:jc w:val="both"/>
        <w:rPr>
          <w:color w:val="3476B1" w:themeColor="accent2" w:themeShade="BF"/>
          <w:u w:val="single"/>
        </w:rPr>
      </w:pPr>
      <w:r w:rsidRPr="000521AC">
        <w:rPr>
          <w:color w:val="FFFFFF" w:themeColor="background1"/>
          <w:highlight w:val="red"/>
        </w:rPr>
        <w:t xml:space="preserve">Proceso </w:t>
      </w:r>
      <w:r w:rsidRPr="000521AC">
        <w:rPr>
          <w:b/>
          <w:color w:val="FFFFFF" w:themeColor="background1"/>
          <w:highlight w:val="red"/>
        </w:rPr>
        <w:t>5 – CON</w:t>
      </w:r>
      <w:r w:rsidR="00D053A3" w:rsidRPr="000521AC">
        <w:rPr>
          <w:color w:val="FFFFFF" w:themeColor="background1"/>
          <w:highlight w:val="red"/>
        </w:rPr>
        <w:t xml:space="preserve"> - </w:t>
      </w:r>
      <w:r w:rsidR="00D053A3" w:rsidRPr="000521AC">
        <w:rPr>
          <w:b/>
          <w:color w:val="FFFFFF" w:themeColor="background1"/>
          <w:highlight w:val="red"/>
        </w:rPr>
        <w:t xml:space="preserve">Conciliación </w:t>
      </w:r>
      <w:r w:rsidRPr="000521AC">
        <w:rPr>
          <w:color w:val="FFFFFF" w:themeColor="background1"/>
          <w:highlight w:val="red"/>
        </w:rPr>
        <w:t xml:space="preserve">y proceso </w:t>
      </w:r>
      <w:r w:rsidRPr="000521AC">
        <w:rPr>
          <w:b/>
          <w:color w:val="FFFFFF" w:themeColor="background1"/>
          <w:highlight w:val="red"/>
        </w:rPr>
        <w:t xml:space="preserve">6 – </w:t>
      </w:r>
      <w:r w:rsidR="00D053A3" w:rsidRPr="000521AC">
        <w:rPr>
          <w:b/>
          <w:color w:val="FFFFFF" w:themeColor="background1"/>
          <w:highlight w:val="red"/>
        </w:rPr>
        <w:t xml:space="preserve">CCON - Cancelación conciliación </w:t>
      </w:r>
      <w:r w:rsidR="00D053A3" w:rsidRPr="000521AC">
        <w:rPr>
          <w:color w:val="FFFFFF" w:themeColor="background1"/>
          <w:highlight w:val="red"/>
        </w:rPr>
        <w:t>se procesan sin ninguna restricción.</w:t>
      </w:r>
      <w:r w:rsidR="000521AC">
        <w:rPr>
          <w:color w:val="3476B1" w:themeColor="accent2" w:themeShade="BF"/>
        </w:rPr>
        <w:t xml:space="preserve"> </w:t>
      </w:r>
      <w:r w:rsidR="000521AC" w:rsidRPr="003445CE">
        <w:rPr>
          <w:b/>
          <w:color w:val="3476B1" w:themeColor="accent2" w:themeShade="BF"/>
          <w:u w:val="single"/>
        </w:rPr>
        <w:t>******descartado por completo el proceso 5 y 6 *****</w:t>
      </w:r>
    </w:p>
    <w:p w14:paraId="134BE0DB" w14:textId="300308F1" w:rsidR="00C87CCF" w:rsidRPr="00D053A3" w:rsidRDefault="005C4F03" w:rsidP="00720A06">
      <w:pPr>
        <w:pStyle w:val="ListParagraph"/>
        <w:numPr>
          <w:ilvl w:val="0"/>
          <w:numId w:val="23"/>
        </w:numPr>
        <w:spacing w:after="0"/>
        <w:jc w:val="both"/>
        <w:rPr>
          <w:b/>
          <w:color w:val="3476B1" w:themeColor="accent2" w:themeShade="BF"/>
        </w:rPr>
      </w:pPr>
      <w:r>
        <w:rPr>
          <w:color w:val="3476B1" w:themeColor="accent2" w:themeShade="BF"/>
        </w:rPr>
        <w:t xml:space="preserve">El proceso </w:t>
      </w:r>
      <w:r w:rsidRPr="005C4F03">
        <w:rPr>
          <w:b/>
          <w:color w:val="3476B1" w:themeColor="accent2" w:themeShade="BF"/>
        </w:rPr>
        <w:t xml:space="preserve">7 – </w:t>
      </w:r>
      <w:r w:rsidR="00123864" w:rsidRPr="005C4F03">
        <w:rPr>
          <w:b/>
          <w:color w:val="3476B1" w:themeColor="accent2" w:themeShade="BF"/>
        </w:rPr>
        <w:t>APL</w:t>
      </w:r>
      <w:r w:rsidR="00D053A3">
        <w:rPr>
          <w:b/>
          <w:color w:val="3476B1" w:themeColor="accent2" w:themeShade="BF"/>
        </w:rPr>
        <w:t xml:space="preserve"> - Aplicación</w:t>
      </w:r>
      <w:r w:rsidR="00123864" w:rsidRPr="005C4F03">
        <w:rPr>
          <w:b/>
          <w:color w:val="3476B1" w:themeColor="accent2" w:themeShade="BF"/>
        </w:rPr>
        <w:t xml:space="preserve"> </w:t>
      </w:r>
      <w:r w:rsidR="00D053A3">
        <w:rPr>
          <w:color w:val="3476B1" w:themeColor="accent2" w:themeShade="BF"/>
        </w:rPr>
        <w:t xml:space="preserve">determina que entre a ejecutarse el </w:t>
      </w:r>
      <w:r w:rsidR="00D053A3" w:rsidRPr="00D053A3">
        <w:rPr>
          <w:b/>
          <w:color w:val="3476B1" w:themeColor="accent2" w:themeShade="BF"/>
        </w:rPr>
        <w:t xml:space="preserve">proceso </w:t>
      </w:r>
      <w:r w:rsidR="00D053A3" w:rsidRPr="000521AC">
        <w:rPr>
          <w:b/>
          <w:color w:val="FFFFFF" w:themeColor="background1"/>
          <w:highlight w:val="red"/>
        </w:rPr>
        <w:t>4 – CPFM – Cancelación Provisión fin de mes</w:t>
      </w:r>
      <w:r w:rsidR="00123864" w:rsidRPr="000521AC">
        <w:rPr>
          <w:color w:val="FFFFFF" w:themeColor="background1"/>
          <w:highlight w:val="red"/>
        </w:rPr>
        <w:t>.</w:t>
      </w:r>
      <w:r w:rsidR="00123864">
        <w:rPr>
          <w:color w:val="3476B1" w:themeColor="accent2" w:themeShade="BF"/>
        </w:rPr>
        <w:t xml:space="preserve"> Los pasos para la ejecución de la aplicación los encontramos en el siguiente apartado de </w:t>
      </w:r>
      <w:r w:rsidR="00123864" w:rsidRPr="00D053A3">
        <w:rPr>
          <w:b/>
          <w:color w:val="3476B1" w:themeColor="accent2" w:themeShade="BF"/>
        </w:rPr>
        <w:t xml:space="preserve">orden de compra. </w:t>
      </w:r>
    </w:p>
    <w:p w14:paraId="45AD8E06" w14:textId="195C3043" w:rsidR="00C36105" w:rsidRDefault="00C36105" w:rsidP="00720A06">
      <w:pPr>
        <w:pStyle w:val="ListParagraph"/>
        <w:numPr>
          <w:ilvl w:val="0"/>
          <w:numId w:val="23"/>
        </w:numPr>
        <w:spacing w:after="0"/>
        <w:jc w:val="both"/>
        <w:rPr>
          <w:color w:val="3476B1" w:themeColor="accent2" w:themeShade="BF"/>
        </w:rPr>
      </w:pPr>
      <w:r w:rsidRPr="000521AC">
        <w:rPr>
          <w:color w:val="FFFFFF" w:themeColor="background1"/>
          <w:highlight w:val="red"/>
        </w:rPr>
        <w:t xml:space="preserve">El proceso </w:t>
      </w:r>
      <w:r w:rsidRPr="000521AC">
        <w:rPr>
          <w:b/>
          <w:color w:val="FFFFFF" w:themeColor="background1"/>
          <w:highlight w:val="red"/>
        </w:rPr>
        <w:t xml:space="preserve">8 – CAPL </w:t>
      </w:r>
      <w:r w:rsidRPr="000521AC">
        <w:rPr>
          <w:color w:val="FFFFFF" w:themeColor="background1"/>
          <w:highlight w:val="red"/>
        </w:rPr>
        <w:t>se ejecutara siempre y cuando exista una aplicación (</w:t>
      </w:r>
      <w:r w:rsidRPr="000521AC">
        <w:rPr>
          <w:b/>
          <w:color w:val="FFFFFF" w:themeColor="background1"/>
          <w:highlight w:val="red"/>
        </w:rPr>
        <w:t>7 –APL</w:t>
      </w:r>
      <w:r w:rsidRPr="000521AC">
        <w:rPr>
          <w:color w:val="FFFFFF" w:themeColor="background1"/>
          <w:highlight w:val="red"/>
        </w:rPr>
        <w:t>)</w:t>
      </w:r>
      <w:r w:rsidR="00F96302" w:rsidRPr="000521AC">
        <w:rPr>
          <w:color w:val="FFFFFF" w:themeColor="background1"/>
          <w:highlight w:val="red"/>
        </w:rPr>
        <w:t>.</w:t>
      </w:r>
    </w:p>
    <w:p w14:paraId="27B0FBC9" w14:textId="01848E9B" w:rsidR="00920C54" w:rsidRDefault="00F96302" w:rsidP="000270E5">
      <w:pPr>
        <w:pStyle w:val="ListParagraph"/>
        <w:numPr>
          <w:ilvl w:val="0"/>
          <w:numId w:val="23"/>
        </w:numPr>
        <w:spacing w:after="0"/>
        <w:jc w:val="both"/>
        <w:rPr>
          <w:color w:val="3476B1" w:themeColor="accent2" w:themeShade="BF"/>
        </w:rPr>
      </w:pPr>
      <w:r w:rsidRPr="00ED293E">
        <w:rPr>
          <w:color w:val="3476B1" w:themeColor="accent2" w:themeShade="BF"/>
        </w:rPr>
        <w:t xml:space="preserve">El proceso </w:t>
      </w:r>
      <w:r w:rsidRPr="00ED293E">
        <w:rPr>
          <w:b/>
          <w:color w:val="3476B1" w:themeColor="accent2" w:themeShade="BF"/>
        </w:rPr>
        <w:t xml:space="preserve">9 – PAG </w:t>
      </w:r>
      <w:r w:rsidRPr="00ED293E">
        <w:rPr>
          <w:color w:val="3476B1" w:themeColor="accent2" w:themeShade="BF"/>
        </w:rPr>
        <w:t xml:space="preserve">se </w:t>
      </w:r>
      <w:r w:rsidR="00ED293E">
        <w:rPr>
          <w:color w:val="3476B1" w:themeColor="accent2" w:themeShade="BF"/>
        </w:rPr>
        <w:t>ejecu</w:t>
      </w:r>
      <w:r w:rsidR="00B26A45">
        <w:rPr>
          <w:color w:val="3476B1" w:themeColor="accent2" w:themeShade="BF"/>
        </w:rPr>
        <w:t xml:space="preserve">tara considerando las siguientes reglas: </w:t>
      </w:r>
    </w:p>
    <w:p w14:paraId="6C1BCC96" w14:textId="5AC7356A" w:rsidR="00B26A45" w:rsidRDefault="006536F1" w:rsidP="00B26A45">
      <w:pPr>
        <w:pStyle w:val="ListParagraph"/>
        <w:numPr>
          <w:ilvl w:val="1"/>
          <w:numId w:val="23"/>
        </w:numPr>
        <w:spacing w:after="0"/>
        <w:jc w:val="both"/>
        <w:rPr>
          <w:color w:val="3476B1" w:themeColor="accent2" w:themeShade="BF"/>
        </w:rPr>
      </w:pPr>
      <w:r>
        <w:rPr>
          <w:color w:val="3476B1" w:themeColor="accent2" w:themeShade="BF"/>
        </w:rPr>
        <w:t xml:space="preserve">En caso de existir provisiones </w:t>
      </w:r>
      <w:r w:rsidR="00B81AA0">
        <w:rPr>
          <w:color w:val="3476B1" w:themeColor="accent2" w:themeShade="BF"/>
        </w:rPr>
        <w:t xml:space="preserve">proceso </w:t>
      </w:r>
      <w:r w:rsidR="00B81AA0" w:rsidRPr="00B81AA0">
        <w:rPr>
          <w:b/>
          <w:color w:val="3476B1" w:themeColor="accent2" w:themeShade="BF"/>
        </w:rPr>
        <w:t>1 – PR</w:t>
      </w:r>
      <w:r w:rsidR="005A1157">
        <w:rPr>
          <w:b/>
          <w:color w:val="3476B1" w:themeColor="accent2" w:themeShade="BF"/>
        </w:rPr>
        <w:t>,</w:t>
      </w:r>
      <w:r w:rsidR="00B81AA0">
        <w:rPr>
          <w:color w:val="3476B1" w:themeColor="accent2" w:themeShade="BF"/>
        </w:rPr>
        <w:t xml:space="preserve"> </w:t>
      </w:r>
      <w:r>
        <w:rPr>
          <w:color w:val="3476B1" w:themeColor="accent2" w:themeShade="BF"/>
        </w:rPr>
        <w:t>se deberá tener un proceso pendiente</w:t>
      </w:r>
      <w:r w:rsidR="00B26A45">
        <w:rPr>
          <w:color w:val="3476B1" w:themeColor="accent2" w:themeShade="BF"/>
        </w:rPr>
        <w:t xml:space="preserve"> por </w:t>
      </w:r>
      <w:r>
        <w:rPr>
          <w:color w:val="3476B1" w:themeColor="accent2" w:themeShade="BF"/>
        </w:rPr>
        <w:t>ejecutar</w:t>
      </w:r>
      <w:r w:rsidR="00B26A45">
        <w:rPr>
          <w:color w:val="3476B1" w:themeColor="accent2" w:themeShade="BF"/>
        </w:rPr>
        <w:t xml:space="preserve"> del tipo </w:t>
      </w:r>
      <w:r w:rsidR="00B26A45" w:rsidRPr="00B26A45">
        <w:rPr>
          <w:b/>
          <w:color w:val="3476B1" w:themeColor="accent2" w:themeShade="BF"/>
        </w:rPr>
        <w:t>2 -  CPR</w:t>
      </w:r>
      <w:r w:rsidR="00B26A45">
        <w:rPr>
          <w:b/>
          <w:color w:val="3476B1" w:themeColor="accent2" w:themeShade="BF"/>
        </w:rPr>
        <w:t xml:space="preserve"> </w:t>
      </w:r>
      <w:r w:rsidR="00B26A45">
        <w:rPr>
          <w:color w:val="3476B1" w:themeColor="accent2" w:themeShade="BF"/>
        </w:rPr>
        <w:t xml:space="preserve">ya que por regla se deberá cancelar </w:t>
      </w:r>
      <w:r w:rsidR="0095344E">
        <w:rPr>
          <w:color w:val="3476B1" w:themeColor="accent2" w:themeShade="BF"/>
        </w:rPr>
        <w:t xml:space="preserve">las provisiones antes de generar el pago </w:t>
      </w:r>
    </w:p>
    <w:p w14:paraId="31891CC3" w14:textId="4805B032" w:rsidR="006536F1" w:rsidRDefault="00AF106B" w:rsidP="00B26A45">
      <w:pPr>
        <w:pStyle w:val="ListParagraph"/>
        <w:numPr>
          <w:ilvl w:val="1"/>
          <w:numId w:val="23"/>
        </w:numPr>
        <w:spacing w:after="0"/>
        <w:jc w:val="both"/>
        <w:rPr>
          <w:color w:val="3476B1" w:themeColor="accent2" w:themeShade="BF"/>
        </w:rPr>
      </w:pPr>
      <w:r>
        <w:rPr>
          <w:color w:val="3476B1" w:themeColor="accent2" w:themeShade="BF"/>
        </w:rPr>
        <w:t xml:space="preserve">En caso de que no existan provisiones no se cancela ningún proceso pero si se genera una orden de compra. </w:t>
      </w:r>
    </w:p>
    <w:p w14:paraId="4CD74D10" w14:textId="448FECD8" w:rsidR="0009540F" w:rsidRDefault="005A1157" w:rsidP="0009540F">
      <w:pPr>
        <w:pStyle w:val="ListParagraph"/>
        <w:numPr>
          <w:ilvl w:val="1"/>
          <w:numId w:val="23"/>
        </w:numPr>
        <w:spacing w:after="0"/>
        <w:jc w:val="both"/>
        <w:rPr>
          <w:color w:val="3476B1" w:themeColor="accent2" w:themeShade="BF"/>
        </w:rPr>
      </w:pPr>
      <w:r w:rsidRPr="0009540F">
        <w:rPr>
          <w:color w:val="3476B1" w:themeColor="accent2" w:themeShade="BF"/>
        </w:rPr>
        <w:t xml:space="preserve">En caso de existir provisiones de fin de mes proceso </w:t>
      </w:r>
      <w:r w:rsidR="00265DAB" w:rsidRPr="0009540F">
        <w:rPr>
          <w:b/>
          <w:color w:val="3476B1" w:themeColor="accent2" w:themeShade="BF"/>
        </w:rPr>
        <w:t xml:space="preserve">3 </w:t>
      </w:r>
      <w:r w:rsidR="0009540F" w:rsidRPr="0009540F">
        <w:rPr>
          <w:b/>
          <w:color w:val="3476B1" w:themeColor="accent2" w:themeShade="BF"/>
        </w:rPr>
        <w:t>–</w:t>
      </w:r>
      <w:r w:rsidR="00265DAB" w:rsidRPr="0009540F">
        <w:rPr>
          <w:b/>
          <w:color w:val="3476B1" w:themeColor="accent2" w:themeShade="BF"/>
        </w:rPr>
        <w:t xml:space="preserve"> PFM</w:t>
      </w:r>
      <w:r w:rsidR="0009540F" w:rsidRPr="0009540F">
        <w:rPr>
          <w:b/>
          <w:color w:val="3476B1" w:themeColor="accent2" w:themeShade="BF"/>
        </w:rPr>
        <w:t xml:space="preserve">, </w:t>
      </w:r>
      <w:r w:rsidR="0009540F">
        <w:rPr>
          <w:color w:val="3476B1" w:themeColor="accent2" w:themeShade="BF"/>
        </w:rPr>
        <w:t xml:space="preserve">se deberá tener un proceso pendiente por ejecutar del tipo </w:t>
      </w:r>
      <w:r w:rsidR="0009540F">
        <w:rPr>
          <w:b/>
          <w:color w:val="3476B1" w:themeColor="accent2" w:themeShade="BF"/>
        </w:rPr>
        <w:t>4</w:t>
      </w:r>
      <w:r w:rsidR="0009540F" w:rsidRPr="00B26A45">
        <w:rPr>
          <w:b/>
          <w:color w:val="3476B1" w:themeColor="accent2" w:themeShade="BF"/>
        </w:rPr>
        <w:t xml:space="preserve"> -  C</w:t>
      </w:r>
      <w:r w:rsidR="0009540F">
        <w:rPr>
          <w:b/>
          <w:color w:val="3476B1" w:themeColor="accent2" w:themeShade="BF"/>
        </w:rPr>
        <w:t xml:space="preserve">FM </w:t>
      </w:r>
      <w:r w:rsidR="0009540F">
        <w:rPr>
          <w:color w:val="3476B1" w:themeColor="accent2" w:themeShade="BF"/>
        </w:rPr>
        <w:t xml:space="preserve">ya que por regla se deberá cancelar las provisiones antes de generar el pago </w:t>
      </w:r>
    </w:p>
    <w:p w14:paraId="7AB42A43" w14:textId="5BC3C3AC" w:rsidR="0009540F" w:rsidRDefault="0009540F" w:rsidP="0009540F">
      <w:pPr>
        <w:pStyle w:val="ListParagraph"/>
        <w:numPr>
          <w:ilvl w:val="1"/>
          <w:numId w:val="23"/>
        </w:numPr>
        <w:spacing w:after="0"/>
        <w:jc w:val="both"/>
        <w:rPr>
          <w:color w:val="3476B1" w:themeColor="accent2" w:themeShade="BF"/>
        </w:rPr>
      </w:pPr>
      <w:r>
        <w:rPr>
          <w:color w:val="3476B1" w:themeColor="accent2" w:themeShade="BF"/>
        </w:rPr>
        <w:t xml:space="preserve">En caso de que no existan provisiones de fin de mes no se cancela ningún proceso pero si se genera una orden de compra. </w:t>
      </w:r>
    </w:p>
    <w:p w14:paraId="04962419" w14:textId="33C43C10" w:rsidR="000521AC" w:rsidRPr="000521AC" w:rsidRDefault="000521AC" w:rsidP="000521AC">
      <w:pPr>
        <w:pStyle w:val="ListParagraph"/>
        <w:numPr>
          <w:ilvl w:val="0"/>
          <w:numId w:val="23"/>
        </w:numPr>
        <w:spacing w:after="0"/>
        <w:jc w:val="both"/>
        <w:rPr>
          <w:b/>
          <w:color w:val="3476B1" w:themeColor="accent2" w:themeShade="BF"/>
        </w:rPr>
      </w:pPr>
      <w:r w:rsidRPr="000521AC">
        <w:rPr>
          <w:color w:val="FFFFFF" w:themeColor="background1"/>
          <w:highlight w:val="red"/>
        </w:rPr>
        <w:t xml:space="preserve">El proceso </w:t>
      </w:r>
      <w:r w:rsidRPr="000521AC">
        <w:rPr>
          <w:b/>
          <w:color w:val="FFFFFF" w:themeColor="background1"/>
          <w:highlight w:val="red"/>
        </w:rPr>
        <w:t xml:space="preserve">10 – CPAG.  </w:t>
      </w:r>
      <w:r w:rsidRPr="000521AC">
        <w:rPr>
          <w:color w:val="FFFFFF" w:themeColor="background1"/>
          <w:highlight w:val="red"/>
        </w:rPr>
        <w:t xml:space="preserve">Se ejecutara siempre y cuando exista un proceso </w:t>
      </w:r>
      <w:r w:rsidRPr="000521AC">
        <w:rPr>
          <w:b/>
          <w:color w:val="FFFFFF" w:themeColor="background1"/>
          <w:highlight w:val="red"/>
        </w:rPr>
        <w:t xml:space="preserve">9 – PAG </w:t>
      </w:r>
      <w:r w:rsidRPr="000521AC">
        <w:rPr>
          <w:color w:val="FFFFFF" w:themeColor="background1"/>
          <w:highlight w:val="red"/>
        </w:rPr>
        <w:t>con su respectiva orden de compra.</w:t>
      </w:r>
      <w:r>
        <w:rPr>
          <w:color w:val="3476B1" w:themeColor="accent2" w:themeShade="BF"/>
        </w:rPr>
        <w:t xml:space="preserve"> </w:t>
      </w:r>
    </w:p>
    <w:p w14:paraId="7D72C408" w14:textId="521A63D6" w:rsidR="00CB09FD" w:rsidRDefault="00CB09FD" w:rsidP="00CB09FD">
      <w:pPr>
        <w:pStyle w:val="ListParagraph"/>
        <w:numPr>
          <w:ilvl w:val="0"/>
          <w:numId w:val="23"/>
        </w:numPr>
        <w:spacing w:after="0"/>
        <w:jc w:val="both"/>
        <w:rPr>
          <w:color w:val="3476B1" w:themeColor="accent2" w:themeShade="BF"/>
        </w:rPr>
      </w:pPr>
      <w:r>
        <w:rPr>
          <w:color w:val="3476B1" w:themeColor="accent2" w:themeShade="BF"/>
        </w:rPr>
        <w:t xml:space="preserve">El proceso </w:t>
      </w:r>
      <w:r w:rsidRPr="00CB09FD">
        <w:rPr>
          <w:b/>
          <w:color w:val="3476B1" w:themeColor="accent2" w:themeShade="BF"/>
        </w:rPr>
        <w:t xml:space="preserve">11 </w:t>
      </w:r>
      <w:r>
        <w:rPr>
          <w:b/>
          <w:color w:val="3476B1" w:themeColor="accent2" w:themeShade="BF"/>
        </w:rPr>
        <w:t>–</w:t>
      </w:r>
      <w:r w:rsidRPr="00CB09FD">
        <w:rPr>
          <w:b/>
          <w:color w:val="3476B1" w:themeColor="accent2" w:themeShade="BF"/>
        </w:rPr>
        <w:t xml:space="preserve"> COM</w:t>
      </w:r>
      <w:r w:rsidRPr="00CB09FD">
        <w:rPr>
          <w:color w:val="3476B1" w:themeColor="accent2" w:themeShade="BF"/>
        </w:rPr>
        <w:t xml:space="preserve"> se e</w:t>
      </w:r>
      <w:r>
        <w:rPr>
          <w:color w:val="3476B1" w:themeColor="accent2" w:themeShade="BF"/>
        </w:rPr>
        <w:t>jecutara siempre y cuando exista</w:t>
      </w:r>
      <w:r w:rsidR="00622F53">
        <w:rPr>
          <w:color w:val="3476B1" w:themeColor="accent2" w:themeShade="BF"/>
        </w:rPr>
        <w:t xml:space="preserve">. </w:t>
      </w:r>
    </w:p>
    <w:p w14:paraId="7CA725CC" w14:textId="4DF1205D" w:rsidR="0087322C" w:rsidRDefault="0087322C" w:rsidP="00CB09FD">
      <w:pPr>
        <w:pStyle w:val="ListParagraph"/>
        <w:numPr>
          <w:ilvl w:val="0"/>
          <w:numId w:val="23"/>
        </w:numPr>
        <w:spacing w:after="0"/>
        <w:jc w:val="both"/>
        <w:rPr>
          <w:color w:val="3476B1" w:themeColor="accent2" w:themeShade="BF"/>
        </w:rPr>
      </w:pPr>
      <w:r>
        <w:rPr>
          <w:color w:val="3476B1" w:themeColor="accent2" w:themeShade="BF"/>
        </w:rPr>
        <w:t xml:space="preserve">El proceso </w:t>
      </w:r>
      <w:r w:rsidRPr="0087322C">
        <w:rPr>
          <w:b/>
          <w:color w:val="3476B1" w:themeColor="accent2" w:themeShade="BF"/>
        </w:rPr>
        <w:t xml:space="preserve">12 – TPP </w:t>
      </w:r>
      <w:r w:rsidR="007A006B" w:rsidRPr="007A006B">
        <w:rPr>
          <w:color w:val="3476B1" w:themeColor="accent2" w:themeShade="BF"/>
        </w:rPr>
        <w:t>se ejecutara siempre y cuando exista</w:t>
      </w:r>
      <w:r w:rsidR="007A006B">
        <w:rPr>
          <w:color w:val="3476B1" w:themeColor="accent2" w:themeShade="BF"/>
        </w:rPr>
        <w:t>.</w:t>
      </w:r>
    </w:p>
    <w:p w14:paraId="4BB8234A" w14:textId="45B85D12" w:rsidR="00920C54" w:rsidRPr="0009540F" w:rsidRDefault="00920C54" w:rsidP="0009540F">
      <w:pPr>
        <w:spacing w:after="0"/>
        <w:ind w:left="1080"/>
        <w:jc w:val="both"/>
        <w:rPr>
          <w:color w:val="3476B1" w:themeColor="accent2" w:themeShade="BF"/>
        </w:rPr>
      </w:pPr>
    </w:p>
    <w:p w14:paraId="722E9C7B" w14:textId="77777777" w:rsidR="00920C54" w:rsidRDefault="00920C54" w:rsidP="00264520">
      <w:pPr>
        <w:spacing w:after="0"/>
        <w:jc w:val="both"/>
        <w:rPr>
          <w:color w:val="3476B1" w:themeColor="accent2" w:themeShade="BF"/>
        </w:rPr>
      </w:pPr>
    </w:p>
    <w:p w14:paraId="01360948" w14:textId="77777777" w:rsidR="00920C54" w:rsidRDefault="00920C54" w:rsidP="00264520">
      <w:pPr>
        <w:spacing w:after="0"/>
        <w:jc w:val="both"/>
        <w:rPr>
          <w:color w:val="3476B1" w:themeColor="accent2" w:themeShade="BF"/>
        </w:rPr>
      </w:pPr>
    </w:p>
    <w:p w14:paraId="110EC688" w14:textId="77777777" w:rsidR="00920C54" w:rsidRDefault="00920C54" w:rsidP="00264520">
      <w:pPr>
        <w:spacing w:after="0"/>
        <w:jc w:val="both"/>
        <w:rPr>
          <w:color w:val="3476B1" w:themeColor="accent2" w:themeShade="BF"/>
        </w:rPr>
      </w:pPr>
    </w:p>
    <w:p w14:paraId="7EE30BCC" w14:textId="77777777" w:rsidR="00920C54" w:rsidRDefault="00920C54" w:rsidP="00264520">
      <w:pPr>
        <w:spacing w:after="0"/>
        <w:jc w:val="both"/>
        <w:rPr>
          <w:color w:val="3476B1" w:themeColor="accent2" w:themeShade="BF"/>
        </w:rPr>
      </w:pPr>
    </w:p>
    <w:p w14:paraId="396A5D97" w14:textId="77777777" w:rsidR="00600B19" w:rsidRDefault="00600B19" w:rsidP="00264520">
      <w:pPr>
        <w:spacing w:after="0"/>
        <w:jc w:val="both"/>
        <w:rPr>
          <w:color w:val="3476B1" w:themeColor="accent2" w:themeShade="BF"/>
        </w:rPr>
      </w:pPr>
    </w:p>
    <w:p w14:paraId="40953396" w14:textId="77777777" w:rsidR="00600B19" w:rsidRDefault="00600B19" w:rsidP="00264520">
      <w:pPr>
        <w:spacing w:after="0"/>
        <w:jc w:val="both"/>
        <w:rPr>
          <w:color w:val="3476B1" w:themeColor="accent2" w:themeShade="BF"/>
        </w:rPr>
      </w:pPr>
    </w:p>
    <w:p w14:paraId="36E8D124" w14:textId="77777777" w:rsidR="00600B19" w:rsidRDefault="00600B19" w:rsidP="00264520">
      <w:pPr>
        <w:spacing w:after="0"/>
        <w:jc w:val="both"/>
        <w:rPr>
          <w:color w:val="3476B1" w:themeColor="accent2" w:themeShade="BF"/>
        </w:rPr>
      </w:pPr>
    </w:p>
    <w:p w14:paraId="1CAC2F24" w14:textId="77777777" w:rsidR="00600B19" w:rsidRDefault="00600B19" w:rsidP="00264520">
      <w:pPr>
        <w:spacing w:after="0"/>
        <w:jc w:val="both"/>
        <w:rPr>
          <w:color w:val="3476B1" w:themeColor="accent2" w:themeShade="BF"/>
        </w:rPr>
      </w:pPr>
    </w:p>
    <w:p w14:paraId="1499427C" w14:textId="77777777" w:rsidR="00600B19" w:rsidRDefault="00600B19" w:rsidP="00264520">
      <w:pPr>
        <w:spacing w:after="0"/>
        <w:jc w:val="both"/>
        <w:rPr>
          <w:color w:val="3476B1" w:themeColor="accent2" w:themeShade="BF"/>
        </w:rPr>
      </w:pPr>
    </w:p>
    <w:p w14:paraId="569850AF" w14:textId="77777777" w:rsidR="00600B19" w:rsidRDefault="00600B19" w:rsidP="00264520">
      <w:pPr>
        <w:spacing w:after="0"/>
        <w:jc w:val="both"/>
        <w:rPr>
          <w:color w:val="3476B1" w:themeColor="accent2" w:themeShade="BF"/>
        </w:rPr>
      </w:pPr>
    </w:p>
    <w:p w14:paraId="2C5C27E9" w14:textId="77777777" w:rsidR="00600B19" w:rsidRDefault="00600B19" w:rsidP="00264520">
      <w:pPr>
        <w:spacing w:after="0"/>
        <w:jc w:val="both"/>
        <w:rPr>
          <w:color w:val="3476B1" w:themeColor="accent2" w:themeShade="BF"/>
        </w:rPr>
      </w:pPr>
    </w:p>
    <w:p w14:paraId="6673E36B" w14:textId="77777777" w:rsidR="00600B19" w:rsidRDefault="00600B19" w:rsidP="00264520">
      <w:pPr>
        <w:spacing w:after="0"/>
        <w:jc w:val="both"/>
        <w:rPr>
          <w:color w:val="3476B1" w:themeColor="accent2" w:themeShade="BF"/>
        </w:rPr>
      </w:pPr>
    </w:p>
    <w:p w14:paraId="06E86E8B" w14:textId="77777777" w:rsidR="00600B19" w:rsidRDefault="00600B19" w:rsidP="00264520">
      <w:pPr>
        <w:spacing w:after="0"/>
        <w:jc w:val="both"/>
        <w:rPr>
          <w:color w:val="3476B1" w:themeColor="accent2" w:themeShade="BF"/>
        </w:rPr>
      </w:pPr>
    </w:p>
    <w:p w14:paraId="6F273E1C" w14:textId="77777777" w:rsidR="00600B19" w:rsidRPr="008855C7" w:rsidRDefault="00600B19" w:rsidP="00600B19">
      <w:pPr>
        <w:spacing w:after="0"/>
        <w:jc w:val="both"/>
        <w:rPr>
          <w:b/>
          <w:color w:val="3476B1" w:themeColor="accent2" w:themeShade="BF"/>
        </w:rPr>
      </w:pPr>
      <w:r>
        <w:rPr>
          <w:b/>
          <w:color w:val="3476B1" w:themeColor="accent2" w:themeShade="BF"/>
        </w:rPr>
        <w:t>PLP_RELORDENCOMPRA</w:t>
      </w:r>
    </w:p>
    <w:p w14:paraId="4F86BB85" w14:textId="77777777" w:rsidR="00600B19" w:rsidRDefault="00600B19" w:rsidP="00600B19">
      <w:pPr>
        <w:spacing w:after="0"/>
        <w:jc w:val="both"/>
        <w:rPr>
          <w:color w:val="3476B1" w:themeColor="accent2" w:themeShade="BF"/>
        </w:rPr>
      </w:pPr>
    </w:p>
    <w:p w14:paraId="7ED4C730" w14:textId="77777777" w:rsidR="00600B19" w:rsidRDefault="00600B19" w:rsidP="00600B19">
      <w:pPr>
        <w:spacing w:after="0"/>
        <w:jc w:val="both"/>
        <w:rPr>
          <w:color w:val="3476B1" w:themeColor="accent2" w:themeShade="BF"/>
        </w:rPr>
      </w:pPr>
      <w:r w:rsidRPr="001B0C9B">
        <w:rPr>
          <w:color w:val="3476B1" w:themeColor="accent2" w:themeShade="BF"/>
        </w:rPr>
        <w:t xml:space="preserve">La orden </w:t>
      </w:r>
      <w:r>
        <w:rPr>
          <w:color w:val="3476B1" w:themeColor="accent2" w:themeShade="BF"/>
        </w:rPr>
        <w:t xml:space="preserve">de compra se estará generando para los procesos: </w:t>
      </w:r>
    </w:p>
    <w:p w14:paraId="43EA6F87" w14:textId="77777777" w:rsidR="00600B19" w:rsidRDefault="00600B19" w:rsidP="00600B19">
      <w:pPr>
        <w:spacing w:after="0"/>
        <w:jc w:val="both"/>
        <w:rPr>
          <w:b/>
          <w:color w:val="3476B1" w:themeColor="accent2" w:themeShade="BF"/>
        </w:rPr>
      </w:pPr>
    </w:p>
    <w:p w14:paraId="13C567E3" w14:textId="77777777" w:rsidR="00600B19" w:rsidRDefault="00600B19" w:rsidP="00600B19">
      <w:pPr>
        <w:pStyle w:val="ListParagraph"/>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172F1AC7" w14:textId="77777777" w:rsidR="00600B19" w:rsidRDefault="00600B19" w:rsidP="00600B19">
      <w:pPr>
        <w:pStyle w:val="ListParagraph"/>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0522F753" w14:textId="77777777" w:rsidR="00600B19" w:rsidRDefault="00600B19" w:rsidP="00600B19">
      <w:pPr>
        <w:pStyle w:val="ListParagraph"/>
        <w:numPr>
          <w:ilvl w:val="0"/>
          <w:numId w:val="26"/>
        </w:numPr>
        <w:spacing w:after="0"/>
        <w:jc w:val="both"/>
        <w:rPr>
          <w:b/>
          <w:color w:val="3476B1" w:themeColor="accent2" w:themeShade="BF"/>
        </w:rPr>
      </w:pPr>
      <w:r>
        <w:rPr>
          <w:b/>
          <w:color w:val="3476B1" w:themeColor="accent2" w:themeShade="BF"/>
        </w:rPr>
        <w:t>12 – Traspaso entre Financiera – TPP.</w:t>
      </w:r>
    </w:p>
    <w:p w14:paraId="2976D304" w14:textId="77777777" w:rsidR="00600B19" w:rsidRDefault="00600B19" w:rsidP="00600B19">
      <w:pPr>
        <w:spacing w:after="0"/>
        <w:jc w:val="both"/>
        <w:rPr>
          <w:b/>
          <w:color w:val="3476B1" w:themeColor="accent2" w:themeShade="BF"/>
        </w:rPr>
      </w:pPr>
    </w:p>
    <w:p w14:paraId="4E8A0C34" w14:textId="77777777" w:rsidR="00600B19" w:rsidRPr="00692301" w:rsidRDefault="00600B19" w:rsidP="00600B19">
      <w:pPr>
        <w:spacing w:after="0"/>
        <w:jc w:val="both"/>
        <w:rPr>
          <w:color w:val="3476B1" w:themeColor="accent2" w:themeShade="BF"/>
        </w:rPr>
      </w:pPr>
      <w:r w:rsidRPr="00692301">
        <w:rPr>
          <w:color w:val="3476B1" w:themeColor="accent2" w:themeShade="BF"/>
        </w:rPr>
        <w:t xml:space="preserve">Pero solo se tomara lectura de la tabla </w:t>
      </w:r>
      <w:r>
        <w:rPr>
          <w:color w:val="3476B1" w:themeColor="accent2" w:themeShade="BF"/>
        </w:rPr>
        <w:t>plp_relordencompra</w:t>
      </w:r>
      <w:r w:rsidRPr="00692301">
        <w:rPr>
          <w:color w:val="3476B1" w:themeColor="accent2" w:themeShade="BF"/>
        </w:rPr>
        <w:t xml:space="preserve"> para los procesos: </w:t>
      </w:r>
    </w:p>
    <w:p w14:paraId="2103193C" w14:textId="77777777" w:rsidR="00600B19" w:rsidRDefault="00600B19" w:rsidP="00600B19">
      <w:pPr>
        <w:spacing w:after="0"/>
        <w:jc w:val="both"/>
        <w:rPr>
          <w:b/>
          <w:color w:val="3476B1" w:themeColor="accent2" w:themeShade="BF"/>
        </w:rPr>
      </w:pPr>
    </w:p>
    <w:p w14:paraId="0EEBCD52" w14:textId="77777777" w:rsidR="00600B19" w:rsidRDefault="00600B19" w:rsidP="00600B19">
      <w:pPr>
        <w:pStyle w:val="ListParagraph"/>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073070F3" w14:textId="77777777" w:rsidR="00600B19" w:rsidRDefault="00600B19" w:rsidP="00600B19">
      <w:pPr>
        <w:pStyle w:val="ListParagraph"/>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6869C98E" w14:textId="77777777" w:rsidR="00600B19" w:rsidRDefault="00600B19" w:rsidP="00600B19">
      <w:pPr>
        <w:spacing w:after="0"/>
        <w:jc w:val="both"/>
        <w:rPr>
          <w:color w:val="3476B1" w:themeColor="accent2" w:themeShade="BF"/>
        </w:rPr>
      </w:pPr>
    </w:p>
    <w:p w14:paraId="3D663E07" w14:textId="77777777" w:rsidR="00600B19" w:rsidRDefault="00600B19" w:rsidP="00600B19">
      <w:pPr>
        <w:spacing w:after="0"/>
        <w:jc w:val="both"/>
        <w:rPr>
          <w:color w:val="3476B1" w:themeColor="accent2" w:themeShade="BF"/>
        </w:rPr>
      </w:pPr>
      <w:r>
        <w:rPr>
          <w:color w:val="3476B1" w:themeColor="accent2" w:themeShade="BF"/>
        </w:rPr>
        <w:t xml:space="preserve">Para tema de cancelaciones solo se verán afectados a nivel de estatus los procesos de: </w:t>
      </w:r>
    </w:p>
    <w:p w14:paraId="16666C89" w14:textId="77777777" w:rsidR="00600B19" w:rsidRDefault="00600B19" w:rsidP="00600B19">
      <w:pPr>
        <w:spacing w:after="0"/>
        <w:jc w:val="both"/>
        <w:rPr>
          <w:color w:val="3476B1" w:themeColor="accent2" w:themeShade="BF"/>
        </w:rPr>
      </w:pPr>
    </w:p>
    <w:p w14:paraId="725E7D03" w14:textId="77777777" w:rsidR="00600B19" w:rsidRPr="00AC7F1E" w:rsidRDefault="00600B19" w:rsidP="00600B19">
      <w:pPr>
        <w:pStyle w:val="ListParagraph"/>
        <w:numPr>
          <w:ilvl w:val="0"/>
          <w:numId w:val="31"/>
        </w:numPr>
        <w:spacing w:after="0"/>
        <w:jc w:val="both"/>
        <w:rPr>
          <w:b/>
          <w:color w:val="3476B1" w:themeColor="accent2" w:themeShade="BF"/>
        </w:rPr>
      </w:pPr>
      <w:r w:rsidRPr="00AC7F1E">
        <w:rPr>
          <w:b/>
          <w:color w:val="3476B1" w:themeColor="accent2" w:themeShade="BF"/>
        </w:rPr>
        <w:t xml:space="preserve">8 – Cancelación aplicación – CAPL </w:t>
      </w:r>
    </w:p>
    <w:p w14:paraId="2DEED39A" w14:textId="77777777" w:rsidR="00600B19" w:rsidRDefault="00600B19" w:rsidP="00600B19">
      <w:pPr>
        <w:pStyle w:val="ListParagraph"/>
        <w:numPr>
          <w:ilvl w:val="0"/>
          <w:numId w:val="31"/>
        </w:numPr>
        <w:spacing w:after="0"/>
        <w:jc w:val="both"/>
        <w:rPr>
          <w:color w:val="3476B1" w:themeColor="accent2" w:themeShade="BF"/>
        </w:rPr>
      </w:pPr>
      <w:r w:rsidRPr="00AC7F1E">
        <w:rPr>
          <w:b/>
          <w:color w:val="3476B1" w:themeColor="accent2" w:themeShade="BF"/>
        </w:rPr>
        <w:t>10 – Cancelación de Pago - CPAG</w:t>
      </w:r>
      <w:r w:rsidRPr="00AC7F1E">
        <w:rPr>
          <w:color w:val="3476B1" w:themeColor="accent2" w:themeShade="BF"/>
        </w:rPr>
        <w:t xml:space="preserve">. </w:t>
      </w:r>
    </w:p>
    <w:p w14:paraId="3E3889FF" w14:textId="77777777" w:rsidR="00600B19" w:rsidRDefault="00600B19" w:rsidP="00600B19">
      <w:pPr>
        <w:spacing w:after="0"/>
        <w:jc w:val="both"/>
        <w:rPr>
          <w:color w:val="3476B1" w:themeColor="accent2" w:themeShade="BF"/>
        </w:rPr>
      </w:pPr>
    </w:p>
    <w:p w14:paraId="5D75336F" w14:textId="77777777" w:rsidR="00600B19" w:rsidRDefault="00600B19" w:rsidP="00600B19">
      <w:pPr>
        <w:spacing w:after="0"/>
        <w:jc w:val="both"/>
        <w:rPr>
          <w:color w:val="3476B1" w:themeColor="accent2" w:themeShade="BF"/>
        </w:rPr>
      </w:pPr>
    </w:p>
    <w:tbl>
      <w:tblPr>
        <w:tblW w:w="8977" w:type="dxa"/>
        <w:tblCellMar>
          <w:left w:w="70" w:type="dxa"/>
          <w:right w:w="70" w:type="dxa"/>
        </w:tblCellMar>
        <w:tblLook w:val="04A0" w:firstRow="1" w:lastRow="0" w:firstColumn="1" w:lastColumn="0" w:noHBand="0" w:noVBand="1"/>
      </w:tblPr>
      <w:tblGrid>
        <w:gridCol w:w="2830"/>
        <w:gridCol w:w="877"/>
        <w:gridCol w:w="5270"/>
      </w:tblGrid>
      <w:tr w:rsidR="00600B19" w:rsidRPr="002E7F39" w14:paraId="4B8980A9" w14:textId="77777777" w:rsidTr="00600B19">
        <w:trPr>
          <w:trHeight w:val="300"/>
        </w:trPr>
        <w:tc>
          <w:tcPr>
            <w:tcW w:w="8977"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74430E53" w14:textId="77777777" w:rsidR="00600B19" w:rsidRPr="002E7F39" w:rsidRDefault="00600B19" w:rsidP="000521AC">
            <w:pPr>
              <w:spacing w:after="0" w:line="240" w:lineRule="auto"/>
              <w:jc w:val="center"/>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plp_</w:t>
            </w:r>
            <w:r>
              <w:rPr>
                <w:rFonts w:ascii="Calibri" w:eastAsia="Times New Roman" w:hAnsi="Calibri" w:cs="Times New Roman"/>
                <w:b/>
                <w:bCs/>
                <w:color w:val="000000"/>
                <w:lang w:eastAsia="es-MX"/>
              </w:rPr>
              <w:t>rel</w:t>
            </w:r>
            <w:r w:rsidRPr="002E7F39">
              <w:rPr>
                <w:rFonts w:ascii="Calibri" w:eastAsia="Times New Roman" w:hAnsi="Calibri" w:cs="Times New Roman"/>
                <w:b/>
                <w:bCs/>
                <w:color w:val="000000"/>
                <w:lang w:eastAsia="es-MX"/>
              </w:rPr>
              <w:t>ordencompra</w:t>
            </w:r>
          </w:p>
        </w:tc>
      </w:tr>
      <w:tr w:rsidR="00600B19" w:rsidRPr="002E7F39" w14:paraId="2D1BBBF8"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519ACA2"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Campo</w:t>
            </w:r>
          </w:p>
        </w:tc>
        <w:tc>
          <w:tcPr>
            <w:tcW w:w="877" w:type="dxa"/>
            <w:tcBorders>
              <w:top w:val="nil"/>
              <w:left w:val="nil"/>
              <w:bottom w:val="single" w:sz="4" w:space="0" w:color="auto"/>
              <w:right w:val="single" w:sz="4" w:space="0" w:color="auto"/>
            </w:tcBorders>
            <w:shd w:val="clear" w:color="auto" w:fill="auto"/>
            <w:noWrap/>
            <w:vAlign w:val="bottom"/>
            <w:hideMark/>
          </w:tcPr>
          <w:p w14:paraId="7500A980"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tipo</w:t>
            </w:r>
          </w:p>
        </w:tc>
        <w:tc>
          <w:tcPr>
            <w:tcW w:w="5270" w:type="dxa"/>
            <w:tcBorders>
              <w:top w:val="nil"/>
              <w:left w:val="nil"/>
              <w:bottom w:val="single" w:sz="4" w:space="0" w:color="auto"/>
              <w:right w:val="single" w:sz="4" w:space="0" w:color="auto"/>
            </w:tcBorders>
            <w:shd w:val="clear" w:color="auto" w:fill="auto"/>
            <w:noWrap/>
            <w:vAlign w:val="bottom"/>
            <w:hideMark/>
          </w:tcPr>
          <w:p w14:paraId="35738E02" w14:textId="77777777" w:rsidR="00600B19" w:rsidRPr="002E7F39" w:rsidRDefault="00600B19" w:rsidP="000521AC">
            <w:pPr>
              <w:spacing w:after="0" w:line="240" w:lineRule="auto"/>
              <w:rPr>
                <w:rFonts w:ascii="Calibri" w:eastAsia="Times New Roman" w:hAnsi="Calibri" w:cs="Times New Roman"/>
                <w:b/>
                <w:bCs/>
                <w:color w:val="000000"/>
                <w:lang w:eastAsia="es-MX"/>
              </w:rPr>
            </w:pPr>
            <w:r w:rsidRPr="002E7F39">
              <w:rPr>
                <w:rFonts w:ascii="Calibri" w:eastAsia="Times New Roman" w:hAnsi="Calibri" w:cs="Times New Roman"/>
                <w:b/>
                <w:bCs/>
                <w:color w:val="000000"/>
                <w:lang w:eastAsia="es-MX"/>
              </w:rPr>
              <w:t>comentarios</w:t>
            </w:r>
          </w:p>
        </w:tc>
      </w:tr>
      <w:tr w:rsidR="00600B19" w:rsidRPr="002E7F39" w14:paraId="5A70DD20" w14:textId="77777777" w:rsidTr="00600B19">
        <w:trPr>
          <w:trHeight w:val="6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C06D962"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opp_idordencompra</w:t>
            </w:r>
          </w:p>
        </w:tc>
        <w:tc>
          <w:tcPr>
            <w:tcW w:w="877" w:type="dxa"/>
            <w:tcBorders>
              <w:top w:val="nil"/>
              <w:left w:val="nil"/>
              <w:bottom w:val="single" w:sz="4" w:space="0" w:color="auto"/>
              <w:right w:val="single" w:sz="4" w:space="0" w:color="auto"/>
            </w:tcBorders>
            <w:shd w:val="clear" w:color="auto" w:fill="auto"/>
            <w:noWrap/>
            <w:vAlign w:val="center"/>
            <w:hideMark/>
          </w:tcPr>
          <w:p w14:paraId="4DCE5898"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numeric identity</w:t>
            </w:r>
          </w:p>
        </w:tc>
        <w:tc>
          <w:tcPr>
            <w:tcW w:w="5270" w:type="dxa"/>
            <w:tcBorders>
              <w:top w:val="nil"/>
              <w:left w:val="nil"/>
              <w:bottom w:val="single" w:sz="4" w:space="0" w:color="auto"/>
              <w:right w:val="single" w:sz="4" w:space="0" w:color="auto"/>
            </w:tcBorders>
            <w:shd w:val="clear" w:color="auto" w:fill="auto"/>
            <w:vAlign w:val="bottom"/>
            <w:hideMark/>
          </w:tcPr>
          <w:p w14:paraId="0029B0D0"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Identificador de la tabla de conceptos para armar orden de compra de pedidos varios.</w:t>
            </w:r>
          </w:p>
        </w:tc>
      </w:tr>
      <w:tr w:rsidR="00600B19" w:rsidRPr="002E7F39" w14:paraId="42E7F03E"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6DFEBFE"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opp_empresa</w:t>
            </w:r>
          </w:p>
        </w:tc>
        <w:tc>
          <w:tcPr>
            <w:tcW w:w="877" w:type="dxa"/>
            <w:tcBorders>
              <w:top w:val="nil"/>
              <w:left w:val="nil"/>
              <w:bottom w:val="single" w:sz="4" w:space="0" w:color="auto"/>
              <w:right w:val="single" w:sz="4" w:space="0" w:color="auto"/>
            </w:tcBorders>
            <w:shd w:val="clear" w:color="auto" w:fill="auto"/>
            <w:noWrap/>
            <w:vAlign w:val="center"/>
            <w:hideMark/>
          </w:tcPr>
          <w:p w14:paraId="476D4F8E"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integer</w:t>
            </w:r>
          </w:p>
        </w:tc>
        <w:tc>
          <w:tcPr>
            <w:tcW w:w="5270" w:type="dxa"/>
            <w:tcBorders>
              <w:top w:val="nil"/>
              <w:left w:val="nil"/>
              <w:bottom w:val="single" w:sz="4" w:space="0" w:color="auto"/>
              <w:right w:val="single" w:sz="4" w:space="0" w:color="auto"/>
            </w:tcBorders>
            <w:shd w:val="clear" w:color="auto" w:fill="auto"/>
            <w:vAlign w:val="bottom"/>
            <w:hideMark/>
          </w:tcPr>
          <w:p w14:paraId="4791E416" w14:textId="77777777" w:rsidR="00600B19" w:rsidRPr="00600B19" w:rsidRDefault="00600B19" w:rsidP="000521AC">
            <w:pPr>
              <w:spacing w:after="0" w:line="240" w:lineRule="auto"/>
              <w:rPr>
                <w:rFonts w:ascii="Calibri" w:eastAsia="Times New Roman" w:hAnsi="Calibri" w:cs="Times New Roman"/>
                <w:b/>
                <w:color w:val="000000"/>
                <w:lang w:eastAsia="es-MX"/>
              </w:rPr>
            </w:pPr>
            <w:r w:rsidRPr="00600B19">
              <w:rPr>
                <w:rFonts w:ascii="Calibri" w:eastAsia="Times New Roman" w:hAnsi="Calibri" w:cs="Times New Roman"/>
                <w:b/>
                <w:color w:val="000000"/>
                <w:lang w:eastAsia="es-MX"/>
              </w:rPr>
              <w:t>I</w:t>
            </w:r>
            <w:r w:rsidRPr="00600B19">
              <w:rPr>
                <w:rFonts w:ascii="Calibri" w:eastAsia="Times New Roman" w:hAnsi="Calibri" w:cs="Times New Roman"/>
                <w:color w:val="000000"/>
                <w:lang w:eastAsia="es-MX"/>
              </w:rPr>
              <w:t>dentificador de la empresa.</w:t>
            </w:r>
          </w:p>
        </w:tc>
      </w:tr>
      <w:tr w:rsidR="00600B19" w:rsidRPr="002E7F39" w14:paraId="61F0495C"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6F8429A"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opp_sucursal</w:t>
            </w:r>
          </w:p>
        </w:tc>
        <w:tc>
          <w:tcPr>
            <w:tcW w:w="877" w:type="dxa"/>
            <w:tcBorders>
              <w:top w:val="nil"/>
              <w:left w:val="nil"/>
              <w:bottom w:val="single" w:sz="4" w:space="0" w:color="auto"/>
              <w:right w:val="single" w:sz="4" w:space="0" w:color="auto"/>
            </w:tcBorders>
            <w:shd w:val="clear" w:color="auto" w:fill="auto"/>
            <w:noWrap/>
            <w:vAlign w:val="center"/>
          </w:tcPr>
          <w:p w14:paraId="0D20041C"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integer</w:t>
            </w:r>
          </w:p>
        </w:tc>
        <w:tc>
          <w:tcPr>
            <w:tcW w:w="5270" w:type="dxa"/>
            <w:tcBorders>
              <w:top w:val="nil"/>
              <w:left w:val="nil"/>
              <w:bottom w:val="single" w:sz="4" w:space="0" w:color="auto"/>
              <w:right w:val="single" w:sz="4" w:space="0" w:color="auto"/>
            </w:tcBorders>
            <w:shd w:val="clear" w:color="auto" w:fill="auto"/>
            <w:vAlign w:val="bottom"/>
          </w:tcPr>
          <w:p w14:paraId="204A6ACF"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Identificador de la sucursal. </w:t>
            </w:r>
          </w:p>
        </w:tc>
      </w:tr>
      <w:tr w:rsidR="00600B19" w:rsidRPr="002E7F39" w14:paraId="3454B543"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A3B372C"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opp_area</w:t>
            </w:r>
          </w:p>
        </w:tc>
        <w:tc>
          <w:tcPr>
            <w:tcW w:w="877" w:type="dxa"/>
            <w:tcBorders>
              <w:top w:val="nil"/>
              <w:left w:val="nil"/>
              <w:bottom w:val="single" w:sz="4" w:space="0" w:color="auto"/>
              <w:right w:val="single" w:sz="4" w:space="0" w:color="auto"/>
            </w:tcBorders>
            <w:shd w:val="clear" w:color="auto" w:fill="auto"/>
            <w:noWrap/>
            <w:vAlign w:val="center"/>
            <w:hideMark/>
          </w:tcPr>
          <w:p w14:paraId="2CC06A47"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varchar</w:t>
            </w:r>
          </w:p>
        </w:tc>
        <w:tc>
          <w:tcPr>
            <w:tcW w:w="5270" w:type="dxa"/>
            <w:tcBorders>
              <w:top w:val="nil"/>
              <w:left w:val="nil"/>
              <w:bottom w:val="single" w:sz="4" w:space="0" w:color="auto"/>
              <w:right w:val="single" w:sz="4" w:space="0" w:color="auto"/>
            </w:tcBorders>
            <w:shd w:val="clear" w:color="auto" w:fill="auto"/>
            <w:vAlign w:val="bottom"/>
            <w:hideMark/>
          </w:tcPr>
          <w:p w14:paraId="6CB9F0B8" w14:textId="77777777"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Área de afectación, se obtiene del parámetro </w:t>
            </w:r>
            <w:r w:rsidRPr="00600B19">
              <w:rPr>
                <w:rFonts w:ascii="Calibri" w:eastAsia="Times New Roman" w:hAnsi="Calibri" w:cs="Times New Roman"/>
                <w:b/>
                <w:color w:val="000000"/>
                <w:lang w:eastAsia="es-MX"/>
              </w:rPr>
              <w:t>AREPED</w:t>
            </w:r>
            <w:r w:rsidRPr="00600B19">
              <w:rPr>
                <w:rFonts w:ascii="Calibri" w:eastAsia="Times New Roman" w:hAnsi="Calibri" w:cs="Times New Roman"/>
                <w:color w:val="000000"/>
                <w:lang w:eastAsia="es-MX"/>
              </w:rPr>
              <w:t xml:space="preserve"> de la sucursal en la que se hará la orden.</w:t>
            </w:r>
          </w:p>
        </w:tc>
      </w:tr>
      <w:tr w:rsidR="00600B19" w:rsidRPr="002E7F39" w14:paraId="3B32E3E1" w14:textId="77777777" w:rsidTr="00600B1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0BA8CE7" w14:textId="6BA98F08"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opp_concepto </w:t>
            </w:r>
          </w:p>
        </w:tc>
        <w:tc>
          <w:tcPr>
            <w:tcW w:w="877" w:type="dxa"/>
            <w:tcBorders>
              <w:top w:val="nil"/>
              <w:left w:val="nil"/>
              <w:bottom w:val="single" w:sz="4" w:space="0" w:color="auto"/>
              <w:right w:val="single" w:sz="4" w:space="0" w:color="auto"/>
            </w:tcBorders>
            <w:shd w:val="clear" w:color="auto" w:fill="auto"/>
            <w:noWrap/>
            <w:vAlign w:val="center"/>
            <w:hideMark/>
          </w:tcPr>
          <w:p w14:paraId="7FBC5148" w14:textId="7AD27F44"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varchar</w:t>
            </w:r>
          </w:p>
        </w:tc>
        <w:tc>
          <w:tcPr>
            <w:tcW w:w="5270" w:type="dxa"/>
            <w:tcBorders>
              <w:top w:val="nil"/>
              <w:left w:val="nil"/>
              <w:bottom w:val="single" w:sz="4" w:space="0" w:color="auto"/>
              <w:right w:val="single" w:sz="4" w:space="0" w:color="auto"/>
            </w:tcBorders>
            <w:shd w:val="clear" w:color="auto" w:fill="auto"/>
            <w:vAlign w:val="bottom"/>
            <w:hideMark/>
          </w:tcPr>
          <w:p w14:paraId="76872F6A" w14:textId="785DC423" w:rsidR="00600B19" w:rsidRPr="00600B19" w:rsidRDefault="00600B19" w:rsidP="000521AC">
            <w:pPr>
              <w:spacing w:after="0" w:line="240" w:lineRule="auto"/>
              <w:rPr>
                <w:rFonts w:ascii="Calibri" w:eastAsia="Times New Roman" w:hAnsi="Calibri" w:cs="Times New Roman"/>
                <w:color w:val="000000"/>
                <w:lang w:eastAsia="es-MX"/>
              </w:rPr>
            </w:pPr>
            <w:r w:rsidRPr="00600B19">
              <w:rPr>
                <w:rFonts w:ascii="Calibri" w:eastAsia="Times New Roman" w:hAnsi="Calibri" w:cs="Times New Roman"/>
                <w:color w:val="000000"/>
                <w:lang w:eastAsia="es-MX"/>
              </w:rPr>
              <w:t xml:space="preserve">Concepto que hace referencia al identificador del parámetro </w:t>
            </w:r>
            <w:r w:rsidRPr="00600B19">
              <w:rPr>
                <w:rFonts w:ascii="Calibri" w:eastAsia="Times New Roman" w:hAnsi="Calibri" w:cs="Times New Roman"/>
                <w:b/>
                <w:color w:val="000000"/>
                <w:lang w:eastAsia="es-MX"/>
              </w:rPr>
              <w:t>CONVEN</w:t>
            </w:r>
            <w:r w:rsidRPr="00600B19">
              <w:rPr>
                <w:rFonts w:ascii="Calibri" w:eastAsia="Times New Roman" w:hAnsi="Calibri" w:cs="Times New Roman"/>
                <w:color w:val="000000"/>
                <w:lang w:eastAsia="es-MX"/>
              </w:rPr>
              <w:t>.</w:t>
            </w:r>
          </w:p>
        </w:tc>
      </w:tr>
    </w:tbl>
    <w:p w14:paraId="638A033D" w14:textId="77777777" w:rsidR="00600B19" w:rsidRDefault="00600B19" w:rsidP="00600B19">
      <w:pPr>
        <w:spacing w:after="0"/>
        <w:jc w:val="both"/>
        <w:rPr>
          <w:color w:val="3476B1" w:themeColor="accent2" w:themeShade="BF"/>
        </w:rPr>
      </w:pPr>
    </w:p>
    <w:p w14:paraId="62E11A1E" w14:textId="77777777" w:rsidR="00600B19" w:rsidRDefault="00600B19" w:rsidP="00600B19">
      <w:pPr>
        <w:spacing w:after="0"/>
        <w:jc w:val="both"/>
        <w:rPr>
          <w:color w:val="3476B1" w:themeColor="accent2" w:themeShade="BF"/>
        </w:rPr>
      </w:pPr>
    </w:p>
    <w:p w14:paraId="000EFEA1" w14:textId="77777777" w:rsidR="00600B19" w:rsidRDefault="00600B19" w:rsidP="00600B19">
      <w:pPr>
        <w:spacing w:after="0"/>
        <w:jc w:val="both"/>
        <w:rPr>
          <w:color w:val="3476B1" w:themeColor="accent2" w:themeShade="BF"/>
        </w:rPr>
      </w:pPr>
    </w:p>
    <w:p w14:paraId="5A4B26ED" w14:textId="77777777" w:rsidR="00600B19" w:rsidRDefault="00600B19" w:rsidP="00600B19">
      <w:pPr>
        <w:spacing w:after="0"/>
        <w:jc w:val="both"/>
        <w:rPr>
          <w:color w:val="3476B1" w:themeColor="accent2" w:themeShade="BF"/>
        </w:rPr>
      </w:pPr>
    </w:p>
    <w:p w14:paraId="10213409" w14:textId="77777777" w:rsidR="00600B19" w:rsidRDefault="00600B19" w:rsidP="00600B19">
      <w:pPr>
        <w:spacing w:after="0"/>
        <w:jc w:val="both"/>
        <w:rPr>
          <w:color w:val="3476B1" w:themeColor="accent2" w:themeShade="BF"/>
        </w:rPr>
      </w:pPr>
    </w:p>
    <w:p w14:paraId="64D5E787" w14:textId="77777777" w:rsidR="00600B19" w:rsidRDefault="00600B19" w:rsidP="00600B19">
      <w:pPr>
        <w:spacing w:after="0"/>
        <w:jc w:val="both"/>
        <w:rPr>
          <w:color w:val="3476B1" w:themeColor="accent2" w:themeShade="BF"/>
        </w:rPr>
      </w:pPr>
    </w:p>
    <w:p w14:paraId="7D2010F6" w14:textId="77777777" w:rsidR="00600B19" w:rsidRDefault="00600B19" w:rsidP="00600B19">
      <w:pPr>
        <w:spacing w:after="0"/>
        <w:jc w:val="both"/>
        <w:rPr>
          <w:color w:val="3476B1" w:themeColor="accent2" w:themeShade="BF"/>
        </w:rPr>
      </w:pPr>
    </w:p>
    <w:p w14:paraId="5237B549" w14:textId="77777777" w:rsidR="00600B19" w:rsidRDefault="00600B19" w:rsidP="00600B19">
      <w:pPr>
        <w:spacing w:after="0"/>
        <w:jc w:val="both"/>
        <w:rPr>
          <w:color w:val="3476B1" w:themeColor="accent2" w:themeShade="BF"/>
        </w:rPr>
      </w:pPr>
    </w:p>
    <w:p w14:paraId="3E329E8A" w14:textId="77777777" w:rsidR="00600B19" w:rsidRDefault="00600B19" w:rsidP="00600B19">
      <w:pPr>
        <w:spacing w:after="0"/>
        <w:jc w:val="both"/>
        <w:rPr>
          <w:color w:val="3476B1" w:themeColor="accent2" w:themeShade="BF"/>
        </w:rPr>
      </w:pPr>
    </w:p>
    <w:p w14:paraId="70B3E69C" w14:textId="77777777" w:rsidR="00600B19" w:rsidRDefault="00600B19" w:rsidP="00600B19">
      <w:pPr>
        <w:spacing w:after="0"/>
        <w:jc w:val="both"/>
        <w:rPr>
          <w:color w:val="3476B1" w:themeColor="accent2" w:themeShade="BF"/>
        </w:rPr>
      </w:pPr>
    </w:p>
    <w:p w14:paraId="40A2D639" w14:textId="77777777" w:rsidR="00600B19" w:rsidRDefault="00600B19" w:rsidP="00600B19">
      <w:pPr>
        <w:spacing w:after="0"/>
        <w:jc w:val="both"/>
        <w:rPr>
          <w:color w:val="3476B1" w:themeColor="accent2" w:themeShade="BF"/>
        </w:rPr>
      </w:pPr>
    </w:p>
    <w:p w14:paraId="420123BF" w14:textId="77777777" w:rsidR="00600B19" w:rsidRDefault="00600B19" w:rsidP="00600B19">
      <w:pPr>
        <w:spacing w:after="0"/>
        <w:jc w:val="both"/>
        <w:rPr>
          <w:color w:val="3476B1" w:themeColor="accent2" w:themeShade="BF"/>
        </w:rPr>
      </w:pPr>
    </w:p>
    <w:p w14:paraId="40C52476" w14:textId="77777777" w:rsidR="00600B19" w:rsidRDefault="00600B19" w:rsidP="00600B19">
      <w:pPr>
        <w:spacing w:after="0"/>
        <w:jc w:val="both"/>
        <w:rPr>
          <w:color w:val="3476B1" w:themeColor="accent2" w:themeShade="BF"/>
        </w:rPr>
      </w:pPr>
    </w:p>
    <w:p w14:paraId="6261FB3C" w14:textId="77777777" w:rsidR="00600B19" w:rsidRDefault="00600B19" w:rsidP="00600B19">
      <w:pPr>
        <w:spacing w:after="0"/>
        <w:jc w:val="both"/>
        <w:rPr>
          <w:color w:val="3476B1" w:themeColor="accent2" w:themeShade="BF"/>
        </w:rPr>
      </w:pPr>
    </w:p>
    <w:p w14:paraId="36F8F8FD" w14:textId="29F556E0" w:rsidR="00600B19" w:rsidRDefault="00600B19" w:rsidP="00600B19">
      <w:pPr>
        <w:spacing w:after="0"/>
        <w:jc w:val="both"/>
        <w:rPr>
          <w:color w:val="3476B1" w:themeColor="accent2" w:themeShade="BF"/>
        </w:rPr>
      </w:pPr>
      <w:r>
        <w:rPr>
          <w:color w:val="3476B1" w:themeColor="accent2" w:themeShade="BF"/>
        </w:rPr>
        <w:lastRenderedPageBreak/>
        <w:t>Script para la creación de la tabla</w:t>
      </w:r>
    </w:p>
    <w:p w14:paraId="0874C81F" w14:textId="77777777" w:rsidR="00600B19" w:rsidRDefault="00600B19" w:rsidP="00600B19">
      <w:pPr>
        <w:spacing w:after="0"/>
        <w:jc w:val="both"/>
        <w:rPr>
          <w:color w:val="3476B1" w:themeColor="accent2" w:themeShade="BF"/>
        </w:rPr>
      </w:pPr>
    </w:p>
    <w:p w14:paraId="032E084F" w14:textId="77777777" w:rsidR="00600B19" w:rsidRDefault="00600B19" w:rsidP="00600B19">
      <w:pPr>
        <w:spacing w:after="0"/>
        <w:jc w:val="both"/>
        <w:rPr>
          <w:color w:val="3476B1" w:themeColor="accent2" w:themeShade="BF"/>
        </w:rPr>
      </w:pPr>
    </w:p>
    <w:p w14:paraId="18017746" w14:textId="77777777" w:rsidR="00600B19" w:rsidRPr="00D33B71" w:rsidRDefault="00600B19" w:rsidP="00600B1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CREATE</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plp_relordencompra</w:t>
      </w:r>
    </w:p>
    <w:p w14:paraId="0B49713B" w14:textId="77777777" w:rsidR="00600B19" w:rsidRPr="00D33B71" w:rsidRDefault="00600B19" w:rsidP="00600B1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p>
    <w:p w14:paraId="1B89A2C7"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opp_idordencompra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IDENTITY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1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A366491"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opp_empresa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63BCD1F6"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opp_sucursal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5DCFA88D"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opp_area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3B768A68" w14:textId="19B54CE7" w:rsidR="00600B19" w:rsidRPr="00D33B71" w:rsidRDefault="00600B19" w:rsidP="00600B1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sz w:val="16"/>
          <w:szCs w:val="16"/>
          <w:lang w:val="en-US"/>
        </w:rPr>
        <w:tab/>
        <w:t xml:space="preserve">opp_concepto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p>
    <w:p w14:paraId="4DA88D59"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564379CE" w14:textId="77777777" w:rsidR="00600B19" w:rsidRPr="00D33B71" w:rsidRDefault="00600B19" w:rsidP="00600B19">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75A4B1F1" w14:textId="77777777" w:rsidR="00600B19" w:rsidRPr="00D33B71" w:rsidRDefault="00600B19" w:rsidP="00600B19">
      <w:pPr>
        <w:autoSpaceDE w:val="0"/>
        <w:autoSpaceDN w:val="0"/>
        <w:adjustRightInd w:val="0"/>
        <w:spacing w:after="0" w:line="240" w:lineRule="auto"/>
        <w:rPr>
          <w:rFonts w:ascii="Courier New" w:hAnsi="Courier New" w:cs="Courier New"/>
          <w:noProof/>
          <w:color w:val="0000FF"/>
          <w:sz w:val="16"/>
          <w:szCs w:val="16"/>
          <w:lang w:val="en-US"/>
        </w:rPr>
      </w:pPr>
    </w:p>
    <w:p w14:paraId="4A4B7026" w14:textId="77777777" w:rsidR="00600B19" w:rsidRPr="00D33B71" w:rsidRDefault="00600B19" w:rsidP="00600B19">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plp_relordencompra</w:t>
      </w:r>
    </w:p>
    <w:p w14:paraId="4B1A368C"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XPKplp_relordencompra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KEY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opp_idordencompra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47AB8368" w14:textId="77777777" w:rsidR="00600B19" w:rsidRPr="00D33B71" w:rsidRDefault="00600B19" w:rsidP="00600B19">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19DD11DD" w14:textId="77777777" w:rsidR="00600B19" w:rsidRPr="00D33B71" w:rsidRDefault="00600B19" w:rsidP="00600B19">
      <w:pPr>
        <w:spacing w:after="0"/>
        <w:jc w:val="both"/>
        <w:rPr>
          <w:color w:val="3476B1" w:themeColor="accent2" w:themeShade="BF"/>
          <w:lang w:val="en-US"/>
        </w:rPr>
      </w:pPr>
    </w:p>
    <w:p w14:paraId="51030009" w14:textId="77777777" w:rsidR="00600B19" w:rsidRPr="00D33B71" w:rsidRDefault="00600B19" w:rsidP="00600B19">
      <w:pPr>
        <w:spacing w:after="0"/>
        <w:jc w:val="both"/>
        <w:rPr>
          <w:color w:val="3476B1" w:themeColor="accent2" w:themeShade="BF"/>
          <w:lang w:val="en-US"/>
        </w:rPr>
      </w:pPr>
    </w:p>
    <w:p w14:paraId="7B252E4F" w14:textId="77777777" w:rsidR="00600B19" w:rsidRDefault="00600B19" w:rsidP="00600B19">
      <w:pPr>
        <w:jc w:val="both"/>
        <w:rPr>
          <w:color w:val="3476B1" w:themeColor="accent2" w:themeShade="BF"/>
        </w:rPr>
      </w:pPr>
      <w:r>
        <w:rPr>
          <w:color w:val="3476B1" w:themeColor="accent2" w:themeShade="BF"/>
        </w:rPr>
        <w:t xml:space="preserve">La orden de compra que a continuación se especifica, solo se estará generando para los procesos: </w:t>
      </w:r>
    </w:p>
    <w:p w14:paraId="5C6E931F" w14:textId="77777777" w:rsidR="00600B19" w:rsidRDefault="00600B19" w:rsidP="00600B19">
      <w:pPr>
        <w:pStyle w:val="ListParagraph"/>
        <w:numPr>
          <w:ilvl w:val="0"/>
          <w:numId w:val="26"/>
        </w:numPr>
        <w:spacing w:after="0"/>
        <w:jc w:val="both"/>
        <w:rPr>
          <w:color w:val="3476B1" w:themeColor="accent2" w:themeShade="BF"/>
        </w:rPr>
      </w:pPr>
      <w:r w:rsidRPr="00C17C63">
        <w:rPr>
          <w:b/>
          <w:color w:val="3476B1" w:themeColor="accent2" w:themeShade="BF"/>
        </w:rPr>
        <w:t>7 – Aplicación – APL</w:t>
      </w:r>
      <w:r>
        <w:rPr>
          <w:color w:val="3476B1" w:themeColor="accent2" w:themeShade="BF"/>
        </w:rPr>
        <w:t>.</w:t>
      </w:r>
    </w:p>
    <w:p w14:paraId="190EE102" w14:textId="77777777" w:rsidR="00600B19" w:rsidRDefault="00600B19" w:rsidP="00600B19">
      <w:pPr>
        <w:pStyle w:val="ListParagraph"/>
        <w:numPr>
          <w:ilvl w:val="0"/>
          <w:numId w:val="26"/>
        </w:numPr>
        <w:spacing w:after="0"/>
        <w:jc w:val="both"/>
        <w:rPr>
          <w:b/>
          <w:color w:val="3476B1" w:themeColor="accent2" w:themeShade="BF"/>
        </w:rPr>
      </w:pPr>
      <w:r w:rsidRPr="00C17C63">
        <w:rPr>
          <w:b/>
          <w:color w:val="3476B1" w:themeColor="accent2" w:themeShade="BF"/>
        </w:rPr>
        <w:t xml:space="preserve">9 – Pago </w:t>
      </w:r>
      <w:r>
        <w:rPr>
          <w:b/>
          <w:color w:val="3476B1" w:themeColor="accent2" w:themeShade="BF"/>
        </w:rPr>
        <w:t>–</w:t>
      </w:r>
      <w:r w:rsidRPr="00C17C63">
        <w:rPr>
          <w:b/>
          <w:color w:val="3476B1" w:themeColor="accent2" w:themeShade="BF"/>
        </w:rPr>
        <w:t xml:space="preserve"> PAG</w:t>
      </w:r>
      <w:r>
        <w:rPr>
          <w:b/>
          <w:color w:val="3476B1" w:themeColor="accent2" w:themeShade="BF"/>
        </w:rPr>
        <w:t>.</w:t>
      </w:r>
    </w:p>
    <w:p w14:paraId="6ADACDE9" w14:textId="77777777" w:rsidR="00600B19" w:rsidRDefault="00600B19" w:rsidP="00600B19">
      <w:pPr>
        <w:jc w:val="both"/>
        <w:rPr>
          <w:color w:val="3476B1" w:themeColor="accent2" w:themeShade="BF"/>
        </w:rPr>
      </w:pPr>
    </w:p>
    <w:p w14:paraId="671A48B9" w14:textId="77777777" w:rsidR="00600B19" w:rsidRDefault="00600B19" w:rsidP="00600B19">
      <w:pPr>
        <w:jc w:val="both"/>
        <w:rPr>
          <w:color w:val="3476B1" w:themeColor="accent2" w:themeShade="BF"/>
        </w:rPr>
      </w:pPr>
      <w:r>
        <w:rPr>
          <w:color w:val="3476B1" w:themeColor="accent2" w:themeShade="BF"/>
        </w:rPr>
        <w:t xml:space="preserve">Para este proceso será importante considerar la relación de las tablas: [plp_planpisoenc] y [plp_relordencompra] por los campos que identifican a la empresa y sucursal. </w:t>
      </w:r>
    </w:p>
    <w:tbl>
      <w:tblPr>
        <w:tblStyle w:val="GridTable4-Accent3"/>
        <w:tblW w:w="0" w:type="auto"/>
        <w:jc w:val="center"/>
        <w:tblLook w:val="04A0" w:firstRow="1" w:lastRow="0" w:firstColumn="1" w:lastColumn="0" w:noHBand="0" w:noVBand="1"/>
      </w:tblPr>
      <w:tblGrid>
        <w:gridCol w:w="1681"/>
        <w:gridCol w:w="2060"/>
      </w:tblGrid>
      <w:tr w:rsidR="00600B19" w14:paraId="33EAB754" w14:textId="77777777" w:rsidTr="000521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64BC64" w14:textId="77777777" w:rsidR="00600B19" w:rsidRPr="00DF0117" w:rsidRDefault="00600B19" w:rsidP="000521AC">
            <w:pPr>
              <w:jc w:val="both"/>
              <w:rPr>
                <w:b w:val="0"/>
              </w:rPr>
            </w:pPr>
            <w:r w:rsidRPr="00DF0117">
              <w:rPr>
                <w:b w:val="0"/>
              </w:rPr>
              <w:t>plp_planpisoenc</w:t>
            </w:r>
          </w:p>
        </w:tc>
        <w:tc>
          <w:tcPr>
            <w:tcW w:w="0" w:type="auto"/>
          </w:tcPr>
          <w:p w14:paraId="119C4AB5" w14:textId="77777777" w:rsidR="00600B19" w:rsidRPr="00DF0117" w:rsidRDefault="00600B19" w:rsidP="000521AC">
            <w:pPr>
              <w:jc w:val="both"/>
              <w:cnfStyle w:val="100000000000" w:firstRow="1" w:lastRow="0" w:firstColumn="0" w:lastColumn="0" w:oddVBand="0" w:evenVBand="0" w:oddHBand="0" w:evenHBand="0" w:firstRowFirstColumn="0" w:firstRowLastColumn="0" w:lastRowFirstColumn="0" w:lastRowLastColumn="0"/>
              <w:rPr>
                <w:b w:val="0"/>
              </w:rPr>
            </w:pPr>
            <w:r w:rsidRPr="00DF0117">
              <w:rPr>
                <w:b w:val="0"/>
              </w:rPr>
              <w:t>plp_relordencompra</w:t>
            </w:r>
          </w:p>
        </w:tc>
      </w:tr>
      <w:tr w:rsidR="00600B19" w14:paraId="3752A36E" w14:textId="77777777" w:rsidTr="000521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87E67C" w14:textId="77777777" w:rsidR="00600B19" w:rsidRDefault="00600B19" w:rsidP="000521AC">
            <w:pPr>
              <w:jc w:val="both"/>
              <w:rPr>
                <w:color w:val="3476B1" w:themeColor="accent2" w:themeShade="BF"/>
              </w:rPr>
            </w:pPr>
            <w:r w:rsidRPr="00DF0117">
              <w:rPr>
                <w:color w:val="3476B1" w:themeColor="accent2" w:themeShade="BF"/>
              </w:rPr>
              <w:t>ple_idempresa</w:t>
            </w:r>
          </w:p>
        </w:tc>
        <w:tc>
          <w:tcPr>
            <w:tcW w:w="0" w:type="auto"/>
          </w:tcPr>
          <w:p w14:paraId="4EA1FC23" w14:textId="77777777" w:rsidR="00600B19" w:rsidRDefault="00600B19" w:rsidP="000521AC">
            <w:pPr>
              <w:jc w:val="both"/>
              <w:cnfStyle w:val="000000100000" w:firstRow="0" w:lastRow="0" w:firstColumn="0" w:lastColumn="0" w:oddVBand="0" w:evenVBand="0" w:oddHBand="1" w:evenHBand="0" w:firstRowFirstColumn="0" w:firstRowLastColumn="0" w:lastRowFirstColumn="0" w:lastRowLastColumn="0"/>
              <w:rPr>
                <w:color w:val="3476B1" w:themeColor="accent2" w:themeShade="BF"/>
              </w:rPr>
            </w:pPr>
            <w:r>
              <w:rPr>
                <w:color w:val="3476B1" w:themeColor="accent2" w:themeShade="BF"/>
              </w:rPr>
              <w:t>opp_empresa</w:t>
            </w:r>
          </w:p>
        </w:tc>
      </w:tr>
      <w:tr w:rsidR="00600B19" w14:paraId="12EAAF7C" w14:textId="77777777" w:rsidTr="000521A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548F32" w14:textId="77777777" w:rsidR="00600B19" w:rsidRDefault="00600B19" w:rsidP="000521AC">
            <w:pPr>
              <w:jc w:val="both"/>
              <w:rPr>
                <w:color w:val="3476B1" w:themeColor="accent2" w:themeShade="BF"/>
              </w:rPr>
            </w:pPr>
            <w:r>
              <w:rPr>
                <w:color w:val="3476B1" w:themeColor="accent2" w:themeShade="BF"/>
              </w:rPr>
              <w:t>ple_idsucursal</w:t>
            </w:r>
          </w:p>
        </w:tc>
        <w:tc>
          <w:tcPr>
            <w:tcW w:w="0" w:type="auto"/>
          </w:tcPr>
          <w:p w14:paraId="5F066201" w14:textId="77777777" w:rsidR="00600B19" w:rsidRDefault="00600B19" w:rsidP="000521AC">
            <w:pPr>
              <w:jc w:val="both"/>
              <w:cnfStyle w:val="000000000000" w:firstRow="0" w:lastRow="0" w:firstColumn="0" w:lastColumn="0" w:oddVBand="0" w:evenVBand="0" w:oddHBand="0" w:evenHBand="0" w:firstRowFirstColumn="0" w:firstRowLastColumn="0" w:lastRowFirstColumn="0" w:lastRowLastColumn="0"/>
              <w:rPr>
                <w:color w:val="3476B1" w:themeColor="accent2" w:themeShade="BF"/>
              </w:rPr>
            </w:pPr>
            <w:r>
              <w:rPr>
                <w:color w:val="3476B1" w:themeColor="accent2" w:themeShade="BF"/>
              </w:rPr>
              <w:t>opp_sucursal</w:t>
            </w:r>
          </w:p>
        </w:tc>
      </w:tr>
    </w:tbl>
    <w:p w14:paraId="505AE9D5" w14:textId="77777777" w:rsidR="00600B19" w:rsidRDefault="00600B19" w:rsidP="00600B19">
      <w:pPr>
        <w:jc w:val="both"/>
        <w:rPr>
          <w:color w:val="3476B1" w:themeColor="accent2" w:themeShade="BF"/>
        </w:rPr>
      </w:pPr>
    </w:p>
    <w:p w14:paraId="4AC97CA6" w14:textId="77777777" w:rsidR="00600B19" w:rsidRPr="00FC23DE" w:rsidRDefault="00600B19" w:rsidP="00600B19">
      <w:pPr>
        <w:jc w:val="both"/>
        <w:rPr>
          <w:color w:val="3476B1" w:themeColor="accent2" w:themeShade="BF"/>
        </w:rPr>
      </w:pPr>
      <w:r w:rsidRPr="00FC23DE">
        <w:rPr>
          <w:color w:val="3476B1" w:themeColor="accent2" w:themeShade="BF"/>
        </w:rPr>
        <w:t xml:space="preserve">Como se desea generar una </w:t>
      </w:r>
      <w:r w:rsidRPr="00600B19">
        <w:rPr>
          <w:color w:val="3476B1" w:themeColor="accent2" w:themeShade="BF"/>
        </w:rPr>
        <w:t>orden de compra por unidad</w:t>
      </w:r>
      <w:r>
        <w:rPr>
          <w:color w:val="3476B1" w:themeColor="accent2" w:themeShade="BF"/>
        </w:rPr>
        <w:t xml:space="preserve">, será necesario </w:t>
      </w:r>
      <w:r w:rsidRPr="00FC23DE">
        <w:rPr>
          <w:color w:val="3476B1" w:themeColor="accent2" w:themeShade="BF"/>
        </w:rPr>
        <w:t>generar un registro en la tabla [CON_PEDOTROS]</w:t>
      </w:r>
      <w:r>
        <w:rPr>
          <w:color w:val="3476B1" w:themeColor="accent2" w:themeShade="BF"/>
        </w:rPr>
        <w:t>, por tal motivo se agregara una</w:t>
      </w:r>
      <w:r w:rsidRPr="00FC23DE">
        <w:rPr>
          <w:color w:val="3476B1" w:themeColor="accent2" w:themeShade="BF"/>
        </w:rPr>
        <w:t xml:space="preserve"> columna para no perder el origen del registro</w:t>
      </w:r>
      <w:r>
        <w:rPr>
          <w:color w:val="3476B1" w:themeColor="accent2" w:themeShade="BF"/>
        </w:rPr>
        <w:t xml:space="preserve"> (póliza origen)</w:t>
      </w:r>
      <w:r w:rsidRPr="00FC23DE">
        <w:rPr>
          <w:color w:val="3476B1" w:themeColor="accent2" w:themeShade="BF"/>
        </w:rPr>
        <w:t>.</w:t>
      </w:r>
    </w:p>
    <w:p w14:paraId="2EBFD834"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10D60BF3"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sidRPr="001A47CF">
        <w:rPr>
          <w:rFonts w:ascii="Courier New" w:hAnsi="Courier New" w:cs="Courier New"/>
          <w:noProof/>
          <w:color w:val="0000FF"/>
          <w:sz w:val="16"/>
          <w:szCs w:val="16"/>
        </w:rPr>
        <w:t>ALTER</w:t>
      </w:r>
      <w:r w:rsidRPr="001A47CF">
        <w:rPr>
          <w:rFonts w:ascii="Courier New" w:hAnsi="Courier New" w:cs="Courier New"/>
          <w:noProof/>
          <w:sz w:val="16"/>
          <w:szCs w:val="16"/>
        </w:rPr>
        <w:t xml:space="preserve"> </w:t>
      </w:r>
      <w:r w:rsidRPr="001A47CF">
        <w:rPr>
          <w:rFonts w:ascii="Courier New" w:hAnsi="Courier New" w:cs="Courier New"/>
          <w:noProof/>
          <w:color w:val="0000FF"/>
          <w:sz w:val="16"/>
          <w:szCs w:val="16"/>
        </w:rPr>
        <w:t>TABLE</w:t>
      </w:r>
      <w:r w:rsidRPr="001A47CF">
        <w:rPr>
          <w:rFonts w:ascii="Courier New" w:hAnsi="Courier New" w:cs="Courier New"/>
          <w:noProof/>
          <w:sz w:val="16"/>
          <w:szCs w:val="16"/>
        </w:rPr>
        <w:t xml:space="preserve"> </w:t>
      </w:r>
      <w:r>
        <w:rPr>
          <w:rFonts w:ascii="Courier New" w:hAnsi="Courier New" w:cs="Courier New"/>
          <w:noProof/>
          <w:sz w:val="16"/>
          <w:szCs w:val="16"/>
        </w:rPr>
        <w:t>CON_PEDOTROS</w:t>
      </w:r>
      <w:r w:rsidRPr="001A47CF">
        <w:rPr>
          <w:rFonts w:ascii="Courier New" w:hAnsi="Courier New" w:cs="Courier New"/>
          <w:noProof/>
          <w:sz w:val="16"/>
          <w:szCs w:val="16"/>
        </w:rPr>
        <w:t xml:space="preserve"> </w:t>
      </w:r>
      <w:r>
        <w:rPr>
          <w:rFonts w:ascii="Courier New" w:hAnsi="Courier New" w:cs="Courier New"/>
          <w:noProof/>
          <w:color w:val="0000FF"/>
          <w:sz w:val="16"/>
          <w:szCs w:val="16"/>
        </w:rPr>
        <w:t>add</w:t>
      </w:r>
      <w:r w:rsidRPr="001A47CF">
        <w:rPr>
          <w:rFonts w:ascii="Courier New" w:hAnsi="Courier New" w:cs="Courier New"/>
          <w:noProof/>
          <w:sz w:val="16"/>
          <w:szCs w:val="16"/>
        </w:rPr>
        <w:t xml:space="preserve"> </w:t>
      </w:r>
      <w:r>
        <w:rPr>
          <w:rFonts w:ascii="Courier New" w:hAnsi="Courier New" w:cs="Courier New"/>
          <w:noProof/>
          <w:sz w:val="16"/>
          <w:szCs w:val="16"/>
        </w:rPr>
        <w:t xml:space="preserve">PLE_IDPLANPISO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NULL</w:t>
      </w:r>
    </w:p>
    <w:p w14:paraId="7E95209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A0F8331"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028B5E9"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4D76D9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4793C0FA"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A5F0280"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79EFAD81"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7AE0393A"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700609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3485E70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FFBF805"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5066857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081A5802"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4412A432" w14:textId="77777777" w:rsidR="00600B19" w:rsidRDefault="00600B19" w:rsidP="00600B19">
      <w:pPr>
        <w:autoSpaceDE w:val="0"/>
        <w:autoSpaceDN w:val="0"/>
        <w:adjustRightInd w:val="0"/>
        <w:spacing w:after="0" w:line="240" w:lineRule="auto"/>
        <w:rPr>
          <w:color w:val="3476B1" w:themeColor="accent2" w:themeShade="BF"/>
        </w:rPr>
      </w:pPr>
    </w:p>
    <w:p w14:paraId="1A31DD52" w14:textId="77777777" w:rsidR="00600B19" w:rsidRDefault="00600B19" w:rsidP="00600B19">
      <w:pPr>
        <w:autoSpaceDE w:val="0"/>
        <w:autoSpaceDN w:val="0"/>
        <w:adjustRightInd w:val="0"/>
        <w:spacing w:after="0" w:line="240" w:lineRule="auto"/>
        <w:rPr>
          <w:color w:val="3476B1" w:themeColor="accent2" w:themeShade="BF"/>
        </w:rPr>
      </w:pPr>
    </w:p>
    <w:p w14:paraId="06044D63" w14:textId="77777777" w:rsidR="00600B19" w:rsidRDefault="00600B19" w:rsidP="00600B19">
      <w:pPr>
        <w:autoSpaceDE w:val="0"/>
        <w:autoSpaceDN w:val="0"/>
        <w:adjustRightInd w:val="0"/>
        <w:spacing w:after="0" w:line="240" w:lineRule="auto"/>
        <w:rPr>
          <w:color w:val="3476B1" w:themeColor="accent2" w:themeShade="BF"/>
        </w:rPr>
      </w:pPr>
    </w:p>
    <w:p w14:paraId="6E198416" w14:textId="77777777" w:rsidR="00600B19" w:rsidRDefault="00600B19" w:rsidP="00600B19">
      <w:pPr>
        <w:autoSpaceDE w:val="0"/>
        <w:autoSpaceDN w:val="0"/>
        <w:adjustRightInd w:val="0"/>
        <w:spacing w:after="0" w:line="240" w:lineRule="auto"/>
        <w:rPr>
          <w:color w:val="3476B1" w:themeColor="accent2" w:themeShade="BF"/>
        </w:rPr>
      </w:pPr>
    </w:p>
    <w:p w14:paraId="63ED37E0" w14:textId="77777777" w:rsidR="00600B19" w:rsidRDefault="00600B19" w:rsidP="00600B19">
      <w:pPr>
        <w:autoSpaceDE w:val="0"/>
        <w:autoSpaceDN w:val="0"/>
        <w:adjustRightInd w:val="0"/>
        <w:spacing w:after="0" w:line="240" w:lineRule="auto"/>
        <w:rPr>
          <w:color w:val="3476B1" w:themeColor="accent2" w:themeShade="BF"/>
        </w:rPr>
      </w:pPr>
    </w:p>
    <w:p w14:paraId="1E857E32" w14:textId="77777777" w:rsidR="00600B19" w:rsidRDefault="00600B19" w:rsidP="00600B19">
      <w:pPr>
        <w:autoSpaceDE w:val="0"/>
        <w:autoSpaceDN w:val="0"/>
        <w:adjustRightInd w:val="0"/>
        <w:spacing w:after="0" w:line="240" w:lineRule="auto"/>
        <w:rPr>
          <w:color w:val="3476B1" w:themeColor="accent2" w:themeShade="BF"/>
        </w:rPr>
      </w:pPr>
    </w:p>
    <w:p w14:paraId="0246F446" w14:textId="77777777" w:rsidR="00600B19" w:rsidRDefault="00600B19" w:rsidP="00600B19">
      <w:pPr>
        <w:autoSpaceDE w:val="0"/>
        <w:autoSpaceDN w:val="0"/>
        <w:adjustRightInd w:val="0"/>
        <w:spacing w:after="0" w:line="240" w:lineRule="auto"/>
        <w:rPr>
          <w:color w:val="3476B1" w:themeColor="accent2" w:themeShade="BF"/>
        </w:rPr>
      </w:pPr>
    </w:p>
    <w:p w14:paraId="75AF0649" w14:textId="77777777" w:rsidR="00600B19" w:rsidRDefault="00600B19" w:rsidP="00600B19">
      <w:pPr>
        <w:autoSpaceDE w:val="0"/>
        <w:autoSpaceDN w:val="0"/>
        <w:adjustRightInd w:val="0"/>
        <w:spacing w:after="0" w:line="240" w:lineRule="auto"/>
        <w:rPr>
          <w:rFonts w:ascii="Courier New" w:hAnsi="Courier New" w:cs="Courier New"/>
          <w:noProof/>
          <w:color w:val="808080"/>
          <w:sz w:val="16"/>
          <w:szCs w:val="16"/>
        </w:rPr>
      </w:pPr>
      <w:r>
        <w:rPr>
          <w:color w:val="3476B1" w:themeColor="accent2" w:themeShade="BF"/>
        </w:rPr>
        <w:lastRenderedPageBreak/>
        <w:t>Para generar el registro de la provisión será necesario insertar como a continuación se especifica:</w:t>
      </w:r>
    </w:p>
    <w:p w14:paraId="436D5A7A" w14:textId="77777777" w:rsidR="00600B19" w:rsidRPr="001A47CF"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5534DA4D"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poc_idpedido</w:t>
      </w:r>
      <w:r>
        <w:rPr>
          <w:color w:val="3476B1" w:themeColor="accent2" w:themeShade="BF"/>
        </w:rPr>
        <w:t>: consecutivo.</w:t>
      </w:r>
      <w:r w:rsidRPr="00207AE4">
        <w:rPr>
          <w:color w:val="3476B1" w:themeColor="accent2" w:themeShade="BF"/>
        </w:rPr>
        <w:tab/>
      </w:r>
    </w:p>
    <w:p w14:paraId="67A7AFF6"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poc_area: se tomara del campo </w:t>
      </w:r>
      <w:r w:rsidRPr="00600B19">
        <w:rPr>
          <w:i/>
          <w:color w:val="3476B1" w:themeColor="accent2" w:themeShade="BF"/>
        </w:rPr>
        <w:t>opp_area</w:t>
      </w:r>
      <w:r w:rsidRPr="00600B19">
        <w:rPr>
          <w:color w:val="3476B1" w:themeColor="accent2" w:themeShade="BF"/>
        </w:rPr>
        <w:t xml:space="preserve"> de la tabla [plp_relordencompra], considerando que se trate de la misma empresa y sucursal (opp_empresa y opp_sucursal) </w:t>
      </w:r>
      <w:r w:rsidRPr="00600B19">
        <w:rPr>
          <w:color w:val="3476B1" w:themeColor="accent2" w:themeShade="BF"/>
        </w:rPr>
        <w:tab/>
        <w:t xml:space="preserve">  </w:t>
      </w:r>
      <w:r w:rsidRPr="00600B19">
        <w:rPr>
          <w:color w:val="3476B1" w:themeColor="accent2" w:themeShade="BF"/>
        </w:rPr>
        <w:tab/>
      </w:r>
    </w:p>
    <w:p w14:paraId="2716511A"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poc_solarea</w:t>
      </w:r>
      <w:r>
        <w:rPr>
          <w:color w:val="3476B1" w:themeColor="accent2" w:themeShade="BF"/>
        </w:rPr>
        <w:t>: default GMI.</w:t>
      </w:r>
    </w:p>
    <w:p w14:paraId="1E321908"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poc_autoarea</w:t>
      </w:r>
      <w:r>
        <w:rPr>
          <w:color w:val="3476B1" w:themeColor="accent2" w:themeShade="BF"/>
        </w:rPr>
        <w:t>:</w:t>
      </w:r>
      <w:r w:rsidRPr="00207AE4">
        <w:rPr>
          <w:color w:val="3476B1" w:themeColor="accent2" w:themeShade="BF"/>
        </w:rPr>
        <w:tab/>
      </w:r>
      <w:r>
        <w:rPr>
          <w:color w:val="3476B1" w:themeColor="accent2" w:themeShade="BF"/>
        </w:rPr>
        <w:t xml:space="preserve">se tendrá que ir a validar a la tabla </w:t>
      </w:r>
      <w:r w:rsidRPr="004A6F61">
        <w:rPr>
          <w:color w:val="3476B1" w:themeColor="accent2" w:themeShade="BF"/>
        </w:rPr>
        <w:t>DIG_ESCALAMIENTO_AREA_AFECT</w:t>
      </w:r>
      <w:r>
        <w:rPr>
          <w:color w:val="3476B1" w:themeColor="accent2" w:themeShade="BF"/>
        </w:rPr>
        <w:t xml:space="preserve"> por la sucursal del usuario que está realizando dicho proceso y el valor que viene en </w:t>
      </w:r>
      <w:r w:rsidRPr="00897F1D">
        <w:rPr>
          <w:i/>
          <w:color w:val="3476B1" w:themeColor="accent2" w:themeShade="BF"/>
        </w:rPr>
        <w:t>opp_area</w:t>
      </w:r>
      <w:r>
        <w:rPr>
          <w:color w:val="3476B1" w:themeColor="accent2" w:themeShade="BF"/>
        </w:rPr>
        <w:t xml:space="preserve"> para actualizar el valor con base al campo usuario_autoriza1.</w:t>
      </w:r>
    </w:p>
    <w:p w14:paraId="02F6FF6F" w14:textId="77777777" w:rsidR="00600B19" w:rsidRPr="00DD0205" w:rsidRDefault="00600B19" w:rsidP="00600B19">
      <w:pPr>
        <w:jc w:val="both"/>
        <w:rPr>
          <w:color w:val="3476B1" w:themeColor="accent2" w:themeShade="BF"/>
        </w:rPr>
      </w:pPr>
      <w:r w:rsidRPr="00600B19">
        <w:rPr>
          <w:color w:val="3476B1" w:themeColor="accent2" w:themeShade="BF"/>
        </w:rPr>
        <w:t>Es importante mencionar que el campo marcado en color azul solo se debe actualizar cuando la orden de compra y la póliza son generadas correctamente.</w:t>
      </w:r>
      <w:r w:rsidRPr="00DD0205">
        <w:rPr>
          <w:color w:val="3476B1" w:themeColor="accent2" w:themeShade="BF"/>
        </w:rPr>
        <w:t xml:space="preserve"> </w:t>
      </w:r>
    </w:p>
    <w:p w14:paraId="58B1E94A" w14:textId="77777777" w:rsidR="00600B19" w:rsidRDefault="00600B19" w:rsidP="00600B19">
      <w:pPr>
        <w:pStyle w:val="ListParagraph"/>
        <w:numPr>
          <w:ilvl w:val="1"/>
          <w:numId w:val="18"/>
        </w:numPr>
        <w:jc w:val="both"/>
        <w:rPr>
          <w:color w:val="3476B1" w:themeColor="accent2" w:themeShade="BF"/>
        </w:rPr>
      </w:pPr>
      <w:r w:rsidRPr="00DD0205">
        <w:rPr>
          <w:color w:val="3476B1" w:themeColor="accent2" w:themeShade="BF"/>
          <w:highlight w:val="cyan"/>
        </w:rPr>
        <w:t>poc_factura: vacío.</w:t>
      </w:r>
      <w:r>
        <w:rPr>
          <w:color w:val="3476B1" w:themeColor="accent2" w:themeShade="BF"/>
        </w:rPr>
        <w:t xml:space="preserve"> </w:t>
      </w:r>
      <w:r w:rsidRPr="00207AE4">
        <w:rPr>
          <w:color w:val="3476B1" w:themeColor="accent2" w:themeShade="BF"/>
        </w:rPr>
        <w:tab/>
      </w:r>
    </w:p>
    <w:p w14:paraId="3C4F9CEB" w14:textId="77777777" w:rsidR="00600B19" w:rsidRPr="004A6F61" w:rsidRDefault="00600B19" w:rsidP="00600B19">
      <w:pPr>
        <w:pStyle w:val="ListParagraph"/>
        <w:numPr>
          <w:ilvl w:val="1"/>
          <w:numId w:val="18"/>
        </w:numPr>
        <w:jc w:val="both"/>
        <w:rPr>
          <w:b/>
          <w:color w:val="3476B1" w:themeColor="accent2" w:themeShade="BF"/>
        </w:rPr>
      </w:pPr>
      <w:r w:rsidRPr="00207AE4">
        <w:rPr>
          <w:color w:val="3476B1" w:themeColor="accent2" w:themeShade="BF"/>
        </w:rPr>
        <w:t>poc_status</w:t>
      </w:r>
      <w:r>
        <w:rPr>
          <w:color w:val="3476B1" w:themeColor="accent2" w:themeShade="BF"/>
        </w:rPr>
        <w:t xml:space="preserve">: default </w:t>
      </w:r>
      <w:r>
        <w:rPr>
          <w:b/>
          <w:color w:val="3476B1" w:themeColor="accent2" w:themeShade="BF"/>
        </w:rPr>
        <w:t>SOL</w:t>
      </w:r>
      <w:r w:rsidRPr="004A6F61">
        <w:rPr>
          <w:b/>
          <w:color w:val="3476B1" w:themeColor="accent2" w:themeShade="BF"/>
        </w:rPr>
        <w:t xml:space="preserve"> </w:t>
      </w:r>
      <w:r>
        <w:rPr>
          <w:color w:val="3476B1" w:themeColor="accent2" w:themeShade="BF"/>
        </w:rPr>
        <w:t>(solicitada).</w:t>
      </w:r>
      <w:r w:rsidRPr="004A6F61">
        <w:rPr>
          <w:b/>
          <w:color w:val="3476B1" w:themeColor="accent2" w:themeShade="BF"/>
        </w:rPr>
        <w:tab/>
      </w:r>
    </w:p>
    <w:p w14:paraId="5543B677"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poc_fecfactura</w:t>
      </w:r>
      <w:r>
        <w:rPr>
          <w:color w:val="3476B1" w:themeColor="accent2" w:themeShade="BF"/>
        </w:rPr>
        <w:t>: vacío</w:t>
      </w:r>
      <w:r w:rsidRPr="00207AE4">
        <w:rPr>
          <w:color w:val="3476B1" w:themeColor="accent2" w:themeShade="BF"/>
        </w:rPr>
        <w:tab/>
      </w:r>
    </w:p>
    <w:p w14:paraId="21BBDDEE" w14:textId="77777777" w:rsidR="00600B19" w:rsidRPr="00AB03CF" w:rsidRDefault="00600B19" w:rsidP="00600B19">
      <w:pPr>
        <w:pStyle w:val="ListParagraph"/>
        <w:numPr>
          <w:ilvl w:val="1"/>
          <w:numId w:val="18"/>
        </w:numPr>
        <w:jc w:val="both"/>
        <w:rPr>
          <w:color w:val="3476B1" w:themeColor="accent2" w:themeShade="BF"/>
        </w:rPr>
      </w:pPr>
      <w:r w:rsidRPr="00AB03CF">
        <w:rPr>
          <w:color w:val="3476B1" w:themeColor="accent2" w:themeShade="BF"/>
        </w:rPr>
        <w:t>poc_fecorden:</w:t>
      </w:r>
      <w:r w:rsidRPr="00AB03CF">
        <w:rPr>
          <w:color w:val="3476B1" w:themeColor="accent2" w:themeShade="BF"/>
        </w:rPr>
        <w:tab/>
        <w:t>fecha del servidor.</w:t>
      </w:r>
    </w:p>
    <w:p w14:paraId="3F3DC01D"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poc_subtotal: El importe se tomara de la tabla [plp_planpisodet] considerando las siguientes reglas </w:t>
      </w:r>
      <w:r w:rsidRPr="00600B19">
        <w:rPr>
          <w:b/>
          <w:color w:val="3476B1" w:themeColor="accent2" w:themeShade="BF"/>
        </w:rPr>
        <w:t xml:space="preserve">y POR CADA VIN </w:t>
      </w:r>
      <w:r w:rsidRPr="00600B19">
        <w:rPr>
          <w:color w:val="3476B1" w:themeColor="accent2" w:themeShade="BF"/>
        </w:rPr>
        <w:t xml:space="preserve">almacenado en el campo [pld_vin]. </w:t>
      </w:r>
    </w:p>
    <w:p w14:paraId="3EFFEB68" w14:textId="77777777" w:rsidR="00600B19" w:rsidRPr="00600B19" w:rsidRDefault="00600B19" w:rsidP="00600B19">
      <w:pPr>
        <w:pStyle w:val="ListParagraph"/>
        <w:numPr>
          <w:ilvl w:val="2"/>
          <w:numId w:val="18"/>
        </w:numPr>
        <w:jc w:val="both"/>
        <w:rPr>
          <w:color w:val="3476B1" w:themeColor="accent2" w:themeShade="BF"/>
        </w:rPr>
      </w:pPr>
      <w:r w:rsidRPr="00600B19">
        <w:rPr>
          <w:color w:val="3476B1" w:themeColor="accent2" w:themeShade="BF"/>
        </w:rPr>
        <w:t xml:space="preserve">Se deberá considerar el registro en donde el campo [pld_tipodocumento] sea siempre </w:t>
      </w:r>
      <w:r w:rsidRPr="00600B19">
        <w:rPr>
          <w:b/>
          <w:color w:val="3476B1" w:themeColor="accent2" w:themeShade="BF"/>
        </w:rPr>
        <w:t>FAC</w:t>
      </w:r>
      <w:r w:rsidRPr="00600B19">
        <w:rPr>
          <w:color w:val="3476B1" w:themeColor="accent2" w:themeShade="BF"/>
        </w:rPr>
        <w:t xml:space="preserve">, además que el campo [pld_abono] sea diferente de cero y sea una cuenta de cartera (validar buscando esa cuenta en la descripción 5 del parámetro cartera y en donde el importe5 = 0). </w:t>
      </w:r>
    </w:p>
    <w:p w14:paraId="7AF6CA92" w14:textId="77777777" w:rsidR="00600B19" w:rsidRPr="00600B19" w:rsidRDefault="00600B19" w:rsidP="00600B19">
      <w:pPr>
        <w:pStyle w:val="ListParagraph"/>
        <w:numPr>
          <w:ilvl w:val="2"/>
          <w:numId w:val="18"/>
        </w:numPr>
        <w:jc w:val="both"/>
        <w:rPr>
          <w:color w:val="3476B1" w:themeColor="accent2" w:themeShade="BF"/>
        </w:rPr>
      </w:pPr>
      <w:r w:rsidRPr="00600B19">
        <w:rPr>
          <w:color w:val="3476B1" w:themeColor="accent2" w:themeShade="BF"/>
        </w:rPr>
        <w:t xml:space="preserve">Considerando que </w:t>
      </w:r>
      <w:r w:rsidRPr="00600B19">
        <w:rPr>
          <w:b/>
          <w:color w:val="3476B1" w:themeColor="accent2" w:themeShade="BF"/>
        </w:rPr>
        <w:t>en el campo [pld_porcentajeiva] contiene un valor = 16</w:t>
      </w:r>
      <w:r w:rsidRPr="00600B19">
        <w:rPr>
          <w:color w:val="3476B1" w:themeColor="accent2" w:themeShade="BF"/>
        </w:rPr>
        <w:t xml:space="preserve">.  Se deberá dividir dicho importe entre 1.16 y tomar ese cálculo para ponerlo como el subtotal correcto. </w:t>
      </w:r>
    </w:p>
    <w:p w14:paraId="68C6426A" w14:textId="77777777" w:rsidR="00600B19" w:rsidRPr="00600B19" w:rsidRDefault="00600B19" w:rsidP="00600B19">
      <w:pPr>
        <w:pStyle w:val="ListParagraph"/>
        <w:numPr>
          <w:ilvl w:val="2"/>
          <w:numId w:val="18"/>
        </w:numPr>
        <w:jc w:val="both"/>
        <w:rPr>
          <w:color w:val="3476B1" w:themeColor="accent2" w:themeShade="BF"/>
        </w:rPr>
      </w:pPr>
      <w:r w:rsidRPr="00600B19">
        <w:rPr>
          <w:b/>
          <w:color w:val="3476B1" w:themeColor="accent2" w:themeShade="BF"/>
        </w:rPr>
        <w:t>Caso contrario</w:t>
      </w:r>
      <w:r w:rsidRPr="00600B19">
        <w:rPr>
          <w:color w:val="3476B1" w:themeColor="accent2" w:themeShade="BF"/>
        </w:rPr>
        <w:t xml:space="preserve"> en donde el campo [pld_porcentajeiva] sea igual a cero, el importe del campo [pld_abono] deberá ser tomado tal cual. </w:t>
      </w:r>
    </w:p>
    <w:p w14:paraId="18EED49F"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poc_iva: para el importe del IVA será importante considerar que el campo [pld_tipodocumento] sea </w:t>
      </w:r>
      <w:r w:rsidRPr="00600B19">
        <w:rPr>
          <w:b/>
          <w:color w:val="3476B1" w:themeColor="accent2" w:themeShade="BF"/>
        </w:rPr>
        <w:t xml:space="preserve">FACIVA </w:t>
      </w:r>
      <w:r w:rsidRPr="00600B19">
        <w:rPr>
          <w:color w:val="3476B1" w:themeColor="accent2" w:themeShade="BF"/>
        </w:rPr>
        <w:t>y que en el campo [pld_porcentajeiva] sea igual a 16 de lo contrario el valor almacenar es CERO</w:t>
      </w:r>
      <w:r w:rsidRPr="00600B19">
        <w:rPr>
          <w:b/>
          <w:color w:val="3476B1" w:themeColor="accent2" w:themeShade="BF"/>
        </w:rPr>
        <w:t xml:space="preserve">. </w:t>
      </w:r>
      <w:r w:rsidRPr="00600B19">
        <w:rPr>
          <w:color w:val="3476B1" w:themeColor="accent2" w:themeShade="BF"/>
        </w:rPr>
        <w:t xml:space="preserve">En caso de si existir registró con tipo docto FACIVA y porcentaje de IVA del 16, se deberá validar que la cuenta sea de impuestos. Para determinar si es una cuenta de impuestos podemos buscarla en la descrip5 del parámetro CARTERA en donde el importe5 siempre es igual a 1. El importe a tomar deberá de leerse del campo [pld_cargo]. </w:t>
      </w:r>
    </w:p>
    <w:p w14:paraId="1D5F91C2"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poc_descuento</w:t>
      </w:r>
      <w:r w:rsidRPr="00207AE4">
        <w:rPr>
          <w:color w:val="3476B1" w:themeColor="accent2" w:themeShade="BF"/>
        </w:rPr>
        <w:tab/>
      </w:r>
      <w:r>
        <w:rPr>
          <w:color w:val="3476B1" w:themeColor="accent2" w:themeShade="BF"/>
        </w:rPr>
        <w:t xml:space="preserve">: default 0 </w:t>
      </w:r>
    </w:p>
    <w:p w14:paraId="76678994"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poc_total: se deberá sumar el subtotal + el IVA </w:t>
      </w:r>
    </w:p>
    <w:p w14:paraId="7D15E541"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poc_proveedor: Se tomara de la tabla [plp_planpisodet] campo pld_idpersona.</w:t>
      </w:r>
      <w:r w:rsidRPr="00600B19">
        <w:rPr>
          <w:color w:val="3476B1" w:themeColor="accent2" w:themeShade="BF"/>
        </w:rPr>
        <w:tab/>
      </w:r>
    </w:p>
    <w:p w14:paraId="4C08DD6F"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poc_poriva: se tendrá que considerar </w:t>
      </w:r>
      <w:r w:rsidRPr="00600B19">
        <w:rPr>
          <w:color w:val="3476B1" w:themeColor="accent2" w:themeShade="BF"/>
          <w:u w:val="single"/>
        </w:rPr>
        <w:t>por unidad</w:t>
      </w:r>
      <w:r w:rsidRPr="00600B19">
        <w:rPr>
          <w:color w:val="3476B1" w:themeColor="accent2" w:themeShade="BF"/>
        </w:rPr>
        <w:t xml:space="preserve"> – [pld_vin] el valor que contiene el campo [pld_porcentajeiva]. </w:t>
      </w:r>
      <w:r w:rsidRPr="00600B19">
        <w:rPr>
          <w:color w:val="3476B1" w:themeColor="accent2" w:themeShade="BF"/>
        </w:rPr>
        <w:tab/>
      </w:r>
    </w:p>
    <w:p w14:paraId="0B23B7AE"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poc_observaciones</w:t>
      </w:r>
      <w:r>
        <w:rPr>
          <w:color w:val="3476B1" w:themeColor="accent2" w:themeShade="BF"/>
        </w:rPr>
        <w:t>: vacío.</w:t>
      </w:r>
      <w:r w:rsidRPr="00207AE4">
        <w:rPr>
          <w:color w:val="3476B1" w:themeColor="accent2" w:themeShade="BF"/>
        </w:rPr>
        <w:tab/>
      </w:r>
    </w:p>
    <w:p w14:paraId="744A4535"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poc_cvusuario</w:t>
      </w:r>
      <w:r>
        <w:rPr>
          <w:color w:val="3476B1" w:themeColor="accent2" w:themeShade="BF"/>
        </w:rPr>
        <w:t>:</w:t>
      </w:r>
      <w:r w:rsidRPr="00207AE4">
        <w:rPr>
          <w:color w:val="3476B1" w:themeColor="accent2" w:themeShade="BF"/>
        </w:rPr>
        <w:tab/>
      </w:r>
      <w:r>
        <w:rPr>
          <w:color w:val="3476B1" w:themeColor="accent2" w:themeShade="BF"/>
        </w:rPr>
        <w:t>default GMI.</w:t>
      </w:r>
    </w:p>
    <w:p w14:paraId="604DE888"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poc_fechope</w:t>
      </w:r>
      <w:r>
        <w:rPr>
          <w:color w:val="3476B1" w:themeColor="accent2" w:themeShade="BF"/>
        </w:rPr>
        <w:t>:</w:t>
      </w:r>
      <w:r w:rsidRPr="00207AE4">
        <w:rPr>
          <w:color w:val="3476B1" w:themeColor="accent2" w:themeShade="BF"/>
        </w:rPr>
        <w:tab/>
      </w:r>
      <w:r>
        <w:rPr>
          <w:color w:val="3476B1" w:themeColor="accent2" w:themeShade="BF"/>
        </w:rPr>
        <w:t xml:space="preserve">fecha servidor. </w:t>
      </w:r>
    </w:p>
    <w:p w14:paraId="27DE8100"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poc_feccancela</w:t>
      </w:r>
      <w:r w:rsidRPr="00207AE4">
        <w:rPr>
          <w:color w:val="3476B1" w:themeColor="accent2" w:themeShade="BF"/>
        </w:rPr>
        <w:tab/>
      </w:r>
      <w:r>
        <w:rPr>
          <w:color w:val="3476B1" w:themeColor="accent2" w:themeShade="BF"/>
        </w:rPr>
        <w:t>: vacío.</w:t>
      </w:r>
    </w:p>
    <w:p w14:paraId="1E079D71"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lastRenderedPageBreak/>
        <w:t>poc_idcancela</w:t>
      </w:r>
      <w:r>
        <w:rPr>
          <w:color w:val="3476B1" w:themeColor="accent2" w:themeShade="BF"/>
        </w:rPr>
        <w:t>:</w:t>
      </w:r>
      <w:r w:rsidRPr="00207AE4">
        <w:rPr>
          <w:color w:val="3476B1" w:themeColor="accent2" w:themeShade="BF"/>
        </w:rPr>
        <w:tab/>
      </w:r>
      <w:r>
        <w:rPr>
          <w:color w:val="3476B1" w:themeColor="accent2" w:themeShade="BF"/>
        </w:rPr>
        <w:t>vacío.</w:t>
      </w:r>
    </w:p>
    <w:p w14:paraId="252FB39F" w14:textId="77777777" w:rsidR="00600B19" w:rsidRP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POC_IDFACTUR</w:t>
      </w:r>
      <w:r>
        <w:rPr>
          <w:color w:val="3476B1" w:themeColor="accent2" w:themeShade="BF"/>
        </w:rPr>
        <w:t>: v</w:t>
      </w:r>
      <w:r w:rsidRPr="00600B19">
        <w:rPr>
          <w:color w:val="3476B1" w:themeColor="accent2" w:themeShade="BF"/>
        </w:rPr>
        <w:t>acío.</w:t>
      </w:r>
      <w:r w:rsidRPr="00600B19">
        <w:rPr>
          <w:color w:val="3476B1" w:themeColor="accent2" w:themeShade="BF"/>
        </w:rPr>
        <w:tab/>
      </w:r>
    </w:p>
    <w:p w14:paraId="320A9DC0"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POC_FECFACTUR: deberá tomarse de la tabla [plp_planpisoenc] del campo [ple_fechapoliza] .</w:t>
      </w:r>
    </w:p>
    <w:p w14:paraId="5C52910F"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poc_provision</w:t>
      </w:r>
      <w:r>
        <w:rPr>
          <w:color w:val="3476B1" w:themeColor="accent2" w:themeShade="BF"/>
        </w:rPr>
        <w:t>:</w:t>
      </w:r>
      <w:r w:rsidRPr="00207AE4">
        <w:rPr>
          <w:color w:val="3476B1" w:themeColor="accent2" w:themeShade="BF"/>
        </w:rPr>
        <w:tab/>
      </w:r>
      <w:r>
        <w:rPr>
          <w:color w:val="3476B1" w:themeColor="accent2" w:themeShade="BF"/>
        </w:rPr>
        <w:t>NULL.</w:t>
      </w:r>
    </w:p>
    <w:p w14:paraId="6693E322"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POC_CARTERA</w:t>
      </w:r>
      <w:r>
        <w:rPr>
          <w:color w:val="3476B1" w:themeColor="accent2" w:themeShade="BF"/>
        </w:rPr>
        <w:t>:</w:t>
      </w:r>
      <w:r w:rsidRPr="00207AE4">
        <w:rPr>
          <w:color w:val="3476B1" w:themeColor="accent2" w:themeShade="BF"/>
        </w:rPr>
        <w:tab/>
      </w:r>
      <w:r>
        <w:rPr>
          <w:color w:val="3476B1" w:themeColor="accent2" w:themeShade="BF"/>
        </w:rPr>
        <w:t>NULL.</w:t>
      </w:r>
    </w:p>
    <w:p w14:paraId="527D84C3"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poc_ieps</w:t>
      </w:r>
      <w:r>
        <w:rPr>
          <w:color w:val="3476B1" w:themeColor="accent2" w:themeShade="BF"/>
        </w:rPr>
        <w:t xml:space="preserve">: default </w:t>
      </w:r>
      <w:r>
        <w:rPr>
          <w:b/>
          <w:color w:val="3476B1" w:themeColor="accent2" w:themeShade="BF"/>
        </w:rPr>
        <w:t>0.</w:t>
      </w:r>
      <w:r w:rsidRPr="00207AE4">
        <w:rPr>
          <w:color w:val="3476B1" w:themeColor="accent2" w:themeShade="BF"/>
        </w:rPr>
        <w:tab/>
      </w:r>
    </w:p>
    <w:p w14:paraId="345B1EE2"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poc_comprobante</w:t>
      </w:r>
      <w:r>
        <w:rPr>
          <w:color w:val="3476B1" w:themeColor="accent2" w:themeShade="BF"/>
        </w:rPr>
        <w:t>: (select top 1 par_idenpara from pnc_parametr where par_tipopara = ‘TCPEDVAR’ AND PAR_DESCRIP1 LIKE ‘%FACTURA%’)</w:t>
      </w:r>
      <w:r w:rsidRPr="00207AE4">
        <w:rPr>
          <w:color w:val="3476B1" w:themeColor="accent2" w:themeShade="BF"/>
        </w:rPr>
        <w:tab/>
      </w:r>
    </w:p>
    <w:p w14:paraId="26BC891D" w14:textId="77777777" w:rsidR="00600B19" w:rsidRDefault="00600B19" w:rsidP="00600B19">
      <w:pPr>
        <w:pStyle w:val="ListParagraph"/>
        <w:numPr>
          <w:ilvl w:val="1"/>
          <w:numId w:val="18"/>
        </w:numPr>
        <w:jc w:val="both"/>
        <w:rPr>
          <w:color w:val="3476B1" w:themeColor="accent2" w:themeShade="BF"/>
        </w:rPr>
      </w:pPr>
      <w:r w:rsidRPr="00DD0205">
        <w:rPr>
          <w:color w:val="3476B1" w:themeColor="accent2" w:themeShade="BF"/>
        </w:rPr>
        <w:t>POC_NUMPOLIZA: NULL.</w:t>
      </w:r>
      <w:r w:rsidRPr="00207AE4">
        <w:rPr>
          <w:color w:val="3476B1" w:themeColor="accent2" w:themeShade="BF"/>
        </w:rPr>
        <w:tab/>
      </w:r>
    </w:p>
    <w:p w14:paraId="29E4DC2D" w14:textId="77777777" w:rsidR="00600B19" w:rsidRPr="00DD0205" w:rsidRDefault="00600B19" w:rsidP="00600B19">
      <w:pPr>
        <w:jc w:val="both"/>
        <w:rPr>
          <w:color w:val="3476B1" w:themeColor="accent2" w:themeShade="BF"/>
        </w:rPr>
      </w:pPr>
      <w:r w:rsidRPr="00600B19">
        <w:rPr>
          <w:color w:val="3476B1" w:themeColor="accent2" w:themeShade="BF"/>
        </w:rPr>
        <w:t>Es importante mencionar que los campos marcados en color azul solo se deben actualizar cuando la orden de compra y la póliza son generadas correctamente.</w:t>
      </w:r>
      <w:r w:rsidRPr="00DD0205">
        <w:rPr>
          <w:color w:val="3476B1" w:themeColor="accent2" w:themeShade="BF"/>
        </w:rPr>
        <w:t xml:space="preserve"> </w:t>
      </w:r>
    </w:p>
    <w:p w14:paraId="4BDF7E7E" w14:textId="77777777" w:rsidR="00600B19" w:rsidRDefault="00600B19" w:rsidP="00600B19">
      <w:pPr>
        <w:pStyle w:val="ListParagraph"/>
        <w:numPr>
          <w:ilvl w:val="1"/>
          <w:numId w:val="18"/>
        </w:numPr>
        <w:jc w:val="both"/>
        <w:rPr>
          <w:color w:val="3476B1" w:themeColor="accent2" w:themeShade="BF"/>
        </w:rPr>
      </w:pPr>
      <w:r w:rsidRPr="00A02B50">
        <w:rPr>
          <w:color w:val="3476B1" w:themeColor="accent2" w:themeShade="BF"/>
          <w:highlight w:val="cyan"/>
        </w:rPr>
        <w:t>POC_EMPRESA: vacío.</w:t>
      </w:r>
      <w:r w:rsidRPr="00207AE4">
        <w:rPr>
          <w:color w:val="3476B1" w:themeColor="accent2" w:themeShade="BF"/>
        </w:rPr>
        <w:tab/>
      </w:r>
    </w:p>
    <w:p w14:paraId="580480F0" w14:textId="77777777" w:rsidR="00600B19" w:rsidRDefault="00600B19" w:rsidP="00600B19">
      <w:pPr>
        <w:pStyle w:val="ListParagraph"/>
        <w:numPr>
          <w:ilvl w:val="1"/>
          <w:numId w:val="18"/>
        </w:numPr>
        <w:jc w:val="both"/>
        <w:rPr>
          <w:color w:val="3476B1" w:themeColor="accent2" w:themeShade="BF"/>
        </w:rPr>
      </w:pPr>
      <w:r w:rsidRPr="00A02B50">
        <w:rPr>
          <w:color w:val="3476B1" w:themeColor="accent2" w:themeShade="BF"/>
          <w:highlight w:val="cyan"/>
        </w:rPr>
        <w:t>POC_ANNO: vacío.</w:t>
      </w:r>
      <w:r w:rsidRPr="00207AE4">
        <w:rPr>
          <w:color w:val="3476B1" w:themeColor="accent2" w:themeShade="BF"/>
        </w:rPr>
        <w:tab/>
      </w:r>
    </w:p>
    <w:p w14:paraId="3FD356DF" w14:textId="77777777" w:rsidR="00600B19" w:rsidRPr="00A02B50" w:rsidRDefault="00600B19" w:rsidP="00600B19">
      <w:pPr>
        <w:pStyle w:val="ListParagraph"/>
        <w:numPr>
          <w:ilvl w:val="1"/>
          <w:numId w:val="18"/>
        </w:numPr>
        <w:jc w:val="both"/>
        <w:rPr>
          <w:color w:val="3476B1" w:themeColor="accent2" w:themeShade="BF"/>
        </w:rPr>
      </w:pPr>
      <w:r w:rsidRPr="00A02B50">
        <w:rPr>
          <w:color w:val="3476B1" w:themeColor="accent2" w:themeShade="BF"/>
          <w:highlight w:val="cyan"/>
        </w:rPr>
        <w:t>POC_TIPO: vacío.</w:t>
      </w:r>
      <w:r w:rsidRPr="00207AE4">
        <w:rPr>
          <w:color w:val="3476B1" w:themeColor="accent2" w:themeShade="BF"/>
        </w:rPr>
        <w:tab/>
      </w:r>
    </w:p>
    <w:p w14:paraId="29B88121" w14:textId="77777777" w:rsidR="00600B19" w:rsidRDefault="00600B19" w:rsidP="00600B19">
      <w:pPr>
        <w:pStyle w:val="ListParagraph"/>
        <w:numPr>
          <w:ilvl w:val="1"/>
          <w:numId w:val="18"/>
        </w:numPr>
        <w:jc w:val="both"/>
        <w:rPr>
          <w:color w:val="3476B1" w:themeColor="accent2" w:themeShade="BF"/>
        </w:rPr>
      </w:pPr>
      <w:r w:rsidRPr="00DD0205">
        <w:rPr>
          <w:color w:val="3476B1" w:themeColor="accent2" w:themeShade="BF"/>
          <w:highlight w:val="cyan"/>
        </w:rPr>
        <w:t>POC_CONSECUTIVO: NULL.</w:t>
      </w:r>
      <w:r w:rsidRPr="00207AE4">
        <w:rPr>
          <w:color w:val="3476B1" w:themeColor="accent2" w:themeShade="BF"/>
        </w:rPr>
        <w:tab/>
      </w:r>
    </w:p>
    <w:p w14:paraId="263E99D8" w14:textId="77777777" w:rsidR="00600B19" w:rsidRDefault="00600B19" w:rsidP="00600B19">
      <w:pPr>
        <w:pStyle w:val="ListParagraph"/>
        <w:numPr>
          <w:ilvl w:val="1"/>
          <w:numId w:val="18"/>
        </w:numPr>
        <w:jc w:val="both"/>
        <w:rPr>
          <w:color w:val="3476B1" w:themeColor="accent2" w:themeShade="BF"/>
        </w:rPr>
      </w:pPr>
      <w:r w:rsidRPr="00A02B50">
        <w:rPr>
          <w:color w:val="3476B1" w:themeColor="accent2" w:themeShade="BF"/>
          <w:highlight w:val="cyan"/>
        </w:rPr>
        <w:t>POC_MES: NULL.</w:t>
      </w:r>
      <w:r w:rsidRPr="00207AE4">
        <w:rPr>
          <w:color w:val="3476B1" w:themeColor="accent2" w:themeShade="BF"/>
        </w:rPr>
        <w:tab/>
      </w:r>
    </w:p>
    <w:p w14:paraId="4AA0B88D"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POC_TPOCAMB</w:t>
      </w:r>
      <w:r>
        <w:rPr>
          <w:color w:val="3476B1" w:themeColor="accent2" w:themeShade="BF"/>
        </w:rPr>
        <w:t>: default 1</w:t>
      </w:r>
    </w:p>
    <w:p w14:paraId="12D4E533"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POC_IDMONEDA</w:t>
      </w:r>
      <w:r>
        <w:rPr>
          <w:color w:val="3476B1" w:themeColor="accent2" w:themeShade="BF"/>
        </w:rPr>
        <w:t>: default PE</w:t>
      </w:r>
      <w:r w:rsidRPr="00207AE4">
        <w:rPr>
          <w:color w:val="3476B1" w:themeColor="accent2" w:themeShade="BF"/>
        </w:rPr>
        <w:tab/>
      </w:r>
    </w:p>
    <w:p w14:paraId="0C697F31"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POC_CONTRARECIBO</w:t>
      </w:r>
      <w:r>
        <w:rPr>
          <w:color w:val="3476B1" w:themeColor="accent2" w:themeShade="BF"/>
        </w:rPr>
        <w:t>:</w:t>
      </w:r>
      <w:r w:rsidRPr="00207AE4">
        <w:rPr>
          <w:color w:val="3476B1" w:themeColor="accent2" w:themeShade="BF"/>
        </w:rPr>
        <w:tab/>
      </w:r>
      <w:r>
        <w:rPr>
          <w:color w:val="3476B1" w:themeColor="accent2" w:themeShade="BF"/>
        </w:rPr>
        <w:t>NULL.</w:t>
      </w:r>
    </w:p>
    <w:p w14:paraId="46412DFA"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NombrePDF</w:t>
      </w:r>
      <w:r>
        <w:rPr>
          <w:color w:val="3476B1" w:themeColor="accent2" w:themeShade="BF"/>
        </w:rPr>
        <w:t>: vacío.</w:t>
      </w:r>
    </w:p>
    <w:p w14:paraId="4D8DABFB"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nombreXML</w:t>
      </w:r>
      <w:r>
        <w:rPr>
          <w:color w:val="3476B1" w:themeColor="accent2" w:themeShade="BF"/>
        </w:rPr>
        <w:t>: vacío.</w:t>
      </w:r>
    </w:p>
    <w:p w14:paraId="4F0BA60F"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rutapdf</w:t>
      </w:r>
      <w:r w:rsidRPr="00207AE4">
        <w:rPr>
          <w:color w:val="3476B1" w:themeColor="accent2" w:themeShade="BF"/>
        </w:rPr>
        <w:tab/>
        <w:t>RutaXML</w:t>
      </w:r>
      <w:r>
        <w:rPr>
          <w:color w:val="3476B1" w:themeColor="accent2" w:themeShade="BF"/>
        </w:rPr>
        <w:t>: vacío.</w:t>
      </w:r>
      <w:r w:rsidRPr="00207AE4">
        <w:rPr>
          <w:color w:val="3476B1" w:themeColor="accent2" w:themeShade="BF"/>
        </w:rPr>
        <w:tab/>
      </w:r>
    </w:p>
    <w:p w14:paraId="0CEE5A2E"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uuid</w:t>
      </w:r>
      <w:r>
        <w:rPr>
          <w:color w:val="3476B1" w:themeColor="accent2" w:themeShade="BF"/>
        </w:rPr>
        <w:t>: vacío.</w:t>
      </w:r>
      <w:r w:rsidRPr="00207AE4">
        <w:rPr>
          <w:color w:val="3476B1" w:themeColor="accent2" w:themeShade="BF"/>
        </w:rPr>
        <w:tab/>
      </w:r>
    </w:p>
    <w:p w14:paraId="2F064A30"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RFC</w:t>
      </w:r>
      <w:r>
        <w:rPr>
          <w:color w:val="3476B1" w:themeColor="accent2" w:themeShade="BF"/>
        </w:rPr>
        <w:t>: vacío.</w:t>
      </w:r>
      <w:r w:rsidRPr="00207AE4">
        <w:rPr>
          <w:color w:val="3476B1" w:themeColor="accent2" w:themeShade="BF"/>
        </w:rPr>
        <w:tab/>
      </w:r>
    </w:p>
    <w:p w14:paraId="1F58E51D"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poc_idpedidopadre</w:t>
      </w:r>
      <w:r>
        <w:rPr>
          <w:color w:val="3476B1" w:themeColor="accent2" w:themeShade="BF"/>
        </w:rPr>
        <w:t>: default 0.</w:t>
      </w:r>
      <w:r w:rsidRPr="00207AE4">
        <w:rPr>
          <w:color w:val="3476B1" w:themeColor="accent2" w:themeShade="BF"/>
        </w:rPr>
        <w:tab/>
      </w:r>
    </w:p>
    <w:p w14:paraId="305A3C90"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poc_folioorden</w:t>
      </w:r>
      <w:r>
        <w:rPr>
          <w:color w:val="3476B1" w:themeColor="accent2" w:themeShade="BF"/>
        </w:rPr>
        <w:t>: vacío.</w:t>
      </w:r>
      <w:r w:rsidRPr="00207AE4">
        <w:rPr>
          <w:color w:val="3476B1" w:themeColor="accent2" w:themeShade="BF"/>
        </w:rPr>
        <w:tab/>
      </w:r>
    </w:p>
    <w:p w14:paraId="10D22E8A"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poc_folioordenpadre</w:t>
      </w:r>
      <w:r>
        <w:rPr>
          <w:color w:val="3476B1" w:themeColor="accent2" w:themeShade="BF"/>
        </w:rPr>
        <w:t xml:space="preserve">: vacío. </w:t>
      </w:r>
      <w:r w:rsidRPr="00207AE4">
        <w:rPr>
          <w:color w:val="3476B1" w:themeColor="accent2" w:themeShade="BF"/>
        </w:rPr>
        <w:tab/>
      </w:r>
    </w:p>
    <w:p w14:paraId="6A502FE2"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poc_anticipo</w:t>
      </w:r>
      <w:r>
        <w:rPr>
          <w:color w:val="3476B1" w:themeColor="accent2" w:themeShade="BF"/>
        </w:rPr>
        <w:t>: default 0.</w:t>
      </w:r>
      <w:r w:rsidRPr="00207AE4">
        <w:rPr>
          <w:color w:val="3476B1" w:themeColor="accent2" w:themeShade="BF"/>
        </w:rPr>
        <w:tab/>
      </w:r>
    </w:p>
    <w:p w14:paraId="2149E372"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poc_cantidadanticipo</w:t>
      </w:r>
      <w:r>
        <w:rPr>
          <w:color w:val="3476B1" w:themeColor="accent2" w:themeShade="BF"/>
        </w:rPr>
        <w:t>:</w:t>
      </w:r>
      <w:r w:rsidRPr="00207AE4">
        <w:rPr>
          <w:color w:val="3476B1" w:themeColor="accent2" w:themeShade="BF"/>
        </w:rPr>
        <w:tab/>
      </w:r>
      <w:r>
        <w:rPr>
          <w:color w:val="3476B1" w:themeColor="accent2" w:themeShade="BF"/>
        </w:rPr>
        <w:t>default 0.</w:t>
      </w:r>
    </w:p>
    <w:p w14:paraId="2AA746EF"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poc_porcentajeanticipo</w:t>
      </w:r>
      <w:r>
        <w:rPr>
          <w:color w:val="3476B1" w:themeColor="accent2" w:themeShade="BF"/>
        </w:rPr>
        <w:t xml:space="preserve">: vacío. </w:t>
      </w:r>
      <w:r w:rsidRPr="00207AE4">
        <w:rPr>
          <w:color w:val="3476B1" w:themeColor="accent2" w:themeShade="BF"/>
        </w:rPr>
        <w:tab/>
      </w:r>
    </w:p>
    <w:p w14:paraId="6E591357" w14:textId="77777777" w:rsidR="00600B19" w:rsidRDefault="00600B19" w:rsidP="00600B19">
      <w:pPr>
        <w:pStyle w:val="ListParagraph"/>
        <w:numPr>
          <w:ilvl w:val="1"/>
          <w:numId w:val="18"/>
        </w:numPr>
        <w:jc w:val="both"/>
        <w:rPr>
          <w:color w:val="3476B1" w:themeColor="accent2" w:themeShade="BF"/>
        </w:rPr>
      </w:pPr>
      <w:r w:rsidRPr="00207AE4">
        <w:rPr>
          <w:color w:val="3476B1" w:themeColor="accent2" w:themeShade="BF"/>
        </w:rPr>
        <w:t>poc_fechapagoanticipo</w:t>
      </w:r>
      <w:r>
        <w:rPr>
          <w:color w:val="3476B1" w:themeColor="accent2" w:themeShade="BF"/>
        </w:rPr>
        <w:t>: NULL.</w:t>
      </w:r>
    </w:p>
    <w:p w14:paraId="6A47EC9C" w14:textId="77777777" w:rsidR="00600B19" w:rsidRDefault="00600B19" w:rsidP="00600B19">
      <w:pPr>
        <w:pStyle w:val="ListParagraph"/>
        <w:numPr>
          <w:ilvl w:val="1"/>
          <w:numId w:val="18"/>
        </w:numPr>
        <w:jc w:val="both"/>
        <w:rPr>
          <w:color w:val="3476B1" w:themeColor="accent2" w:themeShade="BF"/>
        </w:rPr>
      </w:pPr>
      <w:r w:rsidRPr="002730FC">
        <w:rPr>
          <w:color w:val="3476B1" w:themeColor="accent2" w:themeShade="BF"/>
        </w:rPr>
        <w:t>uaw_idanticipoweb</w:t>
      </w:r>
      <w:r>
        <w:rPr>
          <w:color w:val="3476B1" w:themeColor="accent2" w:themeShade="BF"/>
        </w:rPr>
        <w:t>: NULL.</w:t>
      </w:r>
    </w:p>
    <w:p w14:paraId="644D0E30" w14:textId="77777777" w:rsidR="00600B19" w:rsidRDefault="00600B19" w:rsidP="00600B19">
      <w:pPr>
        <w:pStyle w:val="ListParagraph"/>
        <w:numPr>
          <w:ilvl w:val="1"/>
          <w:numId w:val="18"/>
        </w:numPr>
        <w:jc w:val="both"/>
        <w:rPr>
          <w:color w:val="3476B1" w:themeColor="accent2" w:themeShade="BF"/>
        </w:rPr>
      </w:pPr>
      <w:r>
        <w:rPr>
          <w:color w:val="3476B1" w:themeColor="accent2" w:themeShade="BF"/>
        </w:rPr>
        <w:t>ple_idplanpiso: Consecutivo que hace referencia al movimiento de la tabla [plp_planpisoenc]</w:t>
      </w:r>
    </w:p>
    <w:p w14:paraId="7B262864" w14:textId="77777777" w:rsidR="00600B19" w:rsidRDefault="00600B19" w:rsidP="00600B19">
      <w:pPr>
        <w:pStyle w:val="ListParagraph"/>
        <w:ind w:left="1440"/>
        <w:jc w:val="both"/>
        <w:rPr>
          <w:color w:val="3476B1" w:themeColor="accent2" w:themeShade="BF"/>
        </w:rPr>
      </w:pPr>
    </w:p>
    <w:p w14:paraId="01E8862F" w14:textId="77777777" w:rsidR="00600B19" w:rsidRDefault="00600B19" w:rsidP="00600B19">
      <w:pPr>
        <w:pStyle w:val="ListParagraph"/>
        <w:ind w:left="1440"/>
        <w:jc w:val="both"/>
        <w:rPr>
          <w:color w:val="3476B1" w:themeColor="accent2" w:themeShade="BF"/>
        </w:rPr>
      </w:pPr>
    </w:p>
    <w:p w14:paraId="5070644F" w14:textId="77777777" w:rsidR="00600B19" w:rsidRDefault="00600B19" w:rsidP="00600B19">
      <w:pPr>
        <w:pStyle w:val="ListParagraph"/>
        <w:ind w:left="1440"/>
        <w:jc w:val="both"/>
        <w:rPr>
          <w:color w:val="3476B1" w:themeColor="accent2" w:themeShade="BF"/>
        </w:rPr>
      </w:pPr>
    </w:p>
    <w:p w14:paraId="02C4FD20" w14:textId="77777777" w:rsidR="00600B19" w:rsidRDefault="00600B19" w:rsidP="00600B19">
      <w:pPr>
        <w:pStyle w:val="ListParagraph"/>
        <w:ind w:left="1440"/>
        <w:jc w:val="both"/>
        <w:rPr>
          <w:color w:val="3476B1" w:themeColor="accent2" w:themeShade="BF"/>
        </w:rPr>
      </w:pPr>
    </w:p>
    <w:p w14:paraId="5A2F779C" w14:textId="77777777" w:rsidR="00600B19" w:rsidRDefault="00600B19" w:rsidP="00600B19">
      <w:pPr>
        <w:jc w:val="both"/>
        <w:rPr>
          <w:color w:val="3476B1" w:themeColor="accent2" w:themeShade="BF"/>
        </w:rPr>
      </w:pPr>
    </w:p>
    <w:p w14:paraId="6A0C8459" w14:textId="77777777" w:rsidR="00600B19" w:rsidRDefault="00600B19" w:rsidP="00600B19">
      <w:pPr>
        <w:pStyle w:val="ListParagraph"/>
        <w:numPr>
          <w:ilvl w:val="0"/>
          <w:numId w:val="18"/>
        </w:numPr>
        <w:jc w:val="both"/>
        <w:rPr>
          <w:color w:val="3476B1" w:themeColor="accent2" w:themeShade="BF"/>
        </w:rPr>
      </w:pPr>
      <w:r>
        <w:rPr>
          <w:color w:val="3476B1" w:themeColor="accent2" w:themeShade="BF"/>
        </w:rPr>
        <w:t>Para la parte del detalle, se deberá actualizar la tabla [UNI_PEDOTROSDET] con los siguientes criterios:</w:t>
      </w:r>
    </w:p>
    <w:p w14:paraId="7D3E31A8"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lastRenderedPageBreak/>
        <w:t>pod_idpedido</w:t>
      </w:r>
      <w:r>
        <w:rPr>
          <w:color w:val="3476B1" w:themeColor="accent2" w:themeShade="BF"/>
        </w:rPr>
        <w:t xml:space="preserve">: consecutivo del encabezado.  </w:t>
      </w:r>
      <w:r w:rsidRPr="001A47CF">
        <w:rPr>
          <w:color w:val="3476B1" w:themeColor="accent2" w:themeShade="BF"/>
        </w:rPr>
        <w:tab/>
      </w:r>
    </w:p>
    <w:p w14:paraId="5603E660"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pod_area: se tomara del campo </w:t>
      </w:r>
      <w:r w:rsidRPr="00600B19">
        <w:rPr>
          <w:i/>
          <w:color w:val="3476B1" w:themeColor="accent2" w:themeShade="BF"/>
        </w:rPr>
        <w:t>opp_area</w:t>
      </w:r>
      <w:r w:rsidRPr="00600B19">
        <w:rPr>
          <w:color w:val="3476B1" w:themeColor="accent2" w:themeShade="BF"/>
        </w:rPr>
        <w:t xml:space="preserve"> de la tabla [plp_relordencompra].</w:t>
      </w:r>
      <w:r w:rsidRPr="00600B19">
        <w:rPr>
          <w:color w:val="3476B1" w:themeColor="accent2" w:themeShade="BF"/>
        </w:rPr>
        <w:tab/>
      </w:r>
    </w:p>
    <w:p w14:paraId="6EA9E3E3"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pod_cantidad: default 1.</w:t>
      </w:r>
      <w:r w:rsidRPr="00600B19">
        <w:rPr>
          <w:color w:val="3476B1" w:themeColor="accent2" w:themeShade="BF"/>
        </w:rPr>
        <w:tab/>
      </w:r>
    </w:p>
    <w:p w14:paraId="069874B4"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pod_producto: siguiendo la misma regla en donde se estarán generando </w:t>
      </w:r>
      <w:r w:rsidRPr="00600B19">
        <w:rPr>
          <w:b/>
          <w:color w:val="3476B1" w:themeColor="accent2" w:themeShade="BF"/>
          <w:u w:val="single"/>
        </w:rPr>
        <w:t>órdenes de compra por unidad</w:t>
      </w:r>
      <w:r w:rsidRPr="00600B19">
        <w:rPr>
          <w:color w:val="3476B1" w:themeColor="accent2" w:themeShade="BF"/>
        </w:rPr>
        <w:t xml:space="preserve">. En este campo tomaremos lo que se encuentra en [pld_concepto] de la tabla [plp_planpisodet]. </w:t>
      </w:r>
    </w:p>
    <w:p w14:paraId="21C1CCF9"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pod_preuni: Para el precio unitario estaremos manejando la misma regla que se especificó en el encabezado (subtotal). </w:t>
      </w:r>
    </w:p>
    <w:p w14:paraId="22E12D0C"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pod_descuento: default 0.</w:t>
      </w:r>
    </w:p>
    <w:p w14:paraId="3389EEDD"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pod_iva: para el IVA se estará manejando la misma regla especificada en el encabezado (IVA).  </w:t>
      </w:r>
    </w:p>
    <w:p w14:paraId="4D9D7564"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pod_total: misma regla que en el encabezado (TOTAL).</w:t>
      </w:r>
      <w:r w:rsidRPr="00600B19">
        <w:rPr>
          <w:color w:val="3476B1" w:themeColor="accent2" w:themeShade="BF"/>
        </w:rPr>
        <w:tab/>
      </w:r>
    </w:p>
    <w:p w14:paraId="2CAD66C1"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pod_concepto: Se tendrá que ir a validar al campo [opp_concepto] de la tabla [plp_relordencompra],  considerando que se trate de la misma empresa y sucursal (opp_empresa y opp_sucursal) </w:t>
      </w:r>
      <w:r w:rsidRPr="00600B19">
        <w:rPr>
          <w:color w:val="3476B1" w:themeColor="accent2" w:themeShade="BF"/>
        </w:rPr>
        <w:tab/>
      </w:r>
    </w:p>
    <w:p w14:paraId="134BC365"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pod_cvuusu: por default GMI.</w:t>
      </w:r>
      <w:r w:rsidRPr="00600B19">
        <w:rPr>
          <w:color w:val="3476B1" w:themeColor="accent2" w:themeShade="BF"/>
        </w:rPr>
        <w:tab/>
      </w:r>
    </w:p>
    <w:p w14:paraId="5C93C5E4"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pod_fechope: fecha servidor. </w:t>
      </w:r>
      <w:r w:rsidRPr="00600B19">
        <w:rPr>
          <w:color w:val="3476B1" w:themeColor="accent2" w:themeShade="BF"/>
        </w:rPr>
        <w:tab/>
      </w:r>
    </w:p>
    <w:p w14:paraId="2C1BB19E" w14:textId="77777777" w:rsid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pod_poriva: se tendrá que considerar </w:t>
      </w:r>
      <w:r w:rsidRPr="00600B19">
        <w:rPr>
          <w:color w:val="3476B1" w:themeColor="accent2" w:themeShade="BF"/>
          <w:u w:val="single"/>
        </w:rPr>
        <w:t>por unidad</w:t>
      </w:r>
      <w:r w:rsidRPr="00600B19">
        <w:rPr>
          <w:color w:val="3476B1" w:themeColor="accent2" w:themeShade="BF"/>
        </w:rPr>
        <w:t xml:space="preserve"> – [pld_vin] el valor que contiene el campo [pld_porcentajeiva]. </w:t>
      </w:r>
      <w:r w:rsidRPr="00600B19">
        <w:rPr>
          <w:color w:val="3476B1" w:themeColor="accent2" w:themeShade="BF"/>
        </w:rPr>
        <w:tab/>
      </w:r>
      <w:r w:rsidRPr="001A47CF">
        <w:rPr>
          <w:color w:val="3476B1" w:themeColor="accent2" w:themeShade="BF"/>
        </w:rPr>
        <w:tab/>
      </w:r>
    </w:p>
    <w:p w14:paraId="3D79C28E"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pod_retiva</w:t>
      </w:r>
      <w:r>
        <w:rPr>
          <w:color w:val="3476B1" w:themeColor="accent2" w:themeShade="BF"/>
        </w:rPr>
        <w:t>: 0</w:t>
      </w:r>
      <w:r w:rsidRPr="001A47CF">
        <w:rPr>
          <w:color w:val="3476B1" w:themeColor="accent2" w:themeShade="BF"/>
        </w:rPr>
        <w:tab/>
      </w:r>
    </w:p>
    <w:p w14:paraId="0329985B"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pod_retisr</w:t>
      </w:r>
      <w:r>
        <w:rPr>
          <w:color w:val="3476B1" w:themeColor="accent2" w:themeShade="BF"/>
        </w:rPr>
        <w:t>: 0</w:t>
      </w:r>
      <w:r w:rsidRPr="001A47CF">
        <w:rPr>
          <w:color w:val="3476B1" w:themeColor="accent2" w:themeShade="BF"/>
        </w:rPr>
        <w:tab/>
      </w:r>
    </w:p>
    <w:p w14:paraId="6DC69B92"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POD_IDTERCERO</w:t>
      </w:r>
      <w:r>
        <w:rPr>
          <w:color w:val="3476B1" w:themeColor="accent2" w:themeShade="BF"/>
        </w:rPr>
        <w:t>: 0</w:t>
      </w:r>
      <w:r w:rsidRPr="001A47CF">
        <w:rPr>
          <w:color w:val="3476B1" w:themeColor="accent2" w:themeShade="BF"/>
        </w:rPr>
        <w:tab/>
      </w:r>
    </w:p>
    <w:p w14:paraId="774B18F0"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POD_IDDOCTO</w:t>
      </w:r>
      <w:r>
        <w:rPr>
          <w:color w:val="3476B1" w:themeColor="accent2" w:themeShade="BF"/>
        </w:rPr>
        <w:t>: vacío.</w:t>
      </w:r>
      <w:r w:rsidRPr="001A47CF">
        <w:rPr>
          <w:color w:val="3476B1" w:themeColor="accent2" w:themeShade="BF"/>
        </w:rPr>
        <w:tab/>
      </w:r>
    </w:p>
    <w:p w14:paraId="1708AB7F"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pod_Consecutivo</w:t>
      </w:r>
      <w:r>
        <w:rPr>
          <w:color w:val="3476B1" w:themeColor="accent2" w:themeShade="BF"/>
        </w:rPr>
        <w:t xml:space="preserve">: consecutivo detalle. </w:t>
      </w:r>
      <w:r w:rsidRPr="001A47CF">
        <w:rPr>
          <w:color w:val="3476B1" w:themeColor="accent2" w:themeShade="BF"/>
        </w:rPr>
        <w:tab/>
      </w:r>
    </w:p>
    <w:p w14:paraId="42A7E7CD"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POD_REFERENCIA</w:t>
      </w:r>
      <w:r>
        <w:rPr>
          <w:color w:val="3476B1" w:themeColor="accent2" w:themeShade="BF"/>
        </w:rPr>
        <w:t>: NULL.</w:t>
      </w:r>
      <w:r w:rsidRPr="001A47CF">
        <w:rPr>
          <w:color w:val="3476B1" w:themeColor="accent2" w:themeShade="BF"/>
        </w:rPr>
        <w:tab/>
      </w:r>
    </w:p>
    <w:p w14:paraId="3E7473F2"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pod_refotrosgtos</w:t>
      </w:r>
      <w:r>
        <w:rPr>
          <w:color w:val="3476B1" w:themeColor="accent2" w:themeShade="BF"/>
        </w:rPr>
        <w:t>: NULL.</w:t>
      </w:r>
      <w:r w:rsidRPr="001A47CF">
        <w:rPr>
          <w:color w:val="3476B1" w:themeColor="accent2" w:themeShade="BF"/>
        </w:rPr>
        <w:tab/>
      </w:r>
    </w:p>
    <w:p w14:paraId="1490E7E7"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pod_cinv</w:t>
      </w:r>
      <w:r>
        <w:rPr>
          <w:color w:val="3476B1" w:themeColor="accent2" w:themeShade="BF"/>
        </w:rPr>
        <w:t>: NULL.</w:t>
      </w:r>
      <w:r w:rsidRPr="001A47CF">
        <w:rPr>
          <w:color w:val="3476B1" w:themeColor="accent2" w:themeShade="BF"/>
        </w:rPr>
        <w:tab/>
      </w:r>
    </w:p>
    <w:p w14:paraId="161D4C5B"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pod_folioorden</w:t>
      </w:r>
      <w:r>
        <w:rPr>
          <w:color w:val="3476B1" w:themeColor="accent2" w:themeShade="BF"/>
        </w:rPr>
        <w:t>: vacío.</w:t>
      </w:r>
    </w:p>
    <w:p w14:paraId="7D0704D0"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pod_cantidadrecibida</w:t>
      </w:r>
      <w:r>
        <w:rPr>
          <w:color w:val="3476B1" w:themeColor="accent2" w:themeShade="BF"/>
        </w:rPr>
        <w:t>: 0</w:t>
      </w:r>
      <w:r w:rsidRPr="001A47CF">
        <w:rPr>
          <w:color w:val="3476B1" w:themeColor="accent2" w:themeShade="BF"/>
        </w:rPr>
        <w:tab/>
      </w:r>
    </w:p>
    <w:p w14:paraId="1150A3E4"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pod_cantidaddiferencia</w:t>
      </w:r>
      <w:r>
        <w:rPr>
          <w:color w:val="3476B1" w:themeColor="accent2" w:themeShade="BF"/>
        </w:rPr>
        <w:t>: 0</w:t>
      </w:r>
      <w:r w:rsidRPr="001A47CF">
        <w:rPr>
          <w:color w:val="3476B1" w:themeColor="accent2" w:themeShade="BF"/>
        </w:rPr>
        <w:tab/>
      </w:r>
    </w:p>
    <w:p w14:paraId="5DAC0CE9"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pod_cveusurecep</w:t>
      </w:r>
      <w:r>
        <w:rPr>
          <w:color w:val="3476B1" w:themeColor="accent2" w:themeShade="BF"/>
        </w:rPr>
        <w:t>: 0</w:t>
      </w:r>
      <w:r w:rsidRPr="001A47CF">
        <w:rPr>
          <w:color w:val="3476B1" w:themeColor="accent2" w:themeShade="BF"/>
        </w:rPr>
        <w:tab/>
      </w:r>
    </w:p>
    <w:p w14:paraId="2C78317E"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pod_preuniinicial</w:t>
      </w:r>
      <w:r>
        <w:rPr>
          <w:color w:val="3476B1" w:themeColor="accent2" w:themeShade="BF"/>
        </w:rPr>
        <w:t>: 0</w:t>
      </w:r>
      <w:r w:rsidRPr="001A47CF">
        <w:rPr>
          <w:color w:val="3476B1" w:themeColor="accent2" w:themeShade="BF"/>
        </w:rPr>
        <w:tab/>
      </w:r>
    </w:p>
    <w:p w14:paraId="1A0F895D"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pod_totalinicial</w:t>
      </w:r>
      <w:r>
        <w:rPr>
          <w:color w:val="3476B1" w:themeColor="accent2" w:themeShade="BF"/>
        </w:rPr>
        <w:t>: 0</w:t>
      </w:r>
    </w:p>
    <w:p w14:paraId="61157F69"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pod_idsituacionordendet</w:t>
      </w:r>
      <w:r>
        <w:rPr>
          <w:color w:val="3476B1" w:themeColor="accent2" w:themeShade="BF"/>
        </w:rPr>
        <w:t>: 0</w:t>
      </w:r>
      <w:r w:rsidRPr="001A47CF">
        <w:rPr>
          <w:color w:val="3476B1" w:themeColor="accent2" w:themeShade="BF"/>
        </w:rPr>
        <w:tab/>
      </w:r>
    </w:p>
    <w:p w14:paraId="10C5DC0E"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pod_saldocuentames</w:t>
      </w:r>
      <w:r>
        <w:rPr>
          <w:color w:val="3476B1" w:themeColor="accent2" w:themeShade="BF"/>
        </w:rPr>
        <w:t>: 0</w:t>
      </w:r>
      <w:r w:rsidRPr="001A47CF">
        <w:rPr>
          <w:color w:val="3476B1" w:themeColor="accent2" w:themeShade="BF"/>
        </w:rPr>
        <w:tab/>
      </w:r>
    </w:p>
    <w:p w14:paraId="1197B0B3"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pod_presupuestomes</w:t>
      </w:r>
      <w:r>
        <w:rPr>
          <w:color w:val="3476B1" w:themeColor="accent2" w:themeShade="BF"/>
        </w:rPr>
        <w:t>: 0</w:t>
      </w:r>
      <w:r w:rsidRPr="001A47CF">
        <w:rPr>
          <w:color w:val="3476B1" w:themeColor="accent2" w:themeShade="BF"/>
        </w:rPr>
        <w:tab/>
      </w:r>
    </w:p>
    <w:p w14:paraId="03626B91"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pod_excedentemes</w:t>
      </w:r>
      <w:r>
        <w:rPr>
          <w:color w:val="3476B1" w:themeColor="accent2" w:themeShade="BF"/>
        </w:rPr>
        <w:t>: 0</w:t>
      </w:r>
      <w:r w:rsidRPr="001A47CF">
        <w:rPr>
          <w:color w:val="3476B1" w:themeColor="accent2" w:themeShade="BF"/>
        </w:rPr>
        <w:tab/>
      </w:r>
    </w:p>
    <w:p w14:paraId="71C5576A"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pod_saldocuentaanio</w:t>
      </w:r>
      <w:r>
        <w:rPr>
          <w:color w:val="3476B1" w:themeColor="accent2" w:themeShade="BF"/>
        </w:rPr>
        <w:t>: 0</w:t>
      </w:r>
      <w:r w:rsidRPr="001A47CF">
        <w:rPr>
          <w:color w:val="3476B1" w:themeColor="accent2" w:themeShade="BF"/>
        </w:rPr>
        <w:tab/>
      </w:r>
    </w:p>
    <w:p w14:paraId="3AB7711F"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pod_presupuestoanio</w:t>
      </w:r>
      <w:r>
        <w:rPr>
          <w:color w:val="3476B1" w:themeColor="accent2" w:themeShade="BF"/>
        </w:rPr>
        <w:t>: 0</w:t>
      </w:r>
      <w:r w:rsidRPr="001A47CF">
        <w:rPr>
          <w:color w:val="3476B1" w:themeColor="accent2" w:themeShade="BF"/>
        </w:rPr>
        <w:tab/>
      </w:r>
    </w:p>
    <w:p w14:paraId="2A7B9698" w14:textId="77777777" w:rsidR="00600B19" w:rsidRDefault="00600B19" w:rsidP="00600B19">
      <w:pPr>
        <w:pStyle w:val="ListParagraph"/>
        <w:numPr>
          <w:ilvl w:val="1"/>
          <w:numId w:val="18"/>
        </w:numPr>
        <w:jc w:val="both"/>
        <w:rPr>
          <w:color w:val="3476B1" w:themeColor="accent2" w:themeShade="BF"/>
        </w:rPr>
      </w:pPr>
      <w:r w:rsidRPr="001A47CF">
        <w:rPr>
          <w:color w:val="3476B1" w:themeColor="accent2" w:themeShade="BF"/>
        </w:rPr>
        <w:t>pod_excedenteanio</w:t>
      </w:r>
      <w:r>
        <w:rPr>
          <w:color w:val="3476B1" w:themeColor="accent2" w:themeShade="BF"/>
        </w:rPr>
        <w:t>: 0</w:t>
      </w:r>
    </w:p>
    <w:p w14:paraId="624D0102" w14:textId="77777777" w:rsidR="00600B19" w:rsidRDefault="00600B19" w:rsidP="00600B19">
      <w:pPr>
        <w:spacing w:after="0"/>
        <w:jc w:val="both"/>
        <w:rPr>
          <w:color w:val="3476B1" w:themeColor="accent2" w:themeShade="BF"/>
        </w:rPr>
      </w:pPr>
    </w:p>
    <w:p w14:paraId="3F2CA7FB" w14:textId="77777777" w:rsidR="00600B19" w:rsidRDefault="00600B19" w:rsidP="00600B19">
      <w:pPr>
        <w:spacing w:after="0"/>
        <w:jc w:val="both"/>
        <w:rPr>
          <w:color w:val="3476B1" w:themeColor="accent2" w:themeShade="BF"/>
        </w:rPr>
      </w:pPr>
    </w:p>
    <w:p w14:paraId="2F35247F" w14:textId="77777777" w:rsidR="00600B19" w:rsidRDefault="00600B19" w:rsidP="00600B19">
      <w:pPr>
        <w:spacing w:after="0"/>
        <w:jc w:val="both"/>
        <w:rPr>
          <w:color w:val="3476B1" w:themeColor="accent2" w:themeShade="BF"/>
        </w:rPr>
      </w:pPr>
    </w:p>
    <w:p w14:paraId="24C5ED96" w14:textId="77777777" w:rsidR="00600B19" w:rsidRDefault="00600B19" w:rsidP="00600B19">
      <w:pPr>
        <w:autoSpaceDE w:val="0"/>
        <w:autoSpaceDN w:val="0"/>
        <w:adjustRightInd w:val="0"/>
        <w:spacing w:after="0" w:line="240" w:lineRule="auto"/>
        <w:jc w:val="both"/>
        <w:rPr>
          <w:color w:val="3476B1" w:themeColor="accent2" w:themeShade="BF"/>
        </w:rPr>
      </w:pPr>
      <w:r w:rsidRPr="00600B19">
        <w:rPr>
          <w:color w:val="3476B1" w:themeColor="accent2" w:themeShade="BF"/>
        </w:rPr>
        <w:lastRenderedPageBreak/>
        <w:t>Para poder continuar con el proceso de generar la orden de compra será necesario generar un registro en la tabla, siguiendo con la misma regla de generarlo por los diferentes números de serie [pld_vin] que se encuentren a la póliza a procesar:</w:t>
      </w:r>
    </w:p>
    <w:p w14:paraId="583857FA" w14:textId="77777777" w:rsidR="00600B19" w:rsidRPr="00B457EB" w:rsidRDefault="00600B19" w:rsidP="00600B19">
      <w:pPr>
        <w:autoSpaceDE w:val="0"/>
        <w:autoSpaceDN w:val="0"/>
        <w:adjustRightInd w:val="0"/>
        <w:spacing w:after="0" w:line="240" w:lineRule="auto"/>
        <w:jc w:val="both"/>
        <w:rPr>
          <w:color w:val="3476B1" w:themeColor="accent2" w:themeShade="BF"/>
        </w:rPr>
      </w:pPr>
    </w:p>
    <w:p w14:paraId="0493EC6A" w14:textId="77777777" w:rsidR="00600B19" w:rsidRDefault="00600B19" w:rsidP="00600B19">
      <w:pPr>
        <w:pStyle w:val="ListParagraph"/>
        <w:numPr>
          <w:ilvl w:val="0"/>
          <w:numId w:val="18"/>
        </w:numPr>
        <w:jc w:val="both"/>
        <w:rPr>
          <w:color w:val="3476B1" w:themeColor="accent2" w:themeShade="BF"/>
        </w:rPr>
      </w:pPr>
      <w:r>
        <w:rPr>
          <w:color w:val="3476B1" w:themeColor="accent2" w:themeShade="BF"/>
        </w:rPr>
        <w:t>[CXP_ORDENCOMPRA]</w:t>
      </w:r>
    </w:p>
    <w:p w14:paraId="39E142C6" w14:textId="77777777" w:rsidR="00600B19" w:rsidRPr="008B6939" w:rsidRDefault="00600B19" w:rsidP="00600B19">
      <w:pPr>
        <w:pStyle w:val="ListParagraph"/>
        <w:numPr>
          <w:ilvl w:val="1"/>
          <w:numId w:val="18"/>
        </w:numPr>
        <w:jc w:val="both"/>
        <w:rPr>
          <w:color w:val="3476B1" w:themeColor="accent2" w:themeShade="BF"/>
        </w:rPr>
      </w:pPr>
      <w:r w:rsidRPr="00B457EB">
        <w:rPr>
          <w:color w:val="3476B1" w:themeColor="accent2" w:themeShade="BF"/>
        </w:rPr>
        <w:t>oce_folioorden</w:t>
      </w:r>
      <w:r>
        <w:rPr>
          <w:color w:val="3476B1" w:themeColor="accent2" w:themeShade="BF"/>
        </w:rPr>
        <w:t xml:space="preserve">: Se deberá continuar con las mismas reglas para el armado del folio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corto </w:t>
      </w:r>
      <w:r>
        <w:rPr>
          <w:b/>
          <w:color w:val="3476B1" w:themeColor="accent2" w:themeShade="BF"/>
        </w:rPr>
        <w:t xml:space="preserve">PIPP. </w:t>
      </w:r>
    </w:p>
    <w:p w14:paraId="11CB7C7A" w14:textId="77777777" w:rsidR="00600B19" w:rsidRDefault="00600B19" w:rsidP="00600B19">
      <w:pPr>
        <w:pStyle w:val="ListParagraph"/>
        <w:ind w:left="1440"/>
        <w:jc w:val="both"/>
        <w:rPr>
          <w:color w:val="3476B1" w:themeColor="accent2" w:themeShade="BF"/>
        </w:rPr>
      </w:pPr>
      <w:r w:rsidRPr="008B6939">
        <w:rPr>
          <w:color w:val="3476B1" w:themeColor="accent2" w:themeShade="BF"/>
        </w:rPr>
        <w:t>Ejemplo:</w:t>
      </w:r>
      <w:r>
        <w:rPr>
          <w:color w:val="3476B1" w:themeColor="accent2" w:themeShade="BF"/>
        </w:rPr>
        <w:t xml:space="preserve"> </w:t>
      </w:r>
      <w:r w:rsidRPr="008B6939">
        <w:rPr>
          <w:color w:val="3476B1" w:themeColor="accent2" w:themeShade="BF"/>
        </w:rPr>
        <w:t>AU-AU-CUA-OT-P</w:t>
      </w:r>
      <w:r>
        <w:rPr>
          <w:color w:val="3476B1" w:themeColor="accent2" w:themeShade="BF"/>
        </w:rPr>
        <w:t>IPP</w:t>
      </w:r>
      <w:r w:rsidRPr="008B6939">
        <w:rPr>
          <w:color w:val="3476B1" w:themeColor="accent2" w:themeShade="BF"/>
        </w:rPr>
        <w:t>-1</w:t>
      </w:r>
    </w:p>
    <w:p w14:paraId="4672FFEE"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oce_iddivision</w:t>
      </w:r>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44D11C5C"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oce_idempresa</w:t>
      </w:r>
      <w:r>
        <w:rPr>
          <w:color w:val="3476B1" w:themeColor="accent2" w:themeShade="BF"/>
        </w:rPr>
        <w:t>: mismas reglas para generar la empresa.</w:t>
      </w:r>
      <w:r w:rsidRPr="00B457EB">
        <w:rPr>
          <w:color w:val="3476B1" w:themeColor="accent2" w:themeShade="BF"/>
        </w:rPr>
        <w:tab/>
      </w:r>
    </w:p>
    <w:p w14:paraId="2539D987"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oce_idsucursal</w:t>
      </w:r>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375ADD4B"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oce_iddepartamento</w:t>
      </w:r>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(nombre corto OT dependiendo la sucursal). </w:t>
      </w:r>
    </w:p>
    <w:p w14:paraId="33E86A80"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oce_idtipoorden</w:t>
      </w:r>
      <w:r>
        <w:rPr>
          <w:color w:val="3476B1" w:themeColor="accent2" w:themeShade="BF"/>
        </w:rPr>
        <w:t xml:space="preserve">: se crea nuevo tipo de orden con nombre corto </w:t>
      </w:r>
      <w:r w:rsidRPr="004F55AA">
        <w:rPr>
          <w:b/>
          <w:color w:val="3476B1" w:themeColor="accent2" w:themeShade="BF"/>
        </w:rPr>
        <w:t>PIPP</w:t>
      </w:r>
    </w:p>
    <w:p w14:paraId="764A8BAF" w14:textId="77777777" w:rsidR="00600B19" w:rsidRPr="004F55AA" w:rsidRDefault="00600B19" w:rsidP="00600B19">
      <w:pPr>
        <w:pStyle w:val="ListParagraph"/>
        <w:autoSpaceDE w:val="0"/>
        <w:autoSpaceDN w:val="0"/>
        <w:adjustRightInd w:val="0"/>
        <w:spacing w:after="0" w:line="240" w:lineRule="auto"/>
        <w:rPr>
          <w:rFonts w:ascii="Courier New" w:hAnsi="Courier New" w:cs="Courier New"/>
          <w:noProof/>
          <w:sz w:val="16"/>
          <w:szCs w:val="16"/>
        </w:rPr>
      </w:pPr>
    </w:p>
    <w:p w14:paraId="24DDBAF4"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INSERT</w:t>
      </w: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INTO</w:t>
      </w:r>
      <w:r w:rsidRPr="004F55AA">
        <w:rPr>
          <w:rFonts w:ascii="Courier New" w:hAnsi="Courier New" w:cs="Courier New"/>
          <w:noProof/>
          <w:sz w:val="16"/>
          <w:szCs w:val="16"/>
        </w:rPr>
        <w:t xml:space="preserve"> [cuentasxpagar]</w:t>
      </w:r>
      <w:r w:rsidRPr="004F55AA">
        <w:rPr>
          <w:rFonts w:ascii="Courier New" w:hAnsi="Courier New" w:cs="Courier New"/>
          <w:noProof/>
          <w:color w:val="808080"/>
          <w:sz w:val="16"/>
          <w:szCs w:val="16"/>
        </w:rPr>
        <w:t>.</w:t>
      </w:r>
      <w:r w:rsidRPr="004F55AA">
        <w:rPr>
          <w:rFonts w:ascii="Courier New" w:hAnsi="Courier New" w:cs="Courier New"/>
          <w:noProof/>
          <w:sz w:val="16"/>
          <w:szCs w:val="16"/>
        </w:rPr>
        <w:t>[dbo]</w:t>
      </w:r>
      <w:r w:rsidRPr="004F55AA">
        <w:rPr>
          <w:rFonts w:ascii="Courier New" w:hAnsi="Courier New" w:cs="Courier New"/>
          <w:noProof/>
          <w:color w:val="808080"/>
          <w:sz w:val="16"/>
          <w:szCs w:val="16"/>
        </w:rPr>
        <w:t>.</w:t>
      </w:r>
      <w:r w:rsidRPr="004F55AA">
        <w:rPr>
          <w:rFonts w:ascii="Courier New" w:hAnsi="Courier New" w:cs="Courier New"/>
          <w:noProof/>
          <w:sz w:val="16"/>
          <w:szCs w:val="16"/>
        </w:rPr>
        <w:t>[cat_tiposorden]</w:t>
      </w:r>
    </w:p>
    <w:p w14:paraId="6959D836"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w:t>
      </w:r>
    </w:p>
    <w:p w14:paraId="36C88AF3"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[tip_nombrecorto]</w:t>
      </w:r>
    </w:p>
    <w:p w14:paraId="4687655E"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[tip_status]</w:t>
      </w:r>
    </w:p>
    <w:p w14:paraId="53489FDD"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[tip_fechaalta]</w:t>
      </w:r>
    </w:p>
    <w:p w14:paraId="2429BD86"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[tip_idusuarioalta]</w:t>
      </w:r>
    </w:p>
    <w:p w14:paraId="70588828"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[tip_fechamodifica]</w:t>
      </w:r>
    </w:p>
    <w:p w14:paraId="0F6C5581"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[tip_idusuariomodifica]</w:t>
      </w:r>
      <w:r w:rsidRPr="004F55AA">
        <w:rPr>
          <w:rFonts w:ascii="Courier New" w:hAnsi="Courier New" w:cs="Courier New"/>
          <w:noProof/>
          <w:color w:val="808080"/>
          <w:sz w:val="16"/>
          <w:szCs w:val="16"/>
        </w:rPr>
        <w:t>)</w:t>
      </w:r>
    </w:p>
    <w:p w14:paraId="4A18E9CA"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4F55AA">
        <w:rPr>
          <w:rFonts w:ascii="Courier New" w:hAnsi="Courier New" w:cs="Courier New"/>
          <w:noProof/>
          <w:sz w:val="16"/>
          <w:szCs w:val="16"/>
        </w:rPr>
        <w:t xml:space="preserve">     </w:t>
      </w:r>
      <w:r w:rsidRPr="004F55AA">
        <w:rPr>
          <w:rFonts w:ascii="Courier New" w:hAnsi="Courier New" w:cs="Courier New"/>
          <w:noProof/>
          <w:color w:val="0000FF"/>
          <w:sz w:val="16"/>
          <w:szCs w:val="16"/>
        </w:rPr>
        <w:t>VALUES</w:t>
      </w:r>
    </w:p>
    <w:p w14:paraId="38CDBF81" w14:textId="77777777" w:rsidR="00600B19" w:rsidRPr="004F55AA"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4F55AA">
        <w:rPr>
          <w:rFonts w:ascii="Courier New" w:hAnsi="Courier New" w:cs="Courier New"/>
          <w:noProof/>
          <w:color w:val="0000F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'PAGO DE INTERESES PLAN PISO'</w:t>
      </w:r>
      <w:r w:rsidRPr="004F55AA">
        <w:rPr>
          <w:rFonts w:ascii="Courier New" w:hAnsi="Courier New" w:cs="Courier New"/>
          <w:noProof/>
          <w:color w:val="808080"/>
          <w:sz w:val="16"/>
          <w:szCs w:val="16"/>
        </w:rPr>
        <w:t>,</w:t>
      </w:r>
      <w:r w:rsidRPr="004F55AA">
        <w:rPr>
          <w:rFonts w:ascii="Courier New" w:hAnsi="Courier New" w:cs="Courier New"/>
          <w:noProof/>
          <w:color w:val="FF0000"/>
          <w:sz w:val="16"/>
          <w:szCs w:val="16"/>
        </w:rPr>
        <w:t>'PIPP'</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r w:rsidRPr="004F55AA">
        <w:rPr>
          <w:rFonts w:ascii="Courier New" w:hAnsi="Courier New" w:cs="Courier New"/>
          <w:noProof/>
          <w:color w:val="FF00FF"/>
          <w:sz w:val="16"/>
          <w:szCs w:val="16"/>
        </w:rPr>
        <w:t>GETDATE</w:t>
      </w:r>
      <w:r w:rsidRPr="004F55AA">
        <w:rPr>
          <w:rFonts w:ascii="Courier New" w:hAnsi="Courier New" w:cs="Courier New"/>
          <w:noProof/>
          <w:color w:val="808080"/>
          <w:sz w:val="16"/>
          <w:szCs w:val="16"/>
        </w:rPr>
        <w:t>()</w:t>
      </w:r>
      <w:r w:rsidRPr="004F55AA">
        <w:rPr>
          <w:rFonts w:ascii="Courier New" w:hAnsi="Courier New" w:cs="Courier New"/>
          <w:noProof/>
          <w:sz w:val="16"/>
          <w:szCs w:val="16"/>
        </w:rPr>
        <w:t xml:space="preserve"> </w:t>
      </w:r>
      <w:r w:rsidRPr="004F55AA">
        <w:rPr>
          <w:rFonts w:ascii="Courier New" w:hAnsi="Courier New" w:cs="Courier New"/>
          <w:noProof/>
          <w:color w:val="808080"/>
          <w:sz w:val="16"/>
          <w:szCs w:val="16"/>
        </w:rPr>
        <w:t>,</w:t>
      </w:r>
      <w:r w:rsidRPr="004F55AA">
        <w:rPr>
          <w:rFonts w:ascii="Courier New" w:hAnsi="Courier New" w:cs="Courier New"/>
          <w:noProof/>
          <w:sz w:val="16"/>
          <w:szCs w:val="16"/>
        </w:rPr>
        <w:t>1</w:t>
      </w:r>
      <w:r w:rsidRPr="004F55AA">
        <w:rPr>
          <w:rFonts w:ascii="Courier New" w:hAnsi="Courier New" w:cs="Courier New"/>
          <w:noProof/>
          <w:color w:val="808080"/>
          <w:sz w:val="16"/>
          <w:szCs w:val="16"/>
        </w:rPr>
        <w:t>)</w:t>
      </w:r>
    </w:p>
    <w:p w14:paraId="48387887" w14:textId="77777777" w:rsidR="00600B19" w:rsidRPr="004F55AA" w:rsidRDefault="00600B19" w:rsidP="00600B19">
      <w:pPr>
        <w:ind w:left="360"/>
        <w:jc w:val="both"/>
        <w:rPr>
          <w:color w:val="3476B1" w:themeColor="accent2" w:themeShade="BF"/>
        </w:rPr>
      </w:pPr>
      <w:r w:rsidRPr="004F55AA">
        <w:rPr>
          <w:rFonts w:ascii="Courier New" w:hAnsi="Courier New" w:cs="Courier New"/>
          <w:noProof/>
          <w:color w:val="0000FF"/>
          <w:sz w:val="16"/>
          <w:szCs w:val="16"/>
        </w:rPr>
        <w:t>GO</w:t>
      </w:r>
      <w:r w:rsidRPr="004F55AA">
        <w:rPr>
          <w:color w:val="3476B1" w:themeColor="accent2" w:themeShade="BF"/>
        </w:rPr>
        <w:tab/>
      </w:r>
    </w:p>
    <w:p w14:paraId="3974A384" w14:textId="77777777" w:rsidR="00600B19" w:rsidRPr="009922CB" w:rsidRDefault="00600B19" w:rsidP="00600B19">
      <w:pPr>
        <w:pStyle w:val="ListParagraph"/>
        <w:numPr>
          <w:ilvl w:val="1"/>
          <w:numId w:val="18"/>
        </w:numPr>
        <w:jc w:val="both"/>
        <w:rPr>
          <w:color w:val="3476B1" w:themeColor="accent2" w:themeShade="BF"/>
        </w:rPr>
      </w:pPr>
      <w:r w:rsidRPr="00B457EB">
        <w:rPr>
          <w:color w:val="3476B1" w:themeColor="accent2" w:themeShade="BF"/>
        </w:rPr>
        <w:t>oce_numcotizacion</w:t>
      </w:r>
      <w:r>
        <w:rPr>
          <w:color w:val="3476B1" w:themeColor="accent2" w:themeShade="BF"/>
        </w:rPr>
        <w:t>: en blanco</w:t>
      </w:r>
      <w:r w:rsidRPr="009922CB">
        <w:rPr>
          <w:color w:val="3476B1" w:themeColor="accent2" w:themeShade="BF"/>
        </w:rPr>
        <w:tab/>
      </w:r>
    </w:p>
    <w:p w14:paraId="4AB1DBF0"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oce_numeroflotilla</w:t>
      </w:r>
      <w:r>
        <w:rPr>
          <w:color w:val="3476B1" w:themeColor="accent2" w:themeShade="BF"/>
        </w:rPr>
        <w:t>: default 0.</w:t>
      </w:r>
      <w:r w:rsidRPr="00B457EB">
        <w:rPr>
          <w:color w:val="3476B1" w:themeColor="accent2" w:themeShade="BF"/>
        </w:rPr>
        <w:tab/>
      </w:r>
    </w:p>
    <w:p w14:paraId="244F6FFD"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oce_imposicionplanta</w:t>
      </w:r>
      <w:r>
        <w:rPr>
          <w:color w:val="3476B1" w:themeColor="accent2" w:themeShade="BF"/>
        </w:rPr>
        <w:t>:</w:t>
      </w:r>
      <w:r w:rsidRPr="00B457EB">
        <w:rPr>
          <w:color w:val="3476B1" w:themeColor="accent2" w:themeShade="BF"/>
        </w:rPr>
        <w:tab/>
      </w:r>
      <w:r>
        <w:rPr>
          <w:color w:val="3476B1" w:themeColor="accent2" w:themeShade="BF"/>
        </w:rPr>
        <w:t>default 0.</w:t>
      </w:r>
    </w:p>
    <w:p w14:paraId="168802AC"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oce_fechaorden</w:t>
      </w:r>
      <w:r>
        <w:rPr>
          <w:color w:val="3476B1" w:themeColor="accent2" w:themeShade="BF"/>
        </w:rPr>
        <w:t>: fecha servidor.</w:t>
      </w:r>
      <w:r w:rsidRPr="00B457EB">
        <w:rPr>
          <w:color w:val="3476B1" w:themeColor="accent2" w:themeShade="BF"/>
        </w:rPr>
        <w:tab/>
      </w:r>
    </w:p>
    <w:p w14:paraId="7ADB381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oce_horaorden</w:t>
      </w:r>
      <w:r>
        <w:rPr>
          <w:color w:val="3476B1" w:themeColor="accent2" w:themeShade="BF"/>
        </w:rPr>
        <w:t>: hora servidor.</w:t>
      </w:r>
      <w:r w:rsidRPr="00B457EB">
        <w:rPr>
          <w:color w:val="3476B1" w:themeColor="accent2" w:themeShade="BF"/>
        </w:rPr>
        <w:tab/>
      </w:r>
    </w:p>
    <w:p w14:paraId="47034EED"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oce_importetotal: Deberá ser el mismo importe que se está ingresando en la tabla [CON_PEDOTROS] campo [poc_total].</w:t>
      </w:r>
    </w:p>
    <w:p w14:paraId="64F7B715" w14:textId="77777777" w:rsidR="00600B19" w:rsidRPr="00E76119" w:rsidRDefault="00600B19" w:rsidP="00600B19">
      <w:pPr>
        <w:pStyle w:val="ListParagraph"/>
        <w:numPr>
          <w:ilvl w:val="1"/>
          <w:numId w:val="18"/>
        </w:numPr>
        <w:jc w:val="both"/>
        <w:rPr>
          <w:color w:val="3476B1" w:themeColor="accent2" w:themeShade="BF"/>
        </w:rPr>
      </w:pPr>
      <w:r w:rsidRPr="00E76119">
        <w:rPr>
          <w:color w:val="3476B1" w:themeColor="accent2" w:themeShade="BF"/>
        </w:rPr>
        <w:t>oce_idusuario:</w:t>
      </w:r>
      <w:r w:rsidRPr="00E76119">
        <w:rPr>
          <w:color w:val="3476B1" w:themeColor="accent2" w:themeShade="BF"/>
        </w:rPr>
        <w:tab/>
      </w:r>
      <w:r>
        <w:rPr>
          <w:color w:val="3476B1" w:themeColor="accent2" w:themeShade="BF"/>
        </w:rPr>
        <w:t>mismas reglas para generar usuario.</w:t>
      </w:r>
    </w:p>
    <w:p w14:paraId="0E378A6E"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oce_motivocancelacion</w:t>
      </w:r>
      <w:r>
        <w:rPr>
          <w:color w:val="3476B1" w:themeColor="accent2" w:themeShade="BF"/>
        </w:rPr>
        <w:t>: vacío.</w:t>
      </w:r>
      <w:r w:rsidRPr="00B457EB">
        <w:rPr>
          <w:color w:val="3476B1" w:themeColor="accent2" w:themeShade="BF"/>
        </w:rPr>
        <w:tab/>
      </w:r>
    </w:p>
    <w:p w14:paraId="03C663B9" w14:textId="77777777" w:rsidR="00600B19" w:rsidRPr="00140DD1" w:rsidRDefault="00600B19" w:rsidP="00600B19">
      <w:pPr>
        <w:pStyle w:val="ListParagraph"/>
        <w:numPr>
          <w:ilvl w:val="1"/>
          <w:numId w:val="18"/>
        </w:numPr>
        <w:jc w:val="both"/>
        <w:rPr>
          <w:color w:val="3476B1" w:themeColor="accent2" w:themeShade="BF"/>
        </w:rPr>
      </w:pPr>
      <w:r w:rsidRPr="00B457EB">
        <w:rPr>
          <w:color w:val="3476B1" w:themeColor="accent2" w:themeShade="BF"/>
        </w:rPr>
        <w:t>oce_motivorechazo</w:t>
      </w:r>
      <w:r>
        <w:rPr>
          <w:color w:val="3476B1" w:themeColor="accent2" w:themeShade="BF"/>
        </w:rPr>
        <w:t>: vacío.</w:t>
      </w:r>
      <w:r w:rsidRPr="00140DD1">
        <w:rPr>
          <w:color w:val="3476B1" w:themeColor="accent2" w:themeShade="BF"/>
        </w:rPr>
        <w:tab/>
      </w:r>
    </w:p>
    <w:p w14:paraId="6CEC67CD"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sod_idsituacionorden</w:t>
      </w:r>
      <w:r>
        <w:rPr>
          <w:color w:val="3476B1" w:themeColor="accent2" w:themeShade="BF"/>
        </w:rPr>
        <w:t>:</w:t>
      </w:r>
      <w:r w:rsidRPr="00B457EB">
        <w:rPr>
          <w:color w:val="3476B1" w:themeColor="accent2" w:themeShade="BF"/>
        </w:rPr>
        <w:tab/>
      </w:r>
      <w:r>
        <w:rPr>
          <w:color w:val="3476B1" w:themeColor="accent2" w:themeShade="BF"/>
        </w:rPr>
        <w:t xml:space="preserve">se genera nueva situación con nombre corto </w:t>
      </w:r>
      <w:r>
        <w:rPr>
          <w:b/>
          <w:color w:val="3476B1" w:themeColor="accent2" w:themeShade="BF"/>
        </w:rPr>
        <w:t xml:space="preserve">ATTP </w:t>
      </w:r>
    </w:p>
    <w:p w14:paraId="44571B22" w14:textId="77777777" w:rsidR="00600B19" w:rsidRPr="00E76119" w:rsidRDefault="00600B19" w:rsidP="00600B19">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5CB8C456"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3751010B"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39A1C8C1"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0E9F721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15E8143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035BC571"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72B23C8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3AC88432"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39844FE6"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23FA0D50"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ADD78F9"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2D76CA2A"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13681B4"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631AA510"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103B4C61"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4DEDD87D" w14:textId="77777777" w:rsidR="00600B19" w:rsidRPr="008C4E35"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p>
    <w:p w14:paraId="3897168B"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oce_anticipo</w:t>
      </w:r>
      <w:r>
        <w:rPr>
          <w:color w:val="3476B1" w:themeColor="accent2" w:themeShade="BF"/>
        </w:rPr>
        <w:t>: default 0.</w:t>
      </w:r>
      <w:r w:rsidRPr="00B457EB">
        <w:rPr>
          <w:color w:val="3476B1" w:themeColor="accent2" w:themeShade="BF"/>
        </w:rPr>
        <w:tab/>
      </w:r>
    </w:p>
    <w:p w14:paraId="174891E3"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oce_cantidadanticipo</w:t>
      </w:r>
      <w:r>
        <w:rPr>
          <w:color w:val="3476B1" w:themeColor="accent2" w:themeShade="BF"/>
        </w:rPr>
        <w:t>:</w:t>
      </w:r>
      <w:r w:rsidRPr="00B457EB">
        <w:rPr>
          <w:color w:val="3476B1" w:themeColor="accent2" w:themeShade="BF"/>
        </w:rPr>
        <w:tab/>
      </w:r>
      <w:r>
        <w:rPr>
          <w:color w:val="3476B1" w:themeColor="accent2" w:themeShade="BF"/>
        </w:rPr>
        <w:t>default 0.</w:t>
      </w:r>
    </w:p>
    <w:p w14:paraId="56117E91"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oce_porcentajeanticipo</w:t>
      </w:r>
      <w:r>
        <w:rPr>
          <w:color w:val="3476B1" w:themeColor="accent2" w:themeShade="BF"/>
        </w:rPr>
        <w:t>: default 0.</w:t>
      </w:r>
      <w:r w:rsidRPr="00B457EB">
        <w:rPr>
          <w:color w:val="3476B1" w:themeColor="accent2" w:themeShade="BF"/>
        </w:rPr>
        <w:tab/>
      </w:r>
    </w:p>
    <w:p w14:paraId="783156FD"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oce_idusuariomovimiento</w:t>
      </w:r>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17E331B5" w14:textId="77777777" w:rsidR="00600B19" w:rsidRPr="00766F93" w:rsidRDefault="00600B19" w:rsidP="00600B19">
      <w:pPr>
        <w:pStyle w:val="ListParagraph"/>
        <w:numPr>
          <w:ilvl w:val="1"/>
          <w:numId w:val="18"/>
        </w:numPr>
        <w:jc w:val="both"/>
        <w:rPr>
          <w:color w:val="3476B1" w:themeColor="accent2" w:themeShade="BF"/>
        </w:rPr>
      </w:pPr>
      <w:r w:rsidRPr="00F17952">
        <w:rPr>
          <w:color w:val="3476B1" w:themeColor="accent2" w:themeShade="BF"/>
        </w:rPr>
        <w:t xml:space="preserve">oce_idproveedor: </w:t>
      </w:r>
      <w:r>
        <w:rPr>
          <w:color w:val="3476B1" w:themeColor="accent2" w:themeShade="BF"/>
        </w:rPr>
        <w:t xml:space="preserve">Se tomara de la tabla [plp_planpisodet] campo pld_idpersona dependiendo el VIN que se esté procesando. </w:t>
      </w:r>
    </w:p>
    <w:p w14:paraId="01F6A1BB" w14:textId="77777777" w:rsidR="00600B19" w:rsidRPr="00F17952" w:rsidRDefault="00600B19" w:rsidP="00600B19">
      <w:pPr>
        <w:pStyle w:val="ListParagraph"/>
        <w:numPr>
          <w:ilvl w:val="1"/>
          <w:numId w:val="18"/>
        </w:numPr>
        <w:jc w:val="both"/>
        <w:rPr>
          <w:color w:val="3476B1" w:themeColor="accent2" w:themeShade="BF"/>
        </w:rPr>
      </w:pPr>
      <w:r w:rsidRPr="00F17952">
        <w:rPr>
          <w:color w:val="3476B1" w:themeColor="accent2" w:themeShade="BF"/>
        </w:rPr>
        <w:t>oce_uuid: vacío.</w:t>
      </w:r>
      <w:r w:rsidRPr="00F17952">
        <w:rPr>
          <w:color w:val="3476B1" w:themeColor="accent2" w:themeShade="BF"/>
        </w:rPr>
        <w:tab/>
      </w:r>
    </w:p>
    <w:p w14:paraId="6DA74684" w14:textId="77777777" w:rsidR="00600B19" w:rsidRPr="008B6939" w:rsidRDefault="00600B19" w:rsidP="00600B19">
      <w:pPr>
        <w:pStyle w:val="ListParagraph"/>
        <w:numPr>
          <w:ilvl w:val="1"/>
          <w:numId w:val="18"/>
        </w:numPr>
        <w:jc w:val="both"/>
        <w:rPr>
          <w:color w:val="3476B1" w:themeColor="accent2" w:themeShade="BF"/>
        </w:rPr>
      </w:pPr>
      <w:r w:rsidRPr="00B457EB">
        <w:rPr>
          <w:color w:val="3476B1" w:themeColor="accent2" w:themeShade="BF"/>
        </w:rPr>
        <w:t>oce_factura</w:t>
      </w:r>
      <w:r>
        <w:rPr>
          <w:color w:val="3476B1" w:themeColor="accent2" w:themeShade="BF"/>
        </w:rPr>
        <w:t xml:space="preserve">: capturar el mismo valor que se encuentra en </w:t>
      </w:r>
      <w:r w:rsidRPr="00B457EB">
        <w:rPr>
          <w:color w:val="3476B1" w:themeColor="accent2" w:themeShade="BF"/>
        </w:rPr>
        <w:t>oce_folioorden</w:t>
      </w:r>
      <w:r>
        <w:rPr>
          <w:color w:val="3476B1" w:themeColor="accent2" w:themeShade="BF"/>
        </w:rPr>
        <w:t xml:space="preserve"> - considerando que el departamento por nombre corto siempre será </w:t>
      </w:r>
      <w:r w:rsidRPr="008B6939">
        <w:rPr>
          <w:b/>
          <w:color w:val="3476B1" w:themeColor="accent2" w:themeShade="BF"/>
        </w:rPr>
        <w:t>OT</w:t>
      </w:r>
      <w:r w:rsidRPr="00B457EB">
        <w:rPr>
          <w:color w:val="3476B1" w:themeColor="accent2" w:themeShade="BF"/>
        </w:rPr>
        <w:tab/>
      </w:r>
      <w:r>
        <w:rPr>
          <w:color w:val="3476B1" w:themeColor="accent2" w:themeShade="BF"/>
        </w:rPr>
        <w:t xml:space="preserve">y el tipo de orden siempre será pedido especial, nombre cortó </w:t>
      </w:r>
      <w:r>
        <w:rPr>
          <w:b/>
          <w:color w:val="3476B1" w:themeColor="accent2" w:themeShade="BF"/>
        </w:rPr>
        <w:t xml:space="preserve">PIPP. </w:t>
      </w:r>
    </w:p>
    <w:p w14:paraId="45493003" w14:textId="77777777" w:rsidR="00600B19" w:rsidRPr="00427E20" w:rsidRDefault="00600B19" w:rsidP="00600B19">
      <w:pPr>
        <w:pStyle w:val="ListParagraph"/>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AU-AU-CUA-OT-PIPP</w:t>
      </w:r>
      <w:r w:rsidRPr="008B6939">
        <w:rPr>
          <w:color w:val="3476B1" w:themeColor="accent2" w:themeShade="BF"/>
        </w:rPr>
        <w:t>-1</w:t>
      </w:r>
      <w:r w:rsidRPr="00427E20">
        <w:rPr>
          <w:color w:val="3476B1" w:themeColor="accent2" w:themeShade="BF"/>
        </w:rPr>
        <w:tab/>
      </w:r>
    </w:p>
    <w:p w14:paraId="23C3CFD0" w14:textId="77777777" w:rsidR="00600B19" w:rsidRPr="00044DCD" w:rsidRDefault="00600B19" w:rsidP="00600B19">
      <w:pPr>
        <w:pStyle w:val="ListParagraph"/>
        <w:numPr>
          <w:ilvl w:val="1"/>
          <w:numId w:val="18"/>
        </w:numPr>
        <w:jc w:val="both"/>
        <w:rPr>
          <w:color w:val="3476B1" w:themeColor="accent2" w:themeShade="BF"/>
        </w:rPr>
      </w:pPr>
      <w:r w:rsidRPr="00B457EB">
        <w:rPr>
          <w:color w:val="3476B1" w:themeColor="accent2" w:themeShade="BF"/>
        </w:rPr>
        <w:t>oce_consefolio</w:t>
      </w:r>
      <w:r>
        <w:rPr>
          <w:color w:val="3476B1" w:themeColor="accent2" w:themeShade="BF"/>
        </w:rPr>
        <w:t xml:space="preserve">: mismas reglas para generar consecutivo. Prácticamente siempre será registro y orden de compra por póliza. </w:t>
      </w:r>
      <w:r w:rsidRPr="00B457EB">
        <w:rPr>
          <w:color w:val="3476B1" w:themeColor="accent2" w:themeShade="BF"/>
        </w:rPr>
        <w:tab/>
      </w:r>
      <w:r w:rsidRPr="00044DCD">
        <w:rPr>
          <w:color w:val="3476B1" w:themeColor="accent2" w:themeShade="BF"/>
        </w:rPr>
        <w:tab/>
      </w:r>
    </w:p>
    <w:p w14:paraId="2A08278B"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oce_foliopadre</w:t>
      </w:r>
      <w:r>
        <w:rPr>
          <w:color w:val="3476B1" w:themeColor="accent2" w:themeShade="BF"/>
        </w:rPr>
        <w:t>: vacío.</w:t>
      </w:r>
      <w:r w:rsidRPr="00B457EB">
        <w:rPr>
          <w:color w:val="3476B1" w:themeColor="accent2" w:themeShade="BF"/>
        </w:rPr>
        <w:tab/>
      </w:r>
    </w:p>
    <w:p w14:paraId="15E1D631"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oce_imptotalrecibido: Deberá ser el mismo importe almacenado en este mismo evento campo [oce_importetotal].</w:t>
      </w:r>
    </w:p>
    <w:p w14:paraId="13E2CF59"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oce_antaplicado</w:t>
      </w:r>
      <w:r>
        <w:rPr>
          <w:color w:val="3476B1" w:themeColor="accent2" w:themeShade="BF"/>
        </w:rPr>
        <w:t>: NULL.</w:t>
      </w:r>
      <w:r w:rsidRPr="00B457EB">
        <w:rPr>
          <w:color w:val="3476B1" w:themeColor="accent2" w:themeShade="BF"/>
        </w:rPr>
        <w:tab/>
      </w:r>
    </w:p>
    <w:p w14:paraId="7F394FFC"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oce_numerolote</w:t>
      </w:r>
      <w:r>
        <w:rPr>
          <w:color w:val="3476B1" w:themeColor="accent2" w:themeShade="BF"/>
        </w:rPr>
        <w:t xml:space="preserve">: NULL. </w:t>
      </w:r>
      <w:r w:rsidRPr="00B457EB">
        <w:rPr>
          <w:color w:val="3476B1" w:themeColor="accent2" w:themeShade="BF"/>
        </w:rPr>
        <w:tab/>
      </w:r>
    </w:p>
    <w:p w14:paraId="54BE81C3"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oce_txtgenerado</w:t>
      </w:r>
      <w:r>
        <w:rPr>
          <w:color w:val="3476B1" w:themeColor="accent2" w:themeShade="BF"/>
        </w:rPr>
        <w:t>: NULL.</w:t>
      </w:r>
      <w:r w:rsidRPr="00B457EB">
        <w:rPr>
          <w:color w:val="3476B1" w:themeColor="accent2" w:themeShade="BF"/>
        </w:rPr>
        <w:tab/>
      </w:r>
    </w:p>
    <w:p w14:paraId="2B850290"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oce_idtipomoneda</w:t>
      </w:r>
      <w:r>
        <w:rPr>
          <w:color w:val="3476B1" w:themeColor="accent2" w:themeShade="BF"/>
        </w:rPr>
        <w:t xml:space="preserve">: default </w:t>
      </w:r>
      <w:r w:rsidRPr="009D4381">
        <w:rPr>
          <w:b/>
          <w:color w:val="3476B1" w:themeColor="accent2" w:themeShade="BF"/>
        </w:rPr>
        <w:t>PESOS</w:t>
      </w:r>
      <w:r>
        <w:rPr>
          <w:color w:val="3476B1" w:themeColor="accent2" w:themeShade="BF"/>
        </w:rPr>
        <w:t>.</w:t>
      </w:r>
      <w:r w:rsidRPr="00B457EB">
        <w:rPr>
          <w:color w:val="3476B1" w:themeColor="accent2" w:themeShade="BF"/>
        </w:rPr>
        <w:tab/>
      </w:r>
    </w:p>
    <w:p w14:paraId="28C0174B"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oce_fechafactura</w:t>
      </w:r>
      <w:r>
        <w:rPr>
          <w:color w:val="3476B1" w:themeColor="accent2" w:themeShade="BF"/>
        </w:rPr>
        <w:t>: fecha servidor.</w:t>
      </w:r>
      <w:r w:rsidRPr="00B457EB">
        <w:rPr>
          <w:color w:val="3476B1" w:themeColor="accent2" w:themeShade="BF"/>
        </w:rPr>
        <w:tab/>
      </w:r>
    </w:p>
    <w:p w14:paraId="6C4A6EF0"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oce_fechapagounidad</w:t>
      </w:r>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7E8ECD18"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oce_numautorizaplanta</w:t>
      </w:r>
      <w:r>
        <w:rPr>
          <w:color w:val="3476B1" w:themeColor="accent2" w:themeShade="BF"/>
        </w:rPr>
        <w:t>: NULL.</w:t>
      </w:r>
      <w:r w:rsidRPr="00B457EB">
        <w:rPr>
          <w:color w:val="3476B1" w:themeColor="accent2" w:themeShade="BF"/>
        </w:rPr>
        <w:tab/>
      </w:r>
    </w:p>
    <w:p w14:paraId="475EFEBD"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oce_fechapagoanticipo</w:t>
      </w:r>
      <w:r w:rsidRPr="00B457EB">
        <w:rPr>
          <w:color w:val="3476B1" w:themeColor="accent2" w:themeShade="BF"/>
        </w:rPr>
        <w:tab/>
      </w:r>
      <w:r>
        <w:rPr>
          <w:color w:val="3476B1" w:themeColor="accent2" w:themeShade="BF"/>
        </w:rPr>
        <w:t>: misma regla.</w:t>
      </w:r>
    </w:p>
    <w:p w14:paraId="225F7D97"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oce_polanticipo</w:t>
      </w:r>
      <w:r>
        <w:rPr>
          <w:color w:val="3476B1" w:themeColor="accent2" w:themeShade="BF"/>
        </w:rPr>
        <w:t xml:space="preserve">: NULL. </w:t>
      </w:r>
    </w:p>
    <w:p w14:paraId="4461D708" w14:textId="77777777" w:rsidR="00600B19" w:rsidRDefault="00600B19" w:rsidP="00600B19">
      <w:pPr>
        <w:jc w:val="both"/>
        <w:rPr>
          <w:color w:val="3476B1" w:themeColor="accent2" w:themeShade="BF"/>
        </w:rPr>
      </w:pPr>
    </w:p>
    <w:p w14:paraId="78832B30" w14:textId="77777777" w:rsidR="00600B19" w:rsidRDefault="00600B19" w:rsidP="00600B19">
      <w:pPr>
        <w:jc w:val="both"/>
        <w:rPr>
          <w:color w:val="3476B1" w:themeColor="accent2" w:themeShade="BF"/>
        </w:rPr>
      </w:pPr>
    </w:p>
    <w:p w14:paraId="5B1CD61C" w14:textId="77777777" w:rsidR="00600B19" w:rsidRDefault="00600B19" w:rsidP="00600B19">
      <w:pPr>
        <w:jc w:val="both"/>
        <w:rPr>
          <w:color w:val="3476B1" w:themeColor="accent2" w:themeShade="BF"/>
        </w:rPr>
      </w:pPr>
    </w:p>
    <w:p w14:paraId="7C4ECBCE" w14:textId="77777777" w:rsidR="00600B19" w:rsidRDefault="00600B19" w:rsidP="00600B19">
      <w:pPr>
        <w:jc w:val="both"/>
        <w:rPr>
          <w:color w:val="3476B1" w:themeColor="accent2" w:themeShade="BF"/>
        </w:rPr>
      </w:pPr>
    </w:p>
    <w:p w14:paraId="75EDA3A8" w14:textId="77777777" w:rsidR="00600B19" w:rsidRDefault="00600B19" w:rsidP="00600B19">
      <w:pPr>
        <w:jc w:val="both"/>
        <w:rPr>
          <w:color w:val="3476B1" w:themeColor="accent2" w:themeShade="BF"/>
        </w:rPr>
      </w:pPr>
    </w:p>
    <w:p w14:paraId="38AC4DC1" w14:textId="77777777" w:rsidR="00600B19" w:rsidRDefault="00600B19" w:rsidP="00600B19">
      <w:pPr>
        <w:jc w:val="both"/>
        <w:rPr>
          <w:color w:val="3476B1" w:themeColor="accent2" w:themeShade="BF"/>
        </w:rPr>
      </w:pPr>
    </w:p>
    <w:p w14:paraId="452FCA57" w14:textId="77777777" w:rsidR="00600B19" w:rsidRDefault="00600B19" w:rsidP="00600B19">
      <w:pPr>
        <w:jc w:val="both"/>
        <w:rPr>
          <w:color w:val="3476B1" w:themeColor="accent2" w:themeShade="BF"/>
        </w:rPr>
      </w:pPr>
    </w:p>
    <w:p w14:paraId="557254A7" w14:textId="77777777" w:rsidR="00600B19" w:rsidRDefault="00600B19" w:rsidP="00600B19">
      <w:pPr>
        <w:jc w:val="both"/>
        <w:rPr>
          <w:color w:val="3476B1" w:themeColor="accent2" w:themeShade="BF"/>
        </w:rPr>
      </w:pPr>
    </w:p>
    <w:p w14:paraId="1E267DD6" w14:textId="77777777" w:rsidR="00600B19" w:rsidRDefault="00600B19" w:rsidP="00600B19">
      <w:pPr>
        <w:jc w:val="both"/>
        <w:rPr>
          <w:color w:val="3476B1" w:themeColor="accent2" w:themeShade="BF"/>
        </w:rPr>
      </w:pPr>
    </w:p>
    <w:p w14:paraId="45B63530" w14:textId="77777777" w:rsidR="00600B19" w:rsidRDefault="00600B19" w:rsidP="00600B19">
      <w:pPr>
        <w:jc w:val="both"/>
        <w:rPr>
          <w:color w:val="3476B1" w:themeColor="accent2" w:themeShade="BF"/>
        </w:rPr>
      </w:pPr>
    </w:p>
    <w:p w14:paraId="7A233FFC" w14:textId="77777777" w:rsidR="00600B19" w:rsidRDefault="00600B19" w:rsidP="00600B19">
      <w:pPr>
        <w:jc w:val="both"/>
        <w:rPr>
          <w:color w:val="3476B1" w:themeColor="accent2" w:themeShade="BF"/>
        </w:rPr>
      </w:pPr>
    </w:p>
    <w:p w14:paraId="355AA6AD" w14:textId="77777777" w:rsidR="00600B19" w:rsidRDefault="00600B19" w:rsidP="00600B19">
      <w:pPr>
        <w:jc w:val="both"/>
        <w:rPr>
          <w:color w:val="3476B1" w:themeColor="accent2" w:themeShade="BF"/>
        </w:rPr>
      </w:pPr>
    </w:p>
    <w:p w14:paraId="71B905B3" w14:textId="77777777" w:rsidR="00600B19" w:rsidRDefault="00600B19" w:rsidP="00600B19">
      <w:pPr>
        <w:jc w:val="both"/>
        <w:rPr>
          <w:color w:val="3476B1" w:themeColor="accent2" w:themeShade="BF"/>
        </w:rPr>
      </w:pPr>
      <w:r>
        <w:rPr>
          <w:color w:val="3476B1" w:themeColor="accent2" w:themeShade="BF"/>
        </w:rPr>
        <w:lastRenderedPageBreak/>
        <w:t>De la misma forma se deberá generar registro en la tabla [CXP_DETALLEOTROSCONCEPTOS]:</w:t>
      </w:r>
    </w:p>
    <w:p w14:paraId="621C8F79"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otc_iddetalle</w:t>
      </w:r>
      <w:r>
        <w:rPr>
          <w:color w:val="3476B1" w:themeColor="accent2" w:themeShade="BF"/>
        </w:rPr>
        <w:t>: consecutivo.</w:t>
      </w:r>
    </w:p>
    <w:p w14:paraId="7CB90113" w14:textId="77777777" w:rsid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otc_area: se tomara del campo </w:t>
      </w:r>
      <w:r w:rsidRPr="00600B19">
        <w:rPr>
          <w:i/>
          <w:color w:val="3476B1" w:themeColor="accent2" w:themeShade="BF"/>
        </w:rPr>
        <w:t>opp_area</w:t>
      </w:r>
      <w:r w:rsidRPr="00600B19">
        <w:rPr>
          <w:color w:val="3476B1" w:themeColor="accent2" w:themeShade="BF"/>
        </w:rPr>
        <w:t xml:space="preserve"> de la tabla [plp_relordencompra].</w:t>
      </w:r>
      <w:r>
        <w:rPr>
          <w:color w:val="3476B1" w:themeColor="accent2" w:themeShade="BF"/>
        </w:rPr>
        <w:t xml:space="preserve">  </w:t>
      </w:r>
      <w:r w:rsidRPr="008364B9">
        <w:rPr>
          <w:color w:val="3476B1" w:themeColor="accent2" w:themeShade="BF"/>
        </w:rPr>
        <w:tab/>
      </w:r>
    </w:p>
    <w:p w14:paraId="606B3A39"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otc_cantidad</w:t>
      </w:r>
      <w:r>
        <w:rPr>
          <w:color w:val="3476B1" w:themeColor="accent2" w:themeShade="BF"/>
        </w:rPr>
        <w:t xml:space="preserve">: default 1. </w:t>
      </w:r>
      <w:r w:rsidRPr="008364B9">
        <w:rPr>
          <w:color w:val="3476B1" w:themeColor="accent2" w:themeShade="BF"/>
        </w:rPr>
        <w:tab/>
      </w:r>
    </w:p>
    <w:p w14:paraId="0CA59485"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otc_cantidadrecibida</w:t>
      </w:r>
      <w:r>
        <w:rPr>
          <w:color w:val="3476B1" w:themeColor="accent2" w:themeShade="BF"/>
        </w:rPr>
        <w:t>: default 1.</w:t>
      </w:r>
      <w:r w:rsidRPr="008364B9">
        <w:rPr>
          <w:color w:val="3476B1" w:themeColor="accent2" w:themeShade="BF"/>
        </w:rPr>
        <w:tab/>
      </w:r>
    </w:p>
    <w:p w14:paraId="473F76CD"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otc_cveusurecep</w:t>
      </w:r>
      <w:r>
        <w:rPr>
          <w:color w:val="3476B1" w:themeColor="accent2" w:themeShade="BF"/>
        </w:rPr>
        <w:t xml:space="preserve">: deberá funcionar de la misma forma. </w:t>
      </w:r>
      <w:r w:rsidRPr="008364B9">
        <w:rPr>
          <w:color w:val="3476B1" w:themeColor="accent2" w:themeShade="BF"/>
        </w:rPr>
        <w:tab/>
      </w:r>
    </w:p>
    <w:p w14:paraId="68BD710F"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otc_producto:</w:t>
      </w:r>
      <w:r w:rsidRPr="00600B19">
        <w:rPr>
          <w:color w:val="3476B1" w:themeColor="accent2" w:themeShade="BF"/>
        </w:rPr>
        <w:tab/>
        <w:t>tomar el mismo contenido que se dejó al momento de crear la compra varia en la tabla [UNI_PEDOTROSDET] campo [pod_producto]</w:t>
      </w:r>
    </w:p>
    <w:p w14:paraId="46A73D71"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otc_preuni: se deberá tomar de la tabla [UNI_PEDOTROSDET] el valor almacenado en el campo [pod_preuni]</w:t>
      </w:r>
      <w:r w:rsidRPr="00600B19">
        <w:rPr>
          <w:color w:val="3476B1" w:themeColor="accent2" w:themeShade="BF"/>
        </w:rPr>
        <w:tab/>
      </w:r>
    </w:p>
    <w:p w14:paraId="18ECEE98"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otc_preuniinicial: repetir el valor del campo anterior. </w:t>
      </w:r>
    </w:p>
    <w:p w14:paraId="548A0F30"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otc_descuento:</w:t>
      </w:r>
      <w:r w:rsidRPr="00600B19">
        <w:rPr>
          <w:color w:val="3476B1" w:themeColor="accent2" w:themeShade="BF"/>
        </w:rPr>
        <w:tab/>
        <w:t xml:space="preserve"> default 0.</w:t>
      </w:r>
    </w:p>
    <w:p w14:paraId="4F7599B3"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otc_iva: se deberá tomar de la tabla [UNI_PEDOTROSDET] el valor almacenado en el campo [pod_iva]</w:t>
      </w:r>
    </w:p>
    <w:p w14:paraId="6D964C21"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otc_total: se deberá tomar de la tabla [UNI_PEDOTROSDET] el valor almacenado en el campo [pod_total] </w:t>
      </w:r>
      <w:r w:rsidRPr="00600B19">
        <w:rPr>
          <w:color w:val="3476B1" w:themeColor="accent2" w:themeShade="BF"/>
        </w:rPr>
        <w:tab/>
      </w:r>
    </w:p>
    <w:p w14:paraId="39F3819A"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otc_totalinicial:</w:t>
      </w:r>
      <w:r w:rsidRPr="00600B19">
        <w:rPr>
          <w:color w:val="3476B1" w:themeColor="accent2" w:themeShade="BF"/>
        </w:rPr>
        <w:tab/>
        <w:t>se deberá tomar de la tabla [UNI_PEDOTROSDET] el valor almacenado en el campo [pod_total]</w:t>
      </w:r>
      <w:r w:rsidRPr="00600B19">
        <w:rPr>
          <w:color w:val="3476B1" w:themeColor="accent2" w:themeShade="BF"/>
        </w:rPr>
        <w:tab/>
      </w:r>
    </w:p>
    <w:p w14:paraId="4DBFD546"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otc_concepto:</w:t>
      </w:r>
      <w:r w:rsidRPr="00600B19">
        <w:rPr>
          <w:color w:val="3476B1" w:themeColor="accent2" w:themeShade="BF"/>
        </w:rPr>
        <w:tab/>
        <w:t xml:space="preserve">colocar descripción 1 del parámetro CONVEN, mismo que se encuentra en el campo [pod_concepto] de la tabla [UNI_PEDOTROSDET]. </w:t>
      </w:r>
    </w:p>
    <w:p w14:paraId="5365C096"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oce_folioorden: deberá funcionar de la misma forma. </w:t>
      </w:r>
      <w:r w:rsidRPr="00600B19">
        <w:rPr>
          <w:color w:val="3476B1" w:themeColor="accent2" w:themeShade="BF"/>
        </w:rPr>
        <w:tab/>
      </w:r>
    </w:p>
    <w:p w14:paraId="019A1263"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otc_cveusu: deberá funcionar de la misma forma. </w:t>
      </w:r>
      <w:r w:rsidRPr="00600B19">
        <w:rPr>
          <w:color w:val="3476B1" w:themeColor="accent2" w:themeShade="BF"/>
        </w:rPr>
        <w:tab/>
      </w:r>
    </w:p>
    <w:p w14:paraId="0EC015EB"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 xml:space="preserve">otc_fechope: fecha servidor. </w:t>
      </w:r>
      <w:r w:rsidRPr="00600B19">
        <w:rPr>
          <w:color w:val="3476B1" w:themeColor="accent2" w:themeShade="BF"/>
        </w:rPr>
        <w:tab/>
      </w:r>
    </w:p>
    <w:p w14:paraId="7A158374" w14:textId="77777777" w:rsidR="00600B19" w:rsidRPr="00600B19" w:rsidRDefault="00600B19" w:rsidP="00600B19">
      <w:pPr>
        <w:pStyle w:val="ListParagraph"/>
        <w:numPr>
          <w:ilvl w:val="0"/>
          <w:numId w:val="18"/>
        </w:numPr>
        <w:jc w:val="both"/>
        <w:rPr>
          <w:color w:val="3476B1" w:themeColor="accent2" w:themeShade="BF"/>
        </w:rPr>
      </w:pPr>
      <w:r w:rsidRPr="00600B19">
        <w:rPr>
          <w:color w:val="3476B1" w:themeColor="accent2" w:themeShade="BF"/>
        </w:rPr>
        <w:t>otc_poriva: se deberá tomar de la tabla [UNI_PEDOTROSDET] el valor almacenado en el campo [pod_poriva]</w:t>
      </w:r>
      <w:r w:rsidRPr="00600B19">
        <w:rPr>
          <w:color w:val="3476B1" w:themeColor="accent2" w:themeShade="BF"/>
        </w:rPr>
        <w:tab/>
      </w:r>
    </w:p>
    <w:p w14:paraId="2660EF7E"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otc_retiva</w:t>
      </w:r>
      <w:r>
        <w:rPr>
          <w:color w:val="3476B1" w:themeColor="accent2" w:themeShade="BF"/>
        </w:rPr>
        <w:t>: default 0.</w:t>
      </w:r>
      <w:r w:rsidRPr="00350748">
        <w:rPr>
          <w:color w:val="3476B1" w:themeColor="accent2" w:themeShade="BF"/>
        </w:rPr>
        <w:tab/>
      </w:r>
    </w:p>
    <w:p w14:paraId="6FD077AF"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otc_retisr</w:t>
      </w:r>
      <w:r>
        <w:rPr>
          <w:color w:val="3476B1" w:themeColor="accent2" w:themeShade="BF"/>
        </w:rPr>
        <w:t>: default 0.</w:t>
      </w:r>
      <w:r w:rsidRPr="008364B9">
        <w:rPr>
          <w:color w:val="3476B1" w:themeColor="accent2" w:themeShade="BF"/>
        </w:rPr>
        <w:tab/>
      </w:r>
    </w:p>
    <w:p w14:paraId="2B8C5648"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otc_iddocto</w:t>
      </w:r>
      <w:r>
        <w:rPr>
          <w:color w:val="3476B1" w:themeColor="accent2" w:themeShade="BF"/>
        </w:rPr>
        <w:t>: vacío.</w:t>
      </w:r>
      <w:r w:rsidRPr="008364B9">
        <w:rPr>
          <w:color w:val="3476B1" w:themeColor="accent2" w:themeShade="BF"/>
        </w:rPr>
        <w:tab/>
      </w:r>
    </w:p>
    <w:p w14:paraId="41D6DC9A"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otc_idsituacionordendet</w:t>
      </w:r>
      <w:r>
        <w:rPr>
          <w:color w:val="3476B1" w:themeColor="accent2" w:themeShade="BF"/>
        </w:rPr>
        <w:t xml:space="preserve">: se genera nueva situación con nombre corto </w:t>
      </w:r>
      <w:r>
        <w:rPr>
          <w:b/>
          <w:color w:val="3476B1" w:themeColor="accent2" w:themeShade="BF"/>
        </w:rPr>
        <w:t>ATTP</w:t>
      </w:r>
      <w:r>
        <w:rPr>
          <w:color w:val="3476B1" w:themeColor="accent2" w:themeShade="BF"/>
        </w:rPr>
        <w:t xml:space="preserve"> (en la tabla anterior se menciona como debe ir).</w:t>
      </w:r>
      <w:r w:rsidRPr="008364B9">
        <w:rPr>
          <w:color w:val="3476B1" w:themeColor="accent2" w:themeShade="BF"/>
        </w:rPr>
        <w:tab/>
      </w:r>
    </w:p>
    <w:p w14:paraId="6AD9CE9E"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otc_fechapromentrega</w:t>
      </w:r>
      <w:r>
        <w:rPr>
          <w:color w:val="3476B1" w:themeColor="accent2" w:themeShade="BF"/>
        </w:rPr>
        <w:t xml:space="preserve">: deberá funcionar de la misma forma. </w:t>
      </w:r>
      <w:r w:rsidRPr="008364B9">
        <w:rPr>
          <w:color w:val="3476B1" w:themeColor="accent2" w:themeShade="BF"/>
        </w:rPr>
        <w:tab/>
      </w:r>
    </w:p>
    <w:p w14:paraId="40D878F6"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otc_horapromentrega</w:t>
      </w:r>
      <w:r>
        <w:rPr>
          <w:color w:val="3476B1" w:themeColor="accent2" w:themeShade="BF"/>
        </w:rPr>
        <w:t>:</w:t>
      </w:r>
      <w:r w:rsidRPr="008364B9">
        <w:rPr>
          <w:color w:val="3476B1" w:themeColor="accent2" w:themeShade="BF"/>
        </w:rPr>
        <w:tab/>
      </w:r>
      <w:r>
        <w:rPr>
          <w:color w:val="3476B1" w:themeColor="accent2" w:themeShade="BF"/>
        </w:rPr>
        <w:t xml:space="preserve">deberá funcionar de la misma forma. </w:t>
      </w:r>
    </w:p>
    <w:p w14:paraId="4BA54F0E"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otc_cantidaddiferencia</w:t>
      </w:r>
      <w:r>
        <w:rPr>
          <w:color w:val="3476B1" w:themeColor="accent2" w:themeShade="BF"/>
        </w:rPr>
        <w:t>: default 0.</w:t>
      </w:r>
      <w:r w:rsidRPr="008364B9">
        <w:rPr>
          <w:color w:val="3476B1" w:themeColor="accent2" w:themeShade="BF"/>
        </w:rPr>
        <w:tab/>
      </w:r>
    </w:p>
    <w:p w14:paraId="1FD6B630"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otc_consecutivo</w:t>
      </w:r>
      <w:r>
        <w:rPr>
          <w:color w:val="3476B1" w:themeColor="accent2" w:themeShade="BF"/>
        </w:rPr>
        <w:t xml:space="preserve">: consecutivo, por lo general será 1 ya que se genera un registro </w:t>
      </w:r>
      <w:r w:rsidRPr="008364B9">
        <w:rPr>
          <w:color w:val="3476B1" w:themeColor="accent2" w:themeShade="BF"/>
        </w:rPr>
        <w:tab/>
      </w:r>
    </w:p>
    <w:p w14:paraId="0B180AB6"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otc_saldocuentames</w:t>
      </w:r>
      <w:r>
        <w:rPr>
          <w:color w:val="3476B1" w:themeColor="accent2" w:themeShade="BF"/>
        </w:rPr>
        <w:t xml:space="preserve">: deberá funcionar de la misma forma. </w:t>
      </w:r>
      <w:r w:rsidRPr="008364B9">
        <w:rPr>
          <w:color w:val="3476B1" w:themeColor="accent2" w:themeShade="BF"/>
        </w:rPr>
        <w:tab/>
      </w:r>
    </w:p>
    <w:p w14:paraId="345F8F3B"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otc_presupuestomes</w:t>
      </w:r>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51069D3B"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otc_excedentemes</w:t>
      </w:r>
      <w:r>
        <w:rPr>
          <w:color w:val="3476B1" w:themeColor="accent2" w:themeShade="BF"/>
        </w:rPr>
        <w:t xml:space="preserve">: deberá funcionar de la misma forma. </w:t>
      </w:r>
      <w:r w:rsidRPr="00350748">
        <w:rPr>
          <w:color w:val="3476B1" w:themeColor="accent2" w:themeShade="BF"/>
        </w:rPr>
        <w:tab/>
      </w:r>
    </w:p>
    <w:p w14:paraId="05CAAF43"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otc_saldocuentaanio</w:t>
      </w:r>
      <w:r>
        <w:rPr>
          <w:color w:val="3476B1" w:themeColor="accent2" w:themeShade="BF"/>
        </w:rPr>
        <w:t xml:space="preserve">: deberá funcionar de la misma forma. </w:t>
      </w:r>
      <w:r w:rsidRPr="008364B9">
        <w:rPr>
          <w:color w:val="3476B1" w:themeColor="accent2" w:themeShade="BF"/>
        </w:rPr>
        <w:tab/>
      </w:r>
    </w:p>
    <w:p w14:paraId="4BB2541D"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otc_presupuestoanio</w:t>
      </w:r>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1351ADE9" w14:textId="77777777" w:rsidR="00600B19" w:rsidRPr="00350748" w:rsidRDefault="00600B19" w:rsidP="00600B19">
      <w:pPr>
        <w:pStyle w:val="ListParagraph"/>
        <w:numPr>
          <w:ilvl w:val="0"/>
          <w:numId w:val="18"/>
        </w:numPr>
        <w:jc w:val="both"/>
        <w:rPr>
          <w:color w:val="3476B1" w:themeColor="accent2" w:themeShade="BF"/>
        </w:rPr>
      </w:pPr>
      <w:r w:rsidRPr="008364B9">
        <w:rPr>
          <w:color w:val="3476B1" w:themeColor="accent2" w:themeShade="BF"/>
        </w:rPr>
        <w:t>otc_excedenteanio</w:t>
      </w:r>
      <w:r>
        <w:rPr>
          <w:color w:val="3476B1" w:themeColor="accent2" w:themeShade="BF"/>
        </w:rPr>
        <w:t xml:space="preserve">: deberá funcionar de la misma forma. </w:t>
      </w:r>
      <w:r w:rsidRPr="008364B9">
        <w:rPr>
          <w:color w:val="3476B1" w:themeColor="accent2" w:themeShade="BF"/>
        </w:rPr>
        <w:tab/>
      </w:r>
      <w:r w:rsidRPr="00350748">
        <w:rPr>
          <w:color w:val="3476B1" w:themeColor="accent2" w:themeShade="BF"/>
        </w:rPr>
        <w:tab/>
      </w:r>
    </w:p>
    <w:p w14:paraId="3F898129" w14:textId="77777777" w:rsidR="00600B19" w:rsidRDefault="00600B19" w:rsidP="00600B19">
      <w:pPr>
        <w:pStyle w:val="ListParagraph"/>
        <w:numPr>
          <w:ilvl w:val="0"/>
          <w:numId w:val="18"/>
        </w:numPr>
        <w:jc w:val="both"/>
        <w:rPr>
          <w:color w:val="3476B1" w:themeColor="accent2" w:themeShade="BF"/>
        </w:rPr>
      </w:pPr>
      <w:r w:rsidRPr="008364B9">
        <w:rPr>
          <w:color w:val="3476B1" w:themeColor="accent2" w:themeShade="BF"/>
        </w:rPr>
        <w:t>otc_comentarios</w:t>
      </w:r>
      <w:r>
        <w:rPr>
          <w:color w:val="3476B1" w:themeColor="accent2" w:themeShade="BF"/>
        </w:rPr>
        <w:t xml:space="preserve">: vacío. </w:t>
      </w:r>
      <w:r w:rsidRPr="008364B9">
        <w:rPr>
          <w:color w:val="3476B1" w:themeColor="accent2" w:themeShade="BF"/>
        </w:rPr>
        <w:tab/>
      </w:r>
    </w:p>
    <w:p w14:paraId="192CE09B" w14:textId="77777777" w:rsidR="00600B19" w:rsidRDefault="00600B19" w:rsidP="00600B19">
      <w:pPr>
        <w:pStyle w:val="ListParagraph"/>
        <w:numPr>
          <w:ilvl w:val="0"/>
          <w:numId w:val="18"/>
        </w:numPr>
        <w:jc w:val="both"/>
        <w:rPr>
          <w:color w:val="3476B1" w:themeColor="accent2" w:themeShade="BF"/>
        </w:rPr>
      </w:pPr>
      <w:r w:rsidRPr="009D205E">
        <w:rPr>
          <w:color w:val="3476B1" w:themeColor="accent2" w:themeShade="BF"/>
        </w:rPr>
        <w:t xml:space="preserve">otc_nopedido: </w:t>
      </w:r>
      <w:r>
        <w:rPr>
          <w:color w:val="3476B1" w:themeColor="accent2" w:themeShade="BF"/>
        </w:rPr>
        <w:t xml:space="preserve">Se deberá colocar el número del pedido generado en [CON_PEDOTROS]. </w:t>
      </w:r>
    </w:p>
    <w:p w14:paraId="69B1648F" w14:textId="77777777" w:rsidR="00600B19" w:rsidRDefault="00600B19" w:rsidP="00600B19">
      <w:pPr>
        <w:jc w:val="both"/>
        <w:rPr>
          <w:color w:val="3476B1" w:themeColor="accent2" w:themeShade="BF"/>
        </w:rPr>
      </w:pPr>
    </w:p>
    <w:p w14:paraId="556BC260" w14:textId="77777777" w:rsidR="00600B19" w:rsidRDefault="00600B19" w:rsidP="00600B19">
      <w:pPr>
        <w:jc w:val="both"/>
        <w:rPr>
          <w:color w:val="3476B1" w:themeColor="accent2" w:themeShade="BF"/>
        </w:rPr>
      </w:pPr>
      <w:r w:rsidRPr="008C7610">
        <w:rPr>
          <w:color w:val="3476B1" w:themeColor="accent2" w:themeShade="BF"/>
        </w:rPr>
        <w:t>Al involucrar una orden de compra</w:t>
      </w:r>
      <w:r>
        <w:rPr>
          <w:color w:val="3476B1" w:themeColor="accent2" w:themeShade="BF"/>
        </w:rPr>
        <w:t>, será necesario guardar registro en la tabla [CXP_MOVIMIENTOSORDEN].</w:t>
      </w:r>
    </w:p>
    <w:p w14:paraId="220CC374" w14:textId="77777777" w:rsidR="00600B19" w:rsidRDefault="00600B19" w:rsidP="00600B19">
      <w:pPr>
        <w:pStyle w:val="ListParagraph"/>
        <w:numPr>
          <w:ilvl w:val="0"/>
          <w:numId w:val="19"/>
        </w:numPr>
        <w:jc w:val="both"/>
        <w:rPr>
          <w:color w:val="3476B1" w:themeColor="accent2" w:themeShade="BF"/>
        </w:rPr>
      </w:pPr>
      <w:r w:rsidRPr="008C7610">
        <w:rPr>
          <w:color w:val="3476B1" w:themeColor="accent2" w:themeShade="BF"/>
        </w:rPr>
        <w:t>mov_idmovimiento</w:t>
      </w:r>
      <w:r>
        <w:rPr>
          <w:color w:val="3476B1" w:themeColor="accent2" w:themeShade="BF"/>
        </w:rPr>
        <w:t>: consecutivo.</w:t>
      </w:r>
      <w:r w:rsidRPr="008C7610">
        <w:rPr>
          <w:color w:val="3476B1" w:themeColor="accent2" w:themeShade="BF"/>
        </w:rPr>
        <w:tab/>
      </w:r>
    </w:p>
    <w:p w14:paraId="5EB3062A" w14:textId="77777777" w:rsidR="00600B19" w:rsidRDefault="00600B19" w:rsidP="00600B19">
      <w:pPr>
        <w:pStyle w:val="ListParagraph"/>
        <w:numPr>
          <w:ilvl w:val="0"/>
          <w:numId w:val="19"/>
        </w:numPr>
        <w:jc w:val="both"/>
        <w:rPr>
          <w:color w:val="3476B1" w:themeColor="accent2" w:themeShade="BF"/>
        </w:rPr>
      </w:pPr>
      <w:r w:rsidRPr="008C7610">
        <w:rPr>
          <w:color w:val="3476B1" w:themeColor="accent2" w:themeShade="BF"/>
        </w:rPr>
        <w:t>mov_idusuariomovimiento</w:t>
      </w:r>
      <w:r>
        <w:rPr>
          <w:color w:val="3476B1" w:themeColor="accent2" w:themeShade="BF"/>
        </w:rPr>
        <w:t xml:space="preserve">: deberá funcionar de la misma forma. </w:t>
      </w:r>
      <w:r w:rsidRPr="008C7610">
        <w:rPr>
          <w:color w:val="3476B1" w:themeColor="accent2" w:themeShade="BF"/>
        </w:rPr>
        <w:tab/>
      </w:r>
    </w:p>
    <w:p w14:paraId="15006EF9" w14:textId="77777777" w:rsidR="00600B19" w:rsidRPr="008C7610" w:rsidRDefault="00600B19" w:rsidP="00600B19">
      <w:pPr>
        <w:pStyle w:val="ListParagraph"/>
        <w:numPr>
          <w:ilvl w:val="0"/>
          <w:numId w:val="19"/>
        </w:numPr>
        <w:jc w:val="both"/>
        <w:rPr>
          <w:color w:val="3476B1" w:themeColor="accent2" w:themeShade="BF"/>
        </w:rPr>
      </w:pPr>
      <w:r w:rsidRPr="008C7610">
        <w:rPr>
          <w:color w:val="3476B1" w:themeColor="accent2" w:themeShade="BF"/>
        </w:rPr>
        <w:t>mov_fechamovimiento</w:t>
      </w:r>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4CAE07A5" w14:textId="77777777" w:rsidR="00600B19" w:rsidRPr="008C7610" w:rsidRDefault="00600B19" w:rsidP="00600B19">
      <w:pPr>
        <w:pStyle w:val="ListParagraph"/>
        <w:numPr>
          <w:ilvl w:val="0"/>
          <w:numId w:val="19"/>
        </w:numPr>
        <w:jc w:val="both"/>
        <w:rPr>
          <w:color w:val="3476B1" w:themeColor="accent2" w:themeShade="BF"/>
        </w:rPr>
      </w:pPr>
      <w:r w:rsidRPr="008C7610">
        <w:rPr>
          <w:color w:val="3476B1" w:themeColor="accent2" w:themeShade="BF"/>
        </w:rPr>
        <w:t>mov_horamovimiento</w:t>
      </w:r>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4B681FD4" w14:textId="77777777" w:rsidR="00600B19" w:rsidRDefault="00600B19" w:rsidP="00600B19">
      <w:pPr>
        <w:pStyle w:val="ListParagraph"/>
        <w:numPr>
          <w:ilvl w:val="0"/>
          <w:numId w:val="19"/>
        </w:numPr>
        <w:jc w:val="both"/>
        <w:rPr>
          <w:color w:val="3476B1" w:themeColor="accent2" w:themeShade="BF"/>
        </w:rPr>
      </w:pPr>
      <w:r w:rsidRPr="008C7610">
        <w:rPr>
          <w:color w:val="3476B1" w:themeColor="accent2" w:themeShade="BF"/>
        </w:rPr>
        <w:t>oce_folioorden</w:t>
      </w:r>
      <w:r>
        <w:rPr>
          <w:color w:val="3476B1" w:themeColor="accent2" w:themeShade="BF"/>
        </w:rPr>
        <w:t xml:space="preserve">: folio generado al </w:t>
      </w:r>
      <w:r>
        <w:rPr>
          <w:b/>
          <w:color w:val="3476B1" w:themeColor="accent2" w:themeShade="BF"/>
        </w:rPr>
        <w:t xml:space="preserve">Aplicar la conciliación. </w:t>
      </w:r>
      <w:r w:rsidRPr="008C7610">
        <w:rPr>
          <w:color w:val="3476B1" w:themeColor="accent2" w:themeShade="BF"/>
        </w:rPr>
        <w:tab/>
      </w:r>
    </w:p>
    <w:p w14:paraId="7499EE84" w14:textId="77777777" w:rsidR="00600B19" w:rsidRDefault="00600B19" w:rsidP="00600B19">
      <w:pPr>
        <w:pStyle w:val="ListParagraph"/>
        <w:numPr>
          <w:ilvl w:val="0"/>
          <w:numId w:val="19"/>
        </w:numPr>
        <w:jc w:val="both"/>
        <w:rPr>
          <w:color w:val="3476B1" w:themeColor="accent2" w:themeShade="BF"/>
        </w:rPr>
      </w:pPr>
      <w:r w:rsidRPr="008C7610">
        <w:rPr>
          <w:color w:val="3476B1" w:themeColor="accent2" w:themeShade="BF"/>
        </w:rPr>
        <w:t>sod_idsituacionorden</w:t>
      </w:r>
      <w:r>
        <w:rPr>
          <w:color w:val="3476B1" w:themeColor="accent2" w:themeShade="BF"/>
        </w:rPr>
        <w:t xml:space="preserve">: se genera nueva situación con nombre corto </w:t>
      </w:r>
      <w:r>
        <w:rPr>
          <w:b/>
          <w:color w:val="3476B1" w:themeColor="accent2" w:themeShade="BF"/>
        </w:rPr>
        <w:t>ATTP</w:t>
      </w:r>
      <w:r>
        <w:rPr>
          <w:color w:val="3476B1" w:themeColor="accent2" w:themeShade="BF"/>
        </w:rPr>
        <w:t xml:space="preserve"> (en eventos anteriores se menciona como debe ir).</w:t>
      </w:r>
    </w:p>
    <w:p w14:paraId="50602A60" w14:textId="77777777" w:rsidR="00600B19" w:rsidRDefault="00600B19" w:rsidP="00600B19">
      <w:pPr>
        <w:jc w:val="both"/>
        <w:rPr>
          <w:color w:val="3476B1" w:themeColor="accent2" w:themeShade="BF"/>
        </w:rPr>
      </w:pPr>
    </w:p>
    <w:p w14:paraId="1446786C" w14:textId="77777777" w:rsidR="00600B19" w:rsidRDefault="00600B19" w:rsidP="00600B19">
      <w:pPr>
        <w:jc w:val="both"/>
        <w:rPr>
          <w:color w:val="3476B1" w:themeColor="accent2" w:themeShade="BF"/>
        </w:rPr>
      </w:pPr>
      <w:r>
        <w:rPr>
          <w:color w:val="3476B1" w:themeColor="accent2" w:themeShade="BF"/>
        </w:rPr>
        <w:t xml:space="preserve">Puntos a considerar en la creación exitosa de la orden de compra: </w:t>
      </w:r>
    </w:p>
    <w:p w14:paraId="6E868F03" w14:textId="77777777" w:rsidR="00600B19" w:rsidRPr="00FD49DE" w:rsidRDefault="00600B19" w:rsidP="00600B19">
      <w:pPr>
        <w:pStyle w:val="ListParagraph"/>
        <w:numPr>
          <w:ilvl w:val="0"/>
          <w:numId w:val="25"/>
        </w:numPr>
        <w:spacing w:after="0"/>
        <w:jc w:val="both"/>
        <w:rPr>
          <w:color w:val="3476B1" w:themeColor="accent2" w:themeShade="BF"/>
        </w:rPr>
      </w:pPr>
      <w:r>
        <w:rPr>
          <w:color w:val="3476B1" w:themeColor="accent2" w:themeShade="BF"/>
        </w:rPr>
        <w:t xml:space="preserve">La afectación a nivel de cartera (CON_CAR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r w:rsidRPr="00FD49DE">
        <w:rPr>
          <w:color w:val="3476B1" w:themeColor="accent2" w:themeShade="BF"/>
        </w:rPr>
        <w:t xml:space="preserve">) debe almacenar en el campo </w:t>
      </w:r>
      <w:r w:rsidRPr="00FD49DE">
        <w:rPr>
          <w:b/>
          <w:color w:val="3476B1" w:themeColor="accent2" w:themeShade="BF"/>
        </w:rPr>
        <w:t>ccp_fechprompag</w:t>
      </w:r>
      <w:r w:rsidRPr="00FD49DE">
        <w:rPr>
          <w:color w:val="3476B1" w:themeColor="accent2" w:themeShade="BF"/>
        </w:rPr>
        <w:t xml:space="preserve"> el siguiente día natural a la creación. </w:t>
      </w:r>
    </w:p>
    <w:p w14:paraId="3B2966BE" w14:textId="77777777" w:rsidR="00600B19" w:rsidRPr="00B95BE5" w:rsidRDefault="00600B19" w:rsidP="00600B19">
      <w:pPr>
        <w:pStyle w:val="ListParagraph"/>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Actualizar en la tabla [CON_PEDOTROS] el campo [</w:t>
      </w:r>
      <w:r w:rsidRPr="00207AE4">
        <w:rPr>
          <w:color w:val="3476B1" w:themeColor="accent2" w:themeShade="BF"/>
        </w:rPr>
        <w:t>poc_status</w:t>
      </w:r>
      <w:r>
        <w:rPr>
          <w:color w:val="3476B1" w:themeColor="accent2" w:themeShade="BF"/>
        </w:rPr>
        <w:t xml:space="preserve">]: default </w:t>
      </w:r>
      <w:r>
        <w:rPr>
          <w:b/>
          <w:color w:val="3476B1" w:themeColor="accent2" w:themeShade="BF"/>
        </w:rPr>
        <w:t>FIN</w:t>
      </w:r>
      <w:r w:rsidRPr="004A6F61">
        <w:rPr>
          <w:b/>
          <w:color w:val="3476B1" w:themeColor="accent2" w:themeShade="BF"/>
        </w:rPr>
        <w:t xml:space="preserve"> </w:t>
      </w:r>
      <w:r>
        <w:rPr>
          <w:color w:val="3476B1" w:themeColor="accent2" w:themeShade="BF"/>
        </w:rPr>
        <w:t xml:space="preserve">(finalizada), </w:t>
      </w:r>
      <w:r w:rsidRPr="00B95BE5">
        <w:rPr>
          <w:color w:val="3476B1" w:themeColor="accent2" w:themeShade="BF"/>
        </w:rPr>
        <w:t>POC_EMPRESA</w:t>
      </w:r>
      <w:r>
        <w:rPr>
          <w:color w:val="3476B1" w:themeColor="accent2" w:themeShade="BF"/>
        </w:rPr>
        <w:t xml:space="preserve">, </w:t>
      </w:r>
      <w:r w:rsidRPr="00B95BE5">
        <w:rPr>
          <w:color w:val="3476B1" w:themeColor="accent2" w:themeShade="BF"/>
        </w:rPr>
        <w:tab/>
        <w:t>POC_ANNO</w:t>
      </w:r>
      <w:r>
        <w:rPr>
          <w:color w:val="3476B1" w:themeColor="accent2" w:themeShade="BF"/>
        </w:rPr>
        <w:t>,</w:t>
      </w:r>
      <w:r w:rsidRPr="00B95BE5">
        <w:rPr>
          <w:color w:val="3476B1" w:themeColor="accent2" w:themeShade="BF"/>
        </w:rPr>
        <w:tab/>
        <w:t>POC_TIPO</w:t>
      </w:r>
      <w:r>
        <w:rPr>
          <w:color w:val="3476B1" w:themeColor="accent2" w:themeShade="BF"/>
        </w:rPr>
        <w:t>,</w:t>
      </w:r>
      <w:r w:rsidRPr="00B95BE5">
        <w:rPr>
          <w:color w:val="3476B1" w:themeColor="accent2" w:themeShade="BF"/>
        </w:rPr>
        <w:tab/>
        <w:t>POC_CONSECUTIVO</w:t>
      </w:r>
      <w:r>
        <w:rPr>
          <w:color w:val="3476B1" w:themeColor="accent2" w:themeShade="BF"/>
        </w:rPr>
        <w:t xml:space="preserve"> y </w:t>
      </w:r>
      <w:r w:rsidRPr="00B95BE5">
        <w:rPr>
          <w:color w:val="3476B1" w:themeColor="accent2" w:themeShade="BF"/>
        </w:rPr>
        <w:t>POC_MES</w:t>
      </w:r>
      <w:r>
        <w:rPr>
          <w:color w:val="3476B1" w:themeColor="accent2" w:themeShade="BF"/>
        </w:rPr>
        <w:t>.</w:t>
      </w:r>
    </w:p>
    <w:p w14:paraId="3E575C38" w14:textId="77777777" w:rsidR="00600B19" w:rsidRDefault="00600B19" w:rsidP="00600B19">
      <w:pPr>
        <w:pStyle w:val="ListParagraph"/>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Actualizar de la tabla [CXP_ORDENCOMPRA] el campo [sod_idsituacionorden] 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387997FA" w14:textId="77777777" w:rsidR="00600B19" w:rsidRPr="002549E6" w:rsidRDefault="00600B19" w:rsidP="00600B19">
      <w:pPr>
        <w:pStyle w:val="ListParagraph"/>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Actualizar de la tabla [CXP_DETALLEOTROSCONCEPTOS] el campo [otc_idsituacionordendet] 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2BC81E2C" w14:textId="77777777" w:rsidR="00600B19" w:rsidRDefault="00600B19" w:rsidP="00600B19">
      <w:pPr>
        <w:pStyle w:val="ListParagraph"/>
        <w:numPr>
          <w:ilvl w:val="0"/>
          <w:numId w:val="20"/>
        </w:numPr>
        <w:autoSpaceDE w:val="0"/>
        <w:autoSpaceDN w:val="0"/>
        <w:adjustRightInd w:val="0"/>
        <w:spacing w:after="0" w:line="240" w:lineRule="auto"/>
        <w:jc w:val="both"/>
        <w:rPr>
          <w:color w:val="3476B1" w:themeColor="accent2" w:themeShade="BF"/>
        </w:rPr>
      </w:pPr>
      <w:r>
        <w:rPr>
          <w:color w:val="3476B1" w:themeColor="accent2" w:themeShade="BF"/>
        </w:rPr>
        <w:t xml:space="preserve">Generar nuevo registro en la tabla [CXP_MOVIMIENTOSORDEN]: </w:t>
      </w:r>
    </w:p>
    <w:p w14:paraId="373A5B59" w14:textId="77777777" w:rsidR="00600B19" w:rsidRDefault="00600B19" w:rsidP="00600B19">
      <w:pPr>
        <w:pStyle w:val="ListParagraph"/>
        <w:numPr>
          <w:ilvl w:val="1"/>
          <w:numId w:val="20"/>
        </w:numPr>
        <w:jc w:val="both"/>
        <w:rPr>
          <w:color w:val="3476B1" w:themeColor="accent2" w:themeShade="BF"/>
        </w:rPr>
      </w:pPr>
      <w:r w:rsidRPr="008C7610">
        <w:rPr>
          <w:color w:val="3476B1" w:themeColor="accent2" w:themeShade="BF"/>
        </w:rPr>
        <w:t>mov_idmovimiento</w:t>
      </w:r>
      <w:r>
        <w:rPr>
          <w:color w:val="3476B1" w:themeColor="accent2" w:themeShade="BF"/>
        </w:rPr>
        <w:t>: consecutivo.</w:t>
      </w:r>
      <w:r w:rsidRPr="008C7610">
        <w:rPr>
          <w:color w:val="3476B1" w:themeColor="accent2" w:themeShade="BF"/>
        </w:rPr>
        <w:tab/>
      </w:r>
    </w:p>
    <w:p w14:paraId="54CF253F" w14:textId="77777777" w:rsidR="00600B19" w:rsidRDefault="00600B19" w:rsidP="00600B19">
      <w:pPr>
        <w:pStyle w:val="ListParagraph"/>
        <w:numPr>
          <w:ilvl w:val="1"/>
          <w:numId w:val="20"/>
        </w:numPr>
        <w:jc w:val="both"/>
        <w:rPr>
          <w:color w:val="3476B1" w:themeColor="accent2" w:themeShade="BF"/>
        </w:rPr>
      </w:pPr>
      <w:r w:rsidRPr="008C7610">
        <w:rPr>
          <w:color w:val="3476B1" w:themeColor="accent2" w:themeShade="BF"/>
        </w:rPr>
        <w:t>mov_idusuariomovimiento</w:t>
      </w:r>
      <w:r>
        <w:rPr>
          <w:color w:val="3476B1" w:themeColor="accent2" w:themeShade="BF"/>
        </w:rPr>
        <w:t xml:space="preserve">: deberá funcionar de la misma forma. </w:t>
      </w:r>
      <w:r w:rsidRPr="008C7610">
        <w:rPr>
          <w:color w:val="3476B1" w:themeColor="accent2" w:themeShade="BF"/>
        </w:rPr>
        <w:tab/>
      </w:r>
    </w:p>
    <w:p w14:paraId="29D4B968" w14:textId="77777777" w:rsidR="00600B19" w:rsidRPr="008C7610" w:rsidRDefault="00600B19" w:rsidP="00600B19">
      <w:pPr>
        <w:pStyle w:val="ListParagraph"/>
        <w:numPr>
          <w:ilvl w:val="1"/>
          <w:numId w:val="20"/>
        </w:numPr>
        <w:jc w:val="both"/>
        <w:rPr>
          <w:color w:val="3476B1" w:themeColor="accent2" w:themeShade="BF"/>
        </w:rPr>
      </w:pPr>
      <w:r w:rsidRPr="008C7610">
        <w:rPr>
          <w:color w:val="3476B1" w:themeColor="accent2" w:themeShade="BF"/>
        </w:rPr>
        <w:t>mov_fechamovimiento</w:t>
      </w:r>
      <w:r>
        <w:rPr>
          <w:color w:val="3476B1" w:themeColor="accent2" w:themeShade="BF"/>
        </w:rPr>
        <w:t xml:space="preserve">: deberá funcionar de la misma forma. </w:t>
      </w:r>
      <w:r w:rsidRPr="008C7610">
        <w:rPr>
          <w:color w:val="3476B1" w:themeColor="accent2" w:themeShade="BF"/>
        </w:rPr>
        <w:tab/>
      </w:r>
      <w:r w:rsidRPr="008C7610">
        <w:rPr>
          <w:color w:val="3476B1" w:themeColor="accent2" w:themeShade="BF"/>
        </w:rPr>
        <w:tab/>
      </w:r>
    </w:p>
    <w:p w14:paraId="60D98440" w14:textId="77777777" w:rsidR="00600B19" w:rsidRPr="008C7610" w:rsidRDefault="00600B19" w:rsidP="00600B19">
      <w:pPr>
        <w:pStyle w:val="ListParagraph"/>
        <w:numPr>
          <w:ilvl w:val="1"/>
          <w:numId w:val="20"/>
        </w:numPr>
        <w:jc w:val="both"/>
        <w:rPr>
          <w:color w:val="3476B1" w:themeColor="accent2" w:themeShade="BF"/>
        </w:rPr>
      </w:pPr>
      <w:r w:rsidRPr="008C7610">
        <w:rPr>
          <w:color w:val="3476B1" w:themeColor="accent2" w:themeShade="BF"/>
        </w:rPr>
        <w:t>mov_horamovimiento</w:t>
      </w:r>
      <w:r>
        <w:rPr>
          <w:color w:val="3476B1" w:themeColor="accent2" w:themeShade="BF"/>
        </w:rPr>
        <w:t>:</w:t>
      </w:r>
      <w:r w:rsidRPr="008C7610">
        <w:rPr>
          <w:color w:val="3476B1" w:themeColor="accent2" w:themeShade="BF"/>
        </w:rPr>
        <w:tab/>
      </w:r>
      <w:r>
        <w:rPr>
          <w:color w:val="3476B1" w:themeColor="accent2" w:themeShade="BF"/>
        </w:rPr>
        <w:t xml:space="preserve">deberá funcionar de la misma forma. </w:t>
      </w:r>
      <w:r w:rsidRPr="008C7610">
        <w:rPr>
          <w:color w:val="3476B1" w:themeColor="accent2" w:themeShade="BF"/>
        </w:rPr>
        <w:tab/>
      </w:r>
    </w:p>
    <w:p w14:paraId="13B3714E" w14:textId="77777777" w:rsidR="00600B19" w:rsidRDefault="00600B19" w:rsidP="00600B19">
      <w:pPr>
        <w:pStyle w:val="ListParagraph"/>
        <w:numPr>
          <w:ilvl w:val="1"/>
          <w:numId w:val="20"/>
        </w:numPr>
        <w:jc w:val="both"/>
        <w:rPr>
          <w:color w:val="3476B1" w:themeColor="accent2" w:themeShade="BF"/>
        </w:rPr>
      </w:pPr>
      <w:r w:rsidRPr="008C7610">
        <w:rPr>
          <w:color w:val="3476B1" w:themeColor="accent2" w:themeShade="BF"/>
        </w:rPr>
        <w:t>oce_folioorden</w:t>
      </w:r>
      <w:r>
        <w:rPr>
          <w:color w:val="3476B1" w:themeColor="accent2" w:themeShade="BF"/>
        </w:rPr>
        <w:t xml:space="preserve">: folio generado al aplicar conciliación. </w:t>
      </w:r>
      <w:r w:rsidRPr="008C7610">
        <w:rPr>
          <w:color w:val="FFFFFF" w:themeColor="background1"/>
        </w:rPr>
        <w:t xml:space="preserve"> </w:t>
      </w:r>
      <w:r w:rsidRPr="008C7610">
        <w:rPr>
          <w:color w:val="3476B1" w:themeColor="accent2" w:themeShade="BF"/>
        </w:rPr>
        <w:tab/>
      </w:r>
    </w:p>
    <w:p w14:paraId="660E7FF2" w14:textId="77777777" w:rsidR="00600B19" w:rsidRPr="000521AC" w:rsidRDefault="00600B19" w:rsidP="00600B19">
      <w:pPr>
        <w:pStyle w:val="ListParagraph"/>
        <w:numPr>
          <w:ilvl w:val="1"/>
          <w:numId w:val="20"/>
        </w:numPr>
        <w:jc w:val="both"/>
        <w:rPr>
          <w:color w:val="297FD5" w:themeColor="accent3"/>
        </w:rPr>
      </w:pPr>
      <w:r w:rsidRPr="00417843">
        <w:rPr>
          <w:color w:val="3476B1" w:themeColor="accent2" w:themeShade="BF"/>
        </w:rPr>
        <w:t xml:space="preserve">sod_idsituacionorden: se genera nueva situación con nombre </w:t>
      </w:r>
      <w:r w:rsidRPr="000521AC">
        <w:rPr>
          <w:color w:val="297FD5" w:themeColor="accent3"/>
        </w:rPr>
        <w:t xml:space="preserve">corto </w:t>
      </w:r>
      <w:r w:rsidRPr="000521AC">
        <w:rPr>
          <w:b/>
          <w:color w:val="297FD5" w:themeColor="accent3"/>
        </w:rPr>
        <w:t>RCO</w:t>
      </w:r>
      <w:r w:rsidRPr="000521AC">
        <w:rPr>
          <w:color w:val="297FD5" w:themeColor="accent3"/>
        </w:rPr>
        <w:t xml:space="preserve">. </w:t>
      </w:r>
    </w:p>
    <w:p w14:paraId="554F531C" w14:textId="77777777" w:rsidR="00600B19" w:rsidRDefault="00600B19" w:rsidP="00600B19">
      <w:pPr>
        <w:jc w:val="both"/>
        <w:rPr>
          <w:color w:val="3476B1" w:themeColor="accent2" w:themeShade="BF"/>
        </w:rPr>
      </w:pPr>
    </w:p>
    <w:p w14:paraId="5F343E19" w14:textId="77777777" w:rsidR="00600B19" w:rsidRDefault="00600B19" w:rsidP="00600B19">
      <w:pPr>
        <w:jc w:val="both"/>
        <w:rPr>
          <w:color w:val="3476B1" w:themeColor="accent2" w:themeShade="BF"/>
        </w:rPr>
      </w:pPr>
    </w:p>
    <w:p w14:paraId="723F389E" w14:textId="77777777" w:rsidR="00600B19" w:rsidRDefault="00600B19" w:rsidP="00600B19">
      <w:pPr>
        <w:jc w:val="both"/>
        <w:rPr>
          <w:color w:val="3476B1" w:themeColor="accent2" w:themeShade="BF"/>
        </w:rPr>
      </w:pPr>
    </w:p>
    <w:p w14:paraId="7E6C090B" w14:textId="77777777" w:rsidR="00600B19" w:rsidRDefault="00600B19" w:rsidP="00600B19">
      <w:pPr>
        <w:jc w:val="both"/>
        <w:rPr>
          <w:color w:val="3476B1" w:themeColor="accent2" w:themeShade="BF"/>
        </w:rPr>
      </w:pPr>
    </w:p>
    <w:p w14:paraId="11A3F0BF" w14:textId="77777777" w:rsidR="00600B19" w:rsidRDefault="00600B19" w:rsidP="00600B19">
      <w:pPr>
        <w:jc w:val="both"/>
        <w:rPr>
          <w:color w:val="3476B1" w:themeColor="accent2" w:themeShade="BF"/>
        </w:rPr>
      </w:pPr>
    </w:p>
    <w:p w14:paraId="59578BB4" w14:textId="77777777" w:rsidR="00600B19" w:rsidRDefault="00600B19" w:rsidP="00600B19">
      <w:pPr>
        <w:jc w:val="both"/>
        <w:rPr>
          <w:color w:val="3476B1" w:themeColor="accent2" w:themeShade="BF"/>
        </w:rPr>
      </w:pPr>
    </w:p>
    <w:p w14:paraId="0E975AB3" w14:textId="77777777" w:rsidR="00600B19" w:rsidRDefault="00600B19" w:rsidP="00600B19">
      <w:pPr>
        <w:jc w:val="both"/>
        <w:rPr>
          <w:color w:val="3476B1" w:themeColor="accent2" w:themeShade="BF"/>
        </w:rPr>
      </w:pPr>
    </w:p>
    <w:p w14:paraId="5F7F447D" w14:textId="77777777" w:rsidR="00600B19" w:rsidRDefault="00600B19" w:rsidP="00600B19">
      <w:pPr>
        <w:jc w:val="both"/>
        <w:rPr>
          <w:color w:val="3476B1" w:themeColor="accent2" w:themeShade="BF"/>
        </w:rPr>
      </w:pPr>
    </w:p>
    <w:p w14:paraId="307369D8" w14:textId="77777777" w:rsidR="00600B19" w:rsidRDefault="00600B19" w:rsidP="00600B19">
      <w:pPr>
        <w:jc w:val="both"/>
        <w:rPr>
          <w:color w:val="3476B1" w:themeColor="accent2" w:themeShade="BF"/>
        </w:rPr>
      </w:pPr>
    </w:p>
    <w:p w14:paraId="56B055AA" w14:textId="77777777" w:rsidR="00600B19" w:rsidRDefault="00600B19" w:rsidP="00600B19">
      <w:pPr>
        <w:jc w:val="both"/>
        <w:rPr>
          <w:color w:val="3476B1" w:themeColor="accent2" w:themeShade="BF"/>
        </w:rPr>
      </w:pPr>
    </w:p>
    <w:p w14:paraId="45D33E90" w14:textId="77777777" w:rsidR="00600B19" w:rsidRPr="00503D7E" w:rsidRDefault="00600B19" w:rsidP="00600B19">
      <w:pPr>
        <w:jc w:val="both"/>
        <w:rPr>
          <w:color w:val="3476B1" w:themeColor="accent2" w:themeShade="BF"/>
        </w:rPr>
      </w:pPr>
      <w:r w:rsidRPr="00600B19">
        <w:rPr>
          <w:color w:val="3476B1" w:themeColor="accent2" w:themeShade="BF"/>
        </w:rPr>
        <w:t>Es importante mencionar que el siguiente proceso también depende del número de VIN que contenga la póliza: [plp_planpisodet] – [pld_vin]. Las especificaciones para generar la orden de compra</w:t>
      </w:r>
      <w:r>
        <w:rPr>
          <w:color w:val="3476B1" w:themeColor="accent2" w:themeShade="BF"/>
        </w:rPr>
        <w:t xml:space="preserve"> del proceso </w:t>
      </w:r>
      <w:r w:rsidRPr="00503D7E">
        <w:rPr>
          <w:b/>
          <w:color w:val="3476B1" w:themeColor="accent2" w:themeShade="BF"/>
        </w:rPr>
        <w:t>12 – TPP – Traspaso Plan Piso</w:t>
      </w:r>
      <w:r>
        <w:rPr>
          <w:b/>
          <w:color w:val="3476B1" w:themeColor="accent2" w:themeShade="BF"/>
        </w:rPr>
        <w:t xml:space="preserve"> </w:t>
      </w:r>
      <w:r w:rsidRPr="00503D7E">
        <w:rPr>
          <w:color w:val="3476B1" w:themeColor="accent2" w:themeShade="BF"/>
        </w:rPr>
        <w:t>son las siguientes</w:t>
      </w:r>
      <w:r>
        <w:rPr>
          <w:color w:val="3476B1" w:themeColor="accent2" w:themeShade="BF"/>
        </w:rPr>
        <w:t xml:space="preserve">. </w:t>
      </w:r>
      <w:r w:rsidRPr="00503D7E">
        <w:rPr>
          <w:color w:val="3476B1" w:themeColor="accent2" w:themeShade="BF"/>
        </w:rPr>
        <w:t xml:space="preserve">: </w:t>
      </w:r>
    </w:p>
    <w:p w14:paraId="5413F20D" w14:textId="77777777" w:rsidR="00600B19" w:rsidRPr="00311E3F" w:rsidRDefault="00600B19" w:rsidP="00600B19">
      <w:pPr>
        <w:jc w:val="both"/>
        <w:rPr>
          <w:color w:val="3476B1" w:themeColor="accent2" w:themeShade="BF"/>
        </w:rPr>
      </w:pPr>
      <w:r w:rsidRPr="00311E3F">
        <w:rPr>
          <w:color w:val="3476B1" w:themeColor="accent2" w:themeShade="BF"/>
        </w:rPr>
        <w:t xml:space="preserve">Para generar la nueva orden de compra será necesario: </w:t>
      </w:r>
    </w:p>
    <w:p w14:paraId="1C39D177" w14:textId="77777777" w:rsidR="00600B19" w:rsidRDefault="00600B19" w:rsidP="00600B19">
      <w:pPr>
        <w:pStyle w:val="ListParagraph"/>
        <w:numPr>
          <w:ilvl w:val="0"/>
          <w:numId w:val="18"/>
        </w:numPr>
        <w:jc w:val="both"/>
        <w:rPr>
          <w:color w:val="3476B1" w:themeColor="accent2" w:themeShade="BF"/>
        </w:rPr>
      </w:pPr>
      <w:r>
        <w:rPr>
          <w:color w:val="3476B1" w:themeColor="accent2" w:themeShade="BF"/>
        </w:rPr>
        <w:t>[CXP_ORDENCOMPRA]</w:t>
      </w:r>
    </w:p>
    <w:p w14:paraId="7125758E" w14:textId="77777777" w:rsidR="00600B19" w:rsidRPr="008B6939" w:rsidRDefault="00600B19" w:rsidP="00600B19">
      <w:pPr>
        <w:pStyle w:val="ListParagraph"/>
        <w:numPr>
          <w:ilvl w:val="1"/>
          <w:numId w:val="18"/>
        </w:numPr>
        <w:jc w:val="both"/>
        <w:rPr>
          <w:color w:val="3476B1" w:themeColor="accent2" w:themeShade="BF"/>
        </w:rPr>
      </w:pPr>
      <w:r w:rsidRPr="00B457EB">
        <w:rPr>
          <w:color w:val="3476B1" w:themeColor="accent2" w:themeShade="BF"/>
        </w:rPr>
        <w:t>oce_folioorden</w:t>
      </w:r>
      <w:r>
        <w:rPr>
          <w:color w:val="3476B1" w:themeColor="accent2" w:themeShade="BF"/>
        </w:rPr>
        <w:t xml:space="preserve">: Se deberá continuar con las mismas reglas para el armado del folio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 xml:space="preserve">y el tipo de orden siempre será Traspaso Plan Piso, nombre corto </w:t>
      </w:r>
      <w:r>
        <w:rPr>
          <w:b/>
          <w:color w:val="3476B1" w:themeColor="accent2" w:themeShade="BF"/>
        </w:rPr>
        <w:t xml:space="preserve">TPP. </w:t>
      </w:r>
    </w:p>
    <w:p w14:paraId="451BB2AF" w14:textId="77777777" w:rsidR="00600B19" w:rsidRDefault="00600B19" w:rsidP="00600B19">
      <w:pPr>
        <w:pStyle w:val="ListParagraph"/>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w:t>
      </w:r>
      <w:r w:rsidRPr="00BE608E">
        <w:rPr>
          <w:b/>
          <w:color w:val="3476B1" w:themeColor="accent2" w:themeShade="BF"/>
        </w:rPr>
        <w:t>UN</w:t>
      </w:r>
      <w:r w:rsidRPr="008B6939">
        <w:rPr>
          <w:color w:val="3476B1" w:themeColor="accent2" w:themeShade="BF"/>
        </w:rPr>
        <w:t>-</w:t>
      </w:r>
      <w:r w:rsidRPr="00BE608E">
        <w:rPr>
          <w:b/>
          <w:color w:val="3476B1" w:themeColor="accent2" w:themeShade="BF"/>
        </w:rPr>
        <w:t>TPP</w:t>
      </w:r>
      <w:r w:rsidRPr="008B6939">
        <w:rPr>
          <w:color w:val="3476B1" w:themeColor="accent2" w:themeShade="BF"/>
        </w:rPr>
        <w:t>-1</w:t>
      </w:r>
    </w:p>
    <w:p w14:paraId="52A2C53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oce_iddivision</w:t>
      </w:r>
      <w:r>
        <w:rPr>
          <w:color w:val="3476B1" w:themeColor="accent2" w:themeShade="BF"/>
        </w:rPr>
        <w:t>:</w:t>
      </w:r>
      <w:r w:rsidRPr="00B457EB">
        <w:rPr>
          <w:color w:val="3476B1" w:themeColor="accent2" w:themeShade="BF"/>
        </w:rPr>
        <w:tab/>
      </w:r>
      <w:r>
        <w:rPr>
          <w:color w:val="3476B1" w:themeColor="accent2" w:themeShade="BF"/>
        </w:rPr>
        <w:t>mismas reglas para generar la división.</w:t>
      </w:r>
    </w:p>
    <w:p w14:paraId="49744FBB"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oce_idempresa</w:t>
      </w:r>
      <w:r>
        <w:rPr>
          <w:color w:val="3476B1" w:themeColor="accent2" w:themeShade="BF"/>
        </w:rPr>
        <w:t>: mismas reglas para generar la empresa.</w:t>
      </w:r>
      <w:r w:rsidRPr="00B457EB">
        <w:rPr>
          <w:color w:val="3476B1" w:themeColor="accent2" w:themeShade="BF"/>
        </w:rPr>
        <w:tab/>
      </w:r>
    </w:p>
    <w:p w14:paraId="0E238BBC"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oce_idsucursal</w:t>
      </w:r>
      <w:r>
        <w:rPr>
          <w:color w:val="3476B1" w:themeColor="accent2" w:themeShade="BF"/>
        </w:rPr>
        <w:t>:</w:t>
      </w:r>
      <w:r w:rsidRPr="00B457EB">
        <w:rPr>
          <w:color w:val="3476B1" w:themeColor="accent2" w:themeShade="BF"/>
        </w:rPr>
        <w:tab/>
      </w:r>
      <w:r>
        <w:rPr>
          <w:color w:val="3476B1" w:themeColor="accent2" w:themeShade="BF"/>
        </w:rPr>
        <w:t>mismas reglas para generar la sucursal.</w:t>
      </w:r>
    </w:p>
    <w:p w14:paraId="04B453C3"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oce_iddepartamento</w:t>
      </w:r>
      <w:r>
        <w:rPr>
          <w:color w:val="3476B1" w:themeColor="accent2" w:themeShade="BF"/>
        </w:rPr>
        <w:t>:</w:t>
      </w:r>
      <w:r w:rsidRPr="00B457EB">
        <w:rPr>
          <w:color w:val="3476B1" w:themeColor="accent2" w:themeShade="BF"/>
        </w:rPr>
        <w:tab/>
      </w:r>
      <w:r>
        <w:rPr>
          <w:color w:val="3476B1" w:themeColor="accent2" w:themeShade="BF"/>
        </w:rPr>
        <w:t xml:space="preserve">mismas reglas para generar departamento. </w:t>
      </w:r>
    </w:p>
    <w:p w14:paraId="14FE169E"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oce_idtipoorden</w:t>
      </w:r>
      <w:r>
        <w:rPr>
          <w:color w:val="3476B1" w:themeColor="accent2" w:themeShade="BF"/>
        </w:rPr>
        <w:t xml:space="preserve">: se ocupa el tipo de orden ya existente con nombre corto </w:t>
      </w:r>
      <w:r>
        <w:rPr>
          <w:b/>
          <w:color w:val="3476B1" w:themeColor="accent2" w:themeShade="BF"/>
        </w:rPr>
        <w:t>TPP</w:t>
      </w:r>
    </w:p>
    <w:p w14:paraId="72B65668" w14:textId="77777777" w:rsidR="00600B19" w:rsidRPr="009922CB" w:rsidRDefault="00600B19" w:rsidP="00600B19">
      <w:pPr>
        <w:pStyle w:val="ListParagraph"/>
        <w:numPr>
          <w:ilvl w:val="1"/>
          <w:numId w:val="18"/>
        </w:numPr>
        <w:jc w:val="both"/>
        <w:rPr>
          <w:color w:val="3476B1" w:themeColor="accent2" w:themeShade="BF"/>
        </w:rPr>
      </w:pPr>
      <w:r w:rsidRPr="00B457EB">
        <w:rPr>
          <w:color w:val="3476B1" w:themeColor="accent2" w:themeShade="BF"/>
        </w:rPr>
        <w:t>oce_numcotizacion</w:t>
      </w:r>
      <w:r>
        <w:rPr>
          <w:color w:val="3476B1" w:themeColor="accent2" w:themeShade="BF"/>
        </w:rPr>
        <w:t>: en blanco.</w:t>
      </w:r>
      <w:r w:rsidRPr="009922CB">
        <w:rPr>
          <w:color w:val="3476B1" w:themeColor="accent2" w:themeShade="BF"/>
        </w:rPr>
        <w:tab/>
      </w:r>
    </w:p>
    <w:p w14:paraId="581DB7A9"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oce_numeroflotilla</w:t>
      </w:r>
      <w:r>
        <w:rPr>
          <w:color w:val="3476B1" w:themeColor="accent2" w:themeShade="BF"/>
        </w:rPr>
        <w:t>: default 0.</w:t>
      </w:r>
      <w:r w:rsidRPr="00B457EB">
        <w:rPr>
          <w:color w:val="3476B1" w:themeColor="accent2" w:themeShade="BF"/>
        </w:rPr>
        <w:tab/>
      </w:r>
    </w:p>
    <w:p w14:paraId="071BAD2F"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oce_imposicionplanta</w:t>
      </w:r>
      <w:r>
        <w:rPr>
          <w:color w:val="3476B1" w:themeColor="accent2" w:themeShade="BF"/>
        </w:rPr>
        <w:t>:</w:t>
      </w:r>
      <w:r w:rsidRPr="00B457EB">
        <w:rPr>
          <w:color w:val="3476B1" w:themeColor="accent2" w:themeShade="BF"/>
        </w:rPr>
        <w:tab/>
      </w:r>
      <w:r>
        <w:rPr>
          <w:color w:val="3476B1" w:themeColor="accent2" w:themeShade="BF"/>
        </w:rPr>
        <w:t>default 0.</w:t>
      </w:r>
    </w:p>
    <w:p w14:paraId="4BCF8EEF"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oce_fechaorden</w:t>
      </w:r>
      <w:r>
        <w:rPr>
          <w:color w:val="3476B1" w:themeColor="accent2" w:themeShade="BF"/>
        </w:rPr>
        <w:t>: fecha servidor.</w:t>
      </w:r>
      <w:r w:rsidRPr="00B457EB">
        <w:rPr>
          <w:color w:val="3476B1" w:themeColor="accent2" w:themeShade="BF"/>
        </w:rPr>
        <w:tab/>
      </w:r>
    </w:p>
    <w:p w14:paraId="74AB3CC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oce_horaorden</w:t>
      </w:r>
      <w:r>
        <w:rPr>
          <w:color w:val="3476B1" w:themeColor="accent2" w:themeShade="BF"/>
        </w:rPr>
        <w:t>: hora servidor.</w:t>
      </w:r>
      <w:r w:rsidRPr="00B457EB">
        <w:rPr>
          <w:color w:val="3476B1" w:themeColor="accent2" w:themeShade="BF"/>
        </w:rPr>
        <w:tab/>
      </w:r>
    </w:p>
    <w:p w14:paraId="68471227"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oce_importetotal: El importe se tomara de la tabla [plp_planpisodet] considerando las siguientes reglas </w:t>
      </w:r>
      <w:r w:rsidRPr="00600B19">
        <w:rPr>
          <w:b/>
          <w:color w:val="3476B1" w:themeColor="accent2" w:themeShade="BF"/>
        </w:rPr>
        <w:t xml:space="preserve">y POR CADA VIN </w:t>
      </w:r>
      <w:r w:rsidRPr="00600B19">
        <w:rPr>
          <w:color w:val="3476B1" w:themeColor="accent2" w:themeShade="BF"/>
        </w:rPr>
        <w:t xml:space="preserve">almacenado en el campo [pld_vin]. </w:t>
      </w:r>
    </w:p>
    <w:p w14:paraId="09905230" w14:textId="77777777" w:rsidR="00600B19" w:rsidRPr="00600B19" w:rsidRDefault="00600B19" w:rsidP="00600B19">
      <w:pPr>
        <w:pStyle w:val="ListParagraph"/>
        <w:numPr>
          <w:ilvl w:val="2"/>
          <w:numId w:val="18"/>
        </w:numPr>
        <w:jc w:val="both"/>
        <w:rPr>
          <w:color w:val="3476B1" w:themeColor="accent2" w:themeShade="BF"/>
        </w:rPr>
      </w:pPr>
      <w:r w:rsidRPr="00600B19">
        <w:rPr>
          <w:color w:val="3476B1" w:themeColor="accent2" w:themeShade="BF"/>
        </w:rPr>
        <w:t xml:space="preserve">Se deberá considerar el registro en donde el campo [pld_tipodocumento] sea siempre </w:t>
      </w:r>
      <w:r w:rsidRPr="00600B19">
        <w:rPr>
          <w:b/>
          <w:color w:val="3476B1" w:themeColor="accent2" w:themeShade="BF"/>
        </w:rPr>
        <w:t>FAC</w:t>
      </w:r>
      <w:r w:rsidRPr="00600B19">
        <w:rPr>
          <w:color w:val="3476B1" w:themeColor="accent2" w:themeShade="BF"/>
        </w:rPr>
        <w:t xml:space="preserve">, además que el campo [pld_abono] sea diferente de cero y sea una cuenta de cartera (validar buscando esa cuenta en la descripción 5 del parámetro cartera y en donde el importe5 = 0). </w:t>
      </w:r>
    </w:p>
    <w:p w14:paraId="00ADC41F"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oce_idusuario:</w:t>
      </w:r>
      <w:r w:rsidRPr="00600B19">
        <w:rPr>
          <w:color w:val="3476B1" w:themeColor="accent2" w:themeShade="BF"/>
        </w:rPr>
        <w:tab/>
        <w:t>mismas reglas para generar usuario.</w:t>
      </w:r>
    </w:p>
    <w:p w14:paraId="25499415"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oce_motivocancelacion</w:t>
      </w:r>
      <w:r>
        <w:rPr>
          <w:color w:val="3476B1" w:themeColor="accent2" w:themeShade="BF"/>
        </w:rPr>
        <w:t>: vacío.</w:t>
      </w:r>
      <w:r w:rsidRPr="00B457EB">
        <w:rPr>
          <w:color w:val="3476B1" w:themeColor="accent2" w:themeShade="BF"/>
        </w:rPr>
        <w:tab/>
      </w:r>
    </w:p>
    <w:p w14:paraId="12C2B3AA" w14:textId="77777777" w:rsidR="00600B19" w:rsidRPr="00140DD1" w:rsidRDefault="00600B19" w:rsidP="00600B19">
      <w:pPr>
        <w:pStyle w:val="ListParagraph"/>
        <w:numPr>
          <w:ilvl w:val="1"/>
          <w:numId w:val="18"/>
        </w:numPr>
        <w:jc w:val="both"/>
        <w:rPr>
          <w:color w:val="3476B1" w:themeColor="accent2" w:themeShade="BF"/>
        </w:rPr>
      </w:pPr>
      <w:r w:rsidRPr="00B457EB">
        <w:rPr>
          <w:color w:val="3476B1" w:themeColor="accent2" w:themeShade="BF"/>
        </w:rPr>
        <w:t>oce_motivorechazo</w:t>
      </w:r>
      <w:r>
        <w:rPr>
          <w:color w:val="3476B1" w:themeColor="accent2" w:themeShade="BF"/>
        </w:rPr>
        <w:t>: vacío.</w:t>
      </w:r>
      <w:r w:rsidRPr="00140DD1">
        <w:rPr>
          <w:color w:val="3476B1" w:themeColor="accent2" w:themeShade="BF"/>
        </w:rPr>
        <w:tab/>
      </w:r>
    </w:p>
    <w:p w14:paraId="52732B0E"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sod_idsituacionorden</w:t>
      </w:r>
      <w:r>
        <w:rPr>
          <w:color w:val="3476B1" w:themeColor="accent2" w:themeShade="BF"/>
        </w:rPr>
        <w:t>:</w:t>
      </w:r>
      <w:r w:rsidRPr="00B457EB">
        <w:rPr>
          <w:color w:val="3476B1" w:themeColor="accent2" w:themeShade="BF"/>
        </w:rPr>
        <w:tab/>
      </w:r>
      <w:r>
        <w:rPr>
          <w:color w:val="3476B1" w:themeColor="accent2" w:themeShade="BF"/>
        </w:rPr>
        <w:t xml:space="preserve">se genera nueva situación con nombre corto </w:t>
      </w:r>
      <w:r>
        <w:rPr>
          <w:b/>
          <w:color w:val="3476B1" w:themeColor="accent2" w:themeShade="BF"/>
        </w:rPr>
        <w:t>ATTP</w:t>
      </w:r>
    </w:p>
    <w:p w14:paraId="27479350" w14:textId="77777777" w:rsidR="00600B19" w:rsidRPr="00E76119" w:rsidRDefault="00600B19" w:rsidP="00600B19">
      <w:pPr>
        <w:autoSpaceDE w:val="0"/>
        <w:autoSpaceDN w:val="0"/>
        <w:adjustRightInd w:val="0"/>
        <w:spacing w:after="0" w:line="240" w:lineRule="auto"/>
        <w:rPr>
          <w:rFonts w:ascii="Courier New" w:hAnsi="Courier New" w:cs="Courier New"/>
          <w:noProof/>
          <w:sz w:val="16"/>
          <w:szCs w:val="16"/>
        </w:rPr>
      </w:pPr>
      <w:r w:rsidRPr="00E76119">
        <w:rPr>
          <w:rFonts w:ascii="Courier New" w:hAnsi="Courier New" w:cs="Courier New"/>
          <w:noProof/>
          <w:color w:val="0000FF"/>
          <w:sz w:val="16"/>
          <w:szCs w:val="16"/>
        </w:rPr>
        <w:t>INSERT</w:t>
      </w: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INTO</w:t>
      </w:r>
      <w:r w:rsidRPr="00E76119">
        <w:rPr>
          <w:rFonts w:ascii="Courier New" w:hAnsi="Courier New" w:cs="Courier New"/>
          <w:noProof/>
          <w:sz w:val="16"/>
          <w:szCs w:val="16"/>
        </w:rPr>
        <w:t xml:space="preserve"> [cuentasxpagar]</w:t>
      </w:r>
      <w:r w:rsidRPr="00E76119">
        <w:rPr>
          <w:rFonts w:ascii="Courier New" w:hAnsi="Courier New" w:cs="Courier New"/>
          <w:noProof/>
          <w:color w:val="808080"/>
          <w:sz w:val="16"/>
          <w:szCs w:val="16"/>
        </w:rPr>
        <w:t>.</w:t>
      </w:r>
      <w:r w:rsidRPr="00E76119">
        <w:rPr>
          <w:rFonts w:ascii="Courier New" w:hAnsi="Courier New" w:cs="Courier New"/>
          <w:noProof/>
          <w:sz w:val="16"/>
          <w:szCs w:val="16"/>
        </w:rPr>
        <w:t>[dbo]</w:t>
      </w:r>
      <w:r w:rsidRPr="00E76119">
        <w:rPr>
          <w:rFonts w:ascii="Courier New" w:hAnsi="Courier New" w:cs="Courier New"/>
          <w:noProof/>
          <w:color w:val="808080"/>
          <w:sz w:val="16"/>
          <w:szCs w:val="16"/>
        </w:rPr>
        <w:t>.</w:t>
      </w:r>
      <w:r w:rsidRPr="00E76119">
        <w:rPr>
          <w:rFonts w:ascii="Courier New" w:hAnsi="Courier New" w:cs="Courier New"/>
          <w:noProof/>
          <w:sz w:val="16"/>
          <w:szCs w:val="16"/>
        </w:rPr>
        <w:t>[cat_situacionorden]</w:t>
      </w:r>
    </w:p>
    <w:p w14:paraId="7FEB3056"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[sod_nombresituacion]</w:t>
      </w:r>
    </w:p>
    <w:p w14:paraId="7CAA4FFF"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[sod_nombrecto]</w:t>
      </w:r>
    </w:p>
    <w:p w14:paraId="2CCBD41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[sod_statussituacion]</w:t>
      </w:r>
    </w:p>
    <w:p w14:paraId="2295145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[sod_fechaalta]</w:t>
      </w:r>
    </w:p>
    <w:p w14:paraId="4C3ACD43"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[sod_idusuarioalta]</w:t>
      </w:r>
    </w:p>
    <w:p w14:paraId="06E153E4"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[sod_fechamodifica]</w:t>
      </w:r>
    </w:p>
    <w:p w14:paraId="0D5C0F6C"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[sod_idusuariomodifica]</w:t>
      </w:r>
      <w:r w:rsidRPr="00E76119">
        <w:rPr>
          <w:rFonts w:ascii="Courier New" w:hAnsi="Courier New" w:cs="Courier New"/>
          <w:noProof/>
          <w:color w:val="808080"/>
          <w:sz w:val="16"/>
          <w:szCs w:val="16"/>
        </w:rPr>
        <w:t>)</w:t>
      </w:r>
    </w:p>
    <w:p w14:paraId="1FC8618D" w14:textId="77777777" w:rsidR="00600B19" w:rsidRPr="00E76119" w:rsidRDefault="00600B19" w:rsidP="00600B19">
      <w:pPr>
        <w:autoSpaceDE w:val="0"/>
        <w:autoSpaceDN w:val="0"/>
        <w:adjustRightInd w:val="0"/>
        <w:spacing w:after="0" w:line="240" w:lineRule="auto"/>
        <w:ind w:left="360"/>
        <w:rPr>
          <w:rFonts w:ascii="Courier New" w:hAnsi="Courier New" w:cs="Courier New"/>
          <w:noProof/>
          <w:color w:val="0000FF"/>
          <w:sz w:val="16"/>
          <w:szCs w:val="16"/>
        </w:rPr>
      </w:pPr>
      <w:r w:rsidRPr="00E76119">
        <w:rPr>
          <w:rFonts w:ascii="Courier New" w:hAnsi="Courier New" w:cs="Courier New"/>
          <w:noProof/>
          <w:sz w:val="16"/>
          <w:szCs w:val="16"/>
        </w:rPr>
        <w:t xml:space="preserve">     </w:t>
      </w:r>
      <w:r w:rsidRPr="00E76119">
        <w:rPr>
          <w:rFonts w:ascii="Courier New" w:hAnsi="Courier New" w:cs="Courier New"/>
          <w:noProof/>
          <w:color w:val="0000FF"/>
          <w:sz w:val="16"/>
          <w:szCs w:val="16"/>
        </w:rPr>
        <w:t>VALUES</w:t>
      </w:r>
    </w:p>
    <w:p w14:paraId="6553245B" w14:textId="77777777" w:rsidR="00600B19" w:rsidRDefault="00600B19" w:rsidP="00600B19">
      <w:pPr>
        <w:autoSpaceDE w:val="0"/>
        <w:autoSpaceDN w:val="0"/>
        <w:adjustRightInd w:val="0"/>
        <w:spacing w:after="0" w:line="240" w:lineRule="auto"/>
        <w:ind w:left="360"/>
        <w:rPr>
          <w:rFonts w:ascii="Courier New" w:hAnsi="Courier New" w:cs="Courier New"/>
          <w:noProof/>
          <w:color w:val="808080"/>
          <w:sz w:val="16"/>
          <w:szCs w:val="16"/>
        </w:rPr>
      </w:pPr>
      <w:r w:rsidRPr="00E76119">
        <w:rPr>
          <w:rFonts w:ascii="Courier New" w:hAnsi="Courier New" w:cs="Courier New"/>
          <w:noProof/>
          <w:color w:val="0000FF"/>
          <w:sz w:val="16"/>
          <w:szCs w:val="16"/>
        </w:rPr>
        <w:t xml:space="preserve">           </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'Autorizado por Traspaso de Plan Piso</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Pr>
          <w:rFonts w:ascii="Courier New" w:hAnsi="Courier New" w:cs="Courier New"/>
          <w:noProof/>
          <w:color w:val="FF0000"/>
          <w:sz w:val="16"/>
          <w:szCs w:val="16"/>
        </w:rPr>
        <w:t>'ATTP</w:t>
      </w:r>
      <w:r w:rsidRPr="00E76119">
        <w:rPr>
          <w:rFonts w:ascii="Courier New" w:hAnsi="Courier New" w:cs="Courier New"/>
          <w:noProof/>
          <w:color w:val="FF0000"/>
          <w:sz w:val="16"/>
          <w:szCs w:val="16"/>
        </w:rPr>
        <w:t>'</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w:t>
      </w:r>
      <w:r w:rsidRPr="00E76119">
        <w:rPr>
          <w:rFonts w:ascii="Courier New" w:hAnsi="Courier New" w:cs="Courier New"/>
          <w:noProof/>
          <w:color w:val="808080"/>
          <w:sz w:val="16"/>
          <w:szCs w:val="16"/>
        </w:rPr>
        <w:t>,</w:t>
      </w:r>
      <w:r w:rsidRPr="00E76119">
        <w:rPr>
          <w:rFonts w:ascii="Courier New" w:hAnsi="Courier New" w:cs="Courier New"/>
          <w:noProof/>
          <w:sz w:val="16"/>
          <w:szCs w:val="16"/>
        </w:rPr>
        <w:t xml:space="preserve"> 1</w:t>
      </w:r>
      <w:r w:rsidRPr="00E76119">
        <w:rPr>
          <w:rFonts w:ascii="Courier New" w:hAnsi="Courier New" w:cs="Courier New"/>
          <w:noProof/>
          <w:color w:val="808080"/>
          <w:sz w:val="16"/>
          <w:szCs w:val="16"/>
        </w:rPr>
        <w:t>,</w:t>
      </w:r>
      <w:r w:rsidRPr="00E76119">
        <w:rPr>
          <w:rFonts w:ascii="Courier New" w:hAnsi="Courier New" w:cs="Courier New"/>
          <w:noProof/>
          <w:color w:val="FF00FF"/>
          <w:sz w:val="16"/>
          <w:szCs w:val="16"/>
        </w:rPr>
        <w:t>GETDATE</w:t>
      </w:r>
      <w:r w:rsidRPr="00E76119">
        <w:rPr>
          <w:rFonts w:ascii="Courier New" w:hAnsi="Courier New" w:cs="Courier New"/>
          <w:noProof/>
          <w:color w:val="808080"/>
          <w:sz w:val="16"/>
          <w:szCs w:val="16"/>
        </w:rPr>
        <w:t>(),</w:t>
      </w:r>
      <w:r w:rsidRPr="00E76119">
        <w:rPr>
          <w:rFonts w:ascii="Courier New" w:hAnsi="Courier New" w:cs="Courier New"/>
          <w:noProof/>
          <w:sz w:val="16"/>
          <w:szCs w:val="16"/>
        </w:rPr>
        <w:t>1</w:t>
      </w:r>
      <w:r w:rsidRPr="00E76119">
        <w:rPr>
          <w:rFonts w:ascii="Courier New" w:hAnsi="Courier New" w:cs="Courier New"/>
          <w:noProof/>
          <w:color w:val="808080"/>
          <w:sz w:val="16"/>
          <w:szCs w:val="16"/>
        </w:rPr>
        <w:t>)</w:t>
      </w:r>
    </w:p>
    <w:p w14:paraId="41A6917F" w14:textId="77777777" w:rsidR="00600B19" w:rsidRPr="008C4E35" w:rsidRDefault="00600B19" w:rsidP="00600B19">
      <w:pPr>
        <w:autoSpaceDE w:val="0"/>
        <w:autoSpaceDN w:val="0"/>
        <w:adjustRightInd w:val="0"/>
        <w:spacing w:after="0" w:line="240" w:lineRule="auto"/>
        <w:rPr>
          <w:rFonts w:ascii="Courier New" w:hAnsi="Courier New" w:cs="Courier New"/>
          <w:noProof/>
          <w:color w:val="808080"/>
          <w:sz w:val="16"/>
          <w:szCs w:val="16"/>
        </w:rPr>
      </w:pPr>
    </w:p>
    <w:p w14:paraId="2E289831"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oce_anticipo</w:t>
      </w:r>
      <w:r>
        <w:rPr>
          <w:color w:val="3476B1" w:themeColor="accent2" w:themeShade="BF"/>
        </w:rPr>
        <w:t>: default 0.</w:t>
      </w:r>
      <w:r w:rsidRPr="00B457EB">
        <w:rPr>
          <w:color w:val="3476B1" w:themeColor="accent2" w:themeShade="BF"/>
        </w:rPr>
        <w:tab/>
      </w:r>
    </w:p>
    <w:p w14:paraId="66636E95"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oce_cantidadanticipo</w:t>
      </w:r>
      <w:r>
        <w:rPr>
          <w:color w:val="3476B1" w:themeColor="accent2" w:themeShade="BF"/>
        </w:rPr>
        <w:t>:</w:t>
      </w:r>
      <w:r w:rsidRPr="00B457EB">
        <w:rPr>
          <w:color w:val="3476B1" w:themeColor="accent2" w:themeShade="BF"/>
        </w:rPr>
        <w:tab/>
      </w:r>
      <w:r>
        <w:rPr>
          <w:color w:val="3476B1" w:themeColor="accent2" w:themeShade="BF"/>
        </w:rPr>
        <w:t>default 0.</w:t>
      </w:r>
    </w:p>
    <w:p w14:paraId="0F9641B8"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oce_porcentajeanticipo</w:t>
      </w:r>
      <w:r>
        <w:rPr>
          <w:color w:val="3476B1" w:themeColor="accent2" w:themeShade="BF"/>
        </w:rPr>
        <w:t>: default 0.</w:t>
      </w:r>
      <w:r w:rsidRPr="00B457EB">
        <w:rPr>
          <w:color w:val="3476B1" w:themeColor="accent2" w:themeShade="BF"/>
        </w:rPr>
        <w:tab/>
      </w:r>
    </w:p>
    <w:p w14:paraId="1263DF6D"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oce_idusuariomovimiento</w:t>
      </w:r>
      <w:r>
        <w:rPr>
          <w:color w:val="3476B1" w:themeColor="accent2" w:themeShade="BF"/>
        </w:rPr>
        <w:t>:</w:t>
      </w:r>
      <w:r w:rsidRPr="005A1094">
        <w:rPr>
          <w:color w:val="3476B1" w:themeColor="accent2" w:themeShade="BF"/>
        </w:rPr>
        <w:t xml:space="preserve"> </w:t>
      </w:r>
      <w:r>
        <w:rPr>
          <w:color w:val="3476B1" w:themeColor="accent2" w:themeShade="BF"/>
        </w:rPr>
        <w:t>mismas reglas para generar usuario.</w:t>
      </w:r>
      <w:r w:rsidRPr="00B457EB">
        <w:rPr>
          <w:color w:val="3476B1" w:themeColor="accent2" w:themeShade="BF"/>
        </w:rPr>
        <w:tab/>
      </w:r>
    </w:p>
    <w:p w14:paraId="1C7F1930" w14:textId="77777777" w:rsidR="00600B19" w:rsidRPr="00766F93" w:rsidRDefault="00600B19" w:rsidP="00600B19">
      <w:pPr>
        <w:pStyle w:val="ListParagraph"/>
        <w:numPr>
          <w:ilvl w:val="1"/>
          <w:numId w:val="18"/>
        </w:numPr>
        <w:jc w:val="both"/>
        <w:rPr>
          <w:color w:val="3476B1" w:themeColor="accent2" w:themeShade="BF"/>
        </w:rPr>
      </w:pPr>
      <w:r w:rsidRPr="00F17952">
        <w:rPr>
          <w:color w:val="3476B1" w:themeColor="accent2" w:themeShade="BF"/>
        </w:rPr>
        <w:t xml:space="preserve">oce_idproveedor: </w:t>
      </w:r>
      <w:r>
        <w:rPr>
          <w:color w:val="3476B1" w:themeColor="accent2" w:themeShade="BF"/>
        </w:rPr>
        <w:t>Se tomara de la tabla [plp_planpisodet] campo pld_idpersona</w:t>
      </w:r>
    </w:p>
    <w:p w14:paraId="52F60FF1" w14:textId="77777777" w:rsidR="00600B19" w:rsidRPr="00F17952" w:rsidRDefault="00600B19" w:rsidP="00600B19">
      <w:pPr>
        <w:pStyle w:val="ListParagraph"/>
        <w:numPr>
          <w:ilvl w:val="1"/>
          <w:numId w:val="18"/>
        </w:numPr>
        <w:jc w:val="both"/>
        <w:rPr>
          <w:color w:val="3476B1" w:themeColor="accent2" w:themeShade="BF"/>
        </w:rPr>
      </w:pPr>
      <w:r w:rsidRPr="00F17952">
        <w:rPr>
          <w:color w:val="3476B1" w:themeColor="accent2" w:themeShade="BF"/>
        </w:rPr>
        <w:lastRenderedPageBreak/>
        <w:t>oce_uuid: vacío.</w:t>
      </w:r>
      <w:r w:rsidRPr="00F17952">
        <w:rPr>
          <w:color w:val="3476B1" w:themeColor="accent2" w:themeShade="BF"/>
        </w:rPr>
        <w:tab/>
      </w:r>
    </w:p>
    <w:p w14:paraId="44CE71A8" w14:textId="77777777" w:rsidR="00600B19" w:rsidRPr="008B6939" w:rsidRDefault="00600B19" w:rsidP="00600B19">
      <w:pPr>
        <w:pStyle w:val="ListParagraph"/>
        <w:numPr>
          <w:ilvl w:val="1"/>
          <w:numId w:val="18"/>
        </w:numPr>
        <w:jc w:val="both"/>
        <w:rPr>
          <w:color w:val="3476B1" w:themeColor="accent2" w:themeShade="BF"/>
        </w:rPr>
      </w:pPr>
      <w:r w:rsidRPr="00B457EB">
        <w:rPr>
          <w:color w:val="3476B1" w:themeColor="accent2" w:themeShade="BF"/>
        </w:rPr>
        <w:t>oce_factura</w:t>
      </w:r>
      <w:r>
        <w:rPr>
          <w:color w:val="3476B1" w:themeColor="accent2" w:themeShade="BF"/>
        </w:rPr>
        <w:t xml:space="preserve">: capturar el mismo valor que se encuentra en </w:t>
      </w:r>
      <w:r w:rsidRPr="00B457EB">
        <w:rPr>
          <w:color w:val="3476B1" w:themeColor="accent2" w:themeShade="BF"/>
        </w:rPr>
        <w:t>oce_folioorden</w:t>
      </w:r>
      <w:r>
        <w:rPr>
          <w:color w:val="3476B1" w:themeColor="accent2" w:themeShade="BF"/>
        </w:rPr>
        <w:t xml:space="preserve"> - considerando que el departamento por nombre corto siempre será </w:t>
      </w:r>
      <w:r>
        <w:rPr>
          <w:b/>
          <w:color w:val="3476B1" w:themeColor="accent2" w:themeShade="BF"/>
        </w:rPr>
        <w:t>UN</w:t>
      </w:r>
      <w:r w:rsidRPr="00B457EB">
        <w:rPr>
          <w:color w:val="3476B1" w:themeColor="accent2" w:themeShade="BF"/>
        </w:rPr>
        <w:tab/>
      </w:r>
      <w:r>
        <w:rPr>
          <w:color w:val="3476B1" w:themeColor="accent2" w:themeShade="BF"/>
        </w:rPr>
        <w:t xml:space="preserve">y el tipo de orden siempre será pedido especial, nombre cortó </w:t>
      </w:r>
      <w:r>
        <w:rPr>
          <w:b/>
          <w:color w:val="3476B1" w:themeColor="accent2" w:themeShade="BF"/>
        </w:rPr>
        <w:t xml:space="preserve">TPP. </w:t>
      </w:r>
    </w:p>
    <w:p w14:paraId="3EEB2375" w14:textId="77777777" w:rsidR="00600B19" w:rsidRPr="00427E20" w:rsidRDefault="00600B19" w:rsidP="00600B19">
      <w:pPr>
        <w:pStyle w:val="ListParagraph"/>
        <w:ind w:left="1440"/>
        <w:jc w:val="both"/>
        <w:rPr>
          <w:color w:val="3476B1" w:themeColor="accent2" w:themeShade="BF"/>
        </w:rPr>
      </w:pPr>
      <w:r w:rsidRPr="008B6939">
        <w:rPr>
          <w:color w:val="3476B1" w:themeColor="accent2" w:themeShade="BF"/>
        </w:rPr>
        <w:t>Ejemplo:</w:t>
      </w:r>
      <w:r>
        <w:rPr>
          <w:color w:val="3476B1" w:themeColor="accent2" w:themeShade="BF"/>
        </w:rPr>
        <w:t xml:space="preserve"> AU-AU-CUA-UN-TPP</w:t>
      </w:r>
      <w:r w:rsidRPr="008B6939">
        <w:rPr>
          <w:color w:val="3476B1" w:themeColor="accent2" w:themeShade="BF"/>
        </w:rPr>
        <w:t>-1</w:t>
      </w:r>
      <w:r w:rsidRPr="00427E20">
        <w:rPr>
          <w:color w:val="3476B1" w:themeColor="accent2" w:themeShade="BF"/>
        </w:rPr>
        <w:tab/>
      </w:r>
    </w:p>
    <w:p w14:paraId="5DBC08C8" w14:textId="77777777" w:rsidR="00600B19" w:rsidRPr="00044DCD" w:rsidRDefault="00600B19" w:rsidP="00600B19">
      <w:pPr>
        <w:pStyle w:val="ListParagraph"/>
        <w:numPr>
          <w:ilvl w:val="1"/>
          <w:numId w:val="18"/>
        </w:numPr>
        <w:jc w:val="both"/>
        <w:rPr>
          <w:color w:val="3476B1" w:themeColor="accent2" w:themeShade="BF"/>
        </w:rPr>
      </w:pPr>
      <w:r w:rsidRPr="00B457EB">
        <w:rPr>
          <w:color w:val="3476B1" w:themeColor="accent2" w:themeShade="BF"/>
        </w:rPr>
        <w:t>oce_consefolio</w:t>
      </w:r>
      <w:r>
        <w:rPr>
          <w:color w:val="3476B1" w:themeColor="accent2" w:themeShade="BF"/>
        </w:rPr>
        <w:t xml:space="preserve">: mismas reglas para generar consecutivo. Prácticamente siempre será registro y orden de compra por póliza. </w:t>
      </w:r>
      <w:r w:rsidRPr="00B457EB">
        <w:rPr>
          <w:color w:val="3476B1" w:themeColor="accent2" w:themeShade="BF"/>
        </w:rPr>
        <w:tab/>
      </w:r>
      <w:r w:rsidRPr="00044DCD">
        <w:rPr>
          <w:color w:val="3476B1" w:themeColor="accent2" w:themeShade="BF"/>
        </w:rPr>
        <w:tab/>
      </w:r>
    </w:p>
    <w:p w14:paraId="11A9D33A"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oce_foliopadre</w:t>
      </w:r>
      <w:r>
        <w:rPr>
          <w:color w:val="3476B1" w:themeColor="accent2" w:themeShade="BF"/>
        </w:rPr>
        <w:t>: vacío.</w:t>
      </w:r>
      <w:r w:rsidRPr="00B457EB">
        <w:rPr>
          <w:color w:val="3476B1" w:themeColor="accent2" w:themeShade="BF"/>
        </w:rPr>
        <w:tab/>
      </w:r>
    </w:p>
    <w:p w14:paraId="3B190122"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 xml:space="preserve">oce_imptotalrecibido: El importe se tomara de la tabla [plp_planpisodet] considerando las siguientes reglas </w:t>
      </w:r>
      <w:r w:rsidRPr="00600B19">
        <w:rPr>
          <w:b/>
          <w:color w:val="3476B1" w:themeColor="accent2" w:themeShade="BF"/>
        </w:rPr>
        <w:t xml:space="preserve">y POR CADA VIN </w:t>
      </w:r>
      <w:r w:rsidRPr="00600B19">
        <w:rPr>
          <w:color w:val="3476B1" w:themeColor="accent2" w:themeShade="BF"/>
        </w:rPr>
        <w:t xml:space="preserve">almacenado en el campo [pld_vin]. </w:t>
      </w:r>
    </w:p>
    <w:p w14:paraId="494D3D82" w14:textId="77777777" w:rsidR="00600B19" w:rsidRPr="00600B19" w:rsidRDefault="00600B19" w:rsidP="00600B19">
      <w:pPr>
        <w:pStyle w:val="ListParagraph"/>
        <w:numPr>
          <w:ilvl w:val="2"/>
          <w:numId w:val="18"/>
        </w:numPr>
        <w:jc w:val="both"/>
        <w:rPr>
          <w:color w:val="3476B1" w:themeColor="accent2" w:themeShade="BF"/>
        </w:rPr>
      </w:pPr>
      <w:r w:rsidRPr="00600B19">
        <w:rPr>
          <w:color w:val="3476B1" w:themeColor="accent2" w:themeShade="BF"/>
        </w:rPr>
        <w:t xml:space="preserve">Se deberá considerar el registro en donde el campo [pld_tipodocumento] sea siempre </w:t>
      </w:r>
      <w:r w:rsidRPr="00600B19">
        <w:rPr>
          <w:b/>
          <w:color w:val="3476B1" w:themeColor="accent2" w:themeShade="BF"/>
        </w:rPr>
        <w:t>FAC</w:t>
      </w:r>
      <w:r w:rsidRPr="00600B19">
        <w:rPr>
          <w:color w:val="3476B1" w:themeColor="accent2" w:themeShade="BF"/>
        </w:rPr>
        <w:t xml:space="preserve">, además que el campo [pld_abono] sea diferente de cero y sea una cuenta de cartera (validar buscando esa cuenta en la descripción 5 del parámetro cartera y en donde el importe5 = 0). </w:t>
      </w:r>
    </w:p>
    <w:p w14:paraId="333D7AFF" w14:textId="77777777" w:rsidR="00600B19" w:rsidRPr="00600B19" w:rsidRDefault="00600B19" w:rsidP="00600B19">
      <w:pPr>
        <w:pStyle w:val="ListParagraph"/>
        <w:numPr>
          <w:ilvl w:val="1"/>
          <w:numId w:val="18"/>
        </w:numPr>
        <w:jc w:val="both"/>
        <w:rPr>
          <w:color w:val="3476B1" w:themeColor="accent2" w:themeShade="BF"/>
        </w:rPr>
      </w:pPr>
      <w:r w:rsidRPr="00600B19">
        <w:rPr>
          <w:color w:val="3476B1" w:themeColor="accent2" w:themeShade="BF"/>
        </w:rPr>
        <w:t>oce_antaplicado: NULL.</w:t>
      </w:r>
      <w:r w:rsidRPr="00600B19">
        <w:rPr>
          <w:color w:val="3476B1" w:themeColor="accent2" w:themeShade="BF"/>
        </w:rPr>
        <w:tab/>
      </w:r>
    </w:p>
    <w:p w14:paraId="58A44926"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oce_numerolote</w:t>
      </w:r>
      <w:r>
        <w:rPr>
          <w:color w:val="3476B1" w:themeColor="accent2" w:themeShade="BF"/>
        </w:rPr>
        <w:t xml:space="preserve">: NULL. </w:t>
      </w:r>
      <w:r w:rsidRPr="00B457EB">
        <w:rPr>
          <w:color w:val="3476B1" w:themeColor="accent2" w:themeShade="BF"/>
        </w:rPr>
        <w:tab/>
      </w:r>
    </w:p>
    <w:p w14:paraId="31971FB5"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oce_txtgenerado</w:t>
      </w:r>
      <w:r>
        <w:rPr>
          <w:color w:val="3476B1" w:themeColor="accent2" w:themeShade="BF"/>
        </w:rPr>
        <w:t>: NULL.</w:t>
      </w:r>
      <w:r w:rsidRPr="00B457EB">
        <w:rPr>
          <w:color w:val="3476B1" w:themeColor="accent2" w:themeShade="BF"/>
        </w:rPr>
        <w:tab/>
      </w:r>
    </w:p>
    <w:p w14:paraId="0DA8219F"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oce_idtipomoneda</w:t>
      </w:r>
      <w:r>
        <w:rPr>
          <w:color w:val="3476B1" w:themeColor="accent2" w:themeShade="BF"/>
        </w:rPr>
        <w:t>: default PESOS.</w:t>
      </w:r>
      <w:r w:rsidRPr="00B457EB">
        <w:rPr>
          <w:color w:val="3476B1" w:themeColor="accent2" w:themeShade="BF"/>
        </w:rPr>
        <w:tab/>
      </w:r>
    </w:p>
    <w:p w14:paraId="061E937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oce_fechafactura</w:t>
      </w:r>
      <w:r>
        <w:rPr>
          <w:color w:val="3476B1" w:themeColor="accent2" w:themeShade="BF"/>
        </w:rPr>
        <w:t>: fecha servidor.</w:t>
      </w:r>
      <w:r w:rsidRPr="00B457EB">
        <w:rPr>
          <w:color w:val="3476B1" w:themeColor="accent2" w:themeShade="BF"/>
        </w:rPr>
        <w:tab/>
      </w:r>
    </w:p>
    <w:p w14:paraId="5E0B6F9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oce_fechapagounidad</w:t>
      </w:r>
      <w:r>
        <w:rPr>
          <w:color w:val="3476B1" w:themeColor="accent2" w:themeShade="BF"/>
        </w:rPr>
        <w:t>:</w:t>
      </w:r>
      <w:r w:rsidRPr="00B457EB">
        <w:rPr>
          <w:color w:val="3476B1" w:themeColor="accent2" w:themeShade="BF"/>
        </w:rPr>
        <w:tab/>
      </w:r>
      <w:r>
        <w:rPr>
          <w:color w:val="3476B1" w:themeColor="accent2" w:themeShade="BF"/>
        </w:rPr>
        <w:t>misma regla para generar registro.</w:t>
      </w:r>
    </w:p>
    <w:p w14:paraId="77C46192"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oce_numautorizaplanta</w:t>
      </w:r>
      <w:r>
        <w:rPr>
          <w:color w:val="3476B1" w:themeColor="accent2" w:themeShade="BF"/>
        </w:rPr>
        <w:t>: NULL.</w:t>
      </w:r>
      <w:r w:rsidRPr="00B457EB">
        <w:rPr>
          <w:color w:val="3476B1" w:themeColor="accent2" w:themeShade="BF"/>
        </w:rPr>
        <w:tab/>
      </w:r>
    </w:p>
    <w:p w14:paraId="43E011F4"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oce_fechapagoanticipo</w:t>
      </w:r>
      <w:r w:rsidRPr="00B457EB">
        <w:rPr>
          <w:color w:val="3476B1" w:themeColor="accent2" w:themeShade="BF"/>
        </w:rPr>
        <w:tab/>
      </w:r>
      <w:r>
        <w:rPr>
          <w:color w:val="3476B1" w:themeColor="accent2" w:themeShade="BF"/>
        </w:rPr>
        <w:t>: misma regla.</w:t>
      </w:r>
    </w:p>
    <w:p w14:paraId="061D977C" w14:textId="77777777" w:rsidR="00600B19" w:rsidRDefault="00600B19" w:rsidP="00600B19">
      <w:pPr>
        <w:pStyle w:val="ListParagraph"/>
        <w:numPr>
          <w:ilvl w:val="1"/>
          <w:numId w:val="18"/>
        </w:numPr>
        <w:jc w:val="both"/>
        <w:rPr>
          <w:color w:val="3476B1" w:themeColor="accent2" w:themeShade="BF"/>
        </w:rPr>
      </w:pPr>
      <w:r w:rsidRPr="00B457EB">
        <w:rPr>
          <w:color w:val="3476B1" w:themeColor="accent2" w:themeShade="BF"/>
        </w:rPr>
        <w:t>oce_polanticipo</w:t>
      </w:r>
      <w:r>
        <w:rPr>
          <w:color w:val="3476B1" w:themeColor="accent2" w:themeShade="BF"/>
        </w:rPr>
        <w:t xml:space="preserve">: NULL. </w:t>
      </w:r>
    </w:p>
    <w:p w14:paraId="38491B5B" w14:textId="77777777" w:rsidR="00600B19" w:rsidRDefault="00600B19" w:rsidP="00600B19">
      <w:pPr>
        <w:jc w:val="both"/>
        <w:rPr>
          <w:color w:val="3476B1" w:themeColor="accent2" w:themeShade="BF"/>
        </w:rPr>
      </w:pPr>
    </w:p>
    <w:p w14:paraId="67AB4B72" w14:textId="77777777" w:rsidR="00600B19" w:rsidRDefault="00600B19" w:rsidP="00600B19">
      <w:pPr>
        <w:jc w:val="both"/>
        <w:rPr>
          <w:color w:val="3476B1" w:themeColor="accent2" w:themeShade="BF"/>
        </w:rPr>
      </w:pPr>
      <w:r w:rsidRPr="00A5759C">
        <w:rPr>
          <w:color w:val="3476B1" w:themeColor="accent2" w:themeShade="BF"/>
        </w:rPr>
        <w:t>Insertar en la tabla [cxp_detalleautosnuevos]:</w:t>
      </w:r>
    </w:p>
    <w:p w14:paraId="317A4901" w14:textId="77777777" w:rsidR="00600B19" w:rsidRDefault="00600B19" w:rsidP="00600B19">
      <w:pPr>
        <w:jc w:val="both"/>
        <w:rPr>
          <w:color w:val="3476B1" w:themeColor="accent2" w:themeShade="BF"/>
        </w:rPr>
      </w:pPr>
      <w:r>
        <w:rPr>
          <w:color w:val="3476B1" w:themeColor="accent2" w:themeShade="BF"/>
        </w:rPr>
        <w:t xml:space="preserve">Apoyándonos del valor del VIN que colocaran a nivel de detalle en la tabla [plp_planpisodet] buscaremos en la tabla </w:t>
      </w:r>
      <w:r w:rsidRPr="004D5E94">
        <w:rPr>
          <w:color w:val="3476B1" w:themeColor="accent2" w:themeShade="BF"/>
        </w:rPr>
        <w:t xml:space="preserve">[cxp_detalleautosnuevos] campo [anu_numeroserie] </w:t>
      </w:r>
      <w:r>
        <w:rPr>
          <w:color w:val="3476B1" w:themeColor="accent2" w:themeShade="BF"/>
        </w:rPr>
        <w:t xml:space="preserve">el más actual para insertar un registro idéntico pero con un folio nuevo. </w:t>
      </w:r>
    </w:p>
    <w:p w14:paraId="3B4F771E" w14:textId="77777777" w:rsidR="00600B19" w:rsidRDefault="00600B19" w:rsidP="00600B19">
      <w:pPr>
        <w:jc w:val="both"/>
        <w:rPr>
          <w:color w:val="3476B1" w:themeColor="accent2" w:themeShade="BF"/>
        </w:rPr>
      </w:pPr>
      <w:r>
        <w:rPr>
          <w:color w:val="3476B1" w:themeColor="accent2" w:themeShade="BF"/>
        </w:rPr>
        <w:t xml:space="preserve">Cuando la unidad no exista en la tabla </w:t>
      </w:r>
      <w:r w:rsidRPr="004D5E94">
        <w:rPr>
          <w:color w:val="3476B1" w:themeColor="accent2" w:themeShade="BF"/>
        </w:rPr>
        <w:t>[cxp_detalleautosnuevos]</w:t>
      </w:r>
      <w:r>
        <w:rPr>
          <w:color w:val="3476B1" w:themeColor="accent2" w:themeShade="BF"/>
        </w:rPr>
        <w:t xml:space="preserve"> se tendrá que crear el registro con ayuda del siguiente script, prácticamente la variable serie el número de serie que viene en el detalle de la póliza [plp_planpisodet] – pld_vin. </w:t>
      </w:r>
    </w:p>
    <w:p w14:paraId="729985DF" w14:textId="77777777" w:rsidR="00600B19" w:rsidRDefault="00600B19" w:rsidP="00600B19">
      <w:pPr>
        <w:jc w:val="both"/>
        <w:rPr>
          <w:color w:val="3476B1" w:themeColor="accent2" w:themeShade="BF"/>
        </w:rPr>
      </w:pPr>
    </w:p>
    <w:p w14:paraId="06B1C343" w14:textId="77777777" w:rsidR="00600B19" w:rsidRDefault="00600B19" w:rsidP="00600B19">
      <w:pPr>
        <w:jc w:val="both"/>
        <w:rPr>
          <w:color w:val="3476B1" w:themeColor="accent2" w:themeShade="BF"/>
        </w:rPr>
      </w:pPr>
    </w:p>
    <w:p w14:paraId="6C9C8F91" w14:textId="77777777" w:rsidR="00600B19" w:rsidRDefault="00600B19" w:rsidP="00600B19">
      <w:pPr>
        <w:jc w:val="both"/>
        <w:rPr>
          <w:color w:val="3476B1" w:themeColor="accent2" w:themeShade="BF"/>
        </w:rPr>
      </w:pPr>
    </w:p>
    <w:p w14:paraId="4D3CB0A6" w14:textId="77777777" w:rsidR="00600B19" w:rsidRDefault="00600B19" w:rsidP="00600B19">
      <w:pPr>
        <w:jc w:val="both"/>
        <w:rPr>
          <w:color w:val="3476B1" w:themeColor="accent2" w:themeShade="BF"/>
        </w:rPr>
      </w:pPr>
    </w:p>
    <w:p w14:paraId="2C51BDA0" w14:textId="77777777" w:rsidR="00600B19" w:rsidRDefault="00600B19" w:rsidP="00600B19">
      <w:pPr>
        <w:jc w:val="both"/>
        <w:rPr>
          <w:color w:val="3476B1" w:themeColor="accent2" w:themeShade="BF"/>
        </w:rPr>
      </w:pPr>
    </w:p>
    <w:p w14:paraId="56E47D7D" w14:textId="77777777" w:rsidR="00600B19" w:rsidRDefault="00600B19" w:rsidP="00600B19">
      <w:pPr>
        <w:jc w:val="both"/>
        <w:rPr>
          <w:color w:val="3476B1" w:themeColor="accent2" w:themeShade="BF"/>
        </w:rPr>
      </w:pPr>
    </w:p>
    <w:p w14:paraId="16AF0080" w14:textId="77777777" w:rsidR="00600B19" w:rsidRDefault="00600B19" w:rsidP="00600B19">
      <w:pPr>
        <w:jc w:val="both"/>
        <w:rPr>
          <w:color w:val="3476B1" w:themeColor="accent2" w:themeShade="BF"/>
        </w:rPr>
      </w:pPr>
    </w:p>
    <w:p w14:paraId="52B2EB0B" w14:textId="77777777" w:rsidR="00600B19" w:rsidRDefault="00600B19" w:rsidP="00600B19">
      <w:pPr>
        <w:autoSpaceDE w:val="0"/>
        <w:autoSpaceDN w:val="0"/>
        <w:adjustRightInd w:val="0"/>
        <w:spacing w:after="0" w:line="240" w:lineRule="auto"/>
        <w:rPr>
          <w:rFonts w:ascii="Courier New" w:hAnsi="Courier New" w:cs="Courier New"/>
          <w:noProof/>
          <w:sz w:val="16"/>
          <w:szCs w:val="16"/>
        </w:rPr>
      </w:pPr>
    </w:p>
    <w:p w14:paraId="34EFD5D8"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SELECT</w:t>
      </w:r>
      <w:r w:rsidRPr="007E4888">
        <w:rPr>
          <w:rFonts w:ascii="Courier New" w:hAnsi="Courier New" w:cs="Courier New"/>
          <w:noProof/>
          <w:sz w:val="12"/>
          <w:szCs w:val="16"/>
        </w:rPr>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6FEB98E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VEH_NUMSERIE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3C56DE05"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VEH_ANMODELO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6B902D85"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152F4101"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p>
    <w:p w14:paraId="50DD763D"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COL_DESCRIPCION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5B0DE8D0" w14:textId="77777777" w:rsidR="00600B19" w:rsidRPr="00D33B71" w:rsidRDefault="00600B19" w:rsidP="00600B19">
      <w:pPr>
        <w:autoSpaceDE w:val="0"/>
        <w:autoSpaceDN w:val="0"/>
        <w:adjustRightInd w:val="0"/>
        <w:spacing w:after="0" w:line="240" w:lineRule="auto"/>
        <w:rPr>
          <w:rFonts w:ascii="Courier New" w:hAnsi="Courier New" w:cs="Courier New"/>
          <w:noProof/>
          <w:sz w:val="12"/>
          <w:szCs w:val="16"/>
          <w:lang w:val="en-US"/>
        </w:rPr>
      </w:pPr>
      <w:r w:rsidRPr="007E4888">
        <w:rPr>
          <w:rFonts w:ascii="Courier New" w:hAnsi="Courier New" w:cs="Courier New"/>
          <w:noProof/>
          <w:sz w:val="12"/>
          <w:szCs w:val="16"/>
        </w:rPr>
        <w:tab/>
        <w:t xml:space="preserve">   </w:t>
      </w:r>
      <w:r w:rsidRPr="00D33B71">
        <w:rPr>
          <w:rFonts w:ascii="Courier New" w:hAnsi="Courier New" w:cs="Courier New"/>
          <w:noProof/>
          <w:sz w:val="12"/>
          <w:szCs w:val="16"/>
          <w:lang w:val="en-US"/>
        </w:rPr>
        <w:t>CVE</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UNC_CVEVEHIC</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w:t>
      </w:r>
    </w:p>
    <w:p w14:paraId="3FA9478F"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2"/>
          <w:szCs w:val="16"/>
          <w:lang w:val="en-US"/>
        </w:rPr>
      </w:pPr>
      <w:r w:rsidRPr="00D33B71">
        <w:rPr>
          <w:rFonts w:ascii="Courier New" w:hAnsi="Courier New" w:cs="Courier New"/>
          <w:noProof/>
          <w:sz w:val="12"/>
          <w:szCs w:val="16"/>
          <w:lang w:val="en-US"/>
        </w:rPr>
        <w:tab/>
        <w:t xml:space="preserve">   </w:t>
      </w:r>
      <w:r w:rsidRPr="00D33B71">
        <w:rPr>
          <w:rFonts w:ascii="Courier New" w:hAnsi="Courier New" w:cs="Courier New"/>
          <w:noProof/>
          <w:color w:val="FF00FF"/>
          <w:sz w:val="12"/>
          <w:szCs w:val="16"/>
          <w:lang w:val="en-US"/>
        </w:rPr>
        <w:t>ROUND</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VEH_IMPFACTPLAN </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1.16</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2</w:t>
      </w:r>
      <w:r w:rsidRPr="00D33B71">
        <w:rPr>
          <w:rFonts w:ascii="Courier New" w:hAnsi="Courier New" w:cs="Courier New"/>
          <w:noProof/>
          <w:color w:val="808080"/>
          <w:sz w:val="12"/>
          <w:szCs w:val="16"/>
          <w:lang w:val="en-US"/>
        </w:rPr>
        <w:t>),</w:t>
      </w:r>
    </w:p>
    <w:p w14:paraId="5C2B042D"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2"/>
          <w:szCs w:val="16"/>
          <w:lang w:val="en-US"/>
        </w:rPr>
      </w:pPr>
      <w:r w:rsidRPr="00D33B71">
        <w:rPr>
          <w:rFonts w:ascii="Courier New" w:hAnsi="Courier New" w:cs="Courier New"/>
          <w:noProof/>
          <w:sz w:val="12"/>
          <w:szCs w:val="16"/>
          <w:lang w:val="en-US"/>
        </w:rPr>
        <w:tab/>
        <w:t xml:space="preserve">   </w:t>
      </w:r>
      <w:r w:rsidRPr="00D33B71">
        <w:rPr>
          <w:rFonts w:ascii="Courier New" w:hAnsi="Courier New" w:cs="Courier New"/>
          <w:noProof/>
          <w:color w:val="FF00FF"/>
          <w:sz w:val="12"/>
          <w:szCs w:val="16"/>
          <w:lang w:val="en-US"/>
        </w:rPr>
        <w:t>ROUND</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VEH_IMPFACTPLAN</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2</w:t>
      </w:r>
      <w:r w:rsidRPr="00D33B71">
        <w:rPr>
          <w:rFonts w:ascii="Courier New" w:hAnsi="Courier New" w:cs="Courier New"/>
          <w:noProof/>
          <w:color w:val="808080"/>
          <w:sz w:val="12"/>
          <w:szCs w:val="16"/>
          <w:lang w:val="en-US"/>
        </w:rPr>
        <w:t>),</w:t>
      </w:r>
    </w:p>
    <w:p w14:paraId="794C1A45" w14:textId="77777777" w:rsidR="00600B19" w:rsidRPr="00D33B71" w:rsidRDefault="00600B19" w:rsidP="00600B19">
      <w:pPr>
        <w:autoSpaceDE w:val="0"/>
        <w:autoSpaceDN w:val="0"/>
        <w:adjustRightInd w:val="0"/>
        <w:spacing w:after="0" w:line="240" w:lineRule="auto"/>
        <w:rPr>
          <w:rFonts w:ascii="Courier New" w:hAnsi="Courier New" w:cs="Courier New"/>
          <w:noProof/>
          <w:color w:val="808080"/>
          <w:sz w:val="12"/>
          <w:szCs w:val="16"/>
          <w:lang w:val="en-US"/>
        </w:rPr>
      </w:pPr>
      <w:r w:rsidRPr="00D33B71">
        <w:rPr>
          <w:rFonts w:ascii="Courier New" w:hAnsi="Courier New" w:cs="Courier New"/>
          <w:noProof/>
          <w:sz w:val="12"/>
          <w:szCs w:val="16"/>
          <w:lang w:val="en-US"/>
        </w:rPr>
        <w:tab/>
        <w:t xml:space="preserve">   TIPENT</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PAR_DESCRIP1</w:t>
      </w:r>
      <w:r w:rsidRPr="00D33B71">
        <w:rPr>
          <w:rFonts w:ascii="Courier New" w:hAnsi="Courier New" w:cs="Courier New"/>
          <w:noProof/>
          <w:color w:val="808080"/>
          <w:sz w:val="12"/>
          <w:szCs w:val="16"/>
          <w:lang w:val="en-US"/>
        </w:rPr>
        <w:t>,</w:t>
      </w:r>
    </w:p>
    <w:p w14:paraId="7798C6CB"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D33B71">
        <w:rPr>
          <w:rFonts w:ascii="Courier New" w:hAnsi="Courier New" w:cs="Courier New"/>
          <w:noProof/>
          <w:sz w:val="12"/>
          <w:szCs w:val="16"/>
          <w:lang w:val="en-US"/>
        </w:rPr>
        <w:tab/>
        <w:t xml:space="preserve">   </w:t>
      </w:r>
      <w:r w:rsidRPr="007E4888">
        <w:rPr>
          <w:rFonts w:ascii="Courier New" w:hAnsi="Courier New" w:cs="Courier New"/>
          <w:noProof/>
          <w:sz w:val="12"/>
          <w:szCs w:val="16"/>
        </w:rPr>
        <w:t>1</w:t>
      </w:r>
      <w:r w:rsidRPr="007E4888">
        <w:rPr>
          <w:rFonts w:ascii="Courier New" w:hAnsi="Courier New" w:cs="Courier New"/>
          <w:noProof/>
          <w:color w:val="808080"/>
          <w:sz w:val="12"/>
          <w:szCs w:val="16"/>
        </w:rPr>
        <w:t>,</w:t>
      </w:r>
    </w:p>
    <w:p w14:paraId="3B0F5228"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FINAN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55CF9E7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0</w:t>
      </w:r>
      <w:r w:rsidRPr="007E4888">
        <w:rPr>
          <w:rFonts w:ascii="Courier New" w:hAnsi="Courier New" w:cs="Courier New"/>
          <w:noProof/>
          <w:color w:val="808080"/>
          <w:sz w:val="12"/>
          <w:szCs w:val="16"/>
        </w:rPr>
        <w:t>,</w:t>
      </w:r>
    </w:p>
    <w:p w14:paraId="18FF6EE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111</w:t>
      </w:r>
      <w:r w:rsidRPr="007E4888">
        <w:rPr>
          <w:rFonts w:ascii="Courier New" w:hAnsi="Courier New" w:cs="Courier New"/>
          <w:noProof/>
          <w:color w:val="808080"/>
          <w:sz w:val="12"/>
          <w:szCs w:val="16"/>
        </w:rPr>
        <w:t>),</w:t>
      </w:r>
    </w:p>
    <w:p w14:paraId="1A4EAA27"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FF"/>
          <w:sz w:val="12"/>
          <w:szCs w:val="16"/>
        </w:rPr>
        <w:t>convert</w:t>
      </w:r>
      <w:r w:rsidRPr="007E4888">
        <w:rPr>
          <w:rFonts w:ascii="Courier New" w:hAnsi="Courier New" w:cs="Courier New"/>
          <w:noProof/>
          <w:color w:val="808080"/>
          <w:sz w:val="12"/>
          <w:szCs w:val="16"/>
        </w:rPr>
        <w:t>(</w:t>
      </w:r>
      <w:r w:rsidRPr="007E4888">
        <w:rPr>
          <w:rFonts w:ascii="Courier New" w:hAnsi="Courier New" w:cs="Courier New"/>
          <w:noProof/>
          <w:color w:val="0000FF"/>
          <w:sz w:val="12"/>
          <w:szCs w:val="16"/>
        </w:rPr>
        <w:t>varchar</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FF"/>
          <w:sz w:val="12"/>
          <w:szCs w:val="16"/>
        </w:rPr>
        <w:t>getdate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114</w:t>
      </w:r>
      <w:r w:rsidRPr="007E4888">
        <w:rPr>
          <w:rFonts w:ascii="Courier New" w:hAnsi="Courier New" w:cs="Courier New"/>
          <w:noProof/>
          <w:color w:val="808080"/>
          <w:sz w:val="12"/>
          <w:szCs w:val="16"/>
        </w:rPr>
        <w:t>),</w:t>
      </w:r>
    </w:p>
    <w:p w14:paraId="56E254E9"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comentarios</w:t>
      </w:r>
      <w:r w:rsidRPr="007E4888">
        <w:rPr>
          <w:rFonts w:ascii="Courier New" w:hAnsi="Courier New" w:cs="Courier New"/>
          <w:noProof/>
          <w:color w:val="808080"/>
          <w:sz w:val="12"/>
          <w:szCs w:val="16"/>
        </w:rPr>
        <w:t>,</w:t>
      </w:r>
    </w:p>
    <w:p w14:paraId="43E05812"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VEH_CATALOGO</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109F73D2"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'FOLIO DEL TIPO TPP'</w:t>
      </w:r>
      <w:r w:rsidRPr="007E4888">
        <w:rPr>
          <w:rFonts w:ascii="Courier New" w:hAnsi="Courier New" w:cs="Courier New"/>
          <w:noProof/>
          <w:color w:val="808080"/>
          <w:sz w:val="12"/>
          <w:szCs w:val="16"/>
        </w:rPr>
        <w:t>,</w:t>
      </w:r>
    </w:p>
    <w:p w14:paraId="502B0B7E"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'GASOLINA'</w:t>
      </w:r>
      <w:r w:rsidRPr="007E4888">
        <w:rPr>
          <w:rFonts w:ascii="Courier New" w:hAnsi="Courier New" w:cs="Courier New"/>
          <w:noProof/>
          <w:color w:val="808080"/>
          <w:sz w:val="12"/>
          <w:szCs w:val="16"/>
        </w:rPr>
        <w:t>,</w:t>
      </w:r>
    </w:p>
    <w:p w14:paraId="1E64B033"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w:t>
      </w:r>
      <w:r w:rsidRPr="007E4888">
        <w:rPr>
          <w:rFonts w:ascii="Courier New" w:hAnsi="Courier New" w:cs="Courier New"/>
          <w:noProof/>
          <w:color w:val="FF0000"/>
          <w:sz w:val="12"/>
          <w:szCs w:val="16"/>
        </w:rPr>
        <w:t>'TRANSMISION'</w:t>
      </w:r>
      <w:r w:rsidRPr="007E4888">
        <w:rPr>
          <w:rFonts w:ascii="Courier New" w:hAnsi="Courier New" w:cs="Courier New"/>
          <w:noProof/>
          <w:color w:val="808080"/>
          <w:sz w:val="12"/>
          <w:szCs w:val="16"/>
        </w:rPr>
        <w:t>,</w:t>
      </w:r>
    </w:p>
    <w:p w14:paraId="17C85CB0"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DIF</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7C987C56"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VEH_ORGUNIDAD</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00E6FC7C" w14:textId="77777777" w:rsidR="00600B19" w:rsidRPr="007E4888" w:rsidRDefault="00600B19" w:rsidP="00600B19">
      <w:pPr>
        <w:autoSpaceDE w:val="0"/>
        <w:autoSpaceDN w:val="0"/>
        <w:adjustRightInd w:val="0"/>
        <w:spacing w:after="0" w:line="240" w:lineRule="auto"/>
        <w:rPr>
          <w:rFonts w:ascii="Courier New" w:hAnsi="Courier New" w:cs="Courier New"/>
          <w:noProof/>
          <w:color w:val="808080"/>
          <w:sz w:val="12"/>
          <w:szCs w:val="16"/>
        </w:rPr>
      </w:pPr>
      <w:r w:rsidRPr="007E4888">
        <w:rPr>
          <w:rFonts w:ascii="Courier New" w:hAnsi="Courier New" w:cs="Courier New"/>
          <w:noProof/>
          <w:sz w:val="12"/>
          <w:szCs w:val="16"/>
        </w:rPr>
        <w:tab/>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PAR_DESCRIP1</w:t>
      </w:r>
      <w:r w:rsidRPr="007E4888">
        <w:rPr>
          <w:rFonts w:ascii="Courier New" w:hAnsi="Courier New" w:cs="Courier New"/>
          <w:noProof/>
          <w:color w:val="808080"/>
          <w:sz w:val="12"/>
          <w:szCs w:val="16"/>
        </w:rPr>
        <w:t>,</w:t>
      </w:r>
    </w:p>
    <w:p w14:paraId="3870E3A9"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VEH_TIPENTRADA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p>
    <w:p w14:paraId="5DDA903A"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VEH_TRASIMP</w:t>
      </w:r>
      <w:r w:rsidRPr="007E4888">
        <w:rPr>
          <w:rFonts w:ascii="Courier New" w:hAnsi="Courier New" w:cs="Courier New"/>
          <w:noProof/>
          <w:sz w:val="12"/>
          <w:szCs w:val="16"/>
        </w:rPr>
        <w:tab/>
        <w:t xml:space="preserve">     </w:t>
      </w:r>
    </w:p>
    <w:p w14:paraId="24DBF177"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sz w:val="12"/>
          <w:szCs w:val="16"/>
        </w:rPr>
        <w:tab/>
        <w:t xml:space="preserve">   </w:t>
      </w:r>
    </w:p>
    <w:p w14:paraId="24CB2764"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0000FF"/>
          <w:sz w:val="12"/>
          <w:szCs w:val="16"/>
        </w:rPr>
        <w:t>FROM</w:t>
      </w:r>
      <w:r w:rsidRPr="007E4888">
        <w:rPr>
          <w:rFonts w:ascii="Courier New" w:hAnsi="Courier New" w:cs="Courier New"/>
          <w:noProof/>
          <w:sz w:val="12"/>
          <w:szCs w:val="16"/>
        </w:rPr>
        <w:t xml:space="preserve"> SER_VEHICULO </w:t>
      </w:r>
    </w:p>
    <w:p w14:paraId="20B2F3E8"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MARCA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VEH_SMARCA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MARCA</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'MCAV'</w:t>
      </w:r>
    </w:p>
    <w:p w14:paraId="0C43D730"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COLEXTE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'EXTERIOR'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COLEXTE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VEH_COLOEXTE</w:t>
      </w:r>
    </w:p>
    <w:p w14:paraId="21A2FFF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UNI_CATACOLOR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COLINTE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COL_TIPO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'INTERIOR'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COLINTE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COL_CLAVE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VEH_COLOINTE</w:t>
      </w:r>
    </w:p>
    <w:p w14:paraId="0543658E" w14:textId="77777777" w:rsidR="00600B19" w:rsidRPr="007E4888" w:rsidRDefault="00600B19" w:rsidP="00600B19">
      <w:pPr>
        <w:autoSpaceDE w:val="0"/>
        <w:autoSpaceDN w:val="0"/>
        <w:adjustRightInd w:val="0"/>
        <w:spacing w:after="0" w:line="240" w:lineRule="auto"/>
        <w:rPr>
          <w:rFonts w:ascii="Courier New" w:hAnsi="Courier New" w:cs="Courier New"/>
          <w:noProof/>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UNI_CATALOGO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CVE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UNC_IDCATALOGO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VEH_CATALOGO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CVE</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UNC_MODELO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VEH_ANMODELO </w:t>
      </w:r>
    </w:p>
    <w:p w14:paraId="059BA77F"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TIPENT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VEH_TIPENTRADA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TIPENT</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'TIPENT'</w:t>
      </w:r>
    </w:p>
    <w:p w14:paraId="3F755B60" w14:textId="77777777" w:rsidR="00600B19" w:rsidRPr="00D33B71" w:rsidRDefault="00600B19" w:rsidP="00600B19">
      <w:pPr>
        <w:autoSpaceDE w:val="0"/>
        <w:autoSpaceDN w:val="0"/>
        <w:adjustRightInd w:val="0"/>
        <w:spacing w:after="0" w:line="240" w:lineRule="auto"/>
        <w:rPr>
          <w:rFonts w:ascii="Courier New" w:hAnsi="Courier New" w:cs="Courier New"/>
          <w:noProof/>
          <w:color w:val="FF0000"/>
          <w:sz w:val="12"/>
          <w:szCs w:val="16"/>
          <w:lang w:val="en-US"/>
        </w:rPr>
      </w:pPr>
      <w:r w:rsidRPr="00D33B71">
        <w:rPr>
          <w:rFonts w:ascii="Courier New" w:hAnsi="Courier New" w:cs="Courier New"/>
          <w:noProof/>
          <w:color w:val="808080"/>
          <w:sz w:val="12"/>
          <w:szCs w:val="16"/>
          <w:lang w:val="en-US"/>
        </w:rPr>
        <w:t>INNER</w:t>
      </w:r>
      <w:r w:rsidRPr="00D33B71">
        <w:rPr>
          <w:rFonts w:ascii="Courier New" w:hAnsi="Courier New" w:cs="Courier New"/>
          <w:noProof/>
          <w:sz w:val="12"/>
          <w:szCs w:val="16"/>
          <w:lang w:val="en-US"/>
        </w:rPr>
        <w:t xml:space="preserve"> </w:t>
      </w:r>
      <w:r w:rsidRPr="00D33B71">
        <w:rPr>
          <w:rFonts w:ascii="Courier New" w:hAnsi="Courier New" w:cs="Courier New"/>
          <w:noProof/>
          <w:color w:val="808080"/>
          <w:sz w:val="12"/>
          <w:szCs w:val="16"/>
          <w:lang w:val="en-US"/>
        </w:rPr>
        <w:t>JOIN</w:t>
      </w:r>
      <w:r w:rsidRPr="00D33B71">
        <w:rPr>
          <w:rFonts w:ascii="Courier New" w:hAnsi="Courier New" w:cs="Courier New"/>
          <w:noProof/>
          <w:sz w:val="12"/>
          <w:szCs w:val="16"/>
          <w:lang w:val="en-US"/>
        </w:rPr>
        <w:t xml:space="preserve"> PNC_PARAMETR </w:t>
      </w:r>
      <w:r w:rsidRPr="00D33B71">
        <w:rPr>
          <w:rFonts w:ascii="Courier New" w:hAnsi="Courier New" w:cs="Courier New"/>
          <w:noProof/>
          <w:color w:val="0000FF"/>
          <w:sz w:val="12"/>
          <w:szCs w:val="16"/>
          <w:lang w:val="en-US"/>
        </w:rPr>
        <w:t>AS</w:t>
      </w:r>
      <w:r w:rsidRPr="00D33B71">
        <w:rPr>
          <w:rFonts w:ascii="Courier New" w:hAnsi="Courier New" w:cs="Courier New"/>
          <w:noProof/>
          <w:sz w:val="12"/>
          <w:szCs w:val="16"/>
          <w:lang w:val="en-US"/>
        </w:rPr>
        <w:t xml:space="preserve"> FINAN </w:t>
      </w:r>
      <w:r w:rsidRPr="00D33B71">
        <w:rPr>
          <w:rFonts w:ascii="Courier New" w:hAnsi="Courier New" w:cs="Courier New"/>
          <w:noProof/>
          <w:color w:val="0000FF"/>
          <w:sz w:val="12"/>
          <w:szCs w:val="16"/>
          <w:lang w:val="en-US"/>
        </w:rPr>
        <w:t>ON</w:t>
      </w:r>
      <w:r w:rsidRPr="00D33B71">
        <w:rPr>
          <w:rFonts w:ascii="Courier New" w:hAnsi="Courier New" w:cs="Courier New"/>
          <w:noProof/>
          <w:sz w:val="12"/>
          <w:szCs w:val="16"/>
          <w:lang w:val="en-US"/>
        </w:rPr>
        <w:t xml:space="preserve"> FINAN</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PAR_IDENPARA </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VEH_FINANCIERA </w:t>
      </w:r>
      <w:r w:rsidRPr="00D33B71">
        <w:rPr>
          <w:rFonts w:ascii="Courier New" w:hAnsi="Courier New" w:cs="Courier New"/>
          <w:noProof/>
          <w:color w:val="808080"/>
          <w:sz w:val="12"/>
          <w:szCs w:val="16"/>
          <w:lang w:val="en-US"/>
        </w:rPr>
        <w:t>AND</w:t>
      </w:r>
      <w:r w:rsidRPr="00D33B71">
        <w:rPr>
          <w:rFonts w:ascii="Courier New" w:hAnsi="Courier New" w:cs="Courier New"/>
          <w:noProof/>
          <w:sz w:val="12"/>
          <w:szCs w:val="16"/>
          <w:lang w:val="en-US"/>
        </w:rPr>
        <w:t xml:space="preserve"> FINAN</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PAR_TIPOPARA </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w:t>
      </w:r>
      <w:r w:rsidRPr="00D33B71">
        <w:rPr>
          <w:rFonts w:ascii="Courier New" w:hAnsi="Courier New" w:cs="Courier New"/>
          <w:noProof/>
          <w:color w:val="FF0000"/>
          <w:sz w:val="12"/>
          <w:szCs w:val="16"/>
          <w:lang w:val="en-US"/>
        </w:rPr>
        <w:t>'FINAN'</w:t>
      </w:r>
    </w:p>
    <w:p w14:paraId="143F3A1C" w14:textId="77777777" w:rsidR="00600B19" w:rsidRPr="00D33B71" w:rsidRDefault="00600B19" w:rsidP="00600B19">
      <w:pPr>
        <w:autoSpaceDE w:val="0"/>
        <w:autoSpaceDN w:val="0"/>
        <w:adjustRightInd w:val="0"/>
        <w:spacing w:after="0" w:line="240" w:lineRule="auto"/>
        <w:rPr>
          <w:rFonts w:ascii="Courier New" w:hAnsi="Courier New" w:cs="Courier New"/>
          <w:noProof/>
          <w:color w:val="FF0000"/>
          <w:sz w:val="12"/>
          <w:szCs w:val="16"/>
          <w:lang w:val="en-US"/>
        </w:rPr>
      </w:pPr>
      <w:r w:rsidRPr="00D33B71">
        <w:rPr>
          <w:rFonts w:ascii="Courier New" w:hAnsi="Courier New" w:cs="Courier New"/>
          <w:noProof/>
          <w:color w:val="808080"/>
          <w:sz w:val="12"/>
          <w:szCs w:val="16"/>
          <w:lang w:val="en-US"/>
        </w:rPr>
        <w:t>INNER</w:t>
      </w:r>
      <w:r w:rsidRPr="00D33B71">
        <w:rPr>
          <w:rFonts w:ascii="Courier New" w:hAnsi="Courier New" w:cs="Courier New"/>
          <w:noProof/>
          <w:sz w:val="12"/>
          <w:szCs w:val="16"/>
          <w:lang w:val="en-US"/>
        </w:rPr>
        <w:t xml:space="preserve"> </w:t>
      </w:r>
      <w:r w:rsidRPr="00D33B71">
        <w:rPr>
          <w:rFonts w:ascii="Courier New" w:hAnsi="Courier New" w:cs="Courier New"/>
          <w:noProof/>
          <w:color w:val="808080"/>
          <w:sz w:val="12"/>
          <w:szCs w:val="16"/>
          <w:lang w:val="en-US"/>
        </w:rPr>
        <w:t>JOIN</w:t>
      </w:r>
      <w:r w:rsidRPr="00D33B71">
        <w:rPr>
          <w:rFonts w:ascii="Courier New" w:hAnsi="Courier New" w:cs="Courier New"/>
          <w:noProof/>
          <w:sz w:val="12"/>
          <w:szCs w:val="16"/>
          <w:lang w:val="en-US"/>
        </w:rPr>
        <w:t xml:space="preserve"> PNC_PARAMETR </w:t>
      </w:r>
      <w:r w:rsidRPr="00D33B71">
        <w:rPr>
          <w:rFonts w:ascii="Courier New" w:hAnsi="Courier New" w:cs="Courier New"/>
          <w:noProof/>
          <w:color w:val="0000FF"/>
          <w:sz w:val="12"/>
          <w:szCs w:val="16"/>
          <w:lang w:val="en-US"/>
        </w:rPr>
        <w:t>AS</w:t>
      </w:r>
      <w:r w:rsidRPr="00D33B71">
        <w:rPr>
          <w:rFonts w:ascii="Courier New" w:hAnsi="Courier New" w:cs="Courier New"/>
          <w:noProof/>
          <w:sz w:val="12"/>
          <w:szCs w:val="16"/>
          <w:lang w:val="en-US"/>
        </w:rPr>
        <w:t xml:space="preserve"> DIF </w:t>
      </w:r>
      <w:r w:rsidRPr="00D33B71">
        <w:rPr>
          <w:rFonts w:ascii="Courier New" w:hAnsi="Courier New" w:cs="Courier New"/>
          <w:noProof/>
          <w:color w:val="0000FF"/>
          <w:sz w:val="12"/>
          <w:szCs w:val="16"/>
          <w:lang w:val="en-US"/>
        </w:rPr>
        <w:t>ON</w:t>
      </w:r>
      <w:r w:rsidRPr="00D33B71">
        <w:rPr>
          <w:rFonts w:ascii="Courier New" w:hAnsi="Courier New" w:cs="Courier New"/>
          <w:noProof/>
          <w:sz w:val="12"/>
          <w:szCs w:val="16"/>
          <w:lang w:val="en-US"/>
        </w:rPr>
        <w:t xml:space="preserve"> DIF</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PAR_IDENPARA </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VEH_TIPFINANC </w:t>
      </w:r>
      <w:r w:rsidRPr="00D33B71">
        <w:rPr>
          <w:rFonts w:ascii="Courier New" w:hAnsi="Courier New" w:cs="Courier New"/>
          <w:noProof/>
          <w:color w:val="808080"/>
          <w:sz w:val="12"/>
          <w:szCs w:val="16"/>
          <w:lang w:val="en-US"/>
        </w:rPr>
        <w:t>AND</w:t>
      </w:r>
      <w:r w:rsidRPr="00D33B71">
        <w:rPr>
          <w:rFonts w:ascii="Courier New" w:hAnsi="Courier New" w:cs="Courier New"/>
          <w:noProof/>
          <w:sz w:val="12"/>
          <w:szCs w:val="16"/>
          <w:lang w:val="en-US"/>
        </w:rPr>
        <w:t xml:space="preserve"> DIF</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PAR_TIPOPARA </w:t>
      </w:r>
      <w:r w:rsidRPr="00D33B71">
        <w:rPr>
          <w:rFonts w:ascii="Courier New" w:hAnsi="Courier New" w:cs="Courier New"/>
          <w:noProof/>
          <w:color w:val="808080"/>
          <w:sz w:val="12"/>
          <w:szCs w:val="16"/>
          <w:lang w:val="en-US"/>
        </w:rPr>
        <w:t>=</w:t>
      </w:r>
      <w:r w:rsidRPr="00D33B71">
        <w:rPr>
          <w:rFonts w:ascii="Courier New" w:hAnsi="Courier New" w:cs="Courier New"/>
          <w:noProof/>
          <w:sz w:val="12"/>
          <w:szCs w:val="16"/>
          <w:lang w:val="en-US"/>
        </w:rPr>
        <w:t xml:space="preserve"> </w:t>
      </w:r>
      <w:r w:rsidRPr="00D33B71">
        <w:rPr>
          <w:rFonts w:ascii="Courier New" w:hAnsi="Courier New" w:cs="Courier New"/>
          <w:noProof/>
          <w:color w:val="FF0000"/>
          <w:sz w:val="12"/>
          <w:szCs w:val="16"/>
          <w:lang w:val="en-US"/>
        </w:rPr>
        <w:t>'TIPFIN'</w:t>
      </w:r>
    </w:p>
    <w:p w14:paraId="58A4FB8B" w14:textId="77777777" w:rsidR="00600B19" w:rsidRPr="007E4888" w:rsidRDefault="00600B19" w:rsidP="00600B19">
      <w:pPr>
        <w:autoSpaceDE w:val="0"/>
        <w:autoSpaceDN w:val="0"/>
        <w:adjustRightInd w:val="0"/>
        <w:spacing w:after="0" w:line="240" w:lineRule="auto"/>
        <w:rPr>
          <w:rFonts w:ascii="Courier New" w:hAnsi="Courier New" w:cs="Courier New"/>
          <w:noProof/>
          <w:color w:val="FF0000"/>
          <w:sz w:val="12"/>
          <w:szCs w:val="16"/>
        </w:rPr>
      </w:pPr>
      <w:r w:rsidRPr="007E4888">
        <w:rPr>
          <w:rFonts w:ascii="Courier New" w:hAnsi="Courier New" w:cs="Courier New"/>
          <w:noProof/>
          <w:color w:val="808080"/>
          <w:sz w:val="12"/>
          <w:szCs w:val="16"/>
        </w:rPr>
        <w:t>INNER</w:t>
      </w:r>
      <w:r w:rsidRPr="007E4888">
        <w:rPr>
          <w:rFonts w:ascii="Courier New" w:hAnsi="Courier New" w:cs="Courier New"/>
          <w:noProof/>
          <w:sz w:val="12"/>
          <w:szCs w:val="16"/>
        </w:rPr>
        <w:t xml:space="preserve"> </w:t>
      </w:r>
      <w:r w:rsidRPr="007E4888">
        <w:rPr>
          <w:rFonts w:ascii="Courier New" w:hAnsi="Courier New" w:cs="Courier New"/>
          <w:noProof/>
          <w:color w:val="808080"/>
          <w:sz w:val="12"/>
          <w:szCs w:val="16"/>
        </w:rPr>
        <w:t>JOIN</w:t>
      </w:r>
      <w:r w:rsidRPr="007E4888">
        <w:rPr>
          <w:rFonts w:ascii="Courier New" w:hAnsi="Courier New" w:cs="Courier New"/>
          <w:noProof/>
          <w:sz w:val="12"/>
          <w:szCs w:val="16"/>
        </w:rPr>
        <w:t xml:space="preserve"> PNC_PARAMETR </w:t>
      </w:r>
      <w:r w:rsidRPr="007E4888">
        <w:rPr>
          <w:rFonts w:ascii="Courier New" w:hAnsi="Courier New" w:cs="Courier New"/>
          <w:noProof/>
          <w:color w:val="0000FF"/>
          <w:sz w:val="12"/>
          <w:szCs w:val="16"/>
        </w:rPr>
        <w:t>AS</w:t>
      </w:r>
      <w:r w:rsidRPr="007E4888">
        <w:rPr>
          <w:rFonts w:ascii="Courier New" w:hAnsi="Courier New" w:cs="Courier New"/>
          <w:noProof/>
          <w:sz w:val="12"/>
          <w:szCs w:val="16"/>
        </w:rPr>
        <w:t xml:space="preserve"> ORIGEN </w:t>
      </w:r>
      <w:r w:rsidRPr="007E4888">
        <w:rPr>
          <w:rFonts w:ascii="Courier New" w:hAnsi="Courier New" w:cs="Courier New"/>
          <w:noProof/>
          <w:color w:val="0000FF"/>
          <w:sz w:val="12"/>
          <w:szCs w:val="16"/>
        </w:rPr>
        <w:t>ON</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PAR_IDENPARA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VEH_ORGUNIDAD </w:t>
      </w:r>
      <w:r w:rsidRPr="007E4888">
        <w:rPr>
          <w:rFonts w:ascii="Courier New" w:hAnsi="Courier New" w:cs="Courier New"/>
          <w:noProof/>
          <w:color w:val="808080"/>
          <w:sz w:val="12"/>
          <w:szCs w:val="16"/>
        </w:rPr>
        <w:t>AND</w:t>
      </w:r>
      <w:r w:rsidRPr="007E4888">
        <w:rPr>
          <w:rFonts w:ascii="Courier New" w:hAnsi="Courier New" w:cs="Courier New"/>
          <w:noProof/>
          <w:sz w:val="12"/>
          <w:szCs w:val="16"/>
        </w:rPr>
        <w:t xml:space="preserve"> ORIGEN</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PAR_TIPOPARA </w:t>
      </w:r>
      <w:r w:rsidRPr="007E4888">
        <w:rPr>
          <w:rFonts w:ascii="Courier New" w:hAnsi="Courier New" w:cs="Courier New"/>
          <w:noProof/>
          <w:color w:val="808080"/>
          <w:sz w:val="12"/>
          <w:szCs w:val="16"/>
        </w:rPr>
        <w:t>=</w:t>
      </w:r>
      <w:r w:rsidRPr="007E4888">
        <w:rPr>
          <w:rFonts w:ascii="Courier New" w:hAnsi="Courier New" w:cs="Courier New"/>
          <w:noProof/>
          <w:sz w:val="12"/>
          <w:szCs w:val="16"/>
        </w:rPr>
        <w:t xml:space="preserve"> </w:t>
      </w:r>
      <w:r w:rsidRPr="007E4888">
        <w:rPr>
          <w:rFonts w:ascii="Courier New" w:hAnsi="Courier New" w:cs="Courier New"/>
          <w:noProof/>
          <w:color w:val="FF0000"/>
          <w:sz w:val="12"/>
          <w:szCs w:val="16"/>
        </w:rPr>
        <w:t>'OR'</w:t>
      </w:r>
    </w:p>
    <w:p w14:paraId="4C52E640" w14:textId="77777777" w:rsidR="00600B19" w:rsidRDefault="00600B19" w:rsidP="00600B19">
      <w:pPr>
        <w:autoSpaceDE w:val="0"/>
        <w:autoSpaceDN w:val="0"/>
        <w:adjustRightInd w:val="0"/>
        <w:spacing w:after="0" w:line="240" w:lineRule="auto"/>
        <w:rPr>
          <w:rFonts w:ascii="Courier New" w:hAnsi="Courier New" w:cs="Courier New"/>
          <w:noProof/>
          <w:color w:val="FF0000"/>
          <w:sz w:val="16"/>
          <w:szCs w:val="16"/>
        </w:rPr>
      </w:pPr>
    </w:p>
    <w:p w14:paraId="23580E87"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4320C64" w14:textId="77777777" w:rsidR="00600B19" w:rsidRDefault="00600B19" w:rsidP="00600B19">
      <w:pPr>
        <w:autoSpaceDE w:val="0"/>
        <w:autoSpaceDN w:val="0"/>
        <w:adjustRightInd w:val="0"/>
        <w:spacing w:after="0" w:line="240" w:lineRule="auto"/>
        <w:rPr>
          <w:rFonts w:ascii="Courier New" w:hAnsi="Courier New" w:cs="Courier New"/>
          <w:noProof/>
          <w:color w:val="FF0000"/>
          <w:sz w:val="16"/>
          <w:szCs w:val="16"/>
        </w:rPr>
      </w:pPr>
      <w:r>
        <w:rPr>
          <w:rFonts w:ascii="Courier New" w:hAnsi="Courier New" w:cs="Courier New"/>
          <w:noProof/>
          <w:color w:val="0000FF"/>
          <w:sz w:val="16"/>
          <w:szCs w:val="16"/>
        </w:rPr>
        <w:t>WHERE</w:t>
      </w:r>
      <w:r>
        <w:rPr>
          <w:rFonts w:ascii="Courier New" w:hAnsi="Courier New" w:cs="Courier New"/>
          <w:noProof/>
          <w:sz w:val="16"/>
          <w:szCs w:val="16"/>
        </w:rPr>
        <w:t xml:space="preserve"> VEH_NUMSERIE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FF0000"/>
          <w:sz w:val="16"/>
          <w:szCs w:val="16"/>
        </w:rPr>
        <w:t xml:space="preserve">'TSMYD21S6HM335448' --- AQUÍ SE DEBERA DEFINIR EL NÚMERO DE SERIE </w:t>
      </w:r>
    </w:p>
    <w:p w14:paraId="0F12066A" w14:textId="77777777" w:rsidR="00600B19" w:rsidRPr="00A5759C" w:rsidRDefault="00600B19" w:rsidP="00600B19">
      <w:pPr>
        <w:ind w:left="360"/>
        <w:jc w:val="both"/>
        <w:rPr>
          <w:color w:val="3476B1" w:themeColor="accent2" w:themeShade="BF"/>
        </w:rPr>
      </w:pPr>
    </w:p>
    <w:p w14:paraId="418CB8D2" w14:textId="77777777" w:rsidR="00600B19" w:rsidRPr="00311E3F" w:rsidRDefault="00600B19" w:rsidP="00600B19">
      <w:pPr>
        <w:jc w:val="both"/>
        <w:rPr>
          <w:color w:val="3476B1" w:themeColor="accent2" w:themeShade="BF"/>
        </w:rPr>
      </w:pPr>
      <w:r w:rsidRPr="00311E3F">
        <w:rPr>
          <w:color w:val="3476B1" w:themeColor="accent2" w:themeShade="BF"/>
        </w:rPr>
        <w:t>Insertar en la tabla [cxp_movimientosorden]:</w:t>
      </w:r>
    </w:p>
    <w:p w14:paraId="4E9B1F7D"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mov_idmovimiento = consecutivo</w:t>
      </w:r>
    </w:p>
    <w:p w14:paraId="3013D807"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mov_idusuariomovimiento = usuario logeado</w:t>
      </w:r>
    </w:p>
    <w:p w14:paraId="04534150"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mov_fechamovimiento = fecha movimiento</w:t>
      </w:r>
    </w:p>
    <w:p w14:paraId="08FD5975"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mov_horamovimiento = hora movimiento</w:t>
      </w:r>
    </w:p>
    <w:p w14:paraId="7A5D843D"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oce_folioorden = poner el nuevo tipo de orden- nomenclatura TPP</w:t>
      </w:r>
    </w:p>
    <w:p w14:paraId="70A714D7" w14:textId="77777777" w:rsidR="00600B19" w:rsidRPr="00A5759C" w:rsidRDefault="00600B19" w:rsidP="00600B19">
      <w:pPr>
        <w:pStyle w:val="ListParagraph"/>
        <w:numPr>
          <w:ilvl w:val="0"/>
          <w:numId w:val="20"/>
        </w:numPr>
        <w:jc w:val="both"/>
        <w:rPr>
          <w:color w:val="3476B1" w:themeColor="accent2" w:themeShade="BF"/>
        </w:rPr>
      </w:pPr>
      <w:r w:rsidRPr="00A5759C">
        <w:rPr>
          <w:color w:val="3476B1" w:themeColor="accent2" w:themeShade="BF"/>
        </w:rPr>
        <w:t>sod_idsituacionorden  = situación AUTORIZADO POR TPP</w:t>
      </w:r>
    </w:p>
    <w:p w14:paraId="54D75F89" w14:textId="77777777" w:rsidR="00600B19" w:rsidRDefault="00600B19" w:rsidP="00600B19">
      <w:pPr>
        <w:jc w:val="both"/>
        <w:rPr>
          <w:color w:val="3476B1" w:themeColor="accent2" w:themeShade="BF"/>
        </w:rPr>
      </w:pPr>
    </w:p>
    <w:p w14:paraId="6578E61B" w14:textId="77777777" w:rsidR="00600B19" w:rsidRPr="00311E3F" w:rsidRDefault="00600B19" w:rsidP="00600B19">
      <w:pPr>
        <w:jc w:val="both"/>
        <w:rPr>
          <w:color w:val="3476B1" w:themeColor="accent2" w:themeShade="BF"/>
        </w:rPr>
      </w:pPr>
      <w:r w:rsidRPr="00311E3F">
        <w:rPr>
          <w:color w:val="3476B1" w:themeColor="accent2" w:themeShade="BF"/>
        </w:rPr>
        <w:t>Sera necesario e importante que al tipo de orden compra padre:</w:t>
      </w:r>
    </w:p>
    <w:p w14:paraId="6A2083C1" w14:textId="77777777" w:rsidR="00600B19" w:rsidRPr="00A5759C" w:rsidRDefault="00600B19" w:rsidP="00600B19">
      <w:pPr>
        <w:pStyle w:val="ListParagraph"/>
        <w:numPr>
          <w:ilvl w:val="0"/>
          <w:numId w:val="30"/>
        </w:numPr>
        <w:jc w:val="both"/>
        <w:rPr>
          <w:color w:val="3476B1" w:themeColor="accent2" w:themeShade="BF"/>
        </w:rPr>
      </w:pPr>
      <w:r>
        <w:rPr>
          <w:color w:val="3476B1" w:themeColor="accent2" w:themeShade="BF"/>
        </w:rPr>
        <w:t>S</w:t>
      </w:r>
      <w:r w:rsidRPr="00A5759C">
        <w:rPr>
          <w:color w:val="3476B1" w:themeColor="accent2" w:themeShade="BF"/>
        </w:rPr>
        <w:t xml:space="preserve">e actualice en la tabla [cxp_ordencompra] actualizar la situación [sod_idsituacionorden] por: Pagado por TPP </w:t>
      </w:r>
    </w:p>
    <w:p w14:paraId="7C6B7D2B" w14:textId="77777777" w:rsidR="00600B19" w:rsidRDefault="00600B19" w:rsidP="00600B19">
      <w:pPr>
        <w:pStyle w:val="ListParagraph"/>
        <w:numPr>
          <w:ilvl w:val="0"/>
          <w:numId w:val="30"/>
        </w:numPr>
        <w:jc w:val="both"/>
        <w:rPr>
          <w:color w:val="3476B1" w:themeColor="accent2" w:themeShade="BF"/>
        </w:rPr>
      </w:pPr>
      <w:r>
        <w:rPr>
          <w:color w:val="3476B1" w:themeColor="accent2" w:themeShade="BF"/>
        </w:rPr>
        <w:t>S</w:t>
      </w:r>
      <w:r w:rsidRPr="00A5759C">
        <w:rPr>
          <w:color w:val="3476B1" w:themeColor="accent2" w:themeShade="BF"/>
        </w:rPr>
        <w:t>e genere nuevo registro en la tabla [cxp_movimientosorden] con situación [sod_idsituacionorden] por: Pagado por TPP</w:t>
      </w:r>
    </w:p>
    <w:p w14:paraId="42ADD6B4" w14:textId="77777777" w:rsidR="00600B19" w:rsidRDefault="00600B19" w:rsidP="00600B19">
      <w:pPr>
        <w:jc w:val="both"/>
        <w:rPr>
          <w:color w:val="3476B1" w:themeColor="accent2" w:themeShade="BF"/>
        </w:rPr>
      </w:pPr>
    </w:p>
    <w:p w14:paraId="22128970" w14:textId="77777777" w:rsidR="00600B19" w:rsidRDefault="00600B19" w:rsidP="00600B19">
      <w:pPr>
        <w:jc w:val="both"/>
        <w:rPr>
          <w:b/>
          <w:color w:val="3476B1" w:themeColor="accent2" w:themeShade="BF"/>
        </w:rPr>
      </w:pPr>
    </w:p>
    <w:p w14:paraId="3C2F638E" w14:textId="77777777" w:rsidR="00600B19" w:rsidRDefault="00600B19" w:rsidP="00600B19">
      <w:pPr>
        <w:jc w:val="both"/>
        <w:rPr>
          <w:b/>
          <w:color w:val="3476B1" w:themeColor="accent2" w:themeShade="BF"/>
        </w:rPr>
      </w:pPr>
    </w:p>
    <w:p w14:paraId="010B1E93" w14:textId="77777777" w:rsidR="00600B19" w:rsidRDefault="00600B19" w:rsidP="00600B19">
      <w:pPr>
        <w:jc w:val="both"/>
        <w:rPr>
          <w:b/>
          <w:color w:val="3476B1" w:themeColor="accent2" w:themeShade="BF"/>
        </w:rPr>
      </w:pPr>
    </w:p>
    <w:p w14:paraId="22A094AB" w14:textId="77777777" w:rsidR="00600B19" w:rsidRDefault="00600B19" w:rsidP="00600B19">
      <w:pPr>
        <w:jc w:val="both"/>
        <w:rPr>
          <w:b/>
          <w:color w:val="3476B1" w:themeColor="accent2" w:themeShade="BF"/>
        </w:rPr>
      </w:pPr>
    </w:p>
    <w:p w14:paraId="05741E7F" w14:textId="77777777" w:rsidR="00600B19" w:rsidRDefault="00600B19" w:rsidP="00600B19">
      <w:pPr>
        <w:jc w:val="both"/>
        <w:rPr>
          <w:b/>
          <w:color w:val="3476B1" w:themeColor="accent2" w:themeShade="BF"/>
        </w:rPr>
      </w:pPr>
      <w:r>
        <w:rPr>
          <w:b/>
          <w:color w:val="3476B1" w:themeColor="accent2" w:themeShade="BF"/>
        </w:rPr>
        <w:t xml:space="preserve">AFECTACION CONTABLE. </w:t>
      </w:r>
    </w:p>
    <w:p w14:paraId="52C299DB" w14:textId="77777777" w:rsidR="00600B19" w:rsidRDefault="00600B19" w:rsidP="00600B19">
      <w:pPr>
        <w:jc w:val="both"/>
        <w:rPr>
          <w:color w:val="3476B1" w:themeColor="accent2" w:themeShade="BF"/>
        </w:rPr>
      </w:pPr>
      <w:r>
        <w:rPr>
          <w:color w:val="3476B1" w:themeColor="accent2" w:themeShade="BF"/>
        </w:rPr>
        <w:t xml:space="preserve">El proceso para contabilizar los tres procesos anteriores, será el mismo que ya se tiene programado, considerando que las tablas [plp_planpisoenc] y [plp_planpisodet] tienen relación con el campo </w:t>
      </w:r>
      <w:r w:rsidRPr="007A7252">
        <w:rPr>
          <w:b/>
          <w:color w:val="3476B1" w:themeColor="accent2" w:themeShade="BF"/>
        </w:rPr>
        <w:t>ple_idplanpiso</w:t>
      </w:r>
      <w:r>
        <w:rPr>
          <w:b/>
          <w:color w:val="3476B1" w:themeColor="accent2" w:themeShade="BF"/>
        </w:rPr>
        <w:t xml:space="preserve">. </w:t>
      </w:r>
      <w:r>
        <w:rPr>
          <w:color w:val="3476B1" w:themeColor="accent2" w:themeShade="BF"/>
        </w:rPr>
        <w:t xml:space="preserve"> </w:t>
      </w:r>
    </w:p>
    <w:p w14:paraId="0E955318" w14:textId="77777777" w:rsidR="00600B19" w:rsidRDefault="00600B19" w:rsidP="00600B19">
      <w:pPr>
        <w:spacing w:after="0"/>
        <w:jc w:val="both"/>
        <w:rPr>
          <w:color w:val="3476B1" w:themeColor="accent2" w:themeShade="BF"/>
        </w:rPr>
      </w:pPr>
    </w:p>
    <w:p w14:paraId="11A18A80" w14:textId="77777777" w:rsidR="00600B19" w:rsidRDefault="00600B19" w:rsidP="00600B19">
      <w:pPr>
        <w:spacing w:after="0"/>
        <w:jc w:val="both"/>
        <w:rPr>
          <w:color w:val="3476B1" w:themeColor="accent2" w:themeShade="BF"/>
        </w:rPr>
      </w:pPr>
      <w:r>
        <w:rPr>
          <w:color w:val="3476B1" w:themeColor="accent2" w:themeShade="BF"/>
        </w:rPr>
        <w:t xml:space="preserve">Se deberán considerar las mismas validaciones: </w:t>
      </w:r>
    </w:p>
    <w:p w14:paraId="7D4B0E9D" w14:textId="77777777" w:rsidR="00600B19" w:rsidRDefault="00600B19" w:rsidP="00600B19">
      <w:pPr>
        <w:spacing w:after="0"/>
        <w:jc w:val="both"/>
        <w:rPr>
          <w:color w:val="3476B1" w:themeColor="accent2" w:themeShade="BF"/>
        </w:rPr>
      </w:pPr>
    </w:p>
    <w:p w14:paraId="437C8D21" w14:textId="77777777" w:rsidR="00600B19" w:rsidRDefault="00600B19" w:rsidP="00600B19">
      <w:pPr>
        <w:pStyle w:val="ListParagraph"/>
        <w:numPr>
          <w:ilvl w:val="0"/>
          <w:numId w:val="16"/>
        </w:numPr>
        <w:spacing w:after="0"/>
        <w:jc w:val="both"/>
        <w:rPr>
          <w:color w:val="3476B1" w:themeColor="accent2" w:themeShade="BF"/>
        </w:rPr>
      </w:pPr>
      <w:r>
        <w:rPr>
          <w:color w:val="3476B1" w:themeColor="accent2" w:themeShade="BF"/>
        </w:rPr>
        <w:t>Que la cuenta contable exista en el catálogo y sea de detalle.</w:t>
      </w:r>
    </w:p>
    <w:p w14:paraId="1C3EFAA4" w14:textId="77777777" w:rsidR="00600B19" w:rsidRDefault="00600B19" w:rsidP="00600B19">
      <w:pPr>
        <w:pStyle w:val="ListParagraph"/>
        <w:numPr>
          <w:ilvl w:val="0"/>
          <w:numId w:val="16"/>
        </w:numPr>
        <w:spacing w:after="0"/>
        <w:jc w:val="both"/>
        <w:rPr>
          <w:color w:val="3476B1" w:themeColor="accent2" w:themeShade="BF"/>
        </w:rPr>
      </w:pPr>
      <w:r>
        <w:rPr>
          <w:color w:val="3476B1" w:themeColor="accent2" w:themeShade="BF"/>
        </w:rPr>
        <w:t>Que si la cuenta es de cartera (parámetro cartera – descripción 5) es obligatorio el campo de persona, documento, tipo de documento y VIN.</w:t>
      </w:r>
    </w:p>
    <w:p w14:paraId="37221C47" w14:textId="77777777" w:rsidR="00600B19" w:rsidRDefault="00600B19" w:rsidP="00600B19">
      <w:pPr>
        <w:pStyle w:val="ListParagraph"/>
        <w:numPr>
          <w:ilvl w:val="0"/>
          <w:numId w:val="16"/>
        </w:numPr>
        <w:spacing w:after="0"/>
        <w:jc w:val="both"/>
        <w:rPr>
          <w:color w:val="3476B1" w:themeColor="accent2" w:themeShade="BF"/>
        </w:rPr>
      </w:pPr>
      <w:r>
        <w:rPr>
          <w:color w:val="3476B1" w:themeColor="accent2" w:themeShade="BF"/>
        </w:rPr>
        <w:t xml:space="preserve">El tipo de documento (parámetro TIMO) debe existir en la BDD donde se está procesando la póliza, el sistema ya sabe trabajar con la regla dependiendo el valor que contenga en el importe1 </w:t>
      </w:r>
    </w:p>
    <w:p w14:paraId="32A39A33" w14:textId="77777777" w:rsidR="00600B19" w:rsidRDefault="00600B19" w:rsidP="00600B19">
      <w:pPr>
        <w:pStyle w:val="ListParagraph"/>
        <w:numPr>
          <w:ilvl w:val="1"/>
          <w:numId w:val="16"/>
        </w:numPr>
        <w:spacing w:after="0"/>
        <w:jc w:val="both"/>
        <w:rPr>
          <w:color w:val="3476B1" w:themeColor="accent2" w:themeShade="BF"/>
        </w:rPr>
      </w:pPr>
      <w:r>
        <w:rPr>
          <w:color w:val="3476B1" w:themeColor="accent2" w:themeShade="BF"/>
        </w:rPr>
        <w:t xml:space="preserve">Creación del documento original importe1 = 1 </w:t>
      </w:r>
    </w:p>
    <w:p w14:paraId="495F582A" w14:textId="77777777" w:rsidR="00600B19" w:rsidRDefault="00600B19" w:rsidP="00600B19">
      <w:pPr>
        <w:pStyle w:val="ListParagraph"/>
        <w:numPr>
          <w:ilvl w:val="1"/>
          <w:numId w:val="16"/>
        </w:numPr>
        <w:spacing w:after="0"/>
        <w:jc w:val="both"/>
        <w:rPr>
          <w:color w:val="3476B1" w:themeColor="accent2" w:themeShade="BF"/>
        </w:rPr>
      </w:pPr>
      <w:r>
        <w:rPr>
          <w:color w:val="3476B1" w:themeColor="accent2" w:themeShade="BF"/>
        </w:rPr>
        <w:t>Afectación a documento original importe1 = 0</w:t>
      </w:r>
    </w:p>
    <w:p w14:paraId="69C62197" w14:textId="77777777" w:rsidR="00600B19" w:rsidRPr="005868F7" w:rsidRDefault="00600B19" w:rsidP="00600B19">
      <w:pPr>
        <w:pStyle w:val="ListParagraph"/>
        <w:numPr>
          <w:ilvl w:val="0"/>
          <w:numId w:val="16"/>
        </w:numPr>
        <w:spacing w:after="0"/>
        <w:jc w:val="both"/>
        <w:rPr>
          <w:color w:val="3476B1" w:themeColor="accent2" w:themeShade="BF"/>
        </w:rPr>
      </w:pPr>
      <w:r>
        <w:rPr>
          <w:color w:val="3476B1" w:themeColor="accent2" w:themeShade="BF"/>
        </w:rPr>
        <w:t>Que la suma de cargos y abonos por póliza sea el mismo importe.</w:t>
      </w:r>
    </w:p>
    <w:p w14:paraId="710391FE" w14:textId="77777777" w:rsidR="00600B19" w:rsidRDefault="00600B19" w:rsidP="00600B19">
      <w:pPr>
        <w:spacing w:after="0"/>
        <w:jc w:val="both"/>
        <w:rPr>
          <w:color w:val="3476B1" w:themeColor="accent2" w:themeShade="BF"/>
        </w:rPr>
      </w:pPr>
    </w:p>
    <w:p w14:paraId="3104ABF2" w14:textId="77777777" w:rsidR="00600B19" w:rsidRDefault="00600B19" w:rsidP="00600B19">
      <w:pPr>
        <w:spacing w:after="0"/>
        <w:jc w:val="both"/>
        <w:rPr>
          <w:color w:val="3476B1" w:themeColor="accent2" w:themeShade="BF"/>
        </w:rPr>
      </w:pPr>
      <w:r>
        <w:rPr>
          <w:color w:val="3476B1" w:themeColor="accent2" w:themeShade="BF"/>
        </w:rPr>
        <w:t>El proceso para almacenar los registros contables en las tablas:</w:t>
      </w:r>
    </w:p>
    <w:p w14:paraId="1B452155" w14:textId="77777777" w:rsidR="00600B19" w:rsidRDefault="00600B19" w:rsidP="00600B19">
      <w:pPr>
        <w:spacing w:after="0"/>
        <w:jc w:val="both"/>
        <w:rPr>
          <w:color w:val="3476B1" w:themeColor="accent2" w:themeShade="BF"/>
        </w:rPr>
      </w:pPr>
    </w:p>
    <w:p w14:paraId="461C791E" w14:textId="77777777" w:rsidR="00600B19" w:rsidRDefault="00600B19" w:rsidP="00600B19">
      <w:pPr>
        <w:pStyle w:val="ListParagraph"/>
        <w:numPr>
          <w:ilvl w:val="0"/>
          <w:numId w:val="25"/>
        </w:numPr>
        <w:spacing w:after="0"/>
        <w:jc w:val="both"/>
        <w:rPr>
          <w:color w:val="3476B1" w:themeColor="accent2" w:themeShade="BF"/>
        </w:rPr>
      </w:pPr>
      <w:r>
        <w:rPr>
          <w:color w:val="3476B1" w:themeColor="accent2" w:themeShade="BF"/>
        </w:rPr>
        <w:t xml:space="preserve">CON_POL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4D5F596D" w14:textId="77777777" w:rsidR="00600B19" w:rsidRPr="00286521" w:rsidRDefault="00600B19" w:rsidP="00600B19">
      <w:pPr>
        <w:pStyle w:val="ListParagraph"/>
        <w:numPr>
          <w:ilvl w:val="0"/>
          <w:numId w:val="25"/>
        </w:numPr>
        <w:spacing w:after="0"/>
        <w:jc w:val="both"/>
        <w:rPr>
          <w:color w:val="3476B1" w:themeColor="accent2" w:themeShade="BF"/>
        </w:rPr>
      </w:pPr>
      <w:r>
        <w:rPr>
          <w:color w:val="3476B1" w:themeColor="accent2" w:themeShade="BF"/>
        </w:rPr>
        <w:t xml:space="preserve">CON_MOVDET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5DF68928" w14:textId="77777777" w:rsidR="00600B19" w:rsidRDefault="00600B19" w:rsidP="00600B19">
      <w:pPr>
        <w:pStyle w:val="ListParagraph"/>
        <w:numPr>
          <w:ilvl w:val="0"/>
          <w:numId w:val="25"/>
        </w:numPr>
        <w:spacing w:after="0"/>
        <w:jc w:val="both"/>
        <w:rPr>
          <w:color w:val="3476B1" w:themeColor="accent2" w:themeShade="BF"/>
        </w:rPr>
      </w:pPr>
      <w:r>
        <w:rPr>
          <w:color w:val="3476B1" w:themeColor="accent2" w:themeShade="BF"/>
        </w:rPr>
        <w:t xml:space="preserve">CON_CAR + </w:t>
      </w:r>
      <w:r w:rsidRPr="00286521">
        <w:rPr>
          <w:color w:val="3476B1" w:themeColor="accent2" w:themeShade="BF"/>
        </w:rPr>
        <w:t>GlbEmpAct</w:t>
      </w:r>
      <w:r>
        <w:rPr>
          <w:color w:val="3476B1" w:themeColor="accent2" w:themeShade="BF"/>
        </w:rPr>
        <w:t xml:space="preserve"> + </w:t>
      </w:r>
      <w:r w:rsidRPr="00286521">
        <w:rPr>
          <w:color w:val="3476B1" w:themeColor="accent2" w:themeShade="BF"/>
        </w:rPr>
        <w:t>GlbAnnAct</w:t>
      </w:r>
    </w:p>
    <w:p w14:paraId="55F8A636" w14:textId="77777777" w:rsidR="00600B19" w:rsidRDefault="00600B19" w:rsidP="00600B19">
      <w:pPr>
        <w:spacing w:after="0"/>
        <w:jc w:val="both"/>
        <w:rPr>
          <w:color w:val="3476B1" w:themeColor="accent2" w:themeShade="BF"/>
        </w:rPr>
      </w:pPr>
    </w:p>
    <w:p w14:paraId="3F0D47EC" w14:textId="77777777" w:rsidR="00600B19" w:rsidRDefault="00600B19" w:rsidP="00600B19">
      <w:pPr>
        <w:spacing w:after="0"/>
        <w:jc w:val="both"/>
        <w:rPr>
          <w:color w:val="3476B1" w:themeColor="accent2" w:themeShade="BF"/>
        </w:rPr>
      </w:pPr>
      <w:r>
        <w:rPr>
          <w:color w:val="3476B1" w:themeColor="accent2" w:themeShade="BF"/>
        </w:rPr>
        <w:t xml:space="preserve">Deberá ser similar al procedimiento </w:t>
      </w:r>
      <w:r w:rsidRPr="00811CC3">
        <w:rPr>
          <w:b/>
          <w:color w:val="3476B1" w:themeColor="accent2" w:themeShade="BF"/>
        </w:rPr>
        <w:t>PROCESO_AUTOMATICO</w:t>
      </w:r>
      <w:r>
        <w:rPr>
          <w:color w:val="3476B1" w:themeColor="accent2" w:themeShade="BF"/>
        </w:rPr>
        <w:t xml:space="preserve"> que ya se tiene programado, considerando los campos adicionales </w:t>
      </w:r>
      <w:r w:rsidRPr="000270E5">
        <w:rPr>
          <w:color w:val="3476B1" w:themeColor="accent2" w:themeShade="BF"/>
          <w:u w:val="single"/>
        </w:rPr>
        <w:t>exclusivos de centralización</w:t>
      </w:r>
      <w:r>
        <w:rPr>
          <w:color w:val="3476B1" w:themeColor="accent2" w:themeShade="BF"/>
        </w:rPr>
        <w:t xml:space="preserve">. </w:t>
      </w:r>
    </w:p>
    <w:p w14:paraId="7B8D0E8F" w14:textId="77777777" w:rsidR="00600B19" w:rsidRDefault="00600B19" w:rsidP="00600B19">
      <w:pPr>
        <w:spacing w:after="0"/>
        <w:jc w:val="both"/>
        <w:rPr>
          <w:color w:val="3476B1" w:themeColor="accent2" w:themeShade="BF"/>
        </w:rPr>
      </w:pPr>
    </w:p>
    <w:p w14:paraId="6D747E61" w14:textId="77777777" w:rsidR="00600B19" w:rsidRPr="00F8729F" w:rsidRDefault="00600B19" w:rsidP="00600B19">
      <w:pPr>
        <w:spacing w:after="0"/>
        <w:jc w:val="both"/>
        <w:rPr>
          <w:color w:val="3476B1" w:themeColor="accent2" w:themeShade="BF"/>
        </w:rPr>
      </w:pPr>
      <w:r w:rsidRPr="00F8729F">
        <w:rPr>
          <w:color w:val="3476B1" w:themeColor="accent2" w:themeShade="BF"/>
        </w:rPr>
        <w:t xml:space="preserve">El campo </w:t>
      </w:r>
      <w:r>
        <w:rPr>
          <w:color w:val="3476B1" w:themeColor="accent2" w:themeShade="BF"/>
        </w:rPr>
        <w:t>[</w:t>
      </w:r>
      <w:r w:rsidRPr="00F8729F">
        <w:rPr>
          <w:color w:val="3476B1" w:themeColor="accent2" w:themeShade="BF"/>
        </w:rPr>
        <w:t>pld_vin</w:t>
      </w:r>
      <w:r>
        <w:rPr>
          <w:color w:val="3476B1" w:themeColor="accent2" w:themeShade="BF"/>
        </w:rPr>
        <w:t>]</w:t>
      </w:r>
      <w:r w:rsidRPr="00F8729F">
        <w:rPr>
          <w:color w:val="3476B1" w:themeColor="accent2" w:themeShade="BF"/>
        </w:rPr>
        <w:t xml:space="preserve"> se deberá actualizar a nivel de cartera </w:t>
      </w:r>
      <w:r>
        <w:rPr>
          <w:color w:val="3476B1" w:themeColor="accent2" w:themeShade="BF"/>
        </w:rPr>
        <w:t>es decir,</w:t>
      </w:r>
      <w:r w:rsidRPr="00F8729F">
        <w:rPr>
          <w:color w:val="3476B1" w:themeColor="accent2" w:themeShade="BF"/>
        </w:rPr>
        <w:t xml:space="preserve"> tabla CON_CAR + GlbEmpAct + GlbAnnAct</w:t>
      </w:r>
      <w:r>
        <w:rPr>
          <w:color w:val="3476B1" w:themeColor="accent2" w:themeShade="BF"/>
        </w:rPr>
        <w:t xml:space="preserve"> campo CCP_OBSGEN. Con el objetivo de que sus reportes tales como antigüedad de saldos, consulta de movimientos y neteos </w:t>
      </w:r>
      <w:r w:rsidRPr="00811CC3">
        <w:rPr>
          <w:color w:val="3476B1" w:themeColor="accent2" w:themeShade="BF"/>
          <w:u w:val="single"/>
        </w:rPr>
        <w:t>versión centralizada</w:t>
      </w:r>
      <w:r>
        <w:rPr>
          <w:color w:val="3476B1" w:themeColor="accent2" w:themeShade="BF"/>
        </w:rPr>
        <w:t xml:space="preserve">, muestre a nivel de cartera la referencia del vehículo. </w:t>
      </w:r>
    </w:p>
    <w:p w14:paraId="292147F3" w14:textId="77777777" w:rsidR="00600B19" w:rsidRDefault="00600B19" w:rsidP="00600B19">
      <w:pPr>
        <w:spacing w:after="0"/>
        <w:jc w:val="both"/>
        <w:rPr>
          <w:b/>
          <w:color w:val="3476B1" w:themeColor="accent2" w:themeShade="BF"/>
        </w:rPr>
      </w:pPr>
    </w:p>
    <w:p w14:paraId="7CD200BA" w14:textId="77777777" w:rsidR="00600B19" w:rsidRPr="00154CB6" w:rsidRDefault="00600B19" w:rsidP="00600B19">
      <w:pPr>
        <w:spacing w:after="0"/>
        <w:jc w:val="both"/>
        <w:rPr>
          <w:b/>
          <w:color w:val="3476B1" w:themeColor="accent2" w:themeShade="BF"/>
        </w:rPr>
      </w:pPr>
      <w:r w:rsidRPr="00600B19">
        <w:rPr>
          <w:color w:val="3476B1" w:themeColor="accent2" w:themeShade="BF"/>
        </w:rPr>
        <w:t xml:space="preserve">**NOTA** Es muy importante mencionar que la afectación contable a </w:t>
      </w:r>
      <w:r w:rsidRPr="00600B19">
        <w:rPr>
          <w:b/>
          <w:color w:val="3476B1" w:themeColor="accent2" w:themeShade="BF"/>
        </w:rPr>
        <w:t>nivel de documento</w:t>
      </w:r>
      <w:r w:rsidRPr="00600B19">
        <w:rPr>
          <w:color w:val="3476B1" w:themeColor="accent2" w:themeShade="BF"/>
        </w:rPr>
        <w:t xml:space="preserve"> tanto en CON_MOVDET + GlbEmpAct + GlbAnnAct como en CON_CAR + GlbEmpAct + GlbAnnAct se deberá seguir haciendo de la misma forma, esto quiere decir que el </w:t>
      </w:r>
      <w:r w:rsidRPr="00600B19">
        <w:rPr>
          <w:b/>
          <w:color w:val="3476B1" w:themeColor="accent2" w:themeShade="BF"/>
        </w:rPr>
        <w:t xml:space="preserve">folio generado por la orden de compra </w:t>
      </w:r>
      <w:r w:rsidRPr="00600B19">
        <w:rPr>
          <w:color w:val="3476B1" w:themeColor="accent2" w:themeShade="BF"/>
        </w:rPr>
        <w:t xml:space="preserve">es el mismo que se tiene que almacenar en los campo </w:t>
      </w:r>
      <w:r w:rsidRPr="00600B19">
        <w:rPr>
          <w:b/>
          <w:color w:val="3476B1" w:themeColor="accent2" w:themeShade="BF"/>
        </w:rPr>
        <w:t>ccp_iddocto</w:t>
      </w:r>
      <w:r w:rsidRPr="00600B19">
        <w:rPr>
          <w:color w:val="3476B1" w:themeColor="accent2" w:themeShade="BF"/>
        </w:rPr>
        <w:t xml:space="preserve"> y </w:t>
      </w:r>
      <w:r w:rsidRPr="00600B19">
        <w:rPr>
          <w:b/>
          <w:color w:val="3476B1" w:themeColor="accent2" w:themeShade="BF"/>
        </w:rPr>
        <w:t>mov_iddocto.</w:t>
      </w:r>
      <w:r w:rsidRPr="00154CB6">
        <w:rPr>
          <w:b/>
          <w:color w:val="3476B1" w:themeColor="accent2" w:themeShade="BF"/>
        </w:rPr>
        <w:t xml:space="preserve"> </w:t>
      </w:r>
    </w:p>
    <w:p w14:paraId="1F72DC67" w14:textId="77777777" w:rsidR="00600B19" w:rsidRDefault="00600B19" w:rsidP="00600B19">
      <w:pPr>
        <w:spacing w:after="0"/>
        <w:jc w:val="both"/>
        <w:rPr>
          <w:color w:val="3476B1" w:themeColor="accent2" w:themeShade="BF"/>
        </w:rPr>
      </w:pPr>
    </w:p>
    <w:p w14:paraId="147E2693" w14:textId="77777777" w:rsidR="00600B19" w:rsidRDefault="00600B19" w:rsidP="00600B19">
      <w:pPr>
        <w:spacing w:after="0"/>
        <w:jc w:val="both"/>
        <w:rPr>
          <w:color w:val="3476B1" w:themeColor="accent2" w:themeShade="BF"/>
        </w:rPr>
      </w:pPr>
    </w:p>
    <w:p w14:paraId="469A8FFF" w14:textId="77777777" w:rsidR="00600B19" w:rsidRDefault="00600B19" w:rsidP="00600B19">
      <w:pPr>
        <w:spacing w:after="0"/>
        <w:jc w:val="both"/>
        <w:rPr>
          <w:b/>
          <w:color w:val="3476B1" w:themeColor="accent2" w:themeShade="BF"/>
        </w:rPr>
      </w:pPr>
    </w:p>
    <w:p w14:paraId="32930520" w14:textId="77777777" w:rsidR="00600B19" w:rsidRDefault="00600B19" w:rsidP="00600B19">
      <w:pPr>
        <w:spacing w:after="0"/>
        <w:jc w:val="both"/>
        <w:rPr>
          <w:b/>
          <w:color w:val="3476B1" w:themeColor="accent2" w:themeShade="BF"/>
        </w:rPr>
      </w:pPr>
    </w:p>
    <w:p w14:paraId="4D386E26" w14:textId="77777777" w:rsidR="00600B19" w:rsidRDefault="00600B19" w:rsidP="00600B19">
      <w:pPr>
        <w:spacing w:after="0"/>
        <w:jc w:val="both"/>
        <w:rPr>
          <w:b/>
          <w:color w:val="3476B1" w:themeColor="accent2" w:themeShade="BF"/>
        </w:rPr>
      </w:pPr>
    </w:p>
    <w:p w14:paraId="08E67343"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BE08173"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3ED2BD6B" w14:textId="77777777" w:rsidR="00600B19" w:rsidRDefault="00600B19" w:rsidP="00600B19">
      <w:pPr>
        <w:autoSpaceDE w:val="0"/>
        <w:autoSpaceDN w:val="0"/>
        <w:adjustRightInd w:val="0"/>
        <w:spacing w:after="0" w:line="240" w:lineRule="auto"/>
        <w:rPr>
          <w:rFonts w:ascii="Courier New" w:hAnsi="Courier New" w:cs="Courier New"/>
          <w:noProof/>
          <w:color w:val="0000FF"/>
          <w:sz w:val="16"/>
          <w:szCs w:val="16"/>
        </w:rPr>
      </w:pPr>
    </w:p>
    <w:p w14:paraId="03D01E4D" w14:textId="4DE4E610" w:rsidR="00B05C40" w:rsidRDefault="006E408A" w:rsidP="00264520">
      <w:pPr>
        <w:spacing w:after="0"/>
        <w:jc w:val="both"/>
        <w:rPr>
          <w:color w:val="3476B1" w:themeColor="accent2" w:themeShade="BF"/>
        </w:rPr>
      </w:pPr>
      <w:r>
        <w:rPr>
          <w:b/>
          <w:color w:val="3476B1" w:themeColor="accent2" w:themeShade="BF"/>
        </w:rPr>
        <w:lastRenderedPageBreak/>
        <w:t>PLP_LOGPLANPISO</w:t>
      </w:r>
    </w:p>
    <w:p w14:paraId="33BB1C44" w14:textId="77777777" w:rsidR="00DC6686" w:rsidRDefault="00DC6686" w:rsidP="00264520">
      <w:pPr>
        <w:spacing w:after="0"/>
        <w:jc w:val="both"/>
        <w:rPr>
          <w:color w:val="3476B1" w:themeColor="accent2" w:themeShade="BF"/>
        </w:rPr>
      </w:pPr>
    </w:p>
    <w:p w14:paraId="2C382F20" w14:textId="77777777" w:rsidR="00DC6686" w:rsidRDefault="00DC6686" w:rsidP="00264520">
      <w:pPr>
        <w:spacing w:after="0"/>
        <w:jc w:val="both"/>
        <w:rPr>
          <w:color w:val="3476B1" w:themeColor="accent2" w:themeShade="BF"/>
        </w:rPr>
      </w:pPr>
    </w:p>
    <w:tbl>
      <w:tblPr>
        <w:tblW w:w="8840" w:type="dxa"/>
        <w:tblCellMar>
          <w:left w:w="70" w:type="dxa"/>
          <w:right w:w="70" w:type="dxa"/>
        </w:tblCellMar>
        <w:tblLook w:val="04A0" w:firstRow="1" w:lastRow="0" w:firstColumn="1" w:lastColumn="0" w:noHBand="0" w:noVBand="1"/>
      </w:tblPr>
      <w:tblGrid>
        <w:gridCol w:w="1766"/>
        <w:gridCol w:w="1642"/>
        <w:gridCol w:w="5432"/>
      </w:tblGrid>
      <w:tr w:rsidR="00DC6686" w:rsidRPr="00DC6686" w14:paraId="127B9E22" w14:textId="77777777" w:rsidTr="00DC6686">
        <w:trPr>
          <w:trHeight w:val="300"/>
        </w:trPr>
        <w:tc>
          <w:tcPr>
            <w:tcW w:w="8840" w:type="dxa"/>
            <w:gridSpan w:val="3"/>
            <w:tcBorders>
              <w:top w:val="single" w:sz="4" w:space="0" w:color="auto"/>
              <w:left w:val="single" w:sz="4" w:space="0" w:color="auto"/>
              <w:bottom w:val="single" w:sz="4" w:space="0" w:color="auto"/>
              <w:right w:val="single" w:sz="4" w:space="0" w:color="auto"/>
            </w:tcBorders>
            <w:shd w:val="clear" w:color="000000" w:fill="FFC000"/>
            <w:vAlign w:val="bottom"/>
            <w:hideMark/>
          </w:tcPr>
          <w:p w14:paraId="40C2F69C" w14:textId="77777777" w:rsidR="00DC6686" w:rsidRPr="00DC6686" w:rsidRDefault="00DC6686" w:rsidP="00DC6686">
            <w:pPr>
              <w:spacing w:after="0" w:line="240" w:lineRule="auto"/>
              <w:jc w:val="center"/>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plp_logplanpiso</w:t>
            </w:r>
          </w:p>
        </w:tc>
      </w:tr>
      <w:tr w:rsidR="00DC6686" w:rsidRPr="00DC6686" w14:paraId="7C979F51"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bottom"/>
            <w:hideMark/>
          </w:tcPr>
          <w:p w14:paraId="2B6E4190" w14:textId="0C6D7E1F" w:rsidR="00DC6686" w:rsidRPr="00DC6686" w:rsidRDefault="00AA21C2"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w:t>
            </w:r>
            <w:r w:rsidR="00DC6686" w:rsidRPr="00DC6686">
              <w:rPr>
                <w:rFonts w:ascii="Calibri" w:eastAsia="Times New Roman" w:hAnsi="Calibri" w:cs="Times New Roman"/>
                <w:b/>
                <w:bCs/>
                <w:color w:val="000000"/>
                <w:lang w:eastAsia="es-MX"/>
              </w:rPr>
              <w:t>ampo</w:t>
            </w:r>
          </w:p>
        </w:tc>
        <w:tc>
          <w:tcPr>
            <w:tcW w:w="1642" w:type="dxa"/>
            <w:tcBorders>
              <w:top w:val="nil"/>
              <w:left w:val="nil"/>
              <w:bottom w:val="single" w:sz="4" w:space="0" w:color="auto"/>
              <w:right w:val="single" w:sz="4" w:space="0" w:color="auto"/>
            </w:tcBorders>
            <w:shd w:val="clear" w:color="auto" w:fill="auto"/>
            <w:noWrap/>
            <w:vAlign w:val="bottom"/>
            <w:hideMark/>
          </w:tcPr>
          <w:p w14:paraId="3FD60888"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tipo</w:t>
            </w:r>
          </w:p>
        </w:tc>
        <w:tc>
          <w:tcPr>
            <w:tcW w:w="5432" w:type="dxa"/>
            <w:tcBorders>
              <w:top w:val="nil"/>
              <w:left w:val="nil"/>
              <w:bottom w:val="single" w:sz="4" w:space="0" w:color="auto"/>
              <w:right w:val="single" w:sz="4" w:space="0" w:color="auto"/>
            </w:tcBorders>
            <w:shd w:val="clear" w:color="auto" w:fill="auto"/>
            <w:noWrap/>
            <w:vAlign w:val="bottom"/>
            <w:hideMark/>
          </w:tcPr>
          <w:p w14:paraId="11120D5F" w14:textId="77777777" w:rsidR="00DC6686" w:rsidRPr="00DC6686" w:rsidRDefault="00DC6686" w:rsidP="00DC6686">
            <w:pPr>
              <w:spacing w:after="0" w:line="240" w:lineRule="auto"/>
              <w:rPr>
                <w:rFonts w:ascii="Calibri" w:eastAsia="Times New Roman" w:hAnsi="Calibri" w:cs="Times New Roman"/>
                <w:b/>
                <w:bCs/>
                <w:color w:val="000000"/>
                <w:lang w:eastAsia="es-MX"/>
              </w:rPr>
            </w:pPr>
            <w:r w:rsidRPr="00DC6686">
              <w:rPr>
                <w:rFonts w:ascii="Calibri" w:eastAsia="Times New Roman" w:hAnsi="Calibri" w:cs="Times New Roman"/>
                <w:b/>
                <w:bCs/>
                <w:color w:val="000000"/>
                <w:lang w:eastAsia="es-MX"/>
              </w:rPr>
              <w:t>comentarios</w:t>
            </w:r>
          </w:p>
        </w:tc>
      </w:tr>
      <w:tr w:rsidR="00DC6686" w:rsidRPr="00DC6686" w14:paraId="4A7CF38A"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FC7F443"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lpp_idlogplanpiso</w:t>
            </w:r>
          </w:p>
        </w:tc>
        <w:tc>
          <w:tcPr>
            <w:tcW w:w="1642" w:type="dxa"/>
            <w:tcBorders>
              <w:top w:val="nil"/>
              <w:left w:val="nil"/>
              <w:bottom w:val="single" w:sz="4" w:space="0" w:color="auto"/>
              <w:right w:val="single" w:sz="4" w:space="0" w:color="auto"/>
            </w:tcBorders>
            <w:shd w:val="clear" w:color="auto" w:fill="auto"/>
            <w:noWrap/>
            <w:vAlign w:val="center"/>
            <w:hideMark/>
          </w:tcPr>
          <w:p w14:paraId="14F2A8B3"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numeric identity</w:t>
            </w:r>
          </w:p>
        </w:tc>
        <w:tc>
          <w:tcPr>
            <w:tcW w:w="5432" w:type="dxa"/>
            <w:tcBorders>
              <w:top w:val="nil"/>
              <w:left w:val="nil"/>
              <w:bottom w:val="single" w:sz="4" w:space="0" w:color="auto"/>
              <w:right w:val="single" w:sz="4" w:space="0" w:color="auto"/>
            </w:tcBorders>
            <w:shd w:val="clear" w:color="auto" w:fill="auto"/>
            <w:vAlign w:val="bottom"/>
            <w:hideMark/>
          </w:tcPr>
          <w:p w14:paraId="3C3EA642"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tabla de log de plan piso</w:t>
            </w:r>
          </w:p>
        </w:tc>
      </w:tr>
      <w:tr w:rsidR="00DC6686" w:rsidRPr="00DC6686" w14:paraId="573B77C5"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3697CC80"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lpp_idempresa</w:t>
            </w:r>
          </w:p>
        </w:tc>
        <w:tc>
          <w:tcPr>
            <w:tcW w:w="1642" w:type="dxa"/>
            <w:tcBorders>
              <w:top w:val="nil"/>
              <w:left w:val="nil"/>
              <w:bottom w:val="single" w:sz="4" w:space="0" w:color="auto"/>
              <w:right w:val="single" w:sz="4" w:space="0" w:color="auto"/>
            </w:tcBorders>
            <w:shd w:val="clear" w:color="auto" w:fill="auto"/>
            <w:noWrap/>
            <w:vAlign w:val="center"/>
            <w:hideMark/>
          </w:tcPr>
          <w:p w14:paraId="788D1C65" w14:textId="77777777"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integer</w:t>
            </w:r>
          </w:p>
        </w:tc>
        <w:tc>
          <w:tcPr>
            <w:tcW w:w="5432" w:type="dxa"/>
            <w:tcBorders>
              <w:top w:val="nil"/>
              <w:left w:val="nil"/>
              <w:bottom w:val="single" w:sz="4" w:space="0" w:color="auto"/>
              <w:right w:val="single" w:sz="4" w:space="0" w:color="auto"/>
            </w:tcBorders>
            <w:shd w:val="clear" w:color="auto" w:fill="auto"/>
            <w:vAlign w:val="bottom"/>
            <w:hideMark/>
          </w:tcPr>
          <w:p w14:paraId="58873CFC" w14:textId="73F9BE3D" w:rsidR="00DC6686" w:rsidRPr="00DC6686" w:rsidRDefault="00DC6686" w:rsidP="00DC6686">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Identificador de la empresa en la que se originó el error</w:t>
            </w:r>
          </w:p>
        </w:tc>
      </w:tr>
      <w:tr w:rsidR="000530CA" w:rsidRPr="00DC6686" w14:paraId="5EA1BCB8" w14:textId="77777777" w:rsidTr="00DC6686">
        <w:trPr>
          <w:trHeight w:val="600"/>
        </w:trPr>
        <w:tc>
          <w:tcPr>
            <w:tcW w:w="1766" w:type="dxa"/>
            <w:tcBorders>
              <w:top w:val="nil"/>
              <w:left w:val="single" w:sz="4" w:space="0" w:color="auto"/>
              <w:bottom w:val="single" w:sz="4" w:space="0" w:color="auto"/>
              <w:right w:val="single" w:sz="4" w:space="0" w:color="auto"/>
            </w:tcBorders>
            <w:shd w:val="clear" w:color="auto" w:fill="auto"/>
            <w:noWrap/>
            <w:vAlign w:val="center"/>
          </w:tcPr>
          <w:p w14:paraId="2AF8127C" w14:textId="292C2898" w:rsidR="000530CA" w:rsidRPr="00DC6686" w:rsidRDefault="000530CA" w:rsidP="000530C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lpp_idsucursal</w:t>
            </w:r>
          </w:p>
        </w:tc>
        <w:tc>
          <w:tcPr>
            <w:tcW w:w="1642" w:type="dxa"/>
            <w:tcBorders>
              <w:top w:val="nil"/>
              <w:left w:val="nil"/>
              <w:bottom w:val="single" w:sz="4" w:space="0" w:color="auto"/>
              <w:right w:val="single" w:sz="4" w:space="0" w:color="auto"/>
            </w:tcBorders>
            <w:shd w:val="clear" w:color="auto" w:fill="auto"/>
            <w:noWrap/>
            <w:vAlign w:val="center"/>
          </w:tcPr>
          <w:p w14:paraId="09E9E3E9" w14:textId="1E1E0EC3" w:rsidR="000530CA" w:rsidRPr="00DC6686" w:rsidRDefault="000530CA" w:rsidP="000530CA">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integer</w:t>
            </w:r>
          </w:p>
        </w:tc>
        <w:tc>
          <w:tcPr>
            <w:tcW w:w="5432" w:type="dxa"/>
            <w:tcBorders>
              <w:top w:val="nil"/>
              <w:left w:val="nil"/>
              <w:bottom w:val="single" w:sz="4" w:space="0" w:color="auto"/>
              <w:right w:val="single" w:sz="4" w:space="0" w:color="auto"/>
            </w:tcBorders>
            <w:shd w:val="clear" w:color="auto" w:fill="auto"/>
            <w:vAlign w:val="bottom"/>
          </w:tcPr>
          <w:p w14:paraId="6CD91258" w14:textId="3D644CD4"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 xml:space="preserve">Identificador de la </w:t>
            </w:r>
            <w:r>
              <w:rPr>
                <w:rFonts w:ascii="Calibri" w:eastAsia="Times New Roman" w:hAnsi="Calibri" w:cs="Times New Roman"/>
                <w:color w:val="000000"/>
                <w:lang w:eastAsia="es-MX"/>
              </w:rPr>
              <w:t>sucursal</w:t>
            </w:r>
            <w:r w:rsidRPr="00DC6686">
              <w:rPr>
                <w:rFonts w:ascii="Calibri" w:eastAsia="Times New Roman" w:hAnsi="Calibri" w:cs="Times New Roman"/>
                <w:color w:val="000000"/>
                <w:lang w:eastAsia="es-MX"/>
              </w:rPr>
              <w:t xml:space="preserve"> en la que se originó el error</w:t>
            </w:r>
          </w:p>
        </w:tc>
      </w:tr>
      <w:tr w:rsidR="000530CA" w:rsidRPr="00DC6686" w14:paraId="5DBDB45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F6EB3CF"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lpp_iddocumento</w:t>
            </w:r>
          </w:p>
        </w:tc>
        <w:tc>
          <w:tcPr>
            <w:tcW w:w="1642" w:type="dxa"/>
            <w:tcBorders>
              <w:top w:val="nil"/>
              <w:left w:val="nil"/>
              <w:bottom w:val="single" w:sz="4" w:space="0" w:color="auto"/>
              <w:right w:val="single" w:sz="4" w:space="0" w:color="auto"/>
            </w:tcBorders>
            <w:shd w:val="clear" w:color="auto" w:fill="auto"/>
            <w:noWrap/>
            <w:vAlign w:val="center"/>
            <w:hideMark/>
          </w:tcPr>
          <w:p w14:paraId="74F4CD9C"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varchar</w:t>
            </w:r>
          </w:p>
        </w:tc>
        <w:tc>
          <w:tcPr>
            <w:tcW w:w="5432" w:type="dxa"/>
            <w:tcBorders>
              <w:top w:val="nil"/>
              <w:left w:val="nil"/>
              <w:bottom w:val="single" w:sz="4" w:space="0" w:color="auto"/>
              <w:right w:val="single" w:sz="4" w:space="0" w:color="auto"/>
            </w:tcBorders>
            <w:shd w:val="clear" w:color="auto" w:fill="auto"/>
            <w:vAlign w:val="bottom"/>
            <w:hideMark/>
          </w:tcPr>
          <w:p w14:paraId="6E80C976"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Documento con error</w:t>
            </w:r>
          </w:p>
        </w:tc>
      </w:tr>
      <w:tr w:rsidR="000530CA" w:rsidRPr="00DC6686" w14:paraId="54B73D12"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51BD67C5"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lpp_tipopoliza</w:t>
            </w:r>
          </w:p>
        </w:tc>
        <w:tc>
          <w:tcPr>
            <w:tcW w:w="1642" w:type="dxa"/>
            <w:tcBorders>
              <w:top w:val="nil"/>
              <w:left w:val="nil"/>
              <w:bottom w:val="single" w:sz="4" w:space="0" w:color="auto"/>
              <w:right w:val="single" w:sz="4" w:space="0" w:color="auto"/>
            </w:tcBorders>
            <w:shd w:val="clear" w:color="auto" w:fill="auto"/>
            <w:noWrap/>
            <w:vAlign w:val="center"/>
            <w:hideMark/>
          </w:tcPr>
          <w:p w14:paraId="6A42C070"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varchar</w:t>
            </w:r>
          </w:p>
        </w:tc>
        <w:tc>
          <w:tcPr>
            <w:tcW w:w="5432" w:type="dxa"/>
            <w:tcBorders>
              <w:top w:val="nil"/>
              <w:left w:val="nil"/>
              <w:bottom w:val="single" w:sz="4" w:space="0" w:color="auto"/>
              <w:right w:val="single" w:sz="4" w:space="0" w:color="auto"/>
            </w:tcBorders>
            <w:shd w:val="clear" w:color="auto" w:fill="auto"/>
            <w:vAlign w:val="center"/>
            <w:hideMark/>
          </w:tcPr>
          <w:p w14:paraId="1DDD7AA8"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Tipo de póliza que mando el error</w:t>
            </w:r>
          </w:p>
        </w:tc>
      </w:tr>
      <w:tr w:rsidR="000530CA" w:rsidRPr="00DC6686" w14:paraId="670D77DB"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14AEC4AB"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lpp_error</w:t>
            </w:r>
          </w:p>
        </w:tc>
        <w:tc>
          <w:tcPr>
            <w:tcW w:w="1642" w:type="dxa"/>
            <w:tcBorders>
              <w:top w:val="nil"/>
              <w:left w:val="nil"/>
              <w:bottom w:val="single" w:sz="4" w:space="0" w:color="auto"/>
              <w:right w:val="single" w:sz="4" w:space="0" w:color="auto"/>
            </w:tcBorders>
            <w:shd w:val="clear" w:color="auto" w:fill="auto"/>
            <w:noWrap/>
            <w:vAlign w:val="center"/>
            <w:hideMark/>
          </w:tcPr>
          <w:p w14:paraId="0FBB8188"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varchar</w:t>
            </w:r>
          </w:p>
        </w:tc>
        <w:tc>
          <w:tcPr>
            <w:tcW w:w="5432" w:type="dxa"/>
            <w:tcBorders>
              <w:top w:val="nil"/>
              <w:left w:val="nil"/>
              <w:bottom w:val="single" w:sz="4" w:space="0" w:color="auto"/>
              <w:right w:val="single" w:sz="4" w:space="0" w:color="auto"/>
            </w:tcBorders>
            <w:shd w:val="clear" w:color="auto" w:fill="auto"/>
            <w:vAlign w:val="bottom"/>
            <w:hideMark/>
          </w:tcPr>
          <w:p w14:paraId="2764F4BB"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Descripción del error</w:t>
            </w:r>
          </w:p>
        </w:tc>
      </w:tr>
      <w:tr w:rsidR="000530CA" w:rsidRPr="00DC6686" w14:paraId="003BC9AE" w14:textId="77777777" w:rsidTr="00DC6686">
        <w:trPr>
          <w:trHeight w:val="300"/>
        </w:trPr>
        <w:tc>
          <w:tcPr>
            <w:tcW w:w="1766" w:type="dxa"/>
            <w:tcBorders>
              <w:top w:val="nil"/>
              <w:left w:val="single" w:sz="4" w:space="0" w:color="auto"/>
              <w:bottom w:val="single" w:sz="4" w:space="0" w:color="auto"/>
              <w:right w:val="single" w:sz="4" w:space="0" w:color="auto"/>
            </w:tcBorders>
            <w:shd w:val="clear" w:color="auto" w:fill="auto"/>
            <w:noWrap/>
            <w:vAlign w:val="center"/>
            <w:hideMark/>
          </w:tcPr>
          <w:p w14:paraId="0ABC092B"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lpp_fecha</w:t>
            </w:r>
          </w:p>
        </w:tc>
        <w:tc>
          <w:tcPr>
            <w:tcW w:w="1642" w:type="dxa"/>
            <w:tcBorders>
              <w:top w:val="nil"/>
              <w:left w:val="nil"/>
              <w:bottom w:val="single" w:sz="4" w:space="0" w:color="auto"/>
              <w:right w:val="single" w:sz="4" w:space="0" w:color="auto"/>
            </w:tcBorders>
            <w:shd w:val="clear" w:color="auto" w:fill="auto"/>
            <w:noWrap/>
            <w:vAlign w:val="center"/>
            <w:hideMark/>
          </w:tcPr>
          <w:p w14:paraId="6AB86CB8" w14:textId="77777777"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datetime</w:t>
            </w:r>
          </w:p>
        </w:tc>
        <w:tc>
          <w:tcPr>
            <w:tcW w:w="5432" w:type="dxa"/>
            <w:tcBorders>
              <w:top w:val="nil"/>
              <w:left w:val="nil"/>
              <w:bottom w:val="single" w:sz="4" w:space="0" w:color="auto"/>
              <w:right w:val="single" w:sz="4" w:space="0" w:color="auto"/>
            </w:tcBorders>
            <w:shd w:val="clear" w:color="auto" w:fill="auto"/>
            <w:vAlign w:val="bottom"/>
            <w:hideMark/>
          </w:tcPr>
          <w:p w14:paraId="402FAE3A" w14:textId="3AF54820" w:rsidR="000530CA" w:rsidRPr="00DC6686" w:rsidRDefault="000530CA" w:rsidP="000530CA">
            <w:pPr>
              <w:spacing w:after="0" w:line="240" w:lineRule="auto"/>
              <w:rPr>
                <w:rFonts w:ascii="Calibri" w:eastAsia="Times New Roman" w:hAnsi="Calibri" w:cs="Times New Roman"/>
                <w:color w:val="000000"/>
                <w:lang w:eastAsia="es-MX"/>
              </w:rPr>
            </w:pPr>
            <w:r w:rsidRPr="00DC6686">
              <w:rPr>
                <w:rFonts w:ascii="Calibri" w:eastAsia="Times New Roman" w:hAnsi="Calibri" w:cs="Times New Roman"/>
                <w:color w:val="000000"/>
                <w:lang w:eastAsia="es-MX"/>
              </w:rPr>
              <w:t>Fecha</w:t>
            </w:r>
          </w:p>
        </w:tc>
      </w:tr>
    </w:tbl>
    <w:p w14:paraId="0274B0FA" w14:textId="77777777" w:rsidR="00DC6686" w:rsidRDefault="00DC6686" w:rsidP="00264520">
      <w:pPr>
        <w:spacing w:after="0"/>
        <w:jc w:val="both"/>
        <w:rPr>
          <w:color w:val="3476B1" w:themeColor="accent2" w:themeShade="BF"/>
        </w:rPr>
      </w:pPr>
    </w:p>
    <w:p w14:paraId="50A9F84B"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p>
    <w:p w14:paraId="23A7402C"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00FF"/>
          <w:sz w:val="16"/>
          <w:szCs w:val="16"/>
        </w:rPr>
        <w:t>CREATE</w:t>
      </w:r>
      <w:r>
        <w:rPr>
          <w:rFonts w:ascii="Courier New" w:hAnsi="Courier New" w:cs="Courier New"/>
          <w:noProof/>
          <w:sz w:val="16"/>
          <w:szCs w:val="16"/>
        </w:rPr>
        <w:t xml:space="preserve"> </w:t>
      </w:r>
      <w:r>
        <w:rPr>
          <w:rFonts w:ascii="Courier New" w:hAnsi="Courier New" w:cs="Courier New"/>
          <w:noProof/>
          <w:color w:val="0000FF"/>
          <w:sz w:val="16"/>
          <w:szCs w:val="16"/>
        </w:rPr>
        <w:t>TABLE</w:t>
      </w:r>
      <w:r>
        <w:rPr>
          <w:rFonts w:ascii="Courier New" w:hAnsi="Courier New" w:cs="Courier New"/>
          <w:noProof/>
          <w:sz w:val="16"/>
          <w:szCs w:val="16"/>
        </w:rPr>
        <w:t xml:space="preserve"> plp_logplanpiso</w:t>
      </w:r>
    </w:p>
    <w:p w14:paraId="6255932D" w14:textId="77777777" w:rsidR="00DC6686" w:rsidRDefault="00DC6686" w:rsidP="00DC668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808080"/>
          <w:sz w:val="16"/>
          <w:szCs w:val="16"/>
        </w:rPr>
        <w:t>(</w:t>
      </w:r>
      <w:r>
        <w:rPr>
          <w:rFonts w:ascii="Courier New" w:hAnsi="Courier New" w:cs="Courier New"/>
          <w:noProof/>
          <w:sz w:val="16"/>
          <w:szCs w:val="16"/>
        </w:rPr>
        <w:t xml:space="preserve"> </w:t>
      </w:r>
    </w:p>
    <w:p w14:paraId="07FC1239"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lpp_idlogplanpiso    </w:t>
      </w:r>
      <w:r>
        <w:rPr>
          <w:rFonts w:ascii="Courier New" w:hAnsi="Courier New" w:cs="Courier New"/>
          <w:noProof/>
          <w:color w:val="0000FF"/>
          <w:sz w:val="16"/>
          <w:szCs w:val="16"/>
        </w:rPr>
        <w:t>numeric</w:t>
      </w:r>
      <w:r>
        <w:rPr>
          <w:rFonts w:ascii="Courier New" w:hAnsi="Courier New" w:cs="Courier New"/>
          <w:noProof/>
          <w:color w:val="808080"/>
          <w:sz w:val="16"/>
          <w:szCs w:val="16"/>
        </w:rPr>
        <w:t>(</w:t>
      </w:r>
      <w:r>
        <w:rPr>
          <w:rFonts w:ascii="Courier New" w:hAnsi="Courier New" w:cs="Courier New"/>
          <w:noProof/>
          <w:sz w:val="16"/>
          <w:szCs w:val="16"/>
        </w:rPr>
        <w:t>18</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0000FF"/>
          <w:sz w:val="16"/>
          <w:szCs w:val="16"/>
        </w:rPr>
        <w:t xml:space="preserve">IDENTITY </w:t>
      </w:r>
      <w:r>
        <w:rPr>
          <w:rFonts w:ascii="Courier New" w:hAnsi="Courier New" w:cs="Courier New"/>
          <w:noProof/>
          <w:color w:val="808080"/>
          <w:sz w:val="16"/>
          <w:szCs w:val="16"/>
        </w:rPr>
        <w:t>(</w:t>
      </w:r>
      <w:r>
        <w:rPr>
          <w:rFonts w:ascii="Courier New" w:hAnsi="Courier New" w:cs="Courier New"/>
          <w:noProof/>
          <w:sz w:val="16"/>
          <w:szCs w:val="16"/>
        </w:rPr>
        <w:t xml:space="preserve"> 1</w:t>
      </w:r>
      <w:r>
        <w:rPr>
          <w:rFonts w:ascii="Courier New" w:hAnsi="Courier New" w:cs="Courier New"/>
          <w:noProof/>
          <w:color w:val="808080"/>
          <w:sz w:val="16"/>
          <w:szCs w:val="16"/>
        </w:rPr>
        <w:t>,</w:t>
      </w:r>
      <w:r>
        <w:rPr>
          <w:rFonts w:ascii="Courier New" w:hAnsi="Courier New" w:cs="Courier New"/>
          <w:noProof/>
          <w:sz w:val="16"/>
          <w:szCs w:val="16"/>
        </w:rPr>
        <w:t xml:space="preserve">1 </w:t>
      </w:r>
      <w:r>
        <w:rPr>
          <w:rFonts w:ascii="Courier New" w:hAnsi="Courier New" w:cs="Courier New"/>
          <w:noProof/>
          <w:color w:val="808080"/>
          <w:sz w:val="16"/>
          <w:szCs w:val="16"/>
        </w:rPr>
        <w:t>)</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6C53C542" w14:textId="77777777" w:rsidR="00DC6686" w:rsidRDefault="00DC6686" w:rsidP="00DC6686">
      <w:pPr>
        <w:autoSpaceDE w:val="0"/>
        <w:autoSpaceDN w:val="0"/>
        <w:adjustRightInd w:val="0"/>
        <w:spacing w:after="0" w:line="240" w:lineRule="auto"/>
        <w:rPr>
          <w:rFonts w:ascii="Courier New" w:hAnsi="Courier New" w:cs="Courier New"/>
          <w:noProof/>
          <w:color w:val="808080"/>
          <w:sz w:val="16"/>
          <w:szCs w:val="16"/>
        </w:rPr>
      </w:pPr>
      <w:r>
        <w:rPr>
          <w:rFonts w:ascii="Courier New" w:hAnsi="Courier New" w:cs="Courier New"/>
          <w:noProof/>
          <w:sz w:val="16"/>
          <w:szCs w:val="16"/>
        </w:rPr>
        <w:tab/>
        <w:t xml:space="preserve">lpp_idempresa        </w:t>
      </w:r>
      <w:r>
        <w:rPr>
          <w:rFonts w:ascii="Courier New" w:hAnsi="Courier New" w:cs="Courier New"/>
          <w:noProof/>
          <w:color w:val="0000FF"/>
          <w:sz w:val="16"/>
          <w:szCs w:val="16"/>
        </w:rPr>
        <w:t>integer</w:t>
      </w:r>
      <w:r>
        <w:rPr>
          <w:rFonts w:ascii="Courier New" w:hAnsi="Courier New" w:cs="Courier New"/>
          <w:noProof/>
          <w:sz w:val="16"/>
          <w:szCs w:val="16"/>
        </w:rPr>
        <w:t xml:space="preserve">  </w:t>
      </w:r>
      <w:r>
        <w:rPr>
          <w:rFonts w:ascii="Courier New" w:hAnsi="Courier New" w:cs="Courier New"/>
          <w:noProof/>
          <w:color w:val="808080"/>
          <w:sz w:val="16"/>
          <w:szCs w:val="16"/>
        </w:rPr>
        <w:t>NOT</w:t>
      </w:r>
      <w:r>
        <w:rPr>
          <w:rFonts w:ascii="Courier New" w:hAnsi="Courier New" w:cs="Courier New"/>
          <w:noProof/>
          <w:sz w:val="16"/>
          <w:szCs w:val="16"/>
        </w:rPr>
        <w:t xml:space="preserve"> </w:t>
      </w:r>
      <w:r>
        <w:rPr>
          <w:rFonts w:ascii="Courier New" w:hAnsi="Courier New" w:cs="Courier New"/>
          <w:noProof/>
          <w:color w:val="808080"/>
          <w:sz w:val="16"/>
          <w:szCs w:val="16"/>
        </w:rPr>
        <w:t>NULL</w:t>
      </w:r>
      <w:r>
        <w:rPr>
          <w:rFonts w:ascii="Courier New" w:hAnsi="Courier New" w:cs="Courier New"/>
          <w:noProof/>
          <w:sz w:val="16"/>
          <w:szCs w:val="16"/>
        </w:rPr>
        <w:t xml:space="preserve"> </w:t>
      </w:r>
      <w:r>
        <w:rPr>
          <w:rFonts w:ascii="Courier New" w:hAnsi="Courier New" w:cs="Courier New"/>
          <w:noProof/>
          <w:color w:val="808080"/>
          <w:sz w:val="16"/>
          <w:szCs w:val="16"/>
        </w:rPr>
        <w:t>,</w:t>
      </w:r>
    </w:p>
    <w:p w14:paraId="7E7E491D" w14:textId="2D185465" w:rsidR="000530CA" w:rsidRPr="00D33B71" w:rsidRDefault="000530CA" w:rsidP="000530CA">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lpp_sucursal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64C369CA" w14:textId="77777777" w:rsidR="00DC6686" w:rsidRPr="00D33B71" w:rsidRDefault="00DC6686" w:rsidP="00DC6686">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lpp_iddocumento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50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37BE4B1E" w14:textId="77777777" w:rsidR="00DC6686" w:rsidRPr="00D33B71" w:rsidRDefault="00DC6686" w:rsidP="00DC6686">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lpp_tipopoliza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1A54847C" w14:textId="77777777" w:rsidR="00DC6686" w:rsidRPr="00D33B71" w:rsidRDefault="00DC6686" w:rsidP="00DC6686">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lpp_error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500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376B4092" w14:textId="77777777" w:rsidR="00DC6686" w:rsidRPr="00D33B71" w:rsidRDefault="00DC6686" w:rsidP="00DC6686">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sz w:val="16"/>
          <w:szCs w:val="16"/>
          <w:lang w:val="en-US"/>
        </w:rPr>
        <w:tab/>
        <w:t xml:space="preserve">lpp_fecha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p>
    <w:p w14:paraId="2898EB5F" w14:textId="77777777" w:rsidR="00DC6686" w:rsidRPr="00D33B71" w:rsidRDefault="00DC6686" w:rsidP="00DC6686">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0D8A562F" w14:textId="77777777" w:rsidR="00DC6686" w:rsidRPr="00D33B71" w:rsidRDefault="00DC6686" w:rsidP="00DC6686">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0F19052C" w14:textId="77777777" w:rsidR="00DC6686" w:rsidRPr="00D33B71" w:rsidRDefault="00DC6686" w:rsidP="00DC6686">
      <w:pPr>
        <w:autoSpaceDE w:val="0"/>
        <w:autoSpaceDN w:val="0"/>
        <w:adjustRightInd w:val="0"/>
        <w:spacing w:after="0" w:line="240" w:lineRule="auto"/>
        <w:rPr>
          <w:rFonts w:ascii="Courier New" w:hAnsi="Courier New" w:cs="Courier New"/>
          <w:noProof/>
          <w:color w:val="0000FF"/>
          <w:sz w:val="16"/>
          <w:szCs w:val="16"/>
          <w:lang w:val="en-US"/>
        </w:rPr>
      </w:pPr>
    </w:p>
    <w:p w14:paraId="4DE81006" w14:textId="77777777" w:rsidR="00DC6686" w:rsidRPr="00D33B71" w:rsidRDefault="00DC6686" w:rsidP="00DC6686">
      <w:pPr>
        <w:autoSpaceDE w:val="0"/>
        <w:autoSpaceDN w:val="0"/>
        <w:adjustRightInd w:val="0"/>
        <w:spacing w:after="0" w:line="240" w:lineRule="auto"/>
        <w:rPr>
          <w:rFonts w:ascii="Courier New" w:hAnsi="Courier New" w:cs="Courier New"/>
          <w:noProof/>
          <w:color w:val="0000FF"/>
          <w:sz w:val="16"/>
          <w:szCs w:val="16"/>
          <w:lang w:val="en-US"/>
        </w:rPr>
      </w:pPr>
    </w:p>
    <w:p w14:paraId="5ABB8201" w14:textId="77777777" w:rsidR="00DC6686" w:rsidRPr="00D33B71" w:rsidRDefault="00DC6686" w:rsidP="00DC6686">
      <w:pPr>
        <w:autoSpaceDE w:val="0"/>
        <w:autoSpaceDN w:val="0"/>
        <w:adjustRightInd w:val="0"/>
        <w:spacing w:after="0" w:line="240" w:lineRule="auto"/>
        <w:rPr>
          <w:rFonts w:ascii="Courier New" w:hAnsi="Courier New" w:cs="Courier New"/>
          <w:noProof/>
          <w:color w:val="0000FF"/>
          <w:sz w:val="16"/>
          <w:szCs w:val="16"/>
          <w:lang w:val="en-US"/>
        </w:rPr>
      </w:pPr>
    </w:p>
    <w:p w14:paraId="667759AC" w14:textId="77777777" w:rsidR="00DC6686" w:rsidRPr="00D33B71" w:rsidRDefault="00DC6686" w:rsidP="00DC6686">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plp_logplanpiso</w:t>
      </w:r>
    </w:p>
    <w:p w14:paraId="0BB7F840" w14:textId="77777777" w:rsidR="00DC6686" w:rsidRPr="00D33B71" w:rsidRDefault="00DC6686" w:rsidP="00DC6686">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XPKplp_logplanpiso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KEY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lpp_idlogplanpiso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2BBB5DC8"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p w14:paraId="4E0993C7"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60771621" w14:textId="77777777" w:rsidR="00DC6686" w:rsidRDefault="00DC6686" w:rsidP="00DC6686">
      <w:pPr>
        <w:autoSpaceDE w:val="0"/>
        <w:autoSpaceDN w:val="0"/>
        <w:adjustRightInd w:val="0"/>
        <w:spacing w:after="0" w:line="240" w:lineRule="auto"/>
        <w:rPr>
          <w:rFonts w:ascii="Courier New" w:hAnsi="Courier New" w:cs="Courier New"/>
          <w:noProof/>
          <w:color w:val="0000FF"/>
          <w:sz w:val="16"/>
          <w:szCs w:val="16"/>
        </w:rPr>
      </w:pPr>
    </w:p>
    <w:p w14:paraId="0246E6E5" w14:textId="59A0A80C" w:rsidR="00231474" w:rsidRDefault="00AA21C2" w:rsidP="00231474">
      <w:pPr>
        <w:autoSpaceDE w:val="0"/>
        <w:autoSpaceDN w:val="0"/>
        <w:adjustRightInd w:val="0"/>
        <w:spacing w:after="0" w:line="240" w:lineRule="auto"/>
        <w:rPr>
          <w:color w:val="3476B1" w:themeColor="accent2" w:themeShade="BF"/>
        </w:rPr>
      </w:pPr>
      <w:r>
        <w:rPr>
          <w:color w:val="3476B1" w:themeColor="accent2" w:themeShade="BF"/>
        </w:rPr>
        <w:t>Se estarán gen</w:t>
      </w:r>
      <w:r w:rsidR="00A5759C">
        <w:rPr>
          <w:color w:val="3476B1" w:themeColor="accent2" w:themeShade="BF"/>
        </w:rPr>
        <w:t>erando registros en esta</w:t>
      </w:r>
      <w:r w:rsidR="001031E6">
        <w:rPr>
          <w:color w:val="3476B1" w:themeColor="accent2" w:themeShade="BF"/>
        </w:rPr>
        <w:t xml:space="preserve"> tabla</w:t>
      </w:r>
      <w:r>
        <w:rPr>
          <w:color w:val="3476B1" w:themeColor="accent2" w:themeShade="BF"/>
        </w:rPr>
        <w:t xml:space="preserve"> </w:t>
      </w:r>
      <w:r w:rsidR="00231474">
        <w:rPr>
          <w:color w:val="3476B1" w:themeColor="accent2" w:themeShade="BF"/>
        </w:rPr>
        <w:t>cuando:</w:t>
      </w:r>
    </w:p>
    <w:p w14:paraId="01DEF497" w14:textId="77777777" w:rsidR="00231474" w:rsidRDefault="00231474" w:rsidP="00231474">
      <w:pPr>
        <w:autoSpaceDE w:val="0"/>
        <w:autoSpaceDN w:val="0"/>
        <w:adjustRightInd w:val="0"/>
        <w:spacing w:after="0" w:line="240" w:lineRule="auto"/>
        <w:rPr>
          <w:color w:val="3476B1" w:themeColor="accent2" w:themeShade="BF"/>
        </w:rPr>
      </w:pPr>
    </w:p>
    <w:p w14:paraId="2FF91A94" w14:textId="6E111E85" w:rsidR="00231474" w:rsidRDefault="00231474"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El mes se encuentre cerrado y no se pueda afectar.</w:t>
      </w:r>
    </w:p>
    <w:p w14:paraId="71239F7E" w14:textId="5750F7DE" w:rsidR="00231474" w:rsidRDefault="00231474"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La cuenta no exista o no sea de cartera</w:t>
      </w:r>
      <w:r w:rsidR="00994681">
        <w:rPr>
          <w:color w:val="3476B1" w:themeColor="accent2" w:themeShade="BF"/>
        </w:rPr>
        <w:t>.</w:t>
      </w:r>
    </w:p>
    <w:p w14:paraId="7DC4C3EA" w14:textId="496EA03A" w:rsidR="00231474" w:rsidRDefault="00231474"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cuadren los importes entre cargos y abonos de las pólizas a procesar.</w:t>
      </w:r>
    </w:p>
    <w:p w14:paraId="3405BE8B" w14:textId="23CD6EA0" w:rsidR="00231474" w:rsidRDefault="001031E6"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la persona a la que s ele va a generar el movimiento contable.</w:t>
      </w:r>
    </w:p>
    <w:p w14:paraId="59F098C9" w14:textId="5882E5FE" w:rsidR="001031E6" w:rsidRDefault="001031E6"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Que no exista el identificador en el parámetro TIMO.</w:t>
      </w:r>
    </w:p>
    <w:p w14:paraId="6E99F809" w14:textId="03769A0B" w:rsidR="001031E6" w:rsidRDefault="001031E6"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se encuentre la empresa y/o sucursal.  </w:t>
      </w:r>
    </w:p>
    <w:p w14:paraId="30BE35F0" w14:textId="7737547F" w:rsidR="001031E6" w:rsidRPr="00231474" w:rsidRDefault="001031E6" w:rsidP="00231474">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Que no exista el tipo de póliza. </w:t>
      </w:r>
    </w:p>
    <w:p w14:paraId="19C1913C"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547D302C" w14:textId="77777777" w:rsidR="008958D6" w:rsidRDefault="008958D6" w:rsidP="008958D6">
      <w:pPr>
        <w:autoSpaceDE w:val="0"/>
        <w:autoSpaceDN w:val="0"/>
        <w:adjustRightInd w:val="0"/>
        <w:spacing w:after="0" w:line="240" w:lineRule="auto"/>
        <w:rPr>
          <w:color w:val="3476B1" w:themeColor="accent2" w:themeShade="BF"/>
        </w:rPr>
      </w:pPr>
    </w:p>
    <w:p w14:paraId="61ADF946" w14:textId="77777777" w:rsidR="008958D6" w:rsidRDefault="008958D6" w:rsidP="008958D6">
      <w:pPr>
        <w:autoSpaceDE w:val="0"/>
        <w:autoSpaceDN w:val="0"/>
        <w:adjustRightInd w:val="0"/>
        <w:spacing w:after="0" w:line="240" w:lineRule="auto"/>
        <w:rPr>
          <w:color w:val="3476B1" w:themeColor="accent2" w:themeShade="BF"/>
        </w:rPr>
      </w:pPr>
    </w:p>
    <w:p w14:paraId="6A40E4D8" w14:textId="77777777" w:rsidR="008958D6" w:rsidRDefault="008958D6" w:rsidP="008958D6">
      <w:pPr>
        <w:autoSpaceDE w:val="0"/>
        <w:autoSpaceDN w:val="0"/>
        <w:adjustRightInd w:val="0"/>
        <w:spacing w:after="0" w:line="240" w:lineRule="auto"/>
        <w:rPr>
          <w:color w:val="3476B1" w:themeColor="accent2" w:themeShade="BF"/>
        </w:rPr>
      </w:pPr>
    </w:p>
    <w:p w14:paraId="56981A51" w14:textId="77777777" w:rsidR="008958D6" w:rsidRDefault="008958D6" w:rsidP="008958D6">
      <w:pPr>
        <w:autoSpaceDE w:val="0"/>
        <w:autoSpaceDN w:val="0"/>
        <w:adjustRightInd w:val="0"/>
        <w:spacing w:after="0" w:line="240" w:lineRule="auto"/>
        <w:rPr>
          <w:color w:val="3476B1" w:themeColor="accent2" w:themeShade="BF"/>
        </w:rPr>
      </w:pPr>
    </w:p>
    <w:p w14:paraId="24368C30" w14:textId="77777777" w:rsidR="008958D6" w:rsidRDefault="008958D6" w:rsidP="008958D6">
      <w:pPr>
        <w:autoSpaceDE w:val="0"/>
        <w:autoSpaceDN w:val="0"/>
        <w:adjustRightInd w:val="0"/>
        <w:spacing w:after="0" w:line="240" w:lineRule="auto"/>
        <w:rPr>
          <w:color w:val="3476B1" w:themeColor="accent2" w:themeShade="BF"/>
        </w:rPr>
      </w:pPr>
    </w:p>
    <w:p w14:paraId="5BACE374" w14:textId="77777777" w:rsidR="008958D6" w:rsidRDefault="008958D6" w:rsidP="008958D6">
      <w:pPr>
        <w:autoSpaceDE w:val="0"/>
        <w:autoSpaceDN w:val="0"/>
        <w:adjustRightInd w:val="0"/>
        <w:spacing w:after="0" w:line="240" w:lineRule="auto"/>
        <w:rPr>
          <w:color w:val="3476B1" w:themeColor="accent2" w:themeShade="BF"/>
        </w:rPr>
      </w:pPr>
    </w:p>
    <w:p w14:paraId="129EC710" w14:textId="77777777" w:rsidR="008958D6" w:rsidRDefault="008958D6" w:rsidP="008958D6">
      <w:pPr>
        <w:autoSpaceDE w:val="0"/>
        <w:autoSpaceDN w:val="0"/>
        <w:adjustRightInd w:val="0"/>
        <w:spacing w:after="0" w:line="240" w:lineRule="auto"/>
        <w:rPr>
          <w:color w:val="3476B1" w:themeColor="accent2" w:themeShade="BF"/>
        </w:rPr>
      </w:pPr>
    </w:p>
    <w:p w14:paraId="70477632" w14:textId="77777777" w:rsidR="008958D6" w:rsidRDefault="008958D6" w:rsidP="008958D6">
      <w:pPr>
        <w:autoSpaceDE w:val="0"/>
        <w:autoSpaceDN w:val="0"/>
        <w:adjustRightInd w:val="0"/>
        <w:spacing w:after="0" w:line="240" w:lineRule="auto"/>
        <w:rPr>
          <w:color w:val="3476B1" w:themeColor="accent2" w:themeShade="BF"/>
        </w:rPr>
      </w:pPr>
    </w:p>
    <w:p w14:paraId="2DD86103" w14:textId="7C15F9EB" w:rsidR="008958D6" w:rsidRDefault="008958D6" w:rsidP="008958D6">
      <w:pPr>
        <w:autoSpaceDE w:val="0"/>
        <w:autoSpaceDN w:val="0"/>
        <w:adjustRightInd w:val="0"/>
        <w:spacing w:after="0" w:line="240" w:lineRule="auto"/>
        <w:rPr>
          <w:color w:val="3476B1" w:themeColor="accent2" w:themeShade="BF"/>
        </w:rPr>
      </w:pPr>
      <w:r>
        <w:rPr>
          <w:color w:val="3476B1" w:themeColor="accent2" w:themeShade="BF"/>
        </w:rPr>
        <w:t>De la misma forma se estarán generando registros en esta tabla [plp_logplanpiso] cuando existan los siguientes problemas al generar la orden de compra:</w:t>
      </w:r>
    </w:p>
    <w:p w14:paraId="610E7313" w14:textId="77777777" w:rsidR="008958D6" w:rsidRDefault="008958D6" w:rsidP="008958D6">
      <w:pPr>
        <w:autoSpaceDE w:val="0"/>
        <w:autoSpaceDN w:val="0"/>
        <w:adjustRightInd w:val="0"/>
        <w:spacing w:after="0" w:line="240" w:lineRule="auto"/>
        <w:rPr>
          <w:color w:val="3476B1" w:themeColor="accent2" w:themeShade="BF"/>
        </w:rPr>
      </w:pPr>
    </w:p>
    <w:p w14:paraId="02618895" w14:textId="77777777" w:rsidR="008958D6" w:rsidRDefault="008958D6" w:rsidP="008958D6">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No existe equivalencia alguna de empresa – sucursal contra el catalogo para generar la orden de compra (Enviar nombre de la empresa y sucursal). </w:t>
      </w:r>
    </w:p>
    <w:p w14:paraId="72C16616" w14:textId="77777777" w:rsidR="008958D6" w:rsidRDefault="008958D6" w:rsidP="008958D6">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No se puede elaborar Orden de compra por falta de VIN. </w:t>
      </w:r>
    </w:p>
    <w:p w14:paraId="00764F69" w14:textId="77777777" w:rsidR="008958D6" w:rsidRDefault="008958D6" w:rsidP="008958D6">
      <w:pPr>
        <w:pStyle w:val="ListParagraph"/>
        <w:numPr>
          <w:ilvl w:val="0"/>
          <w:numId w:val="28"/>
        </w:numPr>
        <w:autoSpaceDE w:val="0"/>
        <w:autoSpaceDN w:val="0"/>
        <w:adjustRightInd w:val="0"/>
        <w:spacing w:after="0" w:line="240" w:lineRule="auto"/>
        <w:rPr>
          <w:color w:val="3476B1" w:themeColor="accent2" w:themeShade="BF"/>
        </w:rPr>
      </w:pPr>
      <w:r>
        <w:rPr>
          <w:color w:val="3476B1" w:themeColor="accent2" w:themeShade="BF"/>
        </w:rPr>
        <w:t xml:space="preserve">No se puede elaborar Orden de compra para el número de serie: [pld_vin], debido a que no existe importe para el subtotal. </w:t>
      </w:r>
    </w:p>
    <w:p w14:paraId="55D12B76" w14:textId="77777777" w:rsidR="008958D6" w:rsidRDefault="008958D6" w:rsidP="008958D6">
      <w:pPr>
        <w:autoSpaceDE w:val="0"/>
        <w:autoSpaceDN w:val="0"/>
        <w:adjustRightInd w:val="0"/>
        <w:spacing w:after="0" w:line="240" w:lineRule="auto"/>
        <w:rPr>
          <w:rFonts w:ascii="Courier New" w:hAnsi="Courier New" w:cs="Courier New"/>
          <w:noProof/>
          <w:color w:val="0000FF"/>
          <w:sz w:val="16"/>
          <w:szCs w:val="16"/>
        </w:rPr>
      </w:pPr>
    </w:p>
    <w:p w14:paraId="31ED6697"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7B8586B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4C8F29B3"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B3F897A"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3F89D1C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542A66D"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08F76E3B"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174C7D9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C7BC201"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62CE95A0"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A4EFF4E" w14:textId="77777777" w:rsidR="00E71675" w:rsidRDefault="00E71675" w:rsidP="00DC6686">
      <w:pPr>
        <w:autoSpaceDE w:val="0"/>
        <w:autoSpaceDN w:val="0"/>
        <w:adjustRightInd w:val="0"/>
        <w:spacing w:after="0" w:line="240" w:lineRule="auto"/>
        <w:rPr>
          <w:rFonts w:ascii="Courier New" w:hAnsi="Courier New" w:cs="Courier New"/>
          <w:noProof/>
          <w:color w:val="0000FF"/>
          <w:sz w:val="16"/>
          <w:szCs w:val="16"/>
        </w:rPr>
      </w:pPr>
    </w:p>
    <w:p w14:paraId="226B60B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0C691FA0"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7EEEEE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96B8548"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3CE5072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665E0DA6"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413E832E"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C831D25"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D01D14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9C6A3E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489B7B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259E48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DA13BA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D7B48D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4DA75180"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6EE881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7E6FBF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35C51D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7BCD0F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1AA6DF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249D12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4E9D45B"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9848552"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BFB619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5DBF70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29FEC0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C2FB73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D959D6A"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5FC4C7D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B3294B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E80DB24"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063F50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5BBFE9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823842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592CCED"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BCC6F60"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CD97018"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CAE27B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4036F0B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6BCCCAF"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4051E4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36684CC"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F01502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706C3A3C"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030302D1"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258FB883"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15A62FFE"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333FE639" w14:textId="77777777" w:rsidR="008958D6" w:rsidRDefault="008958D6" w:rsidP="00E71675">
      <w:pPr>
        <w:autoSpaceDE w:val="0"/>
        <w:autoSpaceDN w:val="0"/>
        <w:adjustRightInd w:val="0"/>
        <w:spacing w:after="0" w:line="240" w:lineRule="auto"/>
        <w:rPr>
          <w:rFonts w:ascii="Courier New" w:hAnsi="Courier New" w:cs="Courier New"/>
          <w:noProof/>
          <w:color w:val="0000FF"/>
          <w:sz w:val="16"/>
          <w:szCs w:val="16"/>
        </w:rPr>
      </w:pPr>
    </w:p>
    <w:p w14:paraId="6BD7E62F" w14:textId="5BF27D9A" w:rsidR="00212D33" w:rsidRPr="00FD4903" w:rsidRDefault="00212D33" w:rsidP="00212D33">
      <w:pPr>
        <w:spacing w:after="0"/>
        <w:jc w:val="both"/>
        <w:rPr>
          <w:color w:val="3476B1" w:themeColor="accent2" w:themeShade="BF"/>
        </w:rPr>
      </w:pPr>
      <w:r>
        <w:rPr>
          <w:b/>
          <w:color w:val="3476B1" w:themeColor="accent2" w:themeShade="BF"/>
        </w:rPr>
        <w:t>PLP_BITACORA</w:t>
      </w:r>
    </w:p>
    <w:p w14:paraId="54A69382"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1575B493"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p w14:paraId="5F9D36C7" w14:textId="77777777" w:rsidR="00212D33" w:rsidRDefault="00212D33" w:rsidP="00212D33">
      <w:pPr>
        <w:autoSpaceDE w:val="0"/>
        <w:autoSpaceDN w:val="0"/>
        <w:adjustRightInd w:val="0"/>
        <w:spacing w:after="0" w:line="240" w:lineRule="auto"/>
        <w:rPr>
          <w:rFonts w:ascii="Courier New" w:hAnsi="Courier New" w:cs="Courier New"/>
          <w:noProof/>
          <w:color w:val="0000FF"/>
          <w:sz w:val="16"/>
          <w:szCs w:val="16"/>
        </w:rPr>
      </w:pPr>
    </w:p>
    <w:tbl>
      <w:tblPr>
        <w:tblW w:w="0" w:type="auto"/>
        <w:tblCellMar>
          <w:left w:w="70" w:type="dxa"/>
          <w:right w:w="70" w:type="dxa"/>
        </w:tblCellMar>
        <w:tblLook w:val="04A0" w:firstRow="1" w:lastRow="0" w:firstColumn="1" w:lastColumn="0" w:noHBand="0" w:noVBand="1"/>
      </w:tblPr>
      <w:tblGrid>
        <w:gridCol w:w="1976"/>
        <w:gridCol w:w="1615"/>
        <w:gridCol w:w="5237"/>
      </w:tblGrid>
      <w:tr w:rsidR="00212D33" w:rsidRPr="00E71675" w14:paraId="409ADBA8" w14:textId="77777777" w:rsidTr="000363FE">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000000" w:fill="FFC000"/>
            <w:vAlign w:val="center"/>
            <w:hideMark/>
          </w:tcPr>
          <w:p w14:paraId="2D4B6628" w14:textId="1FBF39AA"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plp_</w:t>
            </w:r>
            <w:r>
              <w:rPr>
                <w:rFonts w:ascii="Calibri" w:eastAsia="Times New Roman" w:hAnsi="Calibri" w:cs="Times New Roman"/>
                <w:b/>
                <w:bCs/>
                <w:color w:val="000000"/>
                <w:lang w:eastAsia="es-MX"/>
              </w:rPr>
              <w:t>bitacora</w:t>
            </w:r>
          </w:p>
        </w:tc>
      </w:tr>
      <w:tr w:rsidR="00212D33" w:rsidRPr="00E71675" w14:paraId="61024D7D"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98EAE" w14:textId="104B1C23" w:rsidR="00212D33" w:rsidRPr="00E71675" w:rsidRDefault="008958D6"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w:t>
            </w:r>
            <w:r w:rsidR="00212D33" w:rsidRPr="00E71675">
              <w:rPr>
                <w:rFonts w:ascii="Calibri" w:eastAsia="Times New Roman" w:hAnsi="Calibri" w:cs="Times New Roman"/>
                <w:b/>
                <w:bCs/>
                <w:color w:val="000000"/>
                <w:lang w:eastAsia="es-MX"/>
              </w:rPr>
              <w:t>ampo</w:t>
            </w:r>
          </w:p>
        </w:tc>
        <w:tc>
          <w:tcPr>
            <w:tcW w:w="0" w:type="auto"/>
            <w:tcBorders>
              <w:top w:val="nil"/>
              <w:left w:val="nil"/>
              <w:bottom w:val="single" w:sz="4" w:space="0" w:color="auto"/>
              <w:right w:val="single" w:sz="4" w:space="0" w:color="auto"/>
            </w:tcBorders>
            <w:shd w:val="clear" w:color="auto" w:fill="auto"/>
            <w:noWrap/>
            <w:vAlign w:val="center"/>
            <w:hideMark/>
          </w:tcPr>
          <w:p w14:paraId="0E136A1A"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tipo</w:t>
            </w:r>
          </w:p>
        </w:tc>
        <w:tc>
          <w:tcPr>
            <w:tcW w:w="0" w:type="auto"/>
            <w:tcBorders>
              <w:top w:val="nil"/>
              <w:left w:val="nil"/>
              <w:bottom w:val="single" w:sz="4" w:space="0" w:color="auto"/>
              <w:right w:val="single" w:sz="4" w:space="0" w:color="auto"/>
            </w:tcBorders>
            <w:shd w:val="clear" w:color="auto" w:fill="auto"/>
            <w:noWrap/>
            <w:vAlign w:val="center"/>
            <w:hideMark/>
          </w:tcPr>
          <w:p w14:paraId="19DA2676" w14:textId="77777777" w:rsidR="00212D33" w:rsidRPr="00E71675" w:rsidRDefault="00212D33" w:rsidP="000363FE">
            <w:pPr>
              <w:spacing w:after="0" w:line="240" w:lineRule="auto"/>
              <w:jc w:val="center"/>
              <w:rPr>
                <w:rFonts w:ascii="Calibri" w:eastAsia="Times New Roman" w:hAnsi="Calibri" w:cs="Times New Roman"/>
                <w:b/>
                <w:bCs/>
                <w:color w:val="000000"/>
                <w:lang w:eastAsia="es-MX"/>
              </w:rPr>
            </w:pPr>
            <w:r w:rsidRPr="00E71675">
              <w:rPr>
                <w:rFonts w:ascii="Calibri" w:eastAsia="Times New Roman" w:hAnsi="Calibri" w:cs="Times New Roman"/>
                <w:b/>
                <w:bCs/>
                <w:color w:val="000000"/>
                <w:lang w:eastAsia="es-MX"/>
              </w:rPr>
              <w:t>comentarios</w:t>
            </w:r>
          </w:p>
        </w:tc>
      </w:tr>
      <w:tr w:rsidR="00E80AB2" w:rsidRPr="00E71675" w14:paraId="3DF87128"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39F56" w14:textId="382D329D"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bit_idbitacora</w:t>
            </w:r>
          </w:p>
        </w:tc>
        <w:tc>
          <w:tcPr>
            <w:tcW w:w="0" w:type="auto"/>
            <w:tcBorders>
              <w:top w:val="nil"/>
              <w:left w:val="nil"/>
              <w:bottom w:val="single" w:sz="4" w:space="0" w:color="auto"/>
              <w:right w:val="single" w:sz="4" w:space="0" w:color="auto"/>
            </w:tcBorders>
            <w:shd w:val="clear" w:color="auto" w:fill="auto"/>
            <w:noWrap/>
            <w:vAlign w:val="center"/>
          </w:tcPr>
          <w:p w14:paraId="78E4616F" w14:textId="139FC2EC" w:rsidR="00E80AB2" w:rsidRPr="00E71675" w:rsidRDefault="00E80AB2" w:rsidP="000363FE">
            <w:pPr>
              <w:spacing w:after="0" w:line="240" w:lineRule="auto"/>
              <w:jc w:val="center"/>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numeric identity</w:t>
            </w:r>
          </w:p>
        </w:tc>
        <w:tc>
          <w:tcPr>
            <w:tcW w:w="0" w:type="auto"/>
            <w:tcBorders>
              <w:top w:val="nil"/>
              <w:left w:val="nil"/>
              <w:bottom w:val="single" w:sz="4" w:space="0" w:color="auto"/>
              <w:right w:val="single" w:sz="4" w:space="0" w:color="auto"/>
            </w:tcBorders>
            <w:shd w:val="clear" w:color="auto" w:fill="auto"/>
            <w:vAlign w:val="center"/>
          </w:tcPr>
          <w:p w14:paraId="6C7ACC31" w14:textId="7F3C856B" w:rsidR="00E80AB2" w:rsidRPr="00E71675" w:rsidRDefault="00E80AB2" w:rsidP="000363FE">
            <w:pPr>
              <w:spacing w:after="0" w:line="240" w:lineRule="auto"/>
              <w:jc w:val="center"/>
              <w:rPr>
                <w:rFonts w:ascii="Calibri" w:eastAsia="Times New Roman" w:hAnsi="Calibri" w:cs="Times New Roman"/>
                <w:color w:val="000000"/>
                <w:lang w:eastAsia="es-MX"/>
              </w:rPr>
            </w:pPr>
            <w:r w:rsidRPr="00E71675">
              <w:rPr>
                <w:rFonts w:ascii="Calibri" w:eastAsia="Times New Roman" w:hAnsi="Calibri" w:cs="Times New Roman"/>
                <w:color w:val="000000"/>
                <w:lang w:eastAsia="es-MX"/>
              </w:rPr>
              <w:t xml:space="preserve">Identificador de la tabla de </w:t>
            </w:r>
            <w:r>
              <w:rPr>
                <w:rFonts w:ascii="Calibri" w:eastAsia="Times New Roman" w:hAnsi="Calibri" w:cs="Times New Roman"/>
                <w:color w:val="000000"/>
                <w:lang w:eastAsia="es-MX"/>
              </w:rPr>
              <w:t>bitácora.</w:t>
            </w:r>
          </w:p>
        </w:tc>
      </w:tr>
      <w:tr w:rsidR="00E80AB2" w:rsidRPr="00E71675" w14:paraId="4EE3C2B2"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F19E105" w14:textId="1B2A3D5B"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ple_idplanpiso</w:t>
            </w:r>
          </w:p>
        </w:tc>
        <w:tc>
          <w:tcPr>
            <w:tcW w:w="0" w:type="auto"/>
            <w:tcBorders>
              <w:top w:val="nil"/>
              <w:left w:val="nil"/>
              <w:bottom w:val="single" w:sz="4" w:space="0" w:color="auto"/>
              <w:right w:val="single" w:sz="4" w:space="0" w:color="auto"/>
            </w:tcBorders>
            <w:shd w:val="clear" w:color="auto" w:fill="auto"/>
            <w:noWrap/>
            <w:vAlign w:val="center"/>
          </w:tcPr>
          <w:p w14:paraId="1EDA86B0" w14:textId="5DA72BDC"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numeric</w:t>
            </w:r>
          </w:p>
        </w:tc>
        <w:tc>
          <w:tcPr>
            <w:tcW w:w="0" w:type="auto"/>
            <w:tcBorders>
              <w:top w:val="nil"/>
              <w:left w:val="nil"/>
              <w:bottom w:val="single" w:sz="4" w:space="0" w:color="auto"/>
              <w:right w:val="single" w:sz="4" w:space="0" w:color="auto"/>
            </w:tcBorders>
            <w:shd w:val="clear" w:color="auto" w:fill="auto"/>
            <w:vAlign w:val="center"/>
          </w:tcPr>
          <w:p w14:paraId="406DC9CE" w14:textId="6FB90DBA"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i</w:t>
            </w:r>
            <w:r w:rsidRPr="00E80AB2">
              <w:rPr>
                <w:rFonts w:ascii="Calibri" w:eastAsia="Times New Roman" w:hAnsi="Calibri" w:cs="Times New Roman"/>
                <w:color w:val="000000"/>
                <w:lang w:eastAsia="es-MX"/>
              </w:rPr>
              <w:t>dentificador de la tabla de plan piso encabezado</w:t>
            </w:r>
          </w:p>
        </w:tc>
      </w:tr>
      <w:tr w:rsidR="00E80AB2" w:rsidRPr="00E71675" w14:paraId="29CB21A9"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2B0FEDC" w14:textId="20636E00"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pro_nombrecorto</w:t>
            </w:r>
          </w:p>
        </w:tc>
        <w:tc>
          <w:tcPr>
            <w:tcW w:w="0" w:type="auto"/>
            <w:tcBorders>
              <w:top w:val="nil"/>
              <w:left w:val="nil"/>
              <w:bottom w:val="single" w:sz="4" w:space="0" w:color="auto"/>
              <w:right w:val="single" w:sz="4" w:space="0" w:color="auto"/>
            </w:tcBorders>
            <w:shd w:val="clear" w:color="auto" w:fill="auto"/>
            <w:noWrap/>
            <w:vAlign w:val="center"/>
          </w:tcPr>
          <w:p w14:paraId="2B2DE962" w14:textId="714A74CE"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varchar</w:t>
            </w:r>
          </w:p>
        </w:tc>
        <w:tc>
          <w:tcPr>
            <w:tcW w:w="0" w:type="auto"/>
            <w:tcBorders>
              <w:top w:val="nil"/>
              <w:left w:val="nil"/>
              <w:bottom w:val="single" w:sz="4" w:space="0" w:color="auto"/>
              <w:right w:val="single" w:sz="4" w:space="0" w:color="auto"/>
            </w:tcBorders>
            <w:shd w:val="clear" w:color="auto" w:fill="auto"/>
            <w:vAlign w:val="center"/>
          </w:tcPr>
          <w:p w14:paraId="1B5F1591" w14:textId="5CA6A154" w:rsidR="00E80AB2" w:rsidRPr="00E71675" w:rsidRDefault="00E80AB2" w:rsidP="000363FE">
            <w:pPr>
              <w:spacing w:after="0" w:line="240" w:lineRule="auto"/>
              <w:jc w:val="center"/>
              <w:rPr>
                <w:rFonts w:ascii="Calibri" w:eastAsia="Times New Roman" w:hAnsi="Calibri" w:cs="Times New Roman"/>
                <w:color w:val="000000"/>
                <w:lang w:eastAsia="es-MX"/>
              </w:rPr>
            </w:pPr>
            <w:r w:rsidRPr="0050332D">
              <w:rPr>
                <w:rFonts w:ascii="Calibri" w:eastAsia="Times New Roman" w:hAnsi="Calibri" w:cs="Times New Roman"/>
                <w:color w:val="000000"/>
                <w:lang w:eastAsia="es-MX"/>
              </w:rPr>
              <w:t xml:space="preserve">Nombre corto del tipo de proceso a generar:                         0 - NA, 1 - PR, </w:t>
            </w:r>
            <w:r w:rsidRPr="009C051D">
              <w:rPr>
                <w:rFonts w:ascii="Calibri" w:eastAsia="Times New Roman" w:hAnsi="Calibri" w:cs="Times New Roman"/>
                <w:color w:val="FFFFFF" w:themeColor="background1"/>
                <w:highlight w:val="red"/>
                <w:lang w:eastAsia="es-MX"/>
              </w:rPr>
              <w:t>2 - CPR</w:t>
            </w:r>
            <w:r w:rsidRPr="0050332D">
              <w:rPr>
                <w:rFonts w:ascii="Calibri" w:eastAsia="Times New Roman" w:hAnsi="Calibri" w:cs="Times New Roman"/>
                <w:color w:val="000000"/>
                <w:lang w:eastAsia="es-MX"/>
              </w:rPr>
              <w:t xml:space="preserve">, 3 - PFM, </w:t>
            </w:r>
            <w:r w:rsidRPr="009C051D">
              <w:rPr>
                <w:rFonts w:ascii="Calibri" w:eastAsia="Times New Roman" w:hAnsi="Calibri" w:cs="Times New Roman"/>
                <w:color w:val="FFFFFF" w:themeColor="background1"/>
                <w:highlight w:val="red"/>
                <w:lang w:eastAsia="es-MX"/>
              </w:rPr>
              <w:t>4 - CPFM</w:t>
            </w:r>
            <w:r>
              <w:rPr>
                <w:rFonts w:ascii="Calibri" w:eastAsia="Times New Roman" w:hAnsi="Calibri" w:cs="Times New Roman"/>
                <w:color w:val="000000"/>
                <w:lang w:eastAsia="es-MX"/>
              </w:rPr>
              <w:t xml:space="preserve">, 5 - CON, </w:t>
            </w:r>
            <w:r w:rsidRPr="009C051D">
              <w:rPr>
                <w:rFonts w:ascii="Calibri" w:eastAsia="Times New Roman" w:hAnsi="Calibri" w:cs="Times New Roman"/>
                <w:color w:val="FFFFFF" w:themeColor="background1"/>
                <w:highlight w:val="red"/>
                <w:lang w:eastAsia="es-MX"/>
              </w:rPr>
              <w:t>6 - CCON</w:t>
            </w:r>
            <w:r>
              <w:rPr>
                <w:rFonts w:ascii="Calibri" w:eastAsia="Times New Roman" w:hAnsi="Calibri" w:cs="Times New Roman"/>
                <w:color w:val="000000"/>
                <w:lang w:eastAsia="es-MX"/>
              </w:rPr>
              <w:t xml:space="preserve">, 7 - APL, </w:t>
            </w:r>
            <w:r w:rsidRPr="009C051D">
              <w:rPr>
                <w:rFonts w:ascii="Calibri" w:eastAsia="Times New Roman" w:hAnsi="Calibri" w:cs="Times New Roman"/>
                <w:color w:val="FFFFFF" w:themeColor="background1"/>
                <w:highlight w:val="red"/>
                <w:lang w:eastAsia="es-MX"/>
              </w:rPr>
              <w:t>8 - CAPL</w:t>
            </w:r>
            <w:r w:rsidRPr="009C051D">
              <w:rPr>
                <w:rFonts w:ascii="Calibri" w:eastAsia="Times New Roman" w:hAnsi="Calibri" w:cs="Times New Roman"/>
                <w:color w:val="FFFFFF" w:themeColor="background1"/>
                <w:lang w:eastAsia="es-MX"/>
              </w:rPr>
              <w:t>,</w:t>
            </w:r>
            <w:r>
              <w:rPr>
                <w:rFonts w:ascii="Calibri" w:eastAsia="Times New Roman" w:hAnsi="Calibri" w:cs="Times New Roman"/>
                <w:color w:val="000000"/>
                <w:lang w:eastAsia="es-MX"/>
              </w:rPr>
              <w:t xml:space="preserve"> 9 –PAG,</w:t>
            </w:r>
            <w:r w:rsidRPr="0050332D">
              <w:rPr>
                <w:rFonts w:ascii="Calibri" w:eastAsia="Times New Roman" w:hAnsi="Calibri" w:cs="Times New Roman"/>
                <w:color w:val="000000"/>
                <w:lang w:eastAsia="es-MX"/>
              </w:rPr>
              <w:t xml:space="preserve"> </w:t>
            </w:r>
            <w:r w:rsidRPr="009C051D">
              <w:rPr>
                <w:rFonts w:ascii="Calibri" w:eastAsia="Times New Roman" w:hAnsi="Calibri" w:cs="Times New Roman"/>
                <w:color w:val="FFFFFF" w:themeColor="background1"/>
                <w:highlight w:val="red"/>
                <w:lang w:eastAsia="es-MX"/>
              </w:rPr>
              <w:t>10 – CPAG</w:t>
            </w:r>
            <w:r>
              <w:rPr>
                <w:rFonts w:ascii="Calibri" w:eastAsia="Times New Roman" w:hAnsi="Calibri" w:cs="Times New Roman"/>
                <w:color w:val="000000"/>
                <w:lang w:eastAsia="es-MX"/>
              </w:rPr>
              <w:t>, 11 – COM y 12 - TPP</w:t>
            </w:r>
            <w:r w:rsidRPr="0050332D">
              <w:rPr>
                <w:rFonts w:ascii="Calibri" w:eastAsia="Times New Roman" w:hAnsi="Calibri" w:cs="Times New Roman"/>
                <w:color w:val="000000"/>
                <w:lang w:eastAsia="es-MX"/>
              </w:rPr>
              <w:t>.</w:t>
            </w:r>
          </w:p>
        </w:tc>
      </w:tr>
      <w:tr w:rsidR="00E80AB2" w:rsidRPr="00E71675" w14:paraId="77C42AAD" w14:textId="77777777" w:rsidTr="000363FE">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0D71CE5" w14:textId="39C48C80"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pld_vin</w:t>
            </w:r>
          </w:p>
        </w:tc>
        <w:tc>
          <w:tcPr>
            <w:tcW w:w="0" w:type="auto"/>
            <w:tcBorders>
              <w:top w:val="nil"/>
              <w:left w:val="nil"/>
              <w:bottom w:val="single" w:sz="4" w:space="0" w:color="auto"/>
              <w:right w:val="single" w:sz="4" w:space="0" w:color="auto"/>
            </w:tcBorders>
            <w:shd w:val="clear" w:color="auto" w:fill="auto"/>
            <w:noWrap/>
            <w:vAlign w:val="center"/>
          </w:tcPr>
          <w:p w14:paraId="077C687E" w14:textId="506FF387"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varchar</w:t>
            </w:r>
          </w:p>
        </w:tc>
        <w:tc>
          <w:tcPr>
            <w:tcW w:w="0" w:type="auto"/>
            <w:tcBorders>
              <w:top w:val="nil"/>
              <w:left w:val="nil"/>
              <w:bottom w:val="single" w:sz="4" w:space="0" w:color="auto"/>
              <w:right w:val="single" w:sz="4" w:space="0" w:color="auto"/>
            </w:tcBorders>
            <w:shd w:val="clear" w:color="auto" w:fill="auto"/>
            <w:vAlign w:val="center"/>
          </w:tcPr>
          <w:p w14:paraId="4AC16172" w14:textId="25A2A348"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VIN de la unidad que se afectó en la póliza</w:t>
            </w:r>
          </w:p>
        </w:tc>
      </w:tr>
      <w:tr w:rsidR="00E80AB2" w:rsidRPr="00E71675" w14:paraId="78FF55E7"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BA62E00" w14:textId="7F57B419"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bit_mes</w:t>
            </w:r>
          </w:p>
        </w:tc>
        <w:tc>
          <w:tcPr>
            <w:tcW w:w="0" w:type="auto"/>
            <w:tcBorders>
              <w:top w:val="nil"/>
              <w:left w:val="nil"/>
              <w:bottom w:val="single" w:sz="4" w:space="0" w:color="auto"/>
              <w:right w:val="single" w:sz="4" w:space="0" w:color="auto"/>
            </w:tcBorders>
            <w:shd w:val="clear" w:color="auto" w:fill="auto"/>
            <w:noWrap/>
            <w:vAlign w:val="center"/>
          </w:tcPr>
          <w:p w14:paraId="713F9947" w14:textId="71DE6313"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numeric</w:t>
            </w:r>
          </w:p>
        </w:tc>
        <w:tc>
          <w:tcPr>
            <w:tcW w:w="0" w:type="auto"/>
            <w:tcBorders>
              <w:top w:val="nil"/>
              <w:left w:val="nil"/>
              <w:bottom w:val="single" w:sz="4" w:space="0" w:color="auto"/>
              <w:right w:val="single" w:sz="4" w:space="0" w:color="auto"/>
            </w:tcBorders>
            <w:shd w:val="clear" w:color="auto" w:fill="auto"/>
            <w:vAlign w:val="center"/>
          </w:tcPr>
          <w:p w14:paraId="2FE82C7C" w14:textId="4E87F7FB"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Mes en el que se está generando la póliza</w:t>
            </w:r>
          </w:p>
        </w:tc>
      </w:tr>
      <w:tr w:rsidR="00E80AB2" w:rsidRPr="00E71675" w14:paraId="47402411"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DF05B02" w14:textId="6E05B244" w:rsidR="00E80AB2"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bit_año</w:t>
            </w:r>
          </w:p>
        </w:tc>
        <w:tc>
          <w:tcPr>
            <w:tcW w:w="0" w:type="auto"/>
            <w:tcBorders>
              <w:top w:val="nil"/>
              <w:left w:val="nil"/>
              <w:bottom w:val="single" w:sz="4" w:space="0" w:color="auto"/>
              <w:right w:val="single" w:sz="4" w:space="0" w:color="auto"/>
            </w:tcBorders>
            <w:shd w:val="clear" w:color="auto" w:fill="auto"/>
            <w:noWrap/>
            <w:vAlign w:val="center"/>
          </w:tcPr>
          <w:p w14:paraId="18E03605" w14:textId="7B8BB25B"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varchar</w:t>
            </w:r>
          </w:p>
        </w:tc>
        <w:tc>
          <w:tcPr>
            <w:tcW w:w="0" w:type="auto"/>
            <w:tcBorders>
              <w:top w:val="nil"/>
              <w:left w:val="nil"/>
              <w:bottom w:val="single" w:sz="4" w:space="0" w:color="auto"/>
              <w:right w:val="single" w:sz="4" w:space="0" w:color="auto"/>
            </w:tcBorders>
            <w:shd w:val="clear" w:color="auto" w:fill="auto"/>
            <w:vAlign w:val="center"/>
          </w:tcPr>
          <w:p w14:paraId="6C850C92" w14:textId="539A7AEC"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Año en el que se generó la póliza</w:t>
            </w:r>
          </w:p>
        </w:tc>
      </w:tr>
      <w:tr w:rsidR="00E80AB2" w:rsidRPr="00E71675" w14:paraId="5F600B6E" w14:textId="77777777" w:rsidTr="000363F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768F7C58" w14:textId="47AA7318"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bit_fechageneracion</w:t>
            </w:r>
          </w:p>
        </w:tc>
        <w:tc>
          <w:tcPr>
            <w:tcW w:w="0" w:type="auto"/>
            <w:tcBorders>
              <w:top w:val="nil"/>
              <w:left w:val="nil"/>
              <w:bottom w:val="single" w:sz="4" w:space="0" w:color="auto"/>
              <w:right w:val="single" w:sz="4" w:space="0" w:color="auto"/>
            </w:tcBorders>
            <w:shd w:val="clear" w:color="auto" w:fill="auto"/>
            <w:noWrap/>
            <w:vAlign w:val="center"/>
          </w:tcPr>
          <w:p w14:paraId="79A23EDE" w14:textId="59A3D887" w:rsidR="00E80AB2" w:rsidRPr="00E71675" w:rsidRDefault="00976C6D"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Date time</w:t>
            </w:r>
          </w:p>
        </w:tc>
        <w:tc>
          <w:tcPr>
            <w:tcW w:w="0" w:type="auto"/>
            <w:tcBorders>
              <w:top w:val="nil"/>
              <w:left w:val="nil"/>
              <w:bottom w:val="single" w:sz="4" w:space="0" w:color="auto"/>
              <w:right w:val="single" w:sz="4" w:space="0" w:color="auto"/>
            </w:tcBorders>
            <w:shd w:val="clear" w:color="auto" w:fill="auto"/>
            <w:vAlign w:val="center"/>
          </w:tcPr>
          <w:p w14:paraId="6052B113" w14:textId="7DB68F34" w:rsidR="00E80AB2" w:rsidRPr="00E71675" w:rsidRDefault="00E80AB2" w:rsidP="000363FE">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Fecha en la que se generó registro</w:t>
            </w:r>
          </w:p>
        </w:tc>
      </w:tr>
    </w:tbl>
    <w:p w14:paraId="02A35986" w14:textId="77777777" w:rsidR="00212D33" w:rsidRDefault="00212D33" w:rsidP="00212D33">
      <w:pPr>
        <w:spacing w:after="0"/>
        <w:jc w:val="both"/>
        <w:rPr>
          <w:color w:val="3476B1" w:themeColor="accent2" w:themeShade="BF"/>
        </w:rPr>
      </w:pPr>
    </w:p>
    <w:p w14:paraId="4FAE25FF" w14:textId="77777777" w:rsidR="00212D33" w:rsidRDefault="00212D33" w:rsidP="00212D33">
      <w:pPr>
        <w:spacing w:after="0"/>
        <w:jc w:val="both"/>
        <w:rPr>
          <w:color w:val="3476B1" w:themeColor="accent2" w:themeShade="BF"/>
        </w:rPr>
      </w:pPr>
    </w:p>
    <w:p w14:paraId="163B4871" w14:textId="77777777" w:rsidR="00212D33" w:rsidRDefault="00212D33" w:rsidP="00E71675">
      <w:pPr>
        <w:autoSpaceDE w:val="0"/>
        <w:autoSpaceDN w:val="0"/>
        <w:adjustRightInd w:val="0"/>
        <w:spacing w:after="0" w:line="240" w:lineRule="auto"/>
        <w:rPr>
          <w:rFonts w:ascii="Courier New" w:hAnsi="Courier New" w:cs="Courier New"/>
          <w:noProof/>
          <w:color w:val="0000FF"/>
          <w:sz w:val="16"/>
          <w:szCs w:val="16"/>
        </w:rPr>
      </w:pPr>
    </w:p>
    <w:p w14:paraId="287F320E" w14:textId="77777777" w:rsidR="00976C6D" w:rsidRPr="00D33B71" w:rsidRDefault="00976C6D" w:rsidP="00976C6D">
      <w:pPr>
        <w:autoSpaceDE w:val="0"/>
        <w:autoSpaceDN w:val="0"/>
        <w:adjustRightInd w:val="0"/>
        <w:spacing w:after="0" w:line="240" w:lineRule="auto"/>
        <w:rPr>
          <w:rFonts w:ascii="Courier New" w:hAnsi="Courier New" w:cs="Courier New"/>
          <w:noProof/>
          <w:sz w:val="16"/>
          <w:szCs w:val="16"/>
          <w:lang w:val="en-US"/>
        </w:rPr>
      </w:pPr>
      <w:bookmarkStart w:id="0" w:name="OLE_LINK1"/>
      <w:bookmarkStart w:id="1" w:name="OLE_LINK2"/>
      <w:r w:rsidRPr="00D33B71">
        <w:rPr>
          <w:rFonts w:ascii="Courier New" w:hAnsi="Courier New" w:cs="Courier New"/>
          <w:noProof/>
          <w:color w:val="0000FF"/>
          <w:sz w:val="16"/>
          <w:szCs w:val="16"/>
          <w:lang w:val="en-US"/>
        </w:rPr>
        <w:t>CREATE</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plp_bitacora</w:t>
      </w:r>
    </w:p>
    <w:p w14:paraId="32B00240" w14:textId="77777777" w:rsidR="00976C6D" w:rsidRPr="00D33B71" w:rsidRDefault="00976C6D" w:rsidP="00976C6D">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p>
    <w:p w14:paraId="25532FD0"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bit_idbitacora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IDENTITY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1</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1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035DFAE2"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ple_idplanpiso       </w:t>
      </w:r>
      <w:r w:rsidRPr="00D33B71">
        <w:rPr>
          <w:rFonts w:ascii="Courier New" w:hAnsi="Courier New" w:cs="Courier New"/>
          <w:noProof/>
          <w:color w:val="0000FF"/>
          <w:sz w:val="16"/>
          <w:szCs w:val="16"/>
          <w:lang w:val="en-US"/>
        </w:rPr>
        <w:t>numeric</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18</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76E6C0B"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pro_nombrecorto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20</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7233C7D2"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pld_vin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17</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4785BDB9"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bit_fechageneracion  </w:t>
      </w:r>
      <w:r w:rsidRPr="00D33B71">
        <w:rPr>
          <w:rFonts w:ascii="Courier New" w:hAnsi="Courier New" w:cs="Courier New"/>
          <w:noProof/>
          <w:color w:val="0000FF"/>
          <w:sz w:val="16"/>
          <w:szCs w:val="16"/>
          <w:lang w:val="en-US"/>
        </w:rPr>
        <w:t>datetime</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70CC348D"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sz w:val="16"/>
          <w:szCs w:val="16"/>
          <w:lang w:val="en-US"/>
        </w:rPr>
        <w:tab/>
        <w:t xml:space="preserve">bit_mes              </w:t>
      </w:r>
      <w:r w:rsidRPr="00D33B71">
        <w:rPr>
          <w:rFonts w:ascii="Courier New" w:hAnsi="Courier New" w:cs="Courier New"/>
          <w:noProof/>
          <w:color w:val="0000FF"/>
          <w:sz w:val="16"/>
          <w:szCs w:val="16"/>
          <w:lang w:val="en-US"/>
        </w:rPr>
        <w:t>integer</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w:t>
      </w:r>
    </w:p>
    <w:p w14:paraId="6508F6F6" w14:textId="77777777" w:rsidR="00976C6D" w:rsidRPr="00D33B71" w:rsidRDefault="00976C6D" w:rsidP="00976C6D">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sz w:val="16"/>
          <w:szCs w:val="16"/>
          <w:lang w:val="en-US"/>
        </w:rPr>
        <w:tab/>
        <w:t xml:space="preserve">bit_año              </w:t>
      </w:r>
      <w:r w:rsidRPr="00D33B71">
        <w:rPr>
          <w:rFonts w:ascii="Courier New" w:hAnsi="Courier New" w:cs="Courier New"/>
          <w:noProof/>
          <w:color w:val="0000FF"/>
          <w:sz w:val="16"/>
          <w:szCs w:val="16"/>
          <w:lang w:val="en-US"/>
        </w:rPr>
        <w:t>varchar</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4</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NOT</w:t>
      </w:r>
      <w:r w:rsidRPr="00D33B71">
        <w:rPr>
          <w:rFonts w:ascii="Courier New" w:hAnsi="Courier New" w:cs="Courier New"/>
          <w:noProof/>
          <w:sz w:val="16"/>
          <w:szCs w:val="16"/>
          <w:lang w:val="en-US"/>
        </w:rPr>
        <w:t xml:space="preserve"> </w:t>
      </w:r>
      <w:r w:rsidRPr="00D33B71">
        <w:rPr>
          <w:rFonts w:ascii="Courier New" w:hAnsi="Courier New" w:cs="Courier New"/>
          <w:noProof/>
          <w:color w:val="808080"/>
          <w:sz w:val="16"/>
          <w:szCs w:val="16"/>
          <w:lang w:val="en-US"/>
        </w:rPr>
        <w:t>NULL</w:t>
      </w:r>
      <w:r w:rsidRPr="00D33B71">
        <w:rPr>
          <w:rFonts w:ascii="Courier New" w:hAnsi="Courier New" w:cs="Courier New"/>
          <w:noProof/>
          <w:sz w:val="16"/>
          <w:szCs w:val="16"/>
          <w:lang w:val="en-US"/>
        </w:rPr>
        <w:t xml:space="preserve"> </w:t>
      </w:r>
    </w:p>
    <w:p w14:paraId="23F73162"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808080"/>
          <w:sz w:val="16"/>
          <w:szCs w:val="16"/>
          <w:lang w:val="en-US"/>
        </w:rPr>
        <w:t>)</w:t>
      </w:r>
    </w:p>
    <w:p w14:paraId="5D2E334C" w14:textId="77777777" w:rsidR="00976C6D" w:rsidRPr="00D33B71" w:rsidRDefault="00976C6D" w:rsidP="00976C6D">
      <w:pPr>
        <w:autoSpaceDE w:val="0"/>
        <w:autoSpaceDN w:val="0"/>
        <w:adjustRightInd w:val="0"/>
        <w:spacing w:after="0" w:line="240" w:lineRule="auto"/>
        <w:rPr>
          <w:rFonts w:ascii="Courier New" w:hAnsi="Courier New" w:cs="Courier New"/>
          <w:noProof/>
          <w:color w:val="0000FF"/>
          <w:sz w:val="16"/>
          <w:szCs w:val="16"/>
          <w:lang w:val="en-US"/>
        </w:rPr>
      </w:pPr>
      <w:r w:rsidRPr="00D33B71">
        <w:rPr>
          <w:rFonts w:ascii="Courier New" w:hAnsi="Courier New" w:cs="Courier New"/>
          <w:noProof/>
          <w:color w:val="0000FF"/>
          <w:sz w:val="16"/>
          <w:szCs w:val="16"/>
          <w:lang w:val="en-US"/>
        </w:rPr>
        <w:t>go</w:t>
      </w:r>
    </w:p>
    <w:p w14:paraId="5072DB60" w14:textId="77777777" w:rsidR="00976C6D" w:rsidRPr="00D33B71" w:rsidRDefault="00976C6D" w:rsidP="00976C6D">
      <w:pPr>
        <w:autoSpaceDE w:val="0"/>
        <w:autoSpaceDN w:val="0"/>
        <w:adjustRightInd w:val="0"/>
        <w:spacing w:after="0" w:line="240" w:lineRule="auto"/>
        <w:rPr>
          <w:rFonts w:ascii="Courier New" w:hAnsi="Courier New" w:cs="Courier New"/>
          <w:noProof/>
          <w:color w:val="0000FF"/>
          <w:sz w:val="16"/>
          <w:szCs w:val="16"/>
          <w:lang w:val="en-US"/>
        </w:rPr>
      </w:pPr>
    </w:p>
    <w:p w14:paraId="6156D9E0" w14:textId="77777777" w:rsidR="00976C6D" w:rsidRPr="00D33B71" w:rsidRDefault="00976C6D" w:rsidP="00976C6D">
      <w:pPr>
        <w:autoSpaceDE w:val="0"/>
        <w:autoSpaceDN w:val="0"/>
        <w:adjustRightInd w:val="0"/>
        <w:spacing w:after="0" w:line="240" w:lineRule="auto"/>
        <w:rPr>
          <w:rFonts w:ascii="Courier New" w:hAnsi="Courier New" w:cs="Courier New"/>
          <w:noProof/>
          <w:color w:val="0000FF"/>
          <w:sz w:val="16"/>
          <w:szCs w:val="16"/>
          <w:lang w:val="en-US"/>
        </w:rPr>
      </w:pPr>
    </w:p>
    <w:p w14:paraId="5BF144B5" w14:textId="77777777" w:rsidR="00976C6D" w:rsidRPr="00D33B71" w:rsidRDefault="00976C6D" w:rsidP="00976C6D">
      <w:pPr>
        <w:autoSpaceDE w:val="0"/>
        <w:autoSpaceDN w:val="0"/>
        <w:adjustRightInd w:val="0"/>
        <w:spacing w:after="0" w:line="240" w:lineRule="auto"/>
        <w:rPr>
          <w:rFonts w:ascii="Courier New" w:hAnsi="Courier New" w:cs="Courier New"/>
          <w:noProof/>
          <w:sz w:val="16"/>
          <w:szCs w:val="16"/>
          <w:lang w:val="en-US"/>
        </w:rPr>
      </w:pPr>
      <w:r w:rsidRPr="00D33B71">
        <w:rPr>
          <w:rFonts w:ascii="Courier New" w:hAnsi="Courier New" w:cs="Courier New"/>
          <w:noProof/>
          <w:color w:val="0000FF"/>
          <w:sz w:val="16"/>
          <w:szCs w:val="16"/>
          <w:lang w:val="en-US"/>
        </w:rPr>
        <w:t>ALTER</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TABLE</w:t>
      </w:r>
      <w:r w:rsidRPr="00D33B71">
        <w:rPr>
          <w:rFonts w:ascii="Courier New" w:hAnsi="Courier New" w:cs="Courier New"/>
          <w:noProof/>
          <w:sz w:val="16"/>
          <w:szCs w:val="16"/>
          <w:lang w:val="en-US"/>
        </w:rPr>
        <w:t xml:space="preserve"> plp_bitacora</w:t>
      </w:r>
    </w:p>
    <w:p w14:paraId="51E5C7E4" w14:textId="77777777" w:rsidR="00976C6D" w:rsidRPr="00D33B71" w:rsidRDefault="00976C6D" w:rsidP="00976C6D">
      <w:pPr>
        <w:autoSpaceDE w:val="0"/>
        <w:autoSpaceDN w:val="0"/>
        <w:adjustRightInd w:val="0"/>
        <w:spacing w:after="0" w:line="240" w:lineRule="auto"/>
        <w:rPr>
          <w:rFonts w:ascii="Courier New" w:hAnsi="Courier New" w:cs="Courier New"/>
          <w:noProof/>
          <w:color w:val="808080"/>
          <w:sz w:val="16"/>
          <w:szCs w:val="16"/>
          <w:lang w:val="en-US"/>
        </w:rPr>
      </w:pPr>
      <w:r w:rsidRPr="00D33B71">
        <w:rPr>
          <w:rFonts w:ascii="Courier New" w:hAnsi="Courier New" w:cs="Courier New"/>
          <w:noProof/>
          <w:color w:val="0000FF"/>
          <w:sz w:val="16"/>
          <w:szCs w:val="16"/>
          <w:lang w:val="en-US"/>
        </w:rPr>
        <w:t>ADD</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CONSTRAINT</w:t>
      </w:r>
      <w:r w:rsidRPr="00D33B71">
        <w:rPr>
          <w:rFonts w:ascii="Courier New" w:hAnsi="Courier New" w:cs="Courier New"/>
          <w:noProof/>
          <w:sz w:val="16"/>
          <w:szCs w:val="16"/>
          <w:lang w:val="en-US"/>
        </w:rPr>
        <w:t xml:space="preserve"> XPKplp_bitacora </w:t>
      </w:r>
      <w:r w:rsidRPr="00D33B71">
        <w:rPr>
          <w:rFonts w:ascii="Courier New" w:hAnsi="Courier New" w:cs="Courier New"/>
          <w:noProof/>
          <w:color w:val="0000FF"/>
          <w:sz w:val="16"/>
          <w:szCs w:val="16"/>
          <w:lang w:val="en-US"/>
        </w:rPr>
        <w:t>PRIMARY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KEY</w:t>
      </w:r>
      <w:r w:rsidRPr="00D33B71">
        <w:rPr>
          <w:rFonts w:ascii="Courier New" w:hAnsi="Courier New" w:cs="Courier New"/>
          <w:noProof/>
          <w:sz w:val="16"/>
          <w:szCs w:val="16"/>
          <w:lang w:val="en-US"/>
        </w:rPr>
        <w:t xml:space="preserve">  </w:t>
      </w:r>
      <w:r w:rsidRPr="00D33B71">
        <w:rPr>
          <w:rFonts w:ascii="Courier New" w:hAnsi="Courier New" w:cs="Courier New"/>
          <w:noProof/>
          <w:color w:val="0000FF"/>
          <w:sz w:val="16"/>
          <w:szCs w:val="16"/>
          <w:lang w:val="en-US"/>
        </w:rPr>
        <w:t xml:space="preserve">CLUSTERED </w:t>
      </w:r>
      <w:r w:rsidRPr="00D33B71">
        <w:rPr>
          <w:rFonts w:ascii="Courier New" w:hAnsi="Courier New" w:cs="Courier New"/>
          <w:noProof/>
          <w:color w:val="808080"/>
          <w:sz w:val="16"/>
          <w:szCs w:val="16"/>
          <w:lang w:val="en-US"/>
        </w:rPr>
        <w:t>(</w:t>
      </w:r>
      <w:r w:rsidRPr="00D33B71">
        <w:rPr>
          <w:rFonts w:ascii="Courier New" w:hAnsi="Courier New" w:cs="Courier New"/>
          <w:noProof/>
          <w:sz w:val="16"/>
          <w:szCs w:val="16"/>
          <w:lang w:val="en-US"/>
        </w:rPr>
        <w:t xml:space="preserve">bit_idbitacora </w:t>
      </w:r>
      <w:r w:rsidRPr="00D33B71">
        <w:rPr>
          <w:rFonts w:ascii="Courier New" w:hAnsi="Courier New" w:cs="Courier New"/>
          <w:noProof/>
          <w:color w:val="0000FF"/>
          <w:sz w:val="16"/>
          <w:szCs w:val="16"/>
          <w:lang w:val="en-US"/>
        </w:rPr>
        <w:t>ASC</w:t>
      </w:r>
      <w:r w:rsidRPr="00D33B71">
        <w:rPr>
          <w:rFonts w:ascii="Courier New" w:hAnsi="Courier New" w:cs="Courier New"/>
          <w:noProof/>
          <w:color w:val="808080"/>
          <w:sz w:val="16"/>
          <w:szCs w:val="16"/>
          <w:lang w:val="en-US"/>
        </w:rPr>
        <w:t>)</w:t>
      </w:r>
    </w:p>
    <w:p w14:paraId="7732647F" w14:textId="77777777" w:rsidR="00976C6D" w:rsidRDefault="00976C6D" w:rsidP="00976C6D">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go</w:t>
      </w:r>
    </w:p>
    <w:bookmarkEnd w:id="0"/>
    <w:bookmarkEnd w:id="1"/>
    <w:p w14:paraId="5DBDDFD4" w14:textId="77777777" w:rsidR="00E71675" w:rsidRDefault="00E71675" w:rsidP="00264520">
      <w:pPr>
        <w:spacing w:after="0"/>
        <w:jc w:val="both"/>
        <w:rPr>
          <w:color w:val="3476B1" w:themeColor="accent2" w:themeShade="BF"/>
        </w:rPr>
      </w:pPr>
    </w:p>
    <w:p w14:paraId="3F26E091" w14:textId="07440E35" w:rsidR="001B477D" w:rsidRDefault="001E556D" w:rsidP="00264520">
      <w:pPr>
        <w:spacing w:after="0"/>
        <w:jc w:val="both"/>
        <w:rPr>
          <w:color w:val="3476B1" w:themeColor="accent2" w:themeShade="BF"/>
        </w:rPr>
      </w:pPr>
      <w:r>
        <w:rPr>
          <w:color w:val="3476B1" w:themeColor="accent2" w:themeShade="BF"/>
        </w:rPr>
        <w:t xml:space="preserve">Estaremos generando registros en esta tabla </w:t>
      </w:r>
      <w:r w:rsidR="003C4023">
        <w:rPr>
          <w:color w:val="3476B1" w:themeColor="accent2" w:themeShade="BF"/>
        </w:rPr>
        <w:t>cada vez que se procesen las diferentes transacciones</w:t>
      </w:r>
      <w:r>
        <w:rPr>
          <w:color w:val="3476B1" w:themeColor="accent2" w:themeShade="BF"/>
        </w:rPr>
        <w:t xml:space="preserve">. En caso de </w:t>
      </w:r>
      <w:r w:rsidR="003C4023">
        <w:rPr>
          <w:color w:val="3476B1" w:themeColor="accent2" w:themeShade="BF"/>
        </w:rPr>
        <w:t>que la póliza contenga un conjunto de unidades es importante generar los mismos registros para tener la referencia de la unidad</w:t>
      </w:r>
      <w:r w:rsidR="00114A8F">
        <w:rPr>
          <w:color w:val="3476B1" w:themeColor="accent2" w:themeShade="BF"/>
        </w:rPr>
        <w:t>, esto</w:t>
      </w:r>
      <w:r w:rsidR="003C4023">
        <w:rPr>
          <w:color w:val="3476B1" w:themeColor="accent2" w:themeShade="BF"/>
        </w:rPr>
        <w:t xml:space="preserve"> quiere decir</w:t>
      </w:r>
      <w:r w:rsidR="00114A8F">
        <w:rPr>
          <w:color w:val="3476B1" w:themeColor="accent2" w:themeShade="BF"/>
        </w:rPr>
        <w:t>;</w:t>
      </w:r>
      <w:r w:rsidR="003C4023">
        <w:rPr>
          <w:color w:val="3476B1" w:themeColor="accent2" w:themeShade="BF"/>
        </w:rPr>
        <w:t xml:space="preserve"> </w:t>
      </w:r>
      <w:r w:rsidR="00114A8F">
        <w:rPr>
          <w:color w:val="3476B1" w:themeColor="accent2" w:themeShade="BF"/>
        </w:rPr>
        <w:t xml:space="preserve">que se puede tomar el detalle de la póliza generada que identifica a las unidades involucradas en ese proceso. </w:t>
      </w:r>
    </w:p>
    <w:p w14:paraId="47CBB79D" w14:textId="77777777" w:rsidR="00286C21" w:rsidRDefault="00286C21" w:rsidP="00264520">
      <w:pPr>
        <w:spacing w:after="0"/>
        <w:jc w:val="both"/>
        <w:rPr>
          <w:color w:val="3476B1" w:themeColor="accent2" w:themeShade="BF"/>
        </w:rPr>
      </w:pPr>
    </w:p>
    <w:p w14:paraId="6D4FECE1" w14:textId="77777777" w:rsidR="00286C21" w:rsidRDefault="00286C21" w:rsidP="00264520">
      <w:pPr>
        <w:spacing w:after="0"/>
        <w:jc w:val="both"/>
        <w:rPr>
          <w:color w:val="3476B1" w:themeColor="accent2" w:themeShade="BF"/>
        </w:rPr>
      </w:pPr>
    </w:p>
    <w:p w14:paraId="2E3F74B1" w14:textId="77777777" w:rsidR="00286C21" w:rsidRDefault="00286C21" w:rsidP="00264520">
      <w:pPr>
        <w:spacing w:after="0"/>
        <w:jc w:val="both"/>
        <w:rPr>
          <w:color w:val="3476B1" w:themeColor="accent2" w:themeShade="BF"/>
        </w:rPr>
      </w:pPr>
    </w:p>
    <w:p w14:paraId="536C7501" w14:textId="77777777" w:rsidR="00286C21" w:rsidRDefault="00286C21" w:rsidP="00264520">
      <w:pPr>
        <w:spacing w:after="0"/>
        <w:jc w:val="both"/>
        <w:rPr>
          <w:color w:val="3476B1" w:themeColor="accent2" w:themeShade="BF"/>
        </w:rPr>
      </w:pPr>
    </w:p>
    <w:p w14:paraId="02D184E1" w14:textId="77777777" w:rsidR="00286C21" w:rsidRDefault="00286C21" w:rsidP="00264520">
      <w:pPr>
        <w:spacing w:after="0"/>
        <w:jc w:val="both"/>
        <w:rPr>
          <w:color w:val="3476B1" w:themeColor="accent2" w:themeShade="BF"/>
        </w:rPr>
      </w:pPr>
    </w:p>
    <w:p w14:paraId="3AE3533A" w14:textId="77777777" w:rsidR="00286C21" w:rsidRDefault="00286C21" w:rsidP="00264520">
      <w:pPr>
        <w:spacing w:after="0"/>
        <w:jc w:val="both"/>
        <w:rPr>
          <w:color w:val="3476B1" w:themeColor="accent2" w:themeShade="BF"/>
        </w:rPr>
      </w:pPr>
    </w:p>
    <w:p w14:paraId="3EC3DC24" w14:textId="77777777" w:rsidR="00286C21" w:rsidRDefault="00286C21" w:rsidP="00264520">
      <w:pPr>
        <w:spacing w:after="0"/>
        <w:jc w:val="both"/>
        <w:rPr>
          <w:color w:val="3476B1" w:themeColor="accent2" w:themeShade="BF"/>
        </w:rPr>
      </w:pPr>
    </w:p>
    <w:p w14:paraId="7AE13242" w14:textId="77777777" w:rsidR="00286C21" w:rsidRDefault="00286C21" w:rsidP="00264520">
      <w:pPr>
        <w:spacing w:after="0"/>
        <w:jc w:val="both"/>
        <w:rPr>
          <w:color w:val="3476B1" w:themeColor="accent2" w:themeShade="BF"/>
        </w:rPr>
      </w:pPr>
    </w:p>
    <w:p w14:paraId="2C51FE5F" w14:textId="77777777" w:rsidR="00286C21" w:rsidRPr="001B477D" w:rsidRDefault="00286C21" w:rsidP="00264520">
      <w:pPr>
        <w:spacing w:after="0"/>
        <w:jc w:val="both"/>
        <w:rPr>
          <w:color w:val="3476B1" w:themeColor="accent2" w:themeShade="BF"/>
        </w:rPr>
      </w:pPr>
    </w:p>
    <w:p w14:paraId="778934C2" w14:textId="017E3F4D" w:rsidR="00446EF3" w:rsidRDefault="004575C5" w:rsidP="00F03E9B">
      <w:pPr>
        <w:pStyle w:val="Heading1"/>
        <w:numPr>
          <w:ilvl w:val="0"/>
          <w:numId w:val="22"/>
        </w:numPr>
        <w:jc w:val="both"/>
        <w:rPr>
          <w:rFonts w:ascii="Arial" w:hAnsi="Arial" w:cs="Arial"/>
          <w:b/>
          <w:sz w:val="22"/>
        </w:rPr>
      </w:pPr>
      <w:bookmarkStart w:id="2" w:name="_Material_visual_de"/>
      <w:bookmarkEnd w:id="2"/>
      <w:r>
        <w:rPr>
          <w:rFonts w:ascii="Arial" w:hAnsi="Arial" w:cs="Arial"/>
          <w:b/>
          <w:sz w:val="22"/>
        </w:rPr>
        <w:t>Material visual</w:t>
      </w:r>
      <w:r w:rsidR="00D610DD" w:rsidRPr="004575C5">
        <w:rPr>
          <w:rFonts w:ascii="Arial" w:hAnsi="Arial" w:cs="Arial"/>
          <w:b/>
          <w:sz w:val="22"/>
        </w:rPr>
        <w:t xml:space="preserve"> de referencia </w:t>
      </w:r>
    </w:p>
    <w:p w14:paraId="05DB88A4" w14:textId="77777777" w:rsidR="0036514C" w:rsidRDefault="0036514C" w:rsidP="00EA753A">
      <w:pPr>
        <w:jc w:val="both"/>
        <w:rPr>
          <w:color w:val="3476B1" w:themeColor="accent2" w:themeShade="BF"/>
        </w:rPr>
      </w:pPr>
    </w:p>
    <w:p w14:paraId="58298ECD" w14:textId="3FC95C01" w:rsidR="006C0EB5" w:rsidRDefault="00916F49" w:rsidP="00EA753A">
      <w:pPr>
        <w:jc w:val="both"/>
      </w:pPr>
      <w:r>
        <w:t>N/A</w:t>
      </w:r>
    </w:p>
    <w:p w14:paraId="0B7FC586" w14:textId="77777777" w:rsidR="00916F49" w:rsidRPr="00795FE3" w:rsidRDefault="00916F49" w:rsidP="00EA753A">
      <w:pPr>
        <w:jc w:val="both"/>
      </w:pPr>
    </w:p>
    <w:p w14:paraId="778934C3" w14:textId="77777777" w:rsidR="00446EF3" w:rsidRDefault="00446EF3" w:rsidP="00F03E9B">
      <w:pPr>
        <w:pStyle w:val="Heading1"/>
        <w:numPr>
          <w:ilvl w:val="0"/>
          <w:numId w:val="22"/>
        </w:numPr>
        <w:jc w:val="both"/>
        <w:rPr>
          <w:rFonts w:ascii="Arial" w:hAnsi="Arial" w:cs="Arial"/>
          <w:b/>
          <w:sz w:val="22"/>
        </w:rPr>
      </w:pPr>
      <w:r w:rsidRPr="004575C5">
        <w:rPr>
          <w:rFonts w:ascii="Arial" w:hAnsi="Arial" w:cs="Arial"/>
          <w:b/>
          <w:sz w:val="22"/>
        </w:rPr>
        <w:t>Archivos relacionados</w:t>
      </w:r>
    </w:p>
    <w:p w14:paraId="2A401E65" w14:textId="04E6BDC7" w:rsidR="0036514C" w:rsidRDefault="0036514C" w:rsidP="0036514C"/>
    <w:p w14:paraId="230B2242" w14:textId="77777777" w:rsidR="00800B87" w:rsidRPr="0036514C" w:rsidRDefault="00800B87" w:rsidP="0036514C"/>
    <w:tbl>
      <w:tblPr>
        <w:tblStyle w:val="GridTable6Colorful-Accent3"/>
        <w:tblpPr w:leftFromText="141" w:rightFromText="141" w:vertAnchor="text" w:horzAnchor="margin" w:tblpXSpec="center" w:tblpY="340"/>
        <w:tblW w:w="9776" w:type="dxa"/>
        <w:tblLook w:val="04A0" w:firstRow="1" w:lastRow="0" w:firstColumn="1" w:lastColumn="0" w:noHBand="0" w:noVBand="1"/>
      </w:tblPr>
      <w:tblGrid>
        <w:gridCol w:w="4888"/>
        <w:gridCol w:w="4888"/>
      </w:tblGrid>
      <w:tr w:rsidR="00470FB2" w:rsidRPr="00BB24A8" w14:paraId="62836E9D" w14:textId="77777777" w:rsidTr="007461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776" w:type="dxa"/>
            <w:gridSpan w:val="2"/>
          </w:tcPr>
          <w:p w14:paraId="5C5C7864" w14:textId="47A78BB3" w:rsidR="00470FB2" w:rsidRPr="00470FB2" w:rsidRDefault="00470FB2" w:rsidP="00EA753A">
            <w:pPr>
              <w:pStyle w:val="Heading1"/>
              <w:ind w:left="360"/>
              <w:jc w:val="both"/>
              <w:outlineLvl w:val="0"/>
              <w:rPr>
                <w:rFonts w:ascii="Arial" w:hAnsi="Arial" w:cs="Arial"/>
                <w:sz w:val="20"/>
                <w:szCs w:val="20"/>
              </w:rPr>
            </w:pPr>
            <w:r w:rsidRPr="00470FB2">
              <w:rPr>
                <w:rFonts w:ascii="Arial" w:hAnsi="Arial" w:cs="Arial"/>
                <w:sz w:val="22"/>
              </w:rPr>
              <w:t xml:space="preserve">AUTORIZACIÓN PARA INICIO DE </w:t>
            </w:r>
            <w:r w:rsidR="000C000D">
              <w:rPr>
                <w:rFonts w:ascii="Arial" w:hAnsi="Arial" w:cs="Arial"/>
                <w:sz w:val="22"/>
              </w:rPr>
              <w:t>ATENCIÓN DE NUEVO REQUERIMIENTO</w:t>
            </w:r>
          </w:p>
        </w:tc>
      </w:tr>
      <w:tr w:rsidR="00470FB2" w:rsidRPr="00BB24A8" w14:paraId="79999904" w14:textId="77777777" w:rsidTr="007461DC">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9776" w:type="dxa"/>
            <w:gridSpan w:val="2"/>
          </w:tcPr>
          <w:p w14:paraId="79C64074" w14:textId="77777777" w:rsidR="00470FB2" w:rsidRDefault="00470FB2" w:rsidP="00EA753A">
            <w:pPr>
              <w:jc w:val="both"/>
              <w:rPr>
                <w:rFonts w:ascii="Arial" w:hAnsi="Arial" w:cs="Arial"/>
                <w:b w:val="0"/>
                <w:sz w:val="20"/>
                <w:szCs w:val="20"/>
              </w:rPr>
            </w:pPr>
          </w:p>
          <w:p w14:paraId="45A38C50" w14:textId="77777777" w:rsidR="00470FB2" w:rsidRDefault="00470FB2" w:rsidP="00EA753A">
            <w:pPr>
              <w:jc w:val="both"/>
              <w:rPr>
                <w:rFonts w:ascii="Arial" w:hAnsi="Arial" w:cs="Arial"/>
                <w:b w:val="0"/>
                <w:sz w:val="20"/>
                <w:szCs w:val="20"/>
              </w:rPr>
            </w:pPr>
          </w:p>
          <w:p w14:paraId="2E4AC1BD" w14:textId="77777777" w:rsidR="00470FB2" w:rsidRDefault="00470FB2" w:rsidP="00EA753A">
            <w:pPr>
              <w:jc w:val="both"/>
              <w:rPr>
                <w:rFonts w:ascii="Arial" w:hAnsi="Arial" w:cs="Arial"/>
                <w:b w:val="0"/>
                <w:sz w:val="20"/>
                <w:szCs w:val="20"/>
              </w:rPr>
            </w:pPr>
          </w:p>
          <w:p w14:paraId="04F73FFD" w14:textId="77777777" w:rsidR="00470FB2" w:rsidRDefault="00470FB2" w:rsidP="00EA753A">
            <w:pPr>
              <w:jc w:val="both"/>
              <w:rPr>
                <w:rFonts w:ascii="Arial" w:hAnsi="Arial" w:cs="Arial"/>
                <w:b w:val="0"/>
                <w:sz w:val="20"/>
                <w:szCs w:val="20"/>
              </w:rPr>
            </w:pPr>
          </w:p>
          <w:p w14:paraId="1C5E7599" w14:textId="77777777" w:rsidR="00470FB2" w:rsidRDefault="00470FB2" w:rsidP="00EA753A">
            <w:pPr>
              <w:jc w:val="both"/>
              <w:rPr>
                <w:rFonts w:ascii="Arial" w:hAnsi="Arial" w:cs="Arial"/>
                <w:b w:val="0"/>
                <w:sz w:val="20"/>
                <w:szCs w:val="20"/>
              </w:rPr>
            </w:pPr>
          </w:p>
          <w:p w14:paraId="6ED23A42" w14:textId="77777777" w:rsidR="00470FB2" w:rsidRDefault="00470FB2" w:rsidP="00EA753A">
            <w:pPr>
              <w:jc w:val="both"/>
              <w:rPr>
                <w:rFonts w:ascii="Arial" w:hAnsi="Arial" w:cs="Arial"/>
                <w:b w:val="0"/>
                <w:sz w:val="20"/>
                <w:szCs w:val="20"/>
              </w:rPr>
            </w:pPr>
          </w:p>
          <w:p w14:paraId="1211E15A" w14:textId="77777777" w:rsidR="00470FB2" w:rsidRDefault="00470FB2" w:rsidP="00EA753A">
            <w:pPr>
              <w:jc w:val="both"/>
              <w:rPr>
                <w:rFonts w:ascii="Arial" w:hAnsi="Arial" w:cs="Arial"/>
                <w:b w:val="0"/>
                <w:sz w:val="20"/>
                <w:szCs w:val="20"/>
              </w:rPr>
            </w:pPr>
          </w:p>
          <w:p w14:paraId="52FEF869" w14:textId="77777777" w:rsidR="00470FB2" w:rsidRDefault="00470FB2" w:rsidP="00EA753A">
            <w:pPr>
              <w:jc w:val="both"/>
              <w:rPr>
                <w:rFonts w:ascii="Arial" w:hAnsi="Arial" w:cs="Arial"/>
                <w:b w:val="0"/>
                <w:sz w:val="20"/>
                <w:szCs w:val="20"/>
              </w:rPr>
            </w:pPr>
          </w:p>
          <w:p w14:paraId="560ADBA8" w14:textId="186D3BE1" w:rsidR="00470FB2" w:rsidRPr="004C735B" w:rsidRDefault="00470FB2" w:rsidP="00EA753A">
            <w:pPr>
              <w:jc w:val="both"/>
              <w:rPr>
                <w:rFonts w:ascii="Arial" w:hAnsi="Arial" w:cs="Arial"/>
                <w:b w:val="0"/>
                <w:i/>
                <w:sz w:val="20"/>
                <w:szCs w:val="20"/>
              </w:rPr>
            </w:pPr>
            <w:r w:rsidRPr="004C735B">
              <w:rPr>
                <w:rFonts w:ascii="Arial" w:hAnsi="Arial" w:cs="Arial"/>
                <w:b w:val="0"/>
                <w:i/>
                <w:sz w:val="20"/>
                <w:szCs w:val="20"/>
              </w:rPr>
              <w:t>[Firma autógrafa]</w:t>
            </w:r>
          </w:p>
        </w:tc>
      </w:tr>
      <w:tr w:rsidR="00470FB2" w:rsidRPr="00BB24A8" w14:paraId="142681DD" w14:textId="77777777" w:rsidTr="00470FB2">
        <w:trPr>
          <w:trHeight w:val="1210"/>
        </w:trPr>
        <w:tc>
          <w:tcPr>
            <w:cnfStyle w:val="001000000000" w:firstRow="0" w:lastRow="0" w:firstColumn="1" w:lastColumn="0" w:oddVBand="0" w:evenVBand="0" w:oddHBand="0" w:evenHBand="0" w:firstRowFirstColumn="0" w:firstRowLastColumn="0" w:lastRowFirstColumn="0" w:lastRowLastColumn="0"/>
            <w:tcW w:w="4888" w:type="dxa"/>
          </w:tcPr>
          <w:p w14:paraId="57311416" w14:textId="7441F1A0" w:rsidR="00470FB2" w:rsidRPr="00572AB9" w:rsidRDefault="00470FB2" w:rsidP="00EA753A">
            <w:pPr>
              <w:jc w:val="both"/>
              <w:rPr>
                <w:rFonts w:ascii="Arial" w:hAnsi="Arial" w:cs="Arial"/>
                <w:bCs w:val="0"/>
                <w:sz w:val="20"/>
                <w:szCs w:val="20"/>
              </w:rPr>
            </w:pPr>
            <w:r>
              <w:rPr>
                <w:rFonts w:ascii="Arial" w:hAnsi="Arial" w:cs="Arial"/>
                <w:bCs w:val="0"/>
                <w:sz w:val="20"/>
                <w:szCs w:val="20"/>
              </w:rPr>
              <w:t>Nombre y puesto de quien autoriza</w:t>
            </w:r>
          </w:p>
        </w:tc>
        <w:tc>
          <w:tcPr>
            <w:tcW w:w="4888" w:type="dxa"/>
          </w:tcPr>
          <w:p w14:paraId="05975C62" w14:textId="77777777" w:rsidR="00470FB2"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Fecha de Autorización</w:t>
            </w:r>
          </w:p>
          <w:p w14:paraId="365C75F8" w14:textId="00617F0A" w:rsidR="00470FB2" w:rsidRPr="00572AB9" w:rsidRDefault="00470FB2" w:rsidP="00EA753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2167D0">
              <w:rPr>
                <w:rFonts w:ascii="Arial" w:hAnsi="Arial" w:cs="Arial"/>
                <w:i/>
                <w:sz w:val="20"/>
                <w:szCs w:val="20"/>
              </w:rPr>
              <w:t>[DD-MM-AAAA]</w:t>
            </w:r>
          </w:p>
        </w:tc>
      </w:tr>
    </w:tbl>
    <w:p w14:paraId="19D6B14C" w14:textId="77777777" w:rsidR="00470FB2" w:rsidRDefault="00470FB2" w:rsidP="00EA753A">
      <w:pPr>
        <w:jc w:val="both"/>
      </w:pPr>
    </w:p>
    <w:p w14:paraId="0B2E7938" w14:textId="77777777" w:rsidR="003C6411" w:rsidRDefault="003C6411" w:rsidP="00EA753A">
      <w:pPr>
        <w:jc w:val="both"/>
      </w:pPr>
    </w:p>
    <w:p w14:paraId="778934DE" w14:textId="77777777" w:rsidR="00446EF3" w:rsidRPr="00BB7944" w:rsidRDefault="00446EF3" w:rsidP="00AB15B5">
      <w:pPr>
        <w:ind w:left="708" w:hanging="708"/>
        <w:jc w:val="both"/>
        <w:rPr>
          <w:rFonts w:ascii="Arial" w:hAnsi="Arial" w:cs="Arial"/>
        </w:rPr>
      </w:pPr>
    </w:p>
    <w:sectPr w:rsidR="00446EF3" w:rsidRPr="00BB7944" w:rsidSect="001B6AA7">
      <w:headerReference w:type="default" r:id="rId8"/>
      <w:footerReference w:type="default" r:id="rId9"/>
      <w:footerReference w:type="first" r:id="rId10"/>
      <w:pgSz w:w="12240" w:h="15840"/>
      <w:pgMar w:top="1701"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27C5B" w14:textId="77777777" w:rsidR="00823FB0" w:rsidRDefault="00823FB0" w:rsidP="00AB6D11">
      <w:pPr>
        <w:spacing w:after="0" w:line="240" w:lineRule="auto"/>
      </w:pPr>
      <w:r>
        <w:separator/>
      </w:r>
    </w:p>
  </w:endnote>
  <w:endnote w:type="continuationSeparator" w:id="0">
    <w:p w14:paraId="71FBB76E" w14:textId="77777777" w:rsidR="00823FB0" w:rsidRDefault="00823FB0" w:rsidP="00AB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38585"/>
      <w:docPartObj>
        <w:docPartGallery w:val="Page Numbers (Bottom of Page)"/>
        <w:docPartUnique/>
      </w:docPartObj>
    </w:sdtPr>
    <w:sdtContent>
      <w:p w14:paraId="4A314632" w14:textId="293950D3" w:rsidR="00D33B71" w:rsidRDefault="00D33B71" w:rsidP="00470FB2">
        <w:pPr>
          <w:pStyle w:val="Footer"/>
          <w:jc w:val="right"/>
        </w:pPr>
        <w:r>
          <w:rPr>
            <w:noProof/>
            <w:lang w:val="es-ES" w:eastAsia="es-ES"/>
          </w:rPr>
          <mc:AlternateContent>
            <mc:Choice Requires="wps">
              <w:drawing>
                <wp:anchor distT="0" distB="0" distL="114300" distR="114300" simplePos="0" relativeHeight="251666432" behindDoc="0" locked="0" layoutInCell="1" allowOverlap="1" wp14:anchorId="636A0609" wp14:editId="3DCD6813">
                  <wp:simplePos x="0" y="0"/>
                  <wp:positionH relativeFrom="column">
                    <wp:posOffset>-689610</wp:posOffset>
                  </wp:positionH>
                  <wp:positionV relativeFrom="paragraph">
                    <wp:posOffset>-93980</wp:posOffset>
                  </wp:positionV>
                  <wp:extent cx="649605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6496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8450D"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3pt,-7.4pt" to="457.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" strokecolor="#4a66ac [3204]" strokeweight=".5pt">
                  <v:stroke joinstyle="miter"/>
                </v:line>
              </w:pict>
            </mc:Fallback>
          </mc:AlternateContent>
        </w:r>
        <w:r>
          <w:fldChar w:fldCharType="begin"/>
        </w:r>
        <w:r>
          <w:instrText>PAGE   \* MERGEFORMAT</w:instrText>
        </w:r>
        <w:r>
          <w:fldChar w:fldCharType="separate"/>
        </w:r>
        <w:r w:rsidR="003A4176" w:rsidRPr="003A4176">
          <w:rPr>
            <w:noProof/>
            <w:lang w:val="es-ES"/>
          </w:rPr>
          <w:t>25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E366" w14:textId="0B6A2AB2" w:rsidR="00D33B71" w:rsidRDefault="00D33B71" w:rsidP="00313566">
    <w:pPr>
      <w:pStyle w:val="Footer"/>
      <w:jc w:val="right"/>
    </w:pPr>
    <w:r>
      <w:t>Octubre 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54511" w14:textId="77777777" w:rsidR="00823FB0" w:rsidRDefault="00823FB0" w:rsidP="00AB6D11">
      <w:pPr>
        <w:spacing w:after="0" w:line="240" w:lineRule="auto"/>
      </w:pPr>
      <w:r>
        <w:separator/>
      </w:r>
    </w:p>
  </w:footnote>
  <w:footnote w:type="continuationSeparator" w:id="0">
    <w:p w14:paraId="249E9AA2" w14:textId="77777777" w:rsidR="00823FB0" w:rsidRDefault="00823FB0" w:rsidP="00AB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34E3" w14:textId="555638C4" w:rsidR="00D33B71" w:rsidRDefault="00D33B71" w:rsidP="00D27834">
    <w:pPr>
      <w:pStyle w:val="Header"/>
      <w:tabs>
        <w:tab w:val="clear" w:pos="8838"/>
      </w:tabs>
    </w:pPr>
    <w:r>
      <w:rPr>
        <w:noProof/>
        <w:lang w:val="es-ES" w:eastAsia="es-ES"/>
      </w:rPr>
      <w:drawing>
        <wp:anchor distT="0" distB="0" distL="114300" distR="114300" simplePos="0" relativeHeight="251668480" behindDoc="1" locked="0" layoutInCell="1" allowOverlap="1" wp14:anchorId="67CC923D" wp14:editId="3D1F9E65">
          <wp:simplePos x="0" y="0"/>
          <wp:positionH relativeFrom="page">
            <wp:posOffset>6019</wp:posOffset>
          </wp:positionH>
          <wp:positionV relativeFrom="page">
            <wp:posOffset>10795</wp:posOffset>
          </wp:positionV>
          <wp:extent cx="7765188" cy="1004887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ada 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5188" cy="10048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1E2"/>
    <w:multiLevelType w:val="hybridMultilevel"/>
    <w:tmpl w:val="327AF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5E2C2B"/>
    <w:multiLevelType w:val="hybridMultilevel"/>
    <w:tmpl w:val="3684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A80BCB"/>
    <w:multiLevelType w:val="hybridMultilevel"/>
    <w:tmpl w:val="14B255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892DB3"/>
    <w:multiLevelType w:val="hybridMultilevel"/>
    <w:tmpl w:val="DBC6D92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5E2B53"/>
    <w:multiLevelType w:val="hybridMultilevel"/>
    <w:tmpl w:val="980435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1676D3"/>
    <w:multiLevelType w:val="hybridMultilevel"/>
    <w:tmpl w:val="942C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1808B5"/>
    <w:multiLevelType w:val="hybridMultilevel"/>
    <w:tmpl w:val="59F0D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38D0DEE"/>
    <w:multiLevelType w:val="hybridMultilevel"/>
    <w:tmpl w:val="33F23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0C2032"/>
    <w:multiLevelType w:val="hybridMultilevel"/>
    <w:tmpl w:val="8F58AF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1166CC"/>
    <w:multiLevelType w:val="hybridMultilevel"/>
    <w:tmpl w:val="F38C0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FF5C01"/>
    <w:multiLevelType w:val="hybridMultilevel"/>
    <w:tmpl w:val="C2943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9F6AD3"/>
    <w:multiLevelType w:val="hybridMultilevel"/>
    <w:tmpl w:val="EF0EA4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F66D08"/>
    <w:multiLevelType w:val="hybridMultilevel"/>
    <w:tmpl w:val="6734A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E5692C"/>
    <w:multiLevelType w:val="hybridMultilevel"/>
    <w:tmpl w:val="27927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064BFF"/>
    <w:multiLevelType w:val="hybridMultilevel"/>
    <w:tmpl w:val="78B8A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46F0BBF"/>
    <w:multiLevelType w:val="hybridMultilevel"/>
    <w:tmpl w:val="A24E20AA"/>
    <w:lvl w:ilvl="0" w:tplc="2E9C9FFA">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4E320B0F"/>
    <w:multiLevelType w:val="hybridMultilevel"/>
    <w:tmpl w:val="D9AC1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A12A3D"/>
    <w:multiLevelType w:val="hybridMultilevel"/>
    <w:tmpl w:val="286E4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D0535"/>
    <w:multiLevelType w:val="hybridMultilevel"/>
    <w:tmpl w:val="EF948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4B5F6E"/>
    <w:multiLevelType w:val="hybridMultilevel"/>
    <w:tmpl w:val="AA8C6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367046"/>
    <w:multiLevelType w:val="hybridMultilevel"/>
    <w:tmpl w:val="E0B29324"/>
    <w:lvl w:ilvl="0" w:tplc="FD9AC0C6">
      <w:start w:val="1"/>
      <w:numFmt w:val="decimal"/>
      <w:lvlText w:val="%1."/>
      <w:lvlJc w:val="left"/>
      <w:pPr>
        <w:ind w:left="1224" w:hanging="360"/>
      </w:pPr>
      <w:rPr>
        <w:rFonts w:hint="default"/>
      </w:rPr>
    </w:lvl>
    <w:lvl w:ilvl="1" w:tplc="080A0019" w:tentative="1">
      <w:start w:val="1"/>
      <w:numFmt w:val="lowerLetter"/>
      <w:lvlText w:val="%2."/>
      <w:lvlJc w:val="left"/>
      <w:pPr>
        <w:ind w:left="1944" w:hanging="360"/>
      </w:pPr>
    </w:lvl>
    <w:lvl w:ilvl="2" w:tplc="080A001B" w:tentative="1">
      <w:start w:val="1"/>
      <w:numFmt w:val="lowerRoman"/>
      <w:lvlText w:val="%3."/>
      <w:lvlJc w:val="right"/>
      <w:pPr>
        <w:ind w:left="2664" w:hanging="180"/>
      </w:pPr>
    </w:lvl>
    <w:lvl w:ilvl="3" w:tplc="080A000F" w:tentative="1">
      <w:start w:val="1"/>
      <w:numFmt w:val="decimal"/>
      <w:lvlText w:val="%4."/>
      <w:lvlJc w:val="left"/>
      <w:pPr>
        <w:ind w:left="3384" w:hanging="360"/>
      </w:pPr>
    </w:lvl>
    <w:lvl w:ilvl="4" w:tplc="080A0019" w:tentative="1">
      <w:start w:val="1"/>
      <w:numFmt w:val="lowerLetter"/>
      <w:lvlText w:val="%5."/>
      <w:lvlJc w:val="left"/>
      <w:pPr>
        <w:ind w:left="4104" w:hanging="360"/>
      </w:pPr>
    </w:lvl>
    <w:lvl w:ilvl="5" w:tplc="080A001B" w:tentative="1">
      <w:start w:val="1"/>
      <w:numFmt w:val="lowerRoman"/>
      <w:lvlText w:val="%6."/>
      <w:lvlJc w:val="right"/>
      <w:pPr>
        <w:ind w:left="4824" w:hanging="180"/>
      </w:pPr>
    </w:lvl>
    <w:lvl w:ilvl="6" w:tplc="080A000F" w:tentative="1">
      <w:start w:val="1"/>
      <w:numFmt w:val="decimal"/>
      <w:lvlText w:val="%7."/>
      <w:lvlJc w:val="left"/>
      <w:pPr>
        <w:ind w:left="5544" w:hanging="360"/>
      </w:pPr>
    </w:lvl>
    <w:lvl w:ilvl="7" w:tplc="080A0019" w:tentative="1">
      <w:start w:val="1"/>
      <w:numFmt w:val="lowerLetter"/>
      <w:lvlText w:val="%8."/>
      <w:lvlJc w:val="left"/>
      <w:pPr>
        <w:ind w:left="6264" w:hanging="360"/>
      </w:pPr>
    </w:lvl>
    <w:lvl w:ilvl="8" w:tplc="080A001B" w:tentative="1">
      <w:start w:val="1"/>
      <w:numFmt w:val="lowerRoman"/>
      <w:lvlText w:val="%9."/>
      <w:lvlJc w:val="right"/>
      <w:pPr>
        <w:ind w:left="6984" w:hanging="180"/>
      </w:pPr>
    </w:lvl>
  </w:abstractNum>
  <w:abstractNum w:abstractNumId="21">
    <w:nsid w:val="553C1E89"/>
    <w:multiLevelType w:val="hybridMultilevel"/>
    <w:tmpl w:val="2D768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5153CC"/>
    <w:multiLevelType w:val="hybridMultilevel"/>
    <w:tmpl w:val="C0CE1D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6DC93E8">
      <w:start w:val="7"/>
      <w:numFmt w:val="bullet"/>
      <w:lvlText w:val="•"/>
      <w:lvlJc w:val="left"/>
      <w:pPr>
        <w:ind w:left="3225" w:hanging="705"/>
      </w:pPr>
      <w:rPr>
        <w:rFonts w:ascii="Calibri" w:eastAsiaTheme="minorHAnsi" w:hAnsi="Calibri"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13D1A32"/>
    <w:multiLevelType w:val="hybridMultilevel"/>
    <w:tmpl w:val="3E3AA4FA"/>
    <w:lvl w:ilvl="0" w:tplc="9D7047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3771B93"/>
    <w:multiLevelType w:val="hybridMultilevel"/>
    <w:tmpl w:val="FBC2C6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7503307"/>
    <w:multiLevelType w:val="hybridMultilevel"/>
    <w:tmpl w:val="01D214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7C675E1"/>
    <w:multiLevelType w:val="hybridMultilevel"/>
    <w:tmpl w:val="1D7C6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1149C2"/>
    <w:multiLevelType w:val="hybridMultilevel"/>
    <w:tmpl w:val="72DE10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48B3EC9"/>
    <w:multiLevelType w:val="hybridMultilevel"/>
    <w:tmpl w:val="BE148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51331EC"/>
    <w:multiLevelType w:val="hybridMultilevel"/>
    <w:tmpl w:val="AE7E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D591ECA"/>
    <w:multiLevelType w:val="hybridMultilevel"/>
    <w:tmpl w:val="8528D3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10"/>
  </w:num>
  <w:num w:numId="5">
    <w:abstractNumId w:val="8"/>
  </w:num>
  <w:num w:numId="6">
    <w:abstractNumId w:val="13"/>
  </w:num>
  <w:num w:numId="7">
    <w:abstractNumId w:val="24"/>
  </w:num>
  <w:num w:numId="8">
    <w:abstractNumId w:val="30"/>
  </w:num>
  <w:num w:numId="9">
    <w:abstractNumId w:val="12"/>
  </w:num>
  <w:num w:numId="10">
    <w:abstractNumId w:val="20"/>
  </w:num>
  <w:num w:numId="11">
    <w:abstractNumId w:val="5"/>
  </w:num>
  <w:num w:numId="12">
    <w:abstractNumId w:val="14"/>
  </w:num>
  <w:num w:numId="13">
    <w:abstractNumId w:val="26"/>
  </w:num>
  <w:num w:numId="14">
    <w:abstractNumId w:val="6"/>
  </w:num>
  <w:num w:numId="15">
    <w:abstractNumId w:val="21"/>
  </w:num>
  <w:num w:numId="16">
    <w:abstractNumId w:val="11"/>
  </w:num>
  <w:num w:numId="17">
    <w:abstractNumId w:val="15"/>
  </w:num>
  <w:num w:numId="18">
    <w:abstractNumId w:val="25"/>
  </w:num>
  <w:num w:numId="19">
    <w:abstractNumId w:val="19"/>
  </w:num>
  <w:num w:numId="20">
    <w:abstractNumId w:val="22"/>
  </w:num>
  <w:num w:numId="21">
    <w:abstractNumId w:val="2"/>
  </w:num>
  <w:num w:numId="22">
    <w:abstractNumId w:val="23"/>
  </w:num>
  <w:num w:numId="23">
    <w:abstractNumId w:val="3"/>
  </w:num>
  <w:num w:numId="24">
    <w:abstractNumId w:val="18"/>
  </w:num>
  <w:num w:numId="25">
    <w:abstractNumId w:val="17"/>
  </w:num>
  <w:num w:numId="26">
    <w:abstractNumId w:val="9"/>
  </w:num>
  <w:num w:numId="27">
    <w:abstractNumId w:val="29"/>
  </w:num>
  <w:num w:numId="28">
    <w:abstractNumId w:val="0"/>
  </w:num>
  <w:num w:numId="29">
    <w:abstractNumId w:val="16"/>
  </w:num>
  <w:num w:numId="30">
    <w:abstractNumId w:val="7"/>
  </w:num>
  <w:num w:numId="31">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11"/>
    <w:rsid w:val="00012260"/>
    <w:rsid w:val="0002298A"/>
    <w:rsid w:val="000270E5"/>
    <w:rsid w:val="00031B6E"/>
    <w:rsid w:val="000363FE"/>
    <w:rsid w:val="000379C8"/>
    <w:rsid w:val="0004169E"/>
    <w:rsid w:val="00044DCD"/>
    <w:rsid w:val="000457C6"/>
    <w:rsid w:val="000521AC"/>
    <w:rsid w:val="000530CA"/>
    <w:rsid w:val="000558A2"/>
    <w:rsid w:val="00060DA3"/>
    <w:rsid w:val="00072EDC"/>
    <w:rsid w:val="00075742"/>
    <w:rsid w:val="00075AFD"/>
    <w:rsid w:val="000819E7"/>
    <w:rsid w:val="00084441"/>
    <w:rsid w:val="00085080"/>
    <w:rsid w:val="0009540F"/>
    <w:rsid w:val="00096800"/>
    <w:rsid w:val="000A2E0E"/>
    <w:rsid w:val="000B1877"/>
    <w:rsid w:val="000B208C"/>
    <w:rsid w:val="000C000D"/>
    <w:rsid w:val="000C4F76"/>
    <w:rsid w:val="000D0195"/>
    <w:rsid w:val="000D16D6"/>
    <w:rsid w:val="000D4D57"/>
    <w:rsid w:val="000D5902"/>
    <w:rsid w:val="000D6C11"/>
    <w:rsid w:val="000E3724"/>
    <w:rsid w:val="000E6037"/>
    <w:rsid w:val="000E681C"/>
    <w:rsid w:val="000F26A6"/>
    <w:rsid w:val="000F5479"/>
    <w:rsid w:val="000F6A96"/>
    <w:rsid w:val="0010094F"/>
    <w:rsid w:val="001031E6"/>
    <w:rsid w:val="00103AB6"/>
    <w:rsid w:val="00110CF9"/>
    <w:rsid w:val="00110DA4"/>
    <w:rsid w:val="00111F60"/>
    <w:rsid w:val="00114971"/>
    <w:rsid w:val="00114A8F"/>
    <w:rsid w:val="00123864"/>
    <w:rsid w:val="001253AF"/>
    <w:rsid w:val="0012598E"/>
    <w:rsid w:val="0013347D"/>
    <w:rsid w:val="00140DD1"/>
    <w:rsid w:val="001555CB"/>
    <w:rsid w:val="00156D80"/>
    <w:rsid w:val="00156DA5"/>
    <w:rsid w:val="00162165"/>
    <w:rsid w:val="001676EA"/>
    <w:rsid w:val="00170804"/>
    <w:rsid w:val="00170EC3"/>
    <w:rsid w:val="001736EC"/>
    <w:rsid w:val="00176D0E"/>
    <w:rsid w:val="0018179F"/>
    <w:rsid w:val="00184C01"/>
    <w:rsid w:val="0018718E"/>
    <w:rsid w:val="001905DD"/>
    <w:rsid w:val="001A47CF"/>
    <w:rsid w:val="001A7428"/>
    <w:rsid w:val="001B0C9B"/>
    <w:rsid w:val="001B0FEC"/>
    <w:rsid w:val="001B3C61"/>
    <w:rsid w:val="001B477D"/>
    <w:rsid w:val="001B5020"/>
    <w:rsid w:val="001B6AA7"/>
    <w:rsid w:val="001C09C1"/>
    <w:rsid w:val="001C2746"/>
    <w:rsid w:val="001C6670"/>
    <w:rsid w:val="001D107D"/>
    <w:rsid w:val="001D6222"/>
    <w:rsid w:val="001D797D"/>
    <w:rsid w:val="001D79CC"/>
    <w:rsid w:val="001D79F7"/>
    <w:rsid w:val="001E2048"/>
    <w:rsid w:val="001E556D"/>
    <w:rsid w:val="001E74C0"/>
    <w:rsid w:val="001F1D1A"/>
    <w:rsid w:val="001F233A"/>
    <w:rsid w:val="001F2AB2"/>
    <w:rsid w:val="001F70AB"/>
    <w:rsid w:val="00200B50"/>
    <w:rsid w:val="00207AE4"/>
    <w:rsid w:val="00212D33"/>
    <w:rsid w:val="002167D0"/>
    <w:rsid w:val="00221FF1"/>
    <w:rsid w:val="002249EF"/>
    <w:rsid w:val="00231474"/>
    <w:rsid w:val="002354A6"/>
    <w:rsid w:val="00240C8B"/>
    <w:rsid w:val="00243839"/>
    <w:rsid w:val="002451E3"/>
    <w:rsid w:val="00251205"/>
    <w:rsid w:val="002549E6"/>
    <w:rsid w:val="00254CEB"/>
    <w:rsid w:val="00264520"/>
    <w:rsid w:val="00264C9C"/>
    <w:rsid w:val="00265DAB"/>
    <w:rsid w:val="00272E8B"/>
    <w:rsid w:val="0027308C"/>
    <w:rsid w:val="002730FC"/>
    <w:rsid w:val="00276106"/>
    <w:rsid w:val="00286521"/>
    <w:rsid w:val="00286C21"/>
    <w:rsid w:val="0029067A"/>
    <w:rsid w:val="00297EC1"/>
    <w:rsid w:val="002A2A7D"/>
    <w:rsid w:val="002A761F"/>
    <w:rsid w:val="002B6101"/>
    <w:rsid w:val="002C3E0B"/>
    <w:rsid w:val="002D27A0"/>
    <w:rsid w:val="002D3B6B"/>
    <w:rsid w:val="002E1D70"/>
    <w:rsid w:val="002E4199"/>
    <w:rsid w:val="002E4734"/>
    <w:rsid w:val="002E7E09"/>
    <w:rsid w:val="002E7F39"/>
    <w:rsid w:val="00307275"/>
    <w:rsid w:val="00311057"/>
    <w:rsid w:val="00311E3F"/>
    <w:rsid w:val="00312F08"/>
    <w:rsid w:val="00313566"/>
    <w:rsid w:val="00316DC5"/>
    <w:rsid w:val="00321E84"/>
    <w:rsid w:val="00332AAE"/>
    <w:rsid w:val="00334C95"/>
    <w:rsid w:val="0033742A"/>
    <w:rsid w:val="0033780D"/>
    <w:rsid w:val="003443E4"/>
    <w:rsid w:val="003445CE"/>
    <w:rsid w:val="00345175"/>
    <w:rsid w:val="00350748"/>
    <w:rsid w:val="00351938"/>
    <w:rsid w:val="00354C5C"/>
    <w:rsid w:val="00355B7F"/>
    <w:rsid w:val="0036514C"/>
    <w:rsid w:val="00366984"/>
    <w:rsid w:val="00367DD4"/>
    <w:rsid w:val="00370218"/>
    <w:rsid w:val="00373A11"/>
    <w:rsid w:val="003877D8"/>
    <w:rsid w:val="0039144A"/>
    <w:rsid w:val="00391538"/>
    <w:rsid w:val="00392630"/>
    <w:rsid w:val="003A4176"/>
    <w:rsid w:val="003A6070"/>
    <w:rsid w:val="003A7282"/>
    <w:rsid w:val="003B187F"/>
    <w:rsid w:val="003B32EA"/>
    <w:rsid w:val="003C1411"/>
    <w:rsid w:val="003C1F1E"/>
    <w:rsid w:val="003C4023"/>
    <w:rsid w:val="003C5328"/>
    <w:rsid w:val="003C6411"/>
    <w:rsid w:val="003D263C"/>
    <w:rsid w:val="003D2C2A"/>
    <w:rsid w:val="003D325D"/>
    <w:rsid w:val="003D4FB5"/>
    <w:rsid w:val="003E1DD4"/>
    <w:rsid w:val="003E2C43"/>
    <w:rsid w:val="003F3682"/>
    <w:rsid w:val="003F4953"/>
    <w:rsid w:val="003F72CC"/>
    <w:rsid w:val="004057DC"/>
    <w:rsid w:val="004138DB"/>
    <w:rsid w:val="00417843"/>
    <w:rsid w:val="004226A5"/>
    <w:rsid w:val="00427E20"/>
    <w:rsid w:val="00436534"/>
    <w:rsid w:val="00446EF3"/>
    <w:rsid w:val="00446F2D"/>
    <w:rsid w:val="004535D4"/>
    <w:rsid w:val="00456496"/>
    <w:rsid w:val="00457370"/>
    <w:rsid w:val="004575C5"/>
    <w:rsid w:val="004708AF"/>
    <w:rsid w:val="00470AC6"/>
    <w:rsid w:val="00470FB2"/>
    <w:rsid w:val="00471C3F"/>
    <w:rsid w:val="00471F0F"/>
    <w:rsid w:val="004939CD"/>
    <w:rsid w:val="00495BFD"/>
    <w:rsid w:val="004A36BE"/>
    <w:rsid w:val="004A3B82"/>
    <w:rsid w:val="004A6338"/>
    <w:rsid w:val="004A6F61"/>
    <w:rsid w:val="004B0526"/>
    <w:rsid w:val="004B1277"/>
    <w:rsid w:val="004B4B19"/>
    <w:rsid w:val="004B5628"/>
    <w:rsid w:val="004B61B2"/>
    <w:rsid w:val="004C39CC"/>
    <w:rsid w:val="004C546C"/>
    <w:rsid w:val="004C735B"/>
    <w:rsid w:val="004D0943"/>
    <w:rsid w:val="004D282F"/>
    <w:rsid w:val="004D29B2"/>
    <w:rsid w:val="004D4A89"/>
    <w:rsid w:val="004D5E94"/>
    <w:rsid w:val="004E0239"/>
    <w:rsid w:val="004E25D2"/>
    <w:rsid w:val="004E2931"/>
    <w:rsid w:val="004E58A1"/>
    <w:rsid w:val="004E59CB"/>
    <w:rsid w:val="004E6E1B"/>
    <w:rsid w:val="004F01E0"/>
    <w:rsid w:val="004F0409"/>
    <w:rsid w:val="004F4C72"/>
    <w:rsid w:val="004F55AA"/>
    <w:rsid w:val="0050332D"/>
    <w:rsid w:val="00503D7E"/>
    <w:rsid w:val="005042A6"/>
    <w:rsid w:val="00505C8B"/>
    <w:rsid w:val="005143A8"/>
    <w:rsid w:val="00520100"/>
    <w:rsid w:val="00522171"/>
    <w:rsid w:val="005258B4"/>
    <w:rsid w:val="005328E7"/>
    <w:rsid w:val="0053291D"/>
    <w:rsid w:val="005423B5"/>
    <w:rsid w:val="00554473"/>
    <w:rsid w:val="0056298D"/>
    <w:rsid w:val="00563D6E"/>
    <w:rsid w:val="00580805"/>
    <w:rsid w:val="005846BF"/>
    <w:rsid w:val="005868F7"/>
    <w:rsid w:val="00592D7B"/>
    <w:rsid w:val="005A006C"/>
    <w:rsid w:val="005A1094"/>
    <w:rsid w:val="005A1157"/>
    <w:rsid w:val="005A3FA5"/>
    <w:rsid w:val="005A755D"/>
    <w:rsid w:val="005B25FC"/>
    <w:rsid w:val="005B42B6"/>
    <w:rsid w:val="005B4354"/>
    <w:rsid w:val="005B6BC5"/>
    <w:rsid w:val="005C1AD9"/>
    <w:rsid w:val="005C4F03"/>
    <w:rsid w:val="005C7159"/>
    <w:rsid w:val="005C76FA"/>
    <w:rsid w:val="005C78AB"/>
    <w:rsid w:val="005D0DD9"/>
    <w:rsid w:val="005D3424"/>
    <w:rsid w:val="005D4AFB"/>
    <w:rsid w:val="005E48A4"/>
    <w:rsid w:val="005E5BF2"/>
    <w:rsid w:val="005E72BC"/>
    <w:rsid w:val="005E79AB"/>
    <w:rsid w:val="00600B19"/>
    <w:rsid w:val="00601679"/>
    <w:rsid w:val="006044A9"/>
    <w:rsid w:val="00613295"/>
    <w:rsid w:val="00615CE2"/>
    <w:rsid w:val="00616A67"/>
    <w:rsid w:val="0061756D"/>
    <w:rsid w:val="00622F53"/>
    <w:rsid w:val="00627CA9"/>
    <w:rsid w:val="00627CCB"/>
    <w:rsid w:val="00633C20"/>
    <w:rsid w:val="006464DB"/>
    <w:rsid w:val="00652D2B"/>
    <w:rsid w:val="006536F1"/>
    <w:rsid w:val="006539DD"/>
    <w:rsid w:val="00662307"/>
    <w:rsid w:val="006638A6"/>
    <w:rsid w:val="00664B9F"/>
    <w:rsid w:val="006676DE"/>
    <w:rsid w:val="00671EBA"/>
    <w:rsid w:val="00682498"/>
    <w:rsid w:val="006924C5"/>
    <w:rsid w:val="00692878"/>
    <w:rsid w:val="00696457"/>
    <w:rsid w:val="006A274E"/>
    <w:rsid w:val="006A6864"/>
    <w:rsid w:val="006C0EB5"/>
    <w:rsid w:val="006C32DC"/>
    <w:rsid w:val="006C6518"/>
    <w:rsid w:val="006D4F90"/>
    <w:rsid w:val="006D544C"/>
    <w:rsid w:val="006E1BFD"/>
    <w:rsid w:val="006E408A"/>
    <w:rsid w:val="006F27DE"/>
    <w:rsid w:val="006F5C30"/>
    <w:rsid w:val="007038B2"/>
    <w:rsid w:val="00705083"/>
    <w:rsid w:val="00711448"/>
    <w:rsid w:val="00720A06"/>
    <w:rsid w:val="00721A3F"/>
    <w:rsid w:val="0072224F"/>
    <w:rsid w:val="00722372"/>
    <w:rsid w:val="00725C5C"/>
    <w:rsid w:val="00727FD7"/>
    <w:rsid w:val="007322EB"/>
    <w:rsid w:val="00741216"/>
    <w:rsid w:val="00742D5E"/>
    <w:rsid w:val="007461DC"/>
    <w:rsid w:val="007462C0"/>
    <w:rsid w:val="00766F93"/>
    <w:rsid w:val="00770B6E"/>
    <w:rsid w:val="00771053"/>
    <w:rsid w:val="0077205D"/>
    <w:rsid w:val="0078076C"/>
    <w:rsid w:val="00780948"/>
    <w:rsid w:val="00786F6F"/>
    <w:rsid w:val="00790E2D"/>
    <w:rsid w:val="007927AC"/>
    <w:rsid w:val="00793569"/>
    <w:rsid w:val="00795FE3"/>
    <w:rsid w:val="007A006B"/>
    <w:rsid w:val="007A2C1C"/>
    <w:rsid w:val="007A46C3"/>
    <w:rsid w:val="007A473F"/>
    <w:rsid w:val="007A4DFC"/>
    <w:rsid w:val="007A5B46"/>
    <w:rsid w:val="007A7252"/>
    <w:rsid w:val="007B3C7D"/>
    <w:rsid w:val="007D3C13"/>
    <w:rsid w:val="007D54FD"/>
    <w:rsid w:val="007E4888"/>
    <w:rsid w:val="007E6E49"/>
    <w:rsid w:val="007F2056"/>
    <w:rsid w:val="007F478B"/>
    <w:rsid w:val="007F5FB8"/>
    <w:rsid w:val="00800B87"/>
    <w:rsid w:val="00804960"/>
    <w:rsid w:val="00806AE2"/>
    <w:rsid w:val="008079E9"/>
    <w:rsid w:val="00811C68"/>
    <w:rsid w:val="00811CC3"/>
    <w:rsid w:val="0081618A"/>
    <w:rsid w:val="00821566"/>
    <w:rsid w:val="00822D53"/>
    <w:rsid w:val="0082349E"/>
    <w:rsid w:val="00823FB0"/>
    <w:rsid w:val="00824775"/>
    <w:rsid w:val="00833D76"/>
    <w:rsid w:val="00835A0A"/>
    <w:rsid w:val="008364B9"/>
    <w:rsid w:val="00843799"/>
    <w:rsid w:val="008440D8"/>
    <w:rsid w:val="00846BDA"/>
    <w:rsid w:val="008538B2"/>
    <w:rsid w:val="0086503F"/>
    <w:rsid w:val="00870278"/>
    <w:rsid w:val="008709A7"/>
    <w:rsid w:val="0087322C"/>
    <w:rsid w:val="00874575"/>
    <w:rsid w:val="0087608D"/>
    <w:rsid w:val="0088058B"/>
    <w:rsid w:val="00880E9A"/>
    <w:rsid w:val="0088106B"/>
    <w:rsid w:val="008855C7"/>
    <w:rsid w:val="00891262"/>
    <w:rsid w:val="008913CF"/>
    <w:rsid w:val="008938D0"/>
    <w:rsid w:val="008949BE"/>
    <w:rsid w:val="008958D6"/>
    <w:rsid w:val="00897F1D"/>
    <w:rsid w:val="008A1338"/>
    <w:rsid w:val="008A27FB"/>
    <w:rsid w:val="008A7917"/>
    <w:rsid w:val="008B5A6D"/>
    <w:rsid w:val="008B6939"/>
    <w:rsid w:val="008B7B37"/>
    <w:rsid w:val="008C4E35"/>
    <w:rsid w:val="008C7610"/>
    <w:rsid w:val="008D6AB1"/>
    <w:rsid w:val="008E2E7D"/>
    <w:rsid w:val="008E546A"/>
    <w:rsid w:val="008E5CC7"/>
    <w:rsid w:val="008F181C"/>
    <w:rsid w:val="008F2949"/>
    <w:rsid w:val="008F589D"/>
    <w:rsid w:val="008F5ADE"/>
    <w:rsid w:val="008F5AF4"/>
    <w:rsid w:val="008F5C2D"/>
    <w:rsid w:val="008F6661"/>
    <w:rsid w:val="00900336"/>
    <w:rsid w:val="00901EE7"/>
    <w:rsid w:val="00907BC5"/>
    <w:rsid w:val="00916F49"/>
    <w:rsid w:val="00920815"/>
    <w:rsid w:val="00920C54"/>
    <w:rsid w:val="00936E43"/>
    <w:rsid w:val="0094220F"/>
    <w:rsid w:val="00946B80"/>
    <w:rsid w:val="0094773A"/>
    <w:rsid w:val="0095344E"/>
    <w:rsid w:val="0096277C"/>
    <w:rsid w:val="009735A8"/>
    <w:rsid w:val="00976C6D"/>
    <w:rsid w:val="00987494"/>
    <w:rsid w:val="00987BA5"/>
    <w:rsid w:val="00991BBF"/>
    <w:rsid w:val="009922CB"/>
    <w:rsid w:val="00994681"/>
    <w:rsid w:val="00995C3E"/>
    <w:rsid w:val="009A0991"/>
    <w:rsid w:val="009A6CB8"/>
    <w:rsid w:val="009B6FD3"/>
    <w:rsid w:val="009B71CB"/>
    <w:rsid w:val="009C051D"/>
    <w:rsid w:val="009C3F51"/>
    <w:rsid w:val="009C4217"/>
    <w:rsid w:val="009C7A2C"/>
    <w:rsid w:val="009D0F33"/>
    <w:rsid w:val="009D205E"/>
    <w:rsid w:val="009D5F32"/>
    <w:rsid w:val="009E517D"/>
    <w:rsid w:val="009F4518"/>
    <w:rsid w:val="009F5AE8"/>
    <w:rsid w:val="009F7550"/>
    <w:rsid w:val="009F75D4"/>
    <w:rsid w:val="009F7B74"/>
    <w:rsid w:val="00A05AD8"/>
    <w:rsid w:val="00A328B2"/>
    <w:rsid w:val="00A33E2B"/>
    <w:rsid w:val="00A41A18"/>
    <w:rsid w:val="00A52671"/>
    <w:rsid w:val="00A536F3"/>
    <w:rsid w:val="00A5759C"/>
    <w:rsid w:val="00A74FB7"/>
    <w:rsid w:val="00A759CA"/>
    <w:rsid w:val="00A75DC6"/>
    <w:rsid w:val="00A81485"/>
    <w:rsid w:val="00A8611F"/>
    <w:rsid w:val="00A867E5"/>
    <w:rsid w:val="00A87491"/>
    <w:rsid w:val="00A94BDA"/>
    <w:rsid w:val="00A95F8F"/>
    <w:rsid w:val="00AA147D"/>
    <w:rsid w:val="00AA21C2"/>
    <w:rsid w:val="00AA2D04"/>
    <w:rsid w:val="00AA4FA2"/>
    <w:rsid w:val="00AA6876"/>
    <w:rsid w:val="00AA7370"/>
    <w:rsid w:val="00AB04EE"/>
    <w:rsid w:val="00AB15B5"/>
    <w:rsid w:val="00AB6D11"/>
    <w:rsid w:val="00AC1F92"/>
    <w:rsid w:val="00AC6889"/>
    <w:rsid w:val="00AD1213"/>
    <w:rsid w:val="00AD68F2"/>
    <w:rsid w:val="00AE09E9"/>
    <w:rsid w:val="00AE0C2C"/>
    <w:rsid w:val="00AE43C3"/>
    <w:rsid w:val="00AE5007"/>
    <w:rsid w:val="00AE5DC7"/>
    <w:rsid w:val="00AF106B"/>
    <w:rsid w:val="00AF4E2E"/>
    <w:rsid w:val="00AF650C"/>
    <w:rsid w:val="00B010DA"/>
    <w:rsid w:val="00B02486"/>
    <w:rsid w:val="00B02B94"/>
    <w:rsid w:val="00B0536D"/>
    <w:rsid w:val="00B0550D"/>
    <w:rsid w:val="00B05C40"/>
    <w:rsid w:val="00B10A30"/>
    <w:rsid w:val="00B12AEE"/>
    <w:rsid w:val="00B15DC6"/>
    <w:rsid w:val="00B26A45"/>
    <w:rsid w:val="00B2731D"/>
    <w:rsid w:val="00B34AF0"/>
    <w:rsid w:val="00B34CC2"/>
    <w:rsid w:val="00B36CC3"/>
    <w:rsid w:val="00B36D01"/>
    <w:rsid w:val="00B457EB"/>
    <w:rsid w:val="00B56584"/>
    <w:rsid w:val="00B571CB"/>
    <w:rsid w:val="00B636CF"/>
    <w:rsid w:val="00B65C01"/>
    <w:rsid w:val="00B66F99"/>
    <w:rsid w:val="00B744A2"/>
    <w:rsid w:val="00B763D4"/>
    <w:rsid w:val="00B76D2B"/>
    <w:rsid w:val="00B81AA0"/>
    <w:rsid w:val="00B8485E"/>
    <w:rsid w:val="00B90E70"/>
    <w:rsid w:val="00B95998"/>
    <w:rsid w:val="00B95BE5"/>
    <w:rsid w:val="00BA6505"/>
    <w:rsid w:val="00BB00CB"/>
    <w:rsid w:val="00BB1477"/>
    <w:rsid w:val="00BB267C"/>
    <w:rsid w:val="00BB3145"/>
    <w:rsid w:val="00BB41FC"/>
    <w:rsid w:val="00BB55CD"/>
    <w:rsid w:val="00BB7944"/>
    <w:rsid w:val="00BC2FD5"/>
    <w:rsid w:val="00BC60EC"/>
    <w:rsid w:val="00BD1178"/>
    <w:rsid w:val="00BE608E"/>
    <w:rsid w:val="00BF461D"/>
    <w:rsid w:val="00BF7853"/>
    <w:rsid w:val="00C0273A"/>
    <w:rsid w:val="00C02F9C"/>
    <w:rsid w:val="00C05568"/>
    <w:rsid w:val="00C06695"/>
    <w:rsid w:val="00C06C09"/>
    <w:rsid w:val="00C11E6C"/>
    <w:rsid w:val="00C11F93"/>
    <w:rsid w:val="00C15E8C"/>
    <w:rsid w:val="00C17C63"/>
    <w:rsid w:val="00C21100"/>
    <w:rsid w:val="00C341E2"/>
    <w:rsid w:val="00C348EC"/>
    <w:rsid w:val="00C36105"/>
    <w:rsid w:val="00C366A5"/>
    <w:rsid w:val="00C41B7A"/>
    <w:rsid w:val="00C42988"/>
    <w:rsid w:val="00C45C5A"/>
    <w:rsid w:val="00C501CC"/>
    <w:rsid w:val="00C506AC"/>
    <w:rsid w:val="00C5374D"/>
    <w:rsid w:val="00C54B40"/>
    <w:rsid w:val="00C56988"/>
    <w:rsid w:val="00C63E7B"/>
    <w:rsid w:val="00C65F63"/>
    <w:rsid w:val="00C67430"/>
    <w:rsid w:val="00C77D9D"/>
    <w:rsid w:val="00C8211D"/>
    <w:rsid w:val="00C85D61"/>
    <w:rsid w:val="00C86874"/>
    <w:rsid w:val="00C87612"/>
    <w:rsid w:val="00C87CCF"/>
    <w:rsid w:val="00C9010A"/>
    <w:rsid w:val="00C946E2"/>
    <w:rsid w:val="00C94F54"/>
    <w:rsid w:val="00C950B0"/>
    <w:rsid w:val="00CA0D81"/>
    <w:rsid w:val="00CA36A9"/>
    <w:rsid w:val="00CA383A"/>
    <w:rsid w:val="00CA5710"/>
    <w:rsid w:val="00CA6480"/>
    <w:rsid w:val="00CA706C"/>
    <w:rsid w:val="00CA7C5C"/>
    <w:rsid w:val="00CB09FD"/>
    <w:rsid w:val="00CB3252"/>
    <w:rsid w:val="00CB4BB6"/>
    <w:rsid w:val="00CB7997"/>
    <w:rsid w:val="00CC0934"/>
    <w:rsid w:val="00CC2D81"/>
    <w:rsid w:val="00CC4F6E"/>
    <w:rsid w:val="00CC6F34"/>
    <w:rsid w:val="00CD7AE4"/>
    <w:rsid w:val="00CE08ED"/>
    <w:rsid w:val="00CE729D"/>
    <w:rsid w:val="00CE7E16"/>
    <w:rsid w:val="00CF18A2"/>
    <w:rsid w:val="00CF5439"/>
    <w:rsid w:val="00D00051"/>
    <w:rsid w:val="00D01680"/>
    <w:rsid w:val="00D02FA6"/>
    <w:rsid w:val="00D032E6"/>
    <w:rsid w:val="00D03A48"/>
    <w:rsid w:val="00D04635"/>
    <w:rsid w:val="00D053A3"/>
    <w:rsid w:val="00D06D7A"/>
    <w:rsid w:val="00D1203E"/>
    <w:rsid w:val="00D24194"/>
    <w:rsid w:val="00D25063"/>
    <w:rsid w:val="00D27834"/>
    <w:rsid w:val="00D30D28"/>
    <w:rsid w:val="00D325DD"/>
    <w:rsid w:val="00D33B71"/>
    <w:rsid w:val="00D347E3"/>
    <w:rsid w:val="00D41D50"/>
    <w:rsid w:val="00D420BD"/>
    <w:rsid w:val="00D42D4C"/>
    <w:rsid w:val="00D4735B"/>
    <w:rsid w:val="00D502EC"/>
    <w:rsid w:val="00D610DD"/>
    <w:rsid w:val="00D635D7"/>
    <w:rsid w:val="00D764E8"/>
    <w:rsid w:val="00D8386B"/>
    <w:rsid w:val="00D84B6C"/>
    <w:rsid w:val="00D85450"/>
    <w:rsid w:val="00D92969"/>
    <w:rsid w:val="00D95541"/>
    <w:rsid w:val="00DB42C1"/>
    <w:rsid w:val="00DB56AF"/>
    <w:rsid w:val="00DC0689"/>
    <w:rsid w:val="00DC328A"/>
    <w:rsid w:val="00DC6686"/>
    <w:rsid w:val="00DC6B04"/>
    <w:rsid w:val="00DD1C1D"/>
    <w:rsid w:val="00DD504E"/>
    <w:rsid w:val="00DD505B"/>
    <w:rsid w:val="00DD6DD6"/>
    <w:rsid w:val="00DE1BAB"/>
    <w:rsid w:val="00DE4115"/>
    <w:rsid w:val="00DF341D"/>
    <w:rsid w:val="00E03136"/>
    <w:rsid w:val="00E03737"/>
    <w:rsid w:val="00E06DF3"/>
    <w:rsid w:val="00E11C9E"/>
    <w:rsid w:val="00E14E27"/>
    <w:rsid w:val="00E21095"/>
    <w:rsid w:val="00E249E5"/>
    <w:rsid w:val="00E331C5"/>
    <w:rsid w:val="00E36C55"/>
    <w:rsid w:val="00E37E05"/>
    <w:rsid w:val="00E40754"/>
    <w:rsid w:val="00E424E9"/>
    <w:rsid w:val="00E55BA2"/>
    <w:rsid w:val="00E60D7C"/>
    <w:rsid w:val="00E66047"/>
    <w:rsid w:val="00E71675"/>
    <w:rsid w:val="00E73F5D"/>
    <w:rsid w:val="00E76119"/>
    <w:rsid w:val="00E77EB6"/>
    <w:rsid w:val="00E80AB2"/>
    <w:rsid w:val="00E8116E"/>
    <w:rsid w:val="00E87542"/>
    <w:rsid w:val="00E90BF6"/>
    <w:rsid w:val="00E91B14"/>
    <w:rsid w:val="00E928A0"/>
    <w:rsid w:val="00E93506"/>
    <w:rsid w:val="00EA3D7F"/>
    <w:rsid w:val="00EA6691"/>
    <w:rsid w:val="00EA753A"/>
    <w:rsid w:val="00EB00B7"/>
    <w:rsid w:val="00EB24CF"/>
    <w:rsid w:val="00EB2BB7"/>
    <w:rsid w:val="00EB4001"/>
    <w:rsid w:val="00EB4427"/>
    <w:rsid w:val="00EC0CD9"/>
    <w:rsid w:val="00EC1262"/>
    <w:rsid w:val="00EC171F"/>
    <w:rsid w:val="00EC7855"/>
    <w:rsid w:val="00ED185E"/>
    <w:rsid w:val="00ED293E"/>
    <w:rsid w:val="00EF63F0"/>
    <w:rsid w:val="00F0034F"/>
    <w:rsid w:val="00F03E9B"/>
    <w:rsid w:val="00F17952"/>
    <w:rsid w:val="00F21B85"/>
    <w:rsid w:val="00F27661"/>
    <w:rsid w:val="00F341AA"/>
    <w:rsid w:val="00F3568C"/>
    <w:rsid w:val="00F36C4A"/>
    <w:rsid w:val="00F41C7F"/>
    <w:rsid w:val="00F438D0"/>
    <w:rsid w:val="00F51CEC"/>
    <w:rsid w:val="00F52CBC"/>
    <w:rsid w:val="00F608F9"/>
    <w:rsid w:val="00F67188"/>
    <w:rsid w:val="00F73443"/>
    <w:rsid w:val="00F7494B"/>
    <w:rsid w:val="00F765B7"/>
    <w:rsid w:val="00F8031B"/>
    <w:rsid w:val="00F8729F"/>
    <w:rsid w:val="00F93020"/>
    <w:rsid w:val="00F96302"/>
    <w:rsid w:val="00FA53D1"/>
    <w:rsid w:val="00FA72E8"/>
    <w:rsid w:val="00FB0434"/>
    <w:rsid w:val="00FC2366"/>
    <w:rsid w:val="00FC23DE"/>
    <w:rsid w:val="00FD33CB"/>
    <w:rsid w:val="00FD4903"/>
    <w:rsid w:val="00FD49DE"/>
    <w:rsid w:val="00FD5FBA"/>
    <w:rsid w:val="00FE0BC4"/>
    <w:rsid w:val="00FE4DD0"/>
    <w:rsid w:val="00FE597D"/>
    <w:rsid w:val="00FF10D7"/>
    <w:rsid w:val="00FF721F"/>
    <w:rsid w:val="00FF7B1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34A6"/>
  <w15:chartTrackingRefBased/>
  <w15:docId w15:val="{009FA979-70A4-45E3-80AE-778CACCD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D11"/>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36CC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36CC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D1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11"/>
  </w:style>
  <w:style w:type="paragraph" w:styleId="Footer">
    <w:name w:val="footer"/>
    <w:basedOn w:val="Normal"/>
    <w:link w:val="FooterChar"/>
    <w:uiPriority w:val="99"/>
    <w:unhideWhenUsed/>
    <w:rsid w:val="00AB6D1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11"/>
  </w:style>
  <w:style w:type="character" w:customStyle="1" w:styleId="Heading1Char">
    <w:name w:val="Heading 1 Char"/>
    <w:basedOn w:val="DefaultParagraphFont"/>
    <w:link w:val="Heading1"/>
    <w:uiPriority w:val="9"/>
    <w:rsid w:val="00AB6D11"/>
    <w:rPr>
      <w:rFonts w:asciiTheme="majorHAnsi" w:eastAsiaTheme="majorEastAsia" w:hAnsiTheme="majorHAnsi" w:cstheme="majorBidi"/>
      <w:color w:val="374C80" w:themeColor="accent1" w:themeShade="BF"/>
      <w:sz w:val="32"/>
      <w:szCs w:val="32"/>
    </w:rPr>
  </w:style>
  <w:style w:type="paragraph" w:styleId="ListParagraph">
    <w:name w:val="List Paragraph"/>
    <w:basedOn w:val="Normal"/>
    <w:uiPriority w:val="34"/>
    <w:qFormat/>
    <w:rsid w:val="0013347D"/>
    <w:pPr>
      <w:ind w:left="720"/>
      <w:contextualSpacing/>
    </w:pPr>
  </w:style>
  <w:style w:type="table" w:styleId="TableGrid">
    <w:name w:val="Table Grid"/>
    <w:basedOn w:val="TableNormal"/>
    <w:uiPriority w:val="39"/>
    <w:rsid w:val="00705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060DA3"/>
    <w:pPr>
      <w:spacing w:after="0" w:line="240" w:lineRule="auto"/>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5B25FC"/>
    <w:pPr>
      <w:spacing w:after="0" w:line="240" w:lineRule="auto"/>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unhideWhenUsed/>
    <w:rsid w:val="006676DE"/>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ListTable7Colorful-Accent5">
    <w:name w:val="List Table 7 Colorful Accent 5"/>
    <w:basedOn w:val="TableNormal"/>
    <w:uiPriority w:val="52"/>
    <w:rsid w:val="00446EF3"/>
    <w:pPr>
      <w:spacing w:after="0" w:line="240" w:lineRule="auto"/>
    </w:pPr>
    <w:rPr>
      <w:color w:val="417A84"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446EF3"/>
    <w:rPr>
      <w:b/>
      <w:bCs/>
      <w:smallCaps/>
      <w:spacing w:val="5"/>
    </w:rPr>
  </w:style>
  <w:style w:type="table" w:styleId="GridTable4-Accent3">
    <w:name w:val="Grid Table 4 Accent 3"/>
    <w:basedOn w:val="TableNormal"/>
    <w:uiPriority w:val="49"/>
    <w:rsid w:val="002D3B6B"/>
    <w:pPr>
      <w:spacing w:after="0" w:line="240" w:lineRule="auto"/>
    </w:p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Spacing">
    <w:name w:val="No Spacing"/>
    <w:link w:val="NoSpacingChar"/>
    <w:uiPriority w:val="1"/>
    <w:qFormat/>
    <w:rsid w:val="00313566"/>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313566"/>
    <w:rPr>
      <w:rFonts w:eastAsiaTheme="minorEastAsia"/>
      <w:lang w:eastAsia="es-MX"/>
    </w:rPr>
  </w:style>
  <w:style w:type="character" w:customStyle="1" w:styleId="Heading2Char">
    <w:name w:val="Heading 2 Char"/>
    <w:basedOn w:val="DefaultParagraphFont"/>
    <w:link w:val="Heading2"/>
    <w:uiPriority w:val="9"/>
    <w:rsid w:val="00B36CC3"/>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B36CC3"/>
    <w:rPr>
      <w:rFonts w:asciiTheme="majorHAnsi" w:eastAsiaTheme="majorEastAsia" w:hAnsiTheme="majorHAnsi" w:cstheme="majorBidi"/>
      <w:color w:val="243255" w:themeColor="accent1" w:themeShade="7F"/>
      <w:sz w:val="24"/>
      <w:szCs w:val="24"/>
    </w:rPr>
  </w:style>
  <w:style w:type="paragraph" w:styleId="Quote">
    <w:name w:val="Quote"/>
    <w:basedOn w:val="Normal"/>
    <w:next w:val="Normal"/>
    <w:link w:val="QuoteChar"/>
    <w:uiPriority w:val="29"/>
    <w:qFormat/>
    <w:rsid w:val="00F765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65B7"/>
    <w:rPr>
      <w:i/>
      <w:iCs/>
      <w:color w:val="404040" w:themeColor="text1" w:themeTint="BF"/>
    </w:rPr>
  </w:style>
  <w:style w:type="character" w:styleId="Hyperlink">
    <w:name w:val="Hyperlink"/>
    <w:basedOn w:val="DefaultParagraphFont"/>
    <w:uiPriority w:val="99"/>
    <w:unhideWhenUsed/>
    <w:rsid w:val="00613295"/>
    <w:rPr>
      <w:color w:val="9454C3" w:themeColor="hyperlink"/>
      <w:u w:val="single"/>
    </w:rPr>
  </w:style>
  <w:style w:type="character" w:styleId="FollowedHyperlink">
    <w:name w:val="FollowedHyperlink"/>
    <w:basedOn w:val="DefaultParagraphFont"/>
    <w:uiPriority w:val="99"/>
    <w:semiHidden/>
    <w:unhideWhenUsed/>
    <w:rsid w:val="00613295"/>
    <w:rPr>
      <w:color w:val="3EBBF0" w:themeColor="followedHyperlink"/>
      <w:u w:val="single"/>
    </w:rPr>
  </w:style>
  <w:style w:type="paragraph" w:styleId="Subtitle">
    <w:name w:val="Subtitle"/>
    <w:basedOn w:val="Normal"/>
    <w:next w:val="Normal"/>
    <w:link w:val="SubtitleChar"/>
    <w:uiPriority w:val="11"/>
    <w:qFormat/>
    <w:rsid w:val="007D3C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3C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5080">
      <w:bodyDiv w:val="1"/>
      <w:marLeft w:val="0"/>
      <w:marRight w:val="0"/>
      <w:marTop w:val="0"/>
      <w:marBottom w:val="0"/>
      <w:divBdr>
        <w:top w:val="none" w:sz="0" w:space="0" w:color="auto"/>
        <w:left w:val="none" w:sz="0" w:space="0" w:color="auto"/>
        <w:bottom w:val="none" w:sz="0" w:space="0" w:color="auto"/>
        <w:right w:val="none" w:sz="0" w:space="0" w:color="auto"/>
      </w:divBdr>
    </w:div>
    <w:div w:id="928657275">
      <w:bodyDiv w:val="1"/>
      <w:marLeft w:val="0"/>
      <w:marRight w:val="0"/>
      <w:marTop w:val="0"/>
      <w:marBottom w:val="0"/>
      <w:divBdr>
        <w:top w:val="none" w:sz="0" w:space="0" w:color="auto"/>
        <w:left w:val="none" w:sz="0" w:space="0" w:color="auto"/>
        <w:bottom w:val="none" w:sz="0" w:space="0" w:color="auto"/>
        <w:right w:val="none" w:sz="0" w:space="0" w:color="auto"/>
      </w:divBdr>
    </w:div>
    <w:div w:id="1493791098">
      <w:bodyDiv w:val="1"/>
      <w:marLeft w:val="0"/>
      <w:marRight w:val="0"/>
      <w:marTop w:val="0"/>
      <w:marBottom w:val="0"/>
      <w:divBdr>
        <w:top w:val="none" w:sz="0" w:space="0" w:color="auto"/>
        <w:left w:val="none" w:sz="0" w:space="0" w:color="auto"/>
        <w:bottom w:val="none" w:sz="0" w:space="0" w:color="auto"/>
        <w:right w:val="none" w:sz="0" w:space="0" w:color="auto"/>
      </w:divBdr>
    </w:div>
    <w:div w:id="1533226931">
      <w:bodyDiv w:val="1"/>
      <w:marLeft w:val="0"/>
      <w:marRight w:val="0"/>
      <w:marTop w:val="0"/>
      <w:marBottom w:val="0"/>
      <w:divBdr>
        <w:top w:val="none" w:sz="0" w:space="0" w:color="auto"/>
        <w:left w:val="none" w:sz="0" w:space="0" w:color="auto"/>
        <w:bottom w:val="none" w:sz="0" w:space="0" w:color="auto"/>
        <w:right w:val="none" w:sz="0" w:space="0" w:color="auto"/>
      </w:divBdr>
    </w:div>
    <w:div w:id="1599563622">
      <w:bodyDiv w:val="1"/>
      <w:marLeft w:val="0"/>
      <w:marRight w:val="0"/>
      <w:marTop w:val="0"/>
      <w:marBottom w:val="0"/>
      <w:divBdr>
        <w:top w:val="none" w:sz="0" w:space="0" w:color="auto"/>
        <w:left w:val="none" w:sz="0" w:space="0" w:color="auto"/>
        <w:bottom w:val="none" w:sz="0" w:space="0" w:color="auto"/>
        <w:right w:val="none" w:sz="0" w:space="0" w:color="auto"/>
      </w:divBdr>
    </w:div>
    <w:div w:id="1841310490">
      <w:bodyDiv w:val="1"/>
      <w:marLeft w:val="0"/>
      <w:marRight w:val="0"/>
      <w:marTop w:val="0"/>
      <w:marBottom w:val="0"/>
      <w:divBdr>
        <w:top w:val="none" w:sz="0" w:space="0" w:color="auto"/>
        <w:left w:val="none" w:sz="0" w:space="0" w:color="auto"/>
        <w:bottom w:val="none" w:sz="0" w:space="0" w:color="auto"/>
        <w:right w:val="none" w:sz="0" w:space="0" w:color="auto"/>
      </w:divBdr>
    </w:div>
    <w:div w:id="1913351801">
      <w:bodyDiv w:val="1"/>
      <w:marLeft w:val="0"/>
      <w:marRight w:val="0"/>
      <w:marTop w:val="0"/>
      <w:marBottom w:val="0"/>
      <w:divBdr>
        <w:top w:val="none" w:sz="0" w:space="0" w:color="auto"/>
        <w:left w:val="none" w:sz="0" w:space="0" w:color="auto"/>
        <w:bottom w:val="none" w:sz="0" w:space="0" w:color="auto"/>
        <w:right w:val="none" w:sz="0" w:space="0" w:color="auto"/>
      </w:divBdr>
    </w:div>
    <w:div w:id="2043482484">
      <w:bodyDiv w:val="1"/>
      <w:marLeft w:val="0"/>
      <w:marRight w:val="0"/>
      <w:marTop w:val="0"/>
      <w:marBottom w:val="0"/>
      <w:divBdr>
        <w:top w:val="none" w:sz="0" w:space="0" w:color="auto"/>
        <w:left w:val="none" w:sz="0" w:space="0" w:color="auto"/>
        <w:bottom w:val="none" w:sz="0" w:space="0" w:color="auto"/>
        <w:right w:val="none" w:sz="0" w:space="0" w:color="auto"/>
      </w:divBdr>
    </w:div>
    <w:div w:id="2111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6012-3B8D-4E5B-898A-DACB9F2B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27</Pages>
  <Words>5802</Words>
  <Characters>31916</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solicitud DE NUEVO REQUERIMIENTO</vt:lpstr>
      <vt:lpstr>solicitud DE NUEVO REQUERIMIENTO</vt:lpstr>
    </vt:vector>
  </TitlesOfParts>
  <Company>Hewlett-Packard Company</Company>
  <LinksUpToDate>false</LinksUpToDate>
  <CharactersWithSpaces>37643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NUEVO REQUERIMIENTO</dc:title>
  <dc:subject/>
  <dc:creator>Jocelyn Roxana Hernández Díaz</dc:creator>
  <cp:keywords/>
  <dc:description/>
  <cp:lastModifiedBy>Irving solorio</cp:lastModifiedBy>
  <cp:revision>4</cp:revision>
  <dcterms:created xsi:type="dcterms:W3CDTF">2018-03-05T16:35:00Z</dcterms:created>
  <dcterms:modified xsi:type="dcterms:W3CDTF">2018-03-09T23:55:00Z</dcterms:modified>
</cp:coreProperties>
</file>