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header2.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42"/>
      </w:tblGrid>
      <w:tr w:rsidR="003D0030" w:rsidTr="00D749EC">
        <w:trPr>
          <w:trHeight w:val="2880"/>
          <w:jc w:val="center"/>
        </w:trPr>
        <w:tc>
          <w:tcPr>
            <w:tcW w:w="5000" w:type="pct"/>
          </w:tcPr>
          <w:p w:rsidR="003D0030" w:rsidRDefault="003D0030" w:rsidP="008D56ED">
            <w:pPr>
              <w:pStyle w:val="NoSpacing"/>
              <w:jc w:val="center"/>
              <w:rPr>
                <w:rFonts w:ascii="Cambria" w:hAnsi="Cambria"/>
                <w:caps/>
              </w:rPr>
            </w:pPr>
            <w:r>
              <w:rPr>
                <w:rFonts w:ascii="Cambria" w:hAnsi="Cambria"/>
                <w:caps/>
              </w:rPr>
              <w:t>Fortum/VTT</w:t>
            </w:r>
          </w:p>
          <w:p w:rsidR="00B1509D" w:rsidRDefault="00B1509D" w:rsidP="008D56ED">
            <w:pPr>
              <w:pStyle w:val="NoSpacing"/>
              <w:jc w:val="center"/>
              <w:rPr>
                <w:rFonts w:ascii="Cambria" w:hAnsi="Cambria"/>
                <w:caps/>
              </w:rPr>
            </w:pPr>
          </w:p>
        </w:tc>
      </w:tr>
      <w:tr w:rsidR="003D0030" w:rsidRPr="00DC0D55" w:rsidTr="00D749EC">
        <w:trPr>
          <w:trHeight w:val="1440"/>
          <w:jc w:val="center"/>
        </w:trPr>
        <w:tc>
          <w:tcPr>
            <w:tcW w:w="5000" w:type="pct"/>
            <w:tcBorders>
              <w:bottom w:val="single" w:sz="4" w:space="0" w:color="4F81BD"/>
            </w:tcBorders>
            <w:vAlign w:val="center"/>
          </w:tcPr>
          <w:p w:rsidR="008D56ED" w:rsidRPr="008D56ED" w:rsidRDefault="008D56ED" w:rsidP="008D56ED">
            <w:pPr>
              <w:rPr>
                <w:lang w:val="en-US"/>
              </w:rPr>
            </w:pPr>
          </w:p>
          <w:p w:rsidR="008D56ED" w:rsidRDefault="008D56ED" w:rsidP="008D56ED">
            <w:pPr>
              <w:pStyle w:val="Title"/>
              <w:rPr>
                <w:lang w:val="en-US"/>
              </w:rPr>
            </w:pPr>
          </w:p>
          <w:p w:rsidR="008D56ED" w:rsidRDefault="008D56ED" w:rsidP="008D56ED">
            <w:pPr>
              <w:pStyle w:val="Title"/>
              <w:rPr>
                <w:lang w:val="en-US"/>
              </w:rPr>
            </w:pPr>
          </w:p>
          <w:p w:rsidR="008D56ED" w:rsidRDefault="008D56ED" w:rsidP="008D56ED">
            <w:pPr>
              <w:pStyle w:val="Title"/>
              <w:rPr>
                <w:lang w:val="en-US"/>
              </w:rPr>
            </w:pPr>
          </w:p>
          <w:p w:rsidR="00B1509D" w:rsidRPr="00B1509D" w:rsidRDefault="00B1509D" w:rsidP="00B1509D">
            <w:pPr>
              <w:rPr>
                <w:lang w:val="en-US"/>
              </w:rPr>
            </w:pPr>
          </w:p>
          <w:p w:rsidR="003D0030" w:rsidRPr="00DC4D80" w:rsidRDefault="00FF7921" w:rsidP="00DC4D80">
            <w:pPr>
              <w:jc w:val="center"/>
              <w:rPr>
                <w:rFonts w:asciiTheme="majorHAnsi" w:hAnsiTheme="majorHAnsi"/>
                <w:b/>
                <w:sz w:val="34"/>
                <w:szCs w:val="34"/>
                <w:lang w:val="en-US"/>
              </w:rPr>
            </w:pPr>
            <w:r w:rsidRPr="00DC4D80">
              <w:rPr>
                <w:rFonts w:asciiTheme="majorHAnsi" w:hAnsiTheme="majorHAnsi"/>
                <w:b/>
                <w:sz w:val="34"/>
                <w:szCs w:val="34"/>
                <w:lang w:val="en-US"/>
              </w:rPr>
              <w:t xml:space="preserve">Apros 6 </w:t>
            </w:r>
            <w:r w:rsidR="006B05A6">
              <w:rPr>
                <w:rFonts w:asciiTheme="majorHAnsi" w:hAnsiTheme="majorHAnsi"/>
                <w:b/>
                <w:sz w:val="34"/>
                <w:szCs w:val="34"/>
                <w:lang w:val="en-US"/>
              </w:rPr>
              <w:t xml:space="preserve">Nuclear </w:t>
            </w:r>
            <w:r w:rsidR="00C93BF2">
              <w:rPr>
                <w:rFonts w:asciiTheme="majorHAnsi" w:hAnsiTheme="majorHAnsi"/>
                <w:b/>
                <w:sz w:val="34"/>
                <w:szCs w:val="34"/>
                <w:lang w:val="en-US"/>
              </w:rPr>
              <w:t>exercises</w:t>
            </w:r>
          </w:p>
          <w:p w:rsidR="008D56ED" w:rsidRPr="008D56ED" w:rsidRDefault="008D56ED" w:rsidP="008D56ED">
            <w:pPr>
              <w:rPr>
                <w:lang w:val="en-US"/>
              </w:rPr>
            </w:pPr>
          </w:p>
        </w:tc>
      </w:tr>
      <w:tr w:rsidR="003D0030" w:rsidRPr="00DC0D55" w:rsidTr="00D749EC">
        <w:trPr>
          <w:trHeight w:val="720"/>
          <w:jc w:val="center"/>
        </w:trPr>
        <w:tc>
          <w:tcPr>
            <w:tcW w:w="5000" w:type="pct"/>
            <w:tcBorders>
              <w:top w:val="single" w:sz="4" w:space="0" w:color="4F81BD"/>
            </w:tcBorders>
            <w:vAlign w:val="center"/>
          </w:tcPr>
          <w:p w:rsidR="003D0030" w:rsidRDefault="003D0030" w:rsidP="003D0030">
            <w:pPr>
              <w:pStyle w:val="NoSpacing"/>
              <w:jc w:val="center"/>
              <w:rPr>
                <w:rFonts w:ascii="Cambria" w:hAnsi="Cambria"/>
                <w:sz w:val="44"/>
                <w:szCs w:val="44"/>
              </w:rPr>
            </w:pPr>
          </w:p>
        </w:tc>
      </w:tr>
      <w:tr w:rsidR="003D0030" w:rsidRPr="00DC0D55" w:rsidTr="00D749EC">
        <w:trPr>
          <w:trHeight w:val="360"/>
          <w:jc w:val="center"/>
        </w:trPr>
        <w:tc>
          <w:tcPr>
            <w:tcW w:w="5000" w:type="pct"/>
            <w:vAlign w:val="center"/>
          </w:tcPr>
          <w:p w:rsidR="003D0030" w:rsidRPr="003D0030" w:rsidRDefault="003D0030">
            <w:pPr>
              <w:pStyle w:val="NoSpacing"/>
              <w:jc w:val="center"/>
            </w:pPr>
          </w:p>
        </w:tc>
      </w:tr>
      <w:tr w:rsidR="003D0030" w:rsidRPr="00FF7921" w:rsidTr="00D749EC">
        <w:trPr>
          <w:trHeight w:val="360"/>
          <w:jc w:val="center"/>
        </w:trPr>
        <w:tc>
          <w:tcPr>
            <w:tcW w:w="5000" w:type="pct"/>
            <w:vAlign w:val="center"/>
          </w:tcPr>
          <w:p w:rsidR="003D0030" w:rsidRPr="003D0030" w:rsidRDefault="00DC0D55">
            <w:pPr>
              <w:pStyle w:val="NoSpacing"/>
              <w:jc w:val="center"/>
              <w:rPr>
                <w:b/>
                <w:bCs/>
              </w:rPr>
            </w:pPr>
            <w:r>
              <w:rPr>
                <w:b/>
                <w:bCs/>
                <w:lang w:val="en-GB"/>
              </w:rPr>
              <w:t>Sixten Norrman</w:t>
            </w:r>
          </w:p>
        </w:tc>
      </w:tr>
      <w:tr w:rsidR="003D0030" w:rsidRPr="00343212" w:rsidTr="00D749EC">
        <w:trPr>
          <w:trHeight w:val="360"/>
          <w:jc w:val="center"/>
        </w:trPr>
        <w:tc>
          <w:tcPr>
            <w:tcW w:w="5000" w:type="pct"/>
            <w:vAlign w:val="center"/>
          </w:tcPr>
          <w:p w:rsidR="003D0030" w:rsidRPr="003D0030" w:rsidRDefault="00B1509D" w:rsidP="00CA13DB">
            <w:pPr>
              <w:pStyle w:val="NoSpacing"/>
              <w:jc w:val="center"/>
              <w:rPr>
                <w:b/>
                <w:bCs/>
              </w:rPr>
            </w:pPr>
            <w:proofErr w:type="spellStart"/>
            <w:r>
              <w:rPr>
                <w:b/>
                <w:bCs/>
              </w:rPr>
              <w:t>Ver</w:t>
            </w:r>
            <w:proofErr w:type="spellEnd"/>
            <w:r>
              <w:rPr>
                <w:b/>
                <w:bCs/>
              </w:rPr>
              <w:t xml:space="preserve"> </w:t>
            </w:r>
            <w:r w:rsidR="00343212">
              <w:rPr>
                <w:b/>
                <w:bCs/>
              </w:rPr>
              <w:t>9</w:t>
            </w:r>
            <w:r w:rsidR="00B016B6">
              <w:rPr>
                <w:b/>
                <w:bCs/>
              </w:rPr>
              <w:t>.</w:t>
            </w:r>
            <w:r w:rsidR="00343212">
              <w:rPr>
                <w:b/>
                <w:bCs/>
              </w:rPr>
              <w:t>9</w:t>
            </w:r>
            <w:r w:rsidR="00350E36">
              <w:rPr>
                <w:b/>
                <w:bCs/>
              </w:rPr>
              <w:t>.2013</w:t>
            </w:r>
          </w:p>
        </w:tc>
      </w:tr>
    </w:tbl>
    <w:p w:rsidR="003D0030" w:rsidRPr="00FF7921" w:rsidRDefault="003D0030">
      <w:pPr>
        <w:rPr>
          <w:lang w:val="en-US"/>
        </w:rPr>
      </w:pPr>
    </w:p>
    <w:p w:rsidR="003D0030" w:rsidRPr="00FF7921" w:rsidRDefault="003D0030">
      <w:pPr>
        <w:rPr>
          <w:lang w:val="en-US"/>
        </w:rPr>
      </w:pPr>
    </w:p>
    <w:tbl>
      <w:tblPr>
        <w:tblpPr w:leftFromText="187" w:rightFromText="187" w:horzAnchor="margin" w:tblpXSpec="center" w:tblpYSpec="bottom"/>
        <w:tblW w:w="5000" w:type="pct"/>
        <w:tblLook w:val="04A0" w:firstRow="1" w:lastRow="0" w:firstColumn="1" w:lastColumn="0" w:noHBand="0" w:noVBand="1"/>
      </w:tblPr>
      <w:tblGrid>
        <w:gridCol w:w="9242"/>
      </w:tblGrid>
      <w:tr w:rsidR="003D0030" w:rsidRPr="00343212" w:rsidTr="008D56ED">
        <w:trPr>
          <w:trHeight w:val="426"/>
        </w:trPr>
        <w:tc>
          <w:tcPr>
            <w:tcW w:w="5000" w:type="pct"/>
          </w:tcPr>
          <w:p w:rsidR="003D0030" w:rsidRPr="003D0030" w:rsidRDefault="003D0030">
            <w:pPr>
              <w:pStyle w:val="NoSpacing"/>
            </w:pPr>
          </w:p>
        </w:tc>
      </w:tr>
    </w:tbl>
    <w:p w:rsidR="003D0030" w:rsidRPr="003D0030" w:rsidRDefault="003D0030">
      <w:pPr>
        <w:rPr>
          <w:lang w:val="en-US"/>
        </w:rPr>
      </w:pPr>
    </w:p>
    <w:p w:rsidR="00B24CA2" w:rsidRDefault="00B24CA2" w:rsidP="003D0030">
      <w:pPr>
        <w:pStyle w:val="Title"/>
        <w:rPr>
          <w:lang w:val="en-US"/>
        </w:rPr>
        <w:sectPr w:rsidR="00B24CA2" w:rsidSect="00A46DA5">
          <w:headerReference w:type="default" r:id="rId9"/>
          <w:footerReference w:type="default" r:id="rId10"/>
          <w:headerReference w:type="first" r:id="rId11"/>
          <w:footerReference w:type="first" r:id="rId12"/>
          <w:pgSz w:w="11906" w:h="16838"/>
          <w:pgMar w:top="1440" w:right="1440" w:bottom="1440" w:left="1440" w:header="708" w:footer="708" w:gutter="0"/>
          <w:pgNumType w:start="1"/>
          <w:cols w:space="708"/>
          <w:titlePg/>
          <w:docGrid w:linePitch="360"/>
        </w:sectPr>
      </w:pPr>
    </w:p>
    <w:p w:rsidR="006B05A6" w:rsidRDefault="006B05A6" w:rsidP="006B05A6">
      <w:pPr>
        <w:rPr>
          <w:lang w:val="en-US"/>
        </w:rPr>
      </w:pPr>
    </w:p>
    <w:p w:rsidR="006B05A6" w:rsidRDefault="006B05A6" w:rsidP="006B05A6">
      <w:pPr>
        <w:rPr>
          <w:lang w:val="en-US"/>
        </w:rPr>
      </w:pPr>
    </w:p>
    <w:p w:rsidR="006B05A6" w:rsidRDefault="006B05A6" w:rsidP="006B05A6">
      <w:pPr>
        <w:rPr>
          <w:lang w:val="en-US"/>
        </w:rPr>
      </w:pPr>
    </w:p>
    <w:p w:rsidR="006B05A6" w:rsidRDefault="006B05A6" w:rsidP="006B05A6">
      <w:pPr>
        <w:rPr>
          <w:lang w:val="en-US"/>
        </w:rPr>
      </w:pPr>
    </w:p>
    <w:p w:rsidR="006B05A6" w:rsidRDefault="006B05A6" w:rsidP="006B05A6">
      <w:pPr>
        <w:rPr>
          <w:lang w:val="en-US"/>
        </w:rPr>
      </w:pPr>
    </w:p>
    <w:p w:rsidR="006B05A6" w:rsidRDefault="006B05A6" w:rsidP="006B05A6">
      <w:pPr>
        <w:rPr>
          <w:lang w:val="en-US"/>
        </w:rPr>
      </w:pPr>
    </w:p>
    <w:p w:rsidR="006B05A6" w:rsidRDefault="006B05A6" w:rsidP="006B05A6">
      <w:pPr>
        <w:rPr>
          <w:lang w:val="en-US"/>
        </w:rPr>
      </w:pPr>
    </w:p>
    <w:p w:rsidR="006B05A6" w:rsidRDefault="006B05A6" w:rsidP="006B05A6">
      <w:pPr>
        <w:rPr>
          <w:lang w:val="en-US"/>
        </w:rPr>
      </w:pPr>
    </w:p>
    <w:p w:rsidR="006B05A6" w:rsidRDefault="006B05A6" w:rsidP="006B05A6">
      <w:pPr>
        <w:rPr>
          <w:lang w:val="en-US"/>
        </w:rPr>
      </w:pPr>
    </w:p>
    <w:p w:rsidR="006B05A6" w:rsidRDefault="006B05A6" w:rsidP="006B05A6">
      <w:pPr>
        <w:rPr>
          <w:lang w:val="en-US"/>
        </w:rPr>
      </w:pPr>
    </w:p>
    <w:p w:rsidR="006B05A6" w:rsidRDefault="006B05A6" w:rsidP="006B05A6">
      <w:pPr>
        <w:rPr>
          <w:lang w:val="en-US"/>
        </w:rPr>
      </w:pPr>
    </w:p>
    <w:p w:rsidR="006B05A6" w:rsidRDefault="006B05A6" w:rsidP="006B05A6">
      <w:pPr>
        <w:rPr>
          <w:lang w:val="en-US"/>
        </w:rPr>
      </w:pPr>
    </w:p>
    <w:p w:rsidR="006B05A6" w:rsidRDefault="006B05A6" w:rsidP="006B05A6">
      <w:pPr>
        <w:rPr>
          <w:lang w:val="en-US"/>
        </w:rPr>
      </w:pPr>
    </w:p>
    <w:p w:rsidR="006B05A6" w:rsidRDefault="006B05A6" w:rsidP="006B05A6">
      <w:pPr>
        <w:rPr>
          <w:lang w:val="en-US"/>
        </w:rPr>
      </w:pPr>
    </w:p>
    <w:p w:rsidR="006B05A6" w:rsidRDefault="006B05A6" w:rsidP="006B05A6">
      <w:pPr>
        <w:rPr>
          <w:lang w:val="en-US"/>
        </w:rPr>
      </w:pPr>
    </w:p>
    <w:p w:rsidR="006B05A6" w:rsidRDefault="006B05A6" w:rsidP="006B05A6">
      <w:pPr>
        <w:rPr>
          <w:lang w:val="en-US"/>
        </w:rPr>
      </w:pPr>
    </w:p>
    <w:p w:rsidR="006B05A6" w:rsidRDefault="006B05A6" w:rsidP="006B05A6">
      <w:pPr>
        <w:rPr>
          <w:lang w:val="en-US"/>
        </w:rPr>
      </w:pPr>
    </w:p>
    <w:p w:rsidR="006B05A6" w:rsidRDefault="006B05A6" w:rsidP="006B05A6">
      <w:pPr>
        <w:rPr>
          <w:lang w:val="en-US"/>
        </w:rPr>
      </w:pPr>
    </w:p>
    <w:p w:rsidR="006B05A6" w:rsidRPr="00AD7345" w:rsidRDefault="006B05A6" w:rsidP="00743747">
      <w:pPr>
        <w:jc w:val="center"/>
        <w:rPr>
          <w:i/>
          <w:lang w:val="en-US"/>
        </w:rPr>
      </w:pPr>
      <w:r w:rsidRPr="00AD7345">
        <w:rPr>
          <w:i/>
          <w:lang w:val="en-US"/>
        </w:rPr>
        <w:t>This page is intentionally left blank.</w:t>
      </w:r>
    </w:p>
    <w:p w:rsidR="006B05A6" w:rsidRPr="00610690" w:rsidRDefault="006B05A6" w:rsidP="006B05A6">
      <w:pPr>
        <w:rPr>
          <w:lang w:val="en-US"/>
        </w:rPr>
      </w:pPr>
    </w:p>
    <w:p w:rsidR="006B05A6" w:rsidRDefault="006B05A6">
      <w:pPr>
        <w:spacing w:line="240" w:lineRule="auto"/>
        <w:rPr>
          <w:rFonts w:ascii="Cambria" w:eastAsia="Times New Roman" w:hAnsi="Cambria"/>
          <w:b/>
          <w:bCs/>
          <w:color w:val="8DB3E2"/>
          <w:kern w:val="32"/>
          <w:sz w:val="32"/>
          <w:szCs w:val="32"/>
          <w:lang w:val="en-US"/>
        </w:rPr>
      </w:pPr>
      <w:r>
        <w:rPr>
          <w:lang w:val="en-US"/>
        </w:rPr>
        <w:br w:type="page"/>
      </w:r>
    </w:p>
    <w:p w:rsidR="003D0030" w:rsidRPr="00350E36" w:rsidRDefault="003D0030" w:rsidP="00B1509D">
      <w:pPr>
        <w:pStyle w:val="Heading1"/>
        <w:rPr>
          <w:lang w:val="en-GB"/>
        </w:rPr>
      </w:pPr>
      <w:bookmarkStart w:id="0" w:name="_Toc341640437"/>
      <w:r w:rsidRPr="00610690">
        <w:rPr>
          <w:lang w:val="en-US"/>
        </w:rPr>
        <w:lastRenderedPageBreak/>
        <w:t>Contents</w:t>
      </w:r>
      <w:bookmarkEnd w:id="0"/>
    </w:p>
    <w:p w:rsidR="00B16402" w:rsidRDefault="000A05A4">
      <w:pPr>
        <w:pStyle w:val="TOC1"/>
        <w:rPr>
          <w:rFonts w:asciiTheme="minorHAnsi" w:eastAsiaTheme="minorEastAsia" w:hAnsiTheme="minorHAnsi" w:cstheme="minorBidi"/>
          <w:noProof/>
          <w:lang w:eastAsia="fi-FI"/>
        </w:rPr>
      </w:pPr>
      <w:r>
        <w:fldChar w:fldCharType="begin"/>
      </w:r>
      <w:r w:rsidR="003D0030" w:rsidRPr="00350E36">
        <w:rPr>
          <w:lang w:val="en-GB"/>
        </w:rPr>
        <w:instrText xml:space="preserve"> TOC \o "1-3" \h \z \u </w:instrText>
      </w:r>
      <w:r>
        <w:fldChar w:fldCharType="separate"/>
      </w:r>
      <w:hyperlink w:anchor="_Toc341640437" w:history="1">
        <w:r w:rsidR="00B16402" w:rsidRPr="00913DC9">
          <w:rPr>
            <w:rStyle w:val="Hyperlink"/>
            <w:noProof/>
            <w:lang w:val="en-US"/>
          </w:rPr>
          <w:t>Contents</w:t>
        </w:r>
        <w:r w:rsidR="00B16402">
          <w:rPr>
            <w:noProof/>
            <w:webHidden/>
          </w:rPr>
          <w:tab/>
        </w:r>
        <w:r w:rsidR="00B16402">
          <w:rPr>
            <w:noProof/>
            <w:webHidden/>
          </w:rPr>
          <w:fldChar w:fldCharType="begin"/>
        </w:r>
        <w:r w:rsidR="00B16402">
          <w:rPr>
            <w:noProof/>
            <w:webHidden/>
          </w:rPr>
          <w:instrText xml:space="preserve"> PAGEREF _Toc341640437 \h </w:instrText>
        </w:r>
        <w:r w:rsidR="00B16402">
          <w:rPr>
            <w:noProof/>
            <w:webHidden/>
          </w:rPr>
        </w:r>
        <w:r w:rsidR="00B16402">
          <w:rPr>
            <w:noProof/>
            <w:webHidden/>
          </w:rPr>
          <w:fldChar w:fldCharType="separate"/>
        </w:r>
        <w:r w:rsidR="009E5ABC">
          <w:rPr>
            <w:noProof/>
            <w:webHidden/>
          </w:rPr>
          <w:t>ii</w:t>
        </w:r>
        <w:r w:rsidR="00B16402">
          <w:rPr>
            <w:noProof/>
            <w:webHidden/>
          </w:rPr>
          <w:fldChar w:fldCharType="end"/>
        </w:r>
      </w:hyperlink>
    </w:p>
    <w:p w:rsidR="00B16402" w:rsidRDefault="00343212">
      <w:pPr>
        <w:pStyle w:val="TOC1"/>
        <w:rPr>
          <w:rFonts w:asciiTheme="minorHAnsi" w:eastAsiaTheme="minorEastAsia" w:hAnsiTheme="minorHAnsi" w:cstheme="minorBidi"/>
          <w:noProof/>
          <w:lang w:eastAsia="fi-FI"/>
        </w:rPr>
      </w:pPr>
      <w:hyperlink w:anchor="_Toc341640438" w:history="1">
        <w:r w:rsidR="00B16402" w:rsidRPr="00913DC9">
          <w:rPr>
            <w:rStyle w:val="Hyperlink"/>
            <w:noProof/>
            <w:lang w:val="en-US"/>
          </w:rPr>
          <w:t>Introduction</w:t>
        </w:r>
        <w:r w:rsidR="00B16402">
          <w:rPr>
            <w:noProof/>
            <w:webHidden/>
          </w:rPr>
          <w:tab/>
        </w:r>
        <w:r w:rsidR="00B16402">
          <w:rPr>
            <w:noProof/>
            <w:webHidden/>
          </w:rPr>
          <w:fldChar w:fldCharType="begin"/>
        </w:r>
        <w:r w:rsidR="00B16402">
          <w:rPr>
            <w:noProof/>
            <w:webHidden/>
          </w:rPr>
          <w:instrText xml:space="preserve"> PAGEREF _Toc341640438 \h </w:instrText>
        </w:r>
        <w:r w:rsidR="00B16402">
          <w:rPr>
            <w:noProof/>
            <w:webHidden/>
          </w:rPr>
        </w:r>
        <w:r w:rsidR="00B16402">
          <w:rPr>
            <w:noProof/>
            <w:webHidden/>
          </w:rPr>
          <w:fldChar w:fldCharType="separate"/>
        </w:r>
        <w:r w:rsidR="009E5ABC">
          <w:rPr>
            <w:noProof/>
            <w:webHidden/>
          </w:rPr>
          <w:t>2</w:t>
        </w:r>
        <w:r w:rsidR="00B16402">
          <w:rPr>
            <w:noProof/>
            <w:webHidden/>
          </w:rPr>
          <w:fldChar w:fldCharType="end"/>
        </w:r>
      </w:hyperlink>
    </w:p>
    <w:p w:rsidR="00B16402" w:rsidRDefault="00343212">
      <w:pPr>
        <w:pStyle w:val="TOC1"/>
        <w:rPr>
          <w:rFonts w:asciiTheme="minorHAnsi" w:eastAsiaTheme="minorEastAsia" w:hAnsiTheme="minorHAnsi" w:cstheme="minorBidi"/>
          <w:noProof/>
          <w:lang w:eastAsia="fi-FI"/>
        </w:rPr>
      </w:pPr>
      <w:hyperlink w:anchor="_Toc341640439" w:history="1">
        <w:r w:rsidR="00B16402" w:rsidRPr="00913DC9">
          <w:rPr>
            <w:rStyle w:val="Hyperlink"/>
            <w:noProof/>
            <w:lang w:val="en-US"/>
          </w:rPr>
          <w:t>Exercise 1 – Simple PWR Containment model</w:t>
        </w:r>
        <w:r w:rsidR="00B16402">
          <w:rPr>
            <w:noProof/>
            <w:webHidden/>
          </w:rPr>
          <w:tab/>
        </w:r>
        <w:r w:rsidR="00B16402">
          <w:rPr>
            <w:noProof/>
            <w:webHidden/>
          </w:rPr>
          <w:fldChar w:fldCharType="begin"/>
        </w:r>
        <w:r w:rsidR="00B16402">
          <w:rPr>
            <w:noProof/>
            <w:webHidden/>
          </w:rPr>
          <w:instrText xml:space="preserve"> PAGEREF _Toc341640439 \h </w:instrText>
        </w:r>
        <w:r w:rsidR="00B16402">
          <w:rPr>
            <w:noProof/>
            <w:webHidden/>
          </w:rPr>
        </w:r>
        <w:r w:rsidR="00B16402">
          <w:rPr>
            <w:noProof/>
            <w:webHidden/>
          </w:rPr>
          <w:fldChar w:fldCharType="separate"/>
        </w:r>
        <w:r w:rsidR="009E5ABC">
          <w:rPr>
            <w:noProof/>
            <w:webHidden/>
          </w:rPr>
          <w:t>3</w:t>
        </w:r>
        <w:r w:rsidR="00B16402">
          <w:rPr>
            <w:noProof/>
            <w:webHidden/>
          </w:rPr>
          <w:fldChar w:fldCharType="end"/>
        </w:r>
      </w:hyperlink>
    </w:p>
    <w:p w:rsidR="00B16402" w:rsidRDefault="00343212">
      <w:pPr>
        <w:pStyle w:val="TOC2"/>
        <w:rPr>
          <w:rFonts w:asciiTheme="minorHAnsi" w:eastAsiaTheme="minorEastAsia" w:hAnsiTheme="minorHAnsi" w:cstheme="minorBidi"/>
          <w:noProof/>
          <w:lang w:eastAsia="fi-FI"/>
        </w:rPr>
      </w:pPr>
      <w:hyperlink w:anchor="_Toc341640440" w:history="1">
        <w:r w:rsidR="00B16402" w:rsidRPr="00913DC9">
          <w:rPr>
            <w:rStyle w:val="Hyperlink"/>
            <w:noProof/>
            <w:lang w:val="en-US"/>
          </w:rPr>
          <w:t>Task 1 – Running independent containment analyses</w:t>
        </w:r>
        <w:r w:rsidR="00B16402">
          <w:rPr>
            <w:noProof/>
            <w:webHidden/>
          </w:rPr>
          <w:tab/>
        </w:r>
        <w:r w:rsidR="00B16402">
          <w:rPr>
            <w:noProof/>
            <w:webHidden/>
          </w:rPr>
          <w:fldChar w:fldCharType="begin"/>
        </w:r>
        <w:r w:rsidR="00B16402">
          <w:rPr>
            <w:noProof/>
            <w:webHidden/>
          </w:rPr>
          <w:instrText xml:space="preserve"> PAGEREF _Toc341640440 \h </w:instrText>
        </w:r>
        <w:r w:rsidR="00B16402">
          <w:rPr>
            <w:noProof/>
            <w:webHidden/>
          </w:rPr>
        </w:r>
        <w:r w:rsidR="00B16402">
          <w:rPr>
            <w:noProof/>
            <w:webHidden/>
          </w:rPr>
          <w:fldChar w:fldCharType="separate"/>
        </w:r>
        <w:r w:rsidR="009E5ABC">
          <w:rPr>
            <w:noProof/>
            <w:webHidden/>
          </w:rPr>
          <w:t>4</w:t>
        </w:r>
        <w:r w:rsidR="00B16402">
          <w:rPr>
            <w:noProof/>
            <w:webHidden/>
          </w:rPr>
          <w:fldChar w:fldCharType="end"/>
        </w:r>
      </w:hyperlink>
    </w:p>
    <w:p w:rsidR="00B16402" w:rsidRDefault="00343212">
      <w:pPr>
        <w:pStyle w:val="TOC2"/>
        <w:rPr>
          <w:rFonts w:asciiTheme="minorHAnsi" w:eastAsiaTheme="minorEastAsia" w:hAnsiTheme="minorHAnsi" w:cstheme="minorBidi"/>
          <w:noProof/>
          <w:lang w:eastAsia="fi-FI"/>
        </w:rPr>
      </w:pPr>
      <w:hyperlink w:anchor="_Toc341640441" w:history="1">
        <w:r w:rsidR="00B16402" w:rsidRPr="00913DC9">
          <w:rPr>
            <w:rStyle w:val="Hyperlink"/>
            <w:noProof/>
            <w:lang w:val="en-US"/>
          </w:rPr>
          <w:t>Task 2 – Running integrated containment analyses</w:t>
        </w:r>
        <w:r w:rsidR="00B16402">
          <w:rPr>
            <w:noProof/>
            <w:webHidden/>
          </w:rPr>
          <w:tab/>
        </w:r>
        <w:r w:rsidR="00B16402">
          <w:rPr>
            <w:noProof/>
            <w:webHidden/>
          </w:rPr>
          <w:fldChar w:fldCharType="begin"/>
        </w:r>
        <w:r w:rsidR="00B16402">
          <w:rPr>
            <w:noProof/>
            <w:webHidden/>
          </w:rPr>
          <w:instrText xml:space="preserve"> PAGEREF _Toc341640441 \h </w:instrText>
        </w:r>
        <w:r w:rsidR="00B16402">
          <w:rPr>
            <w:noProof/>
            <w:webHidden/>
          </w:rPr>
        </w:r>
        <w:r w:rsidR="00B16402">
          <w:rPr>
            <w:noProof/>
            <w:webHidden/>
          </w:rPr>
          <w:fldChar w:fldCharType="separate"/>
        </w:r>
        <w:r w:rsidR="009E5ABC">
          <w:rPr>
            <w:noProof/>
            <w:webHidden/>
          </w:rPr>
          <w:t>10</w:t>
        </w:r>
        <w:r w:rsidR="00B16402">
          <w:rPr>
            <w:noProof/>
            <w:webHidden/>
          </w:rPr>
          <w:fldChar w:fldCharType="end"/>
        </w:r>
      </w:hyperlink>
    </w:p>
    <w:p w:rsidR="00B16402" w:rsidRDefault="00343212">
      <w:pPr>
        <w:pStyle w:val="TOC1"/>
        <w:rPr>
          <w:rFonts w:asciiTheme="minorHAnsi" w:eastAsiaTheme="minorEastAsia" w:hAnsiTheme="minorHAnsi" w:cstheme="minorBidi"/>
          <w:noProof/>
          <w:lang w:eastAsia="fi-FI"/>
        </w:rPr>
      </w:pPr>
      <w:hyperlink w:anchor="_Toc341640442" w:history="1">
        <w:r w:rsidR="00B16402" w:rsidRPr="00913DC9">
          <w:rPr>
            <w:rStyle w:val="Hyperlink"/>
            <w:noProof/>
            <w:lang w:val="en-US"/>
          </w:rPr>
          <w:t>Exercise 2 – Generic VVER-440 model</w:t>
        </w:r>
        <w:r w:rsidR="00B16402">
          <w:rPr>
            <w:noProof/>
            <w:webHidden/>
          </w:rPr>
          <w:tab/>
        </w:r>
        <w:r w:rsidR="00B16402">
          <w:rPr>
            <w:noProof/>
            <w:webHidden/>
          </w:rPr>
          <w:fldChar w:fldCharType="begin"/>
        </w:r>
        <w:r w:rsidR="00B16402">
          <w:rPr>
            <w:noProof/>
            <w:webHidden/>
          </w:rPr>
          <w:instrText xml:space="preserve"> PAGEREF _Toc341640442 \h </w:instrText>
        </w:r>
        <w:r w:rsidR="00B16402">
          <w:rPr>
            <w:noProof/>
            <w:webHidden/>
          </w:rPr>
        </w:r>
        <w:r w:rsidR="00B16402">
          <w:rPr>
            <w:noProof/>
            <w:webHidden/>
          </w:rPr>
          <w:fldChar w:fldCharType="separate"/>
        </w:r>
        <w:r w:rsidR="009E5ABC">
          <w:rPr>
            <w:noProof/>
            <w:webHidden/>
          </w:rPr>
          <w:t>15</w:t>
        </w:r>
        <w:r w:rsidR="00B16402">
          <w:rPr>
            <w:noProof/>
            <w:webHidden/>
          </w:rPr>
          <w:fldChar w:fldCharType="end"/>
        </w:r>
      </w:hyperlink>
    </w:p>
    <w:p w:rsidR="00B16402" w:rsidRDefault="00343212">
      <w:pPr>
        <w:pStyle w:val="TOC3"/>
        <w:rPr>
          <w:rFonts w:asciiTheme="minorHAnsi" w:eastAsiaTheme="minorEastAsia" w:hAnsiTheme="minorHAnsi" w:cstheme="minorBidi"/>
          <w:noProof/>
          <w:lang w:eastAsia="fi-FI"/>
        </w:rPr>
      </w:pPr>
      <w:hyperlink w:anchor="_Toc341640443" w:history="1">
        <w:r w:rsidR="00B16402" w:rsidRPr="00913DC9">
          <w:rPr>
            <w:rStyle w:val="Hyperlink"/>
            <w:noProof/>
            <w:lang w:val="en-US"/>
          </w:rPr>
          <w:t>Excercises with the model comprise the following tasks</w:t>
        </w:r>
        <w:r w:rsidR="00B16402">
          <w:rPr>
            <w:noProof/>
            <w:webHidden/>
          </w:rPr>
          <w:tab/>
        </w:r>
        <w:r w:rsidR="00B16402">
          <w:rPr>
            <w:noProof/>
            <w:webHidden/>
          </w:rPr>
          <w:fldChar w:fldCharType="begin"/>
        </w:r>
        <w:r w:rsidR="00B16402">
          <w:rPr>
            <w:noProof/>
            <w:webHidden/>
          </w:rPr>
          <w:instrText xml:space="preserve"> PAGEREF _Toc341640443 \h </w:instrText>
        </w:r>
        <w:r w:rsidR="00B16402">
          <w:rPr>
            <w:noProof/>
            <w:webHidden/>
          </w:rPr>
        </w:r>
        <w:r w:rsidR="00B16402">
          <w:rPr>
            <w:noProof/>
            <w:webHidden/>
          </w:rPr>
          <w:fldChar w:fldCharType="separate"/>
        </w:r>
        <w:r w:rsidR="009E5ABC">
          <w:rPr>
            <w:noProof/>
            <w:webHidden/>
          </w:rPr>
          <w:t>15</w:t>
        </w:r>
        <w:r w:rsidR="00B16402">
          <w:rPr>
            <w:noProof/>
            <w:webHidden/>
          </w:rPr>
          <w:fldChar w:fldCharType="end"/>
        </w:r>
      </w:hyperlink>
    </w:p>
    <w:p w:rsidR="00B16402" w:rsidRDefault="00343212">
      <w:pPr>
        <w:pStyle w:val="TOC2"/>
        <w:rPr>
          <w:rFonts w:asciiTheme="minorHAnsi" w:eastAsiaTheme="minorEastAsia" w:hAnsiTheme="minorHAnsi" w:cstheme="minorBidi"/>
          <w:noProof/>
          <w:lang w:eastAsia="fi-FI"/>
        </w:rPr>
      </w:pPr>
      <w:hyperlink w:anchor="_Toc341640444" w:history="1">
        <w:r w:rsidR="00B16402" w:rsidRPr="00913DC9">
          <w:rPr>
            <w:rStyle w:val="Hyperlink"/>
            <w:noProof/>
            <w:lang w:val="en-US"/>
          </w:rPr>
          <w:t>Task 1 – Navigating in the model</w:t>
        </w:r>
        <w:r w:rsidR="00B16402">
          <w:rPr>
            <w:noProof/>
            <w:webHidden/>
          </w:rPr>
          <w:tab/>
        </w:r>
        <w:r w:rsidR="00B16402">
          <w:rPr>
            <w:noProof/>
            <w:webHidden/>
          </w:rPr>
          <w:fldChar w:fldCharType="begin"/>
        </w:r>
        <w:r w:rsidR="00B16402">
          <w:rPr>
            <w:noProof/>
            <w:webHidden/>
          </w:rPr>
          <w:instrText xml:space="preserve"> PAGEREF _Toc341640444 \h </w:instrText>
        </w:r>
        <w:r w:rsidR="00B16402">
          <w:rPr>
            <w:noProof/>
            <w:webHidden/>
          </w:rPr>
        </w:r>
        <w:r w:rsidR="00B16402">
          <w:rPr>
            <w:noProof/>
            <w:webHidden/>
          </w:rPr>
          <w:fldChar w:fldCharType="separate"/>
        </w:r>
        <w:r w:rsidR="009E5ABC">
          <w:rPr>
            <w:noProof/>
            <w:webHidden/>
          </w:rPr>
          <w:t>16</w:t>
        </w:r>
        <w:r w:rsidR="00B16402">
          <w:rPr>
            <w:noProof/>
            <w:webHidden/>
          </w:rPr>
          <w:fldChar w:fldCharType="end"/>
        </w:r>
      </w:hyperlink>
    </w:p>
    <w:p w:rsidR="00B16402" w:rsidRDefault="00343212">
      <w:pPr>
        <w:pStyle w:val="TOC2"/>
        <w:rPr>
          <w:rFonts w:asciiTheme="minorHAnsi" w:eastAsiaTheme="minorEastAsia" w:hAnsiTheme="minorHAnsi" w:cstheme="minorBidi"/>
          <w:noProof/>
          <w:lang w:eastAsia="fi-FI"/>
        </w:rPr>
      </w:pPr>
      <w:hyperlink w:anchor="_Toc341640445" w:history="1">
        <w:r w:rsidR="00B16402" w:rsidRPr="00913DC9">
          <w:rPr>
            <w:rStyle w:val="Hyperlink"/>
            <w:noProof/>
            <w:lang w:val="en-US"/>
          </w:rPr>
          <w:t>Task 2 – Running a transient</w:t>
        </w:r>
        <w:r w:rsidR="00B16402">
          <w:rPr>
            <w:noProof/>
            <w:webHidden/>
          </w:rPr>
          <w:tab/>
        </w:r>
        <w:r w:rsidR="00B16402">
          <w:rPr>
            <w:noProof/>
            <w:webHidden/>
          </w:rPr>
          <w:fldChar w:fldCharType="begin"/>
        </w:r>
        <w:r w:rsidR="00B16402">
          <w:rPr>
            <w:noProof/>
            <w:webHidden/>
          </w:rPr>
          <w:instrText xml:space="preserve"> PAGEREF _Toc341640445 \h </w:instrText>
        </w:r>
        <w:r w:rsidR="00B16402">
          <w:rPr>
            <w:noProof/>
            <w:webHidden/>
          </w:rPr>
        </w:r>
        <w:r w:rsidR="00B16402">
          <w:rPr>
            <w:noProof/>
            <w:webHidden/>
          </w:rPr>
          <w:fldChar w:fldCharType="separate"/>
        </w:r>
        <w:r w:rsidR="009E5ABC">
          <w:rPr>
            <w:noProof/>
            <w:webHidden/>
          </w:rPr>
          <w:t>18</w:t>
        </w:r>
        <w:r w:rsidR="00B16402">
          <w:rPr>
            <w:noProof/>
            <w:webHidden/>
          </w:rPr>
          <w:fldChar w:fldCharType="end"/>
        </w:r>
      </w:hyperlink>
    </w:p>
    <w:p w:rsidR="00B16402" w:rsidRDefault="00343212">
      <w:pPr>
        <w:pStyle w:val="TOC2"/>
        <w:rPr>
          <w:rFonts w:asciiTheme="minorHAnsi" w:eastAsiaTheme="minorEastAsia" w:hAnsiTheme="minorHAnsi" w:cstheme="minorBidi"/>
          <w:noProof/>
          <w:lang w:eastAsia="fi-FI"/>
        </w:rPr>
      </w:pPr>
      <w:hyperlink w:anchor="_Toc341640446" w:history="1">
        <w:r w:rsidR="00B16402" w:rsidRPr="00913DC9">
          <w:rPr>
            <w:rStyle w:val="Hyperlink"/>
            <w:noProof/>
            <w:lang w:val="en-US"/>
          </w:rPr>
          <w:t>Task 3 – Running a small break LOCA (SBLOCA) -1</w:t>
        </w:r>
        <w:r w:rsidR="00B16402">
          <w:rPr>
            <w:noProof/>
            <w:webHidden/>
          </w:rPr>
          <w:tab/>
        </w:r>
        <w:r w:rsidR="00B16402">
          <w:rPr>
            <w:noProof/>
            <w:webHidden/>
          </w:rPr>
          <w:fldChar w:fldCharType="begin"/>
        </w:r>
        <w:r w:rsidR="00B16402">
          <w:rPr>
            <w:noProof/>
            <w:webHidden/>
          </w:rPr>
          <w:instrText xml:space="preserve"> PAGEREF _Toc341640446 \h </w:instrText>
        </w:r>
        <w:r w:rsidR="00B16402">
          <w:rPr>
            <w:noProof/>
            <w:webHidden/>
          </w:rPr>
        </w:r>
        <w:r w:rsidR="00B16402">
          <w:rPr>
            <w:noProof/>
            <w:webHidden/>
          </w:rPr>
          <w:fldChar w:fldCharType="separate"/>
        </w:r>
        <w:r w:rsidR="009E5ABC">
          <w:rPr>
            <w:noProof/>
            <w:webHidden/>
          </w:rPr>
          <w:t>19</w:t>
        </w:r>
        <w:r w:rsidR="00B16402">
          <w:rPr>
            <w:noProof/>
            <w:webHidden/>
          </w:rPr>
          <w:fldChar w:fldCharType="end"/>
        </w:r>
      </w:hyperlink>
    </w:p>
    <w:p w:rsidR="00B16402" w:rsidRDefault="00343212">
      <w:pPr>
        <w:pStyle w:val="TOC2"/>
        <w:rPr>
          <w:rFonts w:asciiTheme="minorHAnsi" w:eastAsiaTheme="minorEastAsia" w:hAnsiTheme="minorHAnsi" w:cstheme="minorBidi"/>
          <w:noProof/>
          <w:lang w:eastAsia="fi-FI"/>
        </w:rPr>
      </w:pPr>
      <w:hyperlink w:anchor="_Toc341640447" w:history="1">
        <w:r w:rsidR="00B16402" w:rsidRPr="00913DC9">
          <w:rPr>
            <w:rStyle w:val="Hyperlink"/>
            <w:noProof/>
            <w:lang w:val="en-US"/>
          </w:rPr>
          <w:t>Task 4 – Running a small break LOCA (SBLOCA) -2</w:t>
        </w:r>
        <w:r w:rsidR="00B16402">
          <w:rPr>
            <w:noProof/>
            <w:webHidden/>
          </w:rPr>
          <w:tab/>
        </w:r>
        <w:r w:rsidR="00B16402">
          <w:rPr>
            <w:noProof/>
            <w:webHidden/>
          </w:rPr>
          <w:fldChar w:fldCharType="begin"/>
        </w:r>
        <w:r w:rsidR="00B16402">
          <w:rPr>
            <w:noProof/>
            <w:webHidden/>
          </w:rPr>
          <w:instrText xml:space="preserve"> PAGEREF _Toc341640447 \h </w:instrText>
        </w:r>
        <w:r w:rsidR="00B16402">
          <w:rPr>
            <w:noProof/>
            <w:webHidden/>
          </w:rPr>
        </w:r>
        <w:r w:rsidR="00B16402">
          <w:rPr>
            <w:noProof/>
            <w:webHidden/>
          </w:rPr>
          <w:fldChar w:fldCharType="separate"/>
        </w:r>
        <w:r w:rsidR="009E5ABC">
          <w:rPr>
            <w:noProof/>
            <w:webHidden/>
          </w:rPr>
          <w:t>22</w:t>
        </w:r>
        <w:r w:rsidR="00B16402">
          <w:rPr>
            <w:noProof/>
            <w:webHidden/>
          </w:rPr>
          <w:fldChar w:fldCharType="end"/>
        </w:r>
      </w:hyperlink>
    </w:p>
    <w:p w:rsidR="00B16402" w:rsidRDefault="00343212">
      <w:pPr>
        <w:pStyle w:val="TOC2"/>
        <w:rPr>
          <w:rFonts w:asciiTheme="minorHAnsi" w:eastAsiaTheme="minorEastAsia" w:hAnsiTheme="minorHAnsi" w:cstheme="minorBidi"/>
          <w:noProof/>
          <w:lang w:eastAsia="fi-FI"/>
        </w:rPr>
      </w:pPr>
      <w:hyperlink w:anchor="_Toc341640448" w:history="1">
        <w:r w:rsidR="00B16402" w:rsidRPr="00913DC9">
          <w:rPr>
            <w:rStyle w:val="Hyperlink"/>
            <w:noProof/>
            <w:lang w:val="en-US"/>
          </w:rPr>
          <w:t>Task 5 – Running a primary-to-secondary-side leak (PRISE)</w:t>
        </w:r>
        <w:r w:rsidR="00B16402">
          <w:rPr>
            <w:noProof/>
            <w:webHidden/>
          </w:rPr>
          <w:tab/>
        </w:r>
        <w:r w:rsidR="00B16402">
          <w:rPr>
            <w:noProof/>
            <w:webHidden/>
          </w:rPr>
          <w:fldChar w:fldCharType="begin"/>
        </w:r>
        <w:r w:rsidR="00B16402">
          <w:rPr>
            <w:noProof/>
            <w:webHidden/>
          </w:rPr>
          <w:instrText xml:space="preserve"> PAGEREF _Toc341640448 \h </w:instrText>
        </w:r>
        <w:r w:rsidR="00B16402">
          <w:rPr>
            <w:noProof/>
            <w:webHidden/>
          </w:rPr>
        </w:r>
        <w:r w:rsidR="00B16402">
          <w:rPr>
            <w:noProof/>
            <w:webHidden/>
          </w:rPr>
          <w:fldChar w:fldCharType="separate"/>
        </w:r>
        <w:r w:rsidR="009E5ABC">
          <w:rPr>
            <w:noProof/>
            <w:webHidden/>
          </w:rPr>
          <w:t>23</w:t>
        </w:r>
        <w:r w:rsidR="00B16402">
          <w:rPr>
            <w:noProof/>
            <w:webHidden/>
          </w:rPr>
          <w:fldChar w:fldCharType="end"/>
        </w:r>
      </w:hyperlink>
    </w:p>
    <w:p w:rsidR="00B16402" w:rsidRDefault="00343212">
      <w:pPr>
        <w:pStyle w:val="TOC2"/>
        <w:rPr>
          <w:rFonts w:asciiTheme="minorHAnsi" w:eastAsiaTheme="minorEastAsia" w:hAnsiTheme="minorHAnsi" w:cstheme="minorBidi"/>
          <w:noProof/>
          <w:lang w:eastAsia="fi-FI"/>
        </w:rPr>
      </w:pPr>
      <w:hyperlink w:anchor="_Toc341640449" w:history="1">
        <w:r w:rsidR="00B16402" w:rsidRPr="00913DC9">
          <w:rPr>
            <w:rStyle w:val="Hyperlink"/>
            <w:noProof/>
            <w:lang w:val="en-US"/>
          </w:rPr>
          <w:t>Task 5 – Running a 200 % steam line break</w:t>
        </w:r>
        <w:r w:rsidR="00B16402">
          <w:rPr>
            <w:noProof/>
            <w:webHidden/>
          </w:rPr>
          <w:tab/>
        </w:r>
        <w:r w:rsidR="00B16402">
          <w:rPr>
            <w:noProof/>
            <w:webHidden/>
          </w:rPr>
          <w:fldChar w:fldCharType="begin"/>
        </w:r>
        <w:r w:rsidR="00B16402">
          <w:rPr>
            <w:noProof/>
            <w:webHidden/>
          </w:rPr>
          <w:instrText xml:space="preserve"> PAGEREF _Toc341640449 \h </w:instrText>
        </w:r>
        <w:r w:rsidR="00B16402">
          <w:rPr>
            <w:noProof/>
            <w:webHidden/>
          </w:rPr>
        </w:r>
        <w:r w:rsidR="00B16402">
          <w:rPr>
            <w:noProof/>
            <w:webHidden/>
          </w:rPr>
          <w:fldChar w:fldCharType="separate"/>
        </w:r>
        <w:r w:rsidR="009E5ABC">
          <w:rPr>
            <w:noProof/>
            <w:webHidden/>
          </w:rPr>
          <w:t>26</w:t>
        </w:r>
        <w:r w:rsidR="00B16402">
          <w:rPr>
            <w:noProof/>
            <w:webHidden/>
          </w:rPr>
          <w:fldChar w:fldCharType="end"/>
        </w:r>
      </w:hyperlink>
    </w:p>
    <w:p w:rsidR="005F1363" w:rsidRDefault="000A05A4" w:rsidP="003D0030">
      <w:r>
        <w:fldChar w:fldCharType="end"/>
      </w:r>
    </w:p>
    <w:p w:rsidR="00616FED" w:rsidRDefault="00616FED" w:rsidP="009F4A46">
      <w:pPr>
        <w:pStyle w:val="BodyText"/>
        <w:sectPr w:rsidR="00616FED" w:rsidSect="00A46DA5">
          <w:footerReference w:type="first" r:id="rId13"/>
          <w:pgSz w:w="11906" w:h="16838"/>
          <w:pgMar w:top="1440" w:right="1440" w:bottom="1440" w:left="1440" w:header="708" w:footer="708" w:gutter="0"/>
          <w:pgNumType w:fmt="lowerRoman" w:start="1"/>
          <w:cols w:space="708"/>
          <w:titlePg/>
          <w:docGrid w:linePitch="360"/>
        </w:sectPr>
      </w:pPr>
    </w:p>
    <w:p w:rsidR="006B05A6" w:rsidRDefault="006B05A6" w:rsidP="006B05A6">
      <w:pPr>
        <w:rPr>
          <w:lang w:val="en-US"/>
        </w:rPr>
      </w:pPr>
      <w:bookmarkStart w:id="1" w:name="_Toc330897858"/>
    </w:p>
    <w:p w:rsidR="006B05A6" w:rsidRDefault="006B05A6" w:rsidP="006B05A6">
      <w:pPr>
        <w:rPr>
          <w:lang w:val="en-US"/>
        </w:rPr>
      </w:pPr>
    </w:p>
    <w:p w:rsidR="006B05A6" w:rsidRDefault="006B05A6" w:rsidP="006B05A6">
      <w:pPr>
        <w:rPr>
          <w:lang w:val="en-US"/>
        </w:rPr>
      </w:pPr>
    </w:p>
    <w:p w:rsidR="006B05A6" w:rsidRDefault="006B05A6" w:rsidP="006B05A6">
      <w:pPr>
        <w:rPr>
          <w:lang w:val="en-US"/>
        </w:rPr>
      </w:pPr>
    </w:p>
    <w:p w:rsidR="006B05A6" w:rsidRDefault="006B05A6" w:rsidP="006B05A6">
      <w:pPr>
        <w:rPr>
          <w:lang w:val="en-US"/>
        </w:rPr>
      </w:pPr>
    </w:p>
    <w:p w:rsidR="006B05A6" w:rsidRDefault="006B05A6" w:rsidP="006B05A6">
      <w:pPr>
        <w:rPr>
          <w:lang w:val="en-US"/>
        </w:rPr>
      </w:pPr>
    </w:p>
    <w:p w:rsidR="006B05A6" w:rsidRDefault="006B05A6" w:rsidP="006B05A6">
      <w:pPr>
        <w:rPr>
          <w:lang w:val="en-US"/>
        </w:rPr>
      </w:pPr>
    </w:p>
    <w:p w:rsidR="006B05A6" w:rsidRDefault="006B05A6" w:rsidP="006B05A6">
      <w:pPr>
        <w:rPr>
          <w:lang w:val="en-US"/>
        </w:rPr>
      </w:pPr>
    </w:p>
    <w:p w:rsidR="006B05A6" w:rsidRDefault="006B05A6" w:rsidP="006B05A6">
      <w:pPr>
        <w:rPr>
          <w:lang w:val="en-US"/>
        </w:rPr>
      </w:pPr>
    </w:p>
    <w:p w:rsidR="006B05A6" w:rsidRDefault="006B05A6" w:rsidP="006B05A6">
      <w:pPr>
        <w:rPr>
          <w:lang w:val="en-US"/>
        </w:rPr>
      </w:pPr>
    </w:p>
    <w:p w:rsidR="006B05A6" w:rsidRDefault="006B05A6" w:rsidP="006B05A6">
      <w:pPr>
        <w:rPr>
          <w:lang w:val="en-US"/>
        </w:rPr>
      </w:pPr>
    </w:p>
    <w:p w:rsidR="006B05A6" w:rsidRDefault="006B05A6" w:rsidP="006B05A6">
      <w:pPr>
        <w:rPr>
          <w:lang w:val="en-US"/>
        </w:rPr>
      </w:pPr>
    </w:p>
    <w:p w:rsidR="006B05A6" w:rsidRDefault="006B05A6" w:rsidP="006B05A6">
      <w:pPr>
        <w:rPr>
          <w:lang w:val="en-US"/>
        </w:rPr>
      </w:pPr>
    </w:p>
    <w:p w:rsidR="006B05A6" w:rsidRDefault="006B05A6" w:rsidP="006B05A6">
      <w:pPr>
        <w:rPr>
          <w:lang w:val="en-US"/>
        </w:rPr>
      </w:pPr>
    </w:p>
    <w:p w:rsidR="006B05A6" w:rsidRDefault="006B05A6" w:rsidP="006B05A6">
      <w:pPr>
        <w:rPr>
          <w:lang w:val="en-US"/>
        </w:rPr>
      </w:pPr>
    </w:p>
    <w:p w:rsidR="006B05A6" w:rsidRDefault="006B05A6" w:rsidP="006B05A6">
      <w:pPr>
        <w:rPr>
          <w:lang w:val="en-US"/>
        </w:rPr>
      </w:pPr>
    </w:p>
    <w:p w:rsidR="006B05A6" w:rsidRDefault="006B05A6" w:rsidP="006B05A6">
      <w:pPr>
        <w:rPr>
          <w:lang w:val="en-US"/>
        </w:rPr>
      </w:pPr>
    </w:p>
    <w:p w:rsidR="006B05A6" w:rsidRDefault="006B05A6" w:rsidP="006B05A6">
      <w:pPr>
        <w:rPr>
          <w:lang w:val="en-US"/>
        </w:rPr>
      </w:pPr>
    </w:p>
    <w:p w:rsidR="006B05A6" w:rsidRPr="00AD7345" w:rsidRDefault="006B05A6" w:rsidP="00743747">
      <w:pPr>
        <w:jc w:val="center"/>
        <w:rPr>
          <w:i/>
          <w:lang w:val="en-US"/>
        </w:rPr>
      </w:pPr>
      <w:r w:rsidRPr="00AD7345">
        <w:rPr>
          <w:i/>
          <w:lang w:val="en-US"/>
        </w:rPr>
        <w:t>This page is intentionally left blank.</w:t>
      </w:r>
    </w:p>
    <w:p w:rsidR="006B05A6" w:rsidRDefault="006B05A6">
      <w:pPr>
        <w:spacing w:line="240" w:lineRule="auto"/>
        <w:rPr>
          <w:rFonts w:ascii="Cambria" w:eastAsia="Times New Roman" w:hAnsi="Cambria"/>
          <w:b/>
          <w:bCs/>
          <w:color w:val="8DB3E2"/>
          <w:kern w:val="32"/>
          <w:sz w:val="32"/>
          <w:szCs w:val="32"/>
          <w:lang w:val="en-US"/>
        </w:rPr>
      </w:pPr>
      <w:r>
        <w:rPr>
          <w:lang w:val="en-US"/>
        </w:rPr>
        <w:br w:type="page"/>
      </w:r>
    </w:p>
    <w:p w:rsidR="00FC4FC3" w:rsidRDefault="00271E32" w:rsidP="00B752B0">
      <w:pPr>
        <w:pStyle w:val="Heading1"/>
        <w:rPr>
          <w:lang w:val="en-US"/>
        </w:rPr>
      </w:pPr>
      <w:bookmarkStart w:id="2" w:name="_Toc341640438"/>
      <w:r>
        <w:rPr>
          <w:lang w:val="en-US"/>
        </w:rPr>
        <w:lastRenderedPageBreak/>
        <w:t>Introduction</w:t>
      </w:r>
      <w:bookmarkEnd w:id="2"/>
    </w:p>
    <w:p w:rsidR="006B05A6" w:rsidRPr="004561E6" w:rsidRDefault="006B05A6" w:rsidP="009F4A46">
      <w:pPr>
        <w:pStyle w:val="BodyText"/>
        <w:rPr>
          <w:lang w:val="en-US"/>
        </w:rPr>
      </w:pPr>
      <w:r>
        <w:rPr>
          <w:lang w:val="en-US"/>
        </w:rPr>
        <w:t xml:space="preserve">This document contains </w:t>
      </w:r>
      <w:r w:rsidR="001028D2">
        <w:rPr>
          <w:lang w:val="en-US"/>
        </w:rPr>
        <w:t xml:space="preserve">Exercise </w:t>
      </w:r>
      <w:r w:rsidRPr="004561E6">
        <w:rPr>
          <w:lang w:val="en-US"/>
        </w:rPr>
        <w:t>sessions</w:t>
      </w:r>
      <w:r>
        <w:rPr>
          <w:lang w:val="en-US"/>
        </w:rPr>
        <w:t xml:space="preserve"> for the course Apros Training Course – Nuclear Features. </w:t>
      </w:r>
    </w:p>
    <w:p w:rsidR="006B05A6" w:rsidRDefault="006B05A6" w:rsidP="009F4A46">
      <w:pPr>
        <w:pStyle w:val="BodyText"/>
        <w:rPr>
          <w:lang w:val="en-US"/>
        </w:rPr>
      </w:pPr>
      <w:r>
        <w:rPr>
          <w:lang w:val="en-US"/>
        </w:rPr>
        <w:t xml:space="preserve">The main idea is to learn how to define disturbance and faults in the model </w:t>
      </w:r>
      <w:r w:rsidR="001028D2">
        <w:rPr>
          <w:lang w:val="en-US"/>
        </w:rPr>
        <w:t>causing transient and accident scenarios. The purpose is that the user should learn typical ways of performing safety analyses and to learn ho</w:t>
      </w:r>
      <w:r w:rsidR="002921E3">
        <w:rPr>
          <w:lang w:val="en-US"/>
        </w:rPr>
        <w:t>w to analyze the model behavior</w:t>
      </w:r>
      <w:r w:rsidR="001028D2">
        <w:rPr>
          <w:lang w:val="en-US"/>
        </w:rPr>
        <w:t>.</w:t>
      </w:r>
      <w:r w:rsidR="00306385">
        <w:rPr>
          <w:lang w:val="en-US"/>
        </w:rPr>
        <w:t xml:space="preserve"> In the first exercise a simple containment model will be created, in the second exercise a ready-made model will be used.</w:t>
      </w:r>
    </w:p>
    <w:p w:rsidR="000F235F" w:rsidRDefault="001028D2" w:rsidP="009F4A46">
      <w:pPr>
        <w:pStyle w:val="BodyText"/>
        <w:rPr>
          <w:lang w:val="en-US"/>
        </w:rPr>
      </w:pPr>
      <w:r>
        <w:rPr>
          <w:lang w:val="en-US"/>
        </w:rPr>
        <w:t xml:space="preserve">It is </w:t>
      </w:r>
      <w:r w:rsidR="006B05A6">
        <w:rPr>
          <w:lang w:val="en-US"/>
        </w:rPr>
        <w:t xml:space="preserve">good practice to save </w:t>
      </w:r>
      <w:r>
        <w:rPr>
          <w:lang w:val="en-US"/>
        </w:rPr>
        <w:t xml:space="preserve">a </w:t>
      </w:r>
      <w:r w:rsidR="006B05A6">
        <w:rPr>
          <w:lang w:val="en-US"/>
        </w:rPr>
        <w:t xml:space="preserve">good initial condition </w:t>
      </w:r>
      <w:r>
        <w:rPr>
          <w:lang w:val="en-US"/>
        </w:rPr>
        <w:t xml:space="preserve">and to export the model </w:t>
      </w:r>
      <w:r w:rsidR="006B05A6">
        <w:rPr>
          <w:lang w:val="en-US"/>
        </w:rPr>
        <w:t xml:space="preserve">after </w:t>
      </w:r>
      <w:r>
        <w:rPr>
          <w:lang w:val="en-US"/>
        </w:rPr>
        <w:t xml:space="preserve">the scenarios have been </w:t>
      </w:r>
      <w:r w:rsidR="00F8706C">
        <w:rPr>
          <w:lang w:val="en-US"/>
        </w:rPr>
        <w:t xml:space="preserve">defined prior to the transient simulation starts. </w:t>
      </w:r>
    </w:p>
    <w:p w:rsidR="006B05A6" w:rsidRDefault="00F8706C" w:rsidP="006B05A6">
      <w:pPr>
        <w:pStyle w:val="Heading1"/>
        <w:rPr>
          <w:lang w:val="en-US"/>
        </w:rPr>
      </w:pPr>
      <w:bookmarkStart w:id="3" w:name="_Toc341640439"/>
      <w:r>
        <w:rPr>
          <w:lang w:val="en-US"/>
        </w:rPr>
        <w:lastRenderedPageBreak/>
        <w:t>Exercise 1 – Simple PWR Containment model</w:t>
      </w:r>
      <w:bookmarkEnd w:id="3"/>
    </w:p>
    <w:p w:rsidR="00F8706C" w:rsidRDefault="00BF1374" w:rsidP="009F4A46">
      <w:pPr>
        <w:pStyle w:val="BodyText"/>
        <w:rPr>
          <w:lang w:val="en-US"/>
        </w:rPr>
      </w:pPr>
      <w:r>
        <w:rPr>
          <w:lang w:val="en-US"/>
        </w:rPr>
        <w:t>A simple containment model will be created in t</w:t>
      </w:r>
      <w:r w:rsidR="00350E36">
        <w:rPr>
          <w:lang w:val="en-US"/>
        </w:rPr>
        <w:t>wo</w:t>
      </w:r>
      <w:r w:rsidR="00D64ED6">
        <w:rPr>
          <w:lang w:val="en-US"/>
        </w:rPr>
        <w:t xml:space="preserve"> </w:t>
      </w:r>
      <w:r w:rsidR="00306385">
        <w:rPr>
          <w:lang w:val="en-US"/>
        </w:rPr>
        <w:t>Tasks</w:t>
      </w:r>
      <w:r>
        <w:rPr>
          <w:lang w:val="en-US"/>
        </w:rPr>
        <w:t xml:space="preserve">. </w:t>
      </w:r>
      <w:r w:rsidR="00D64ED6">
        <w:rPr>
          <w:lang w:val="en-US"/>
        </w:rPr>
        <w:t xml:space="preserve">The model </w:t>
      </w:r>
      <w:r>
        <w:rPr>
          <w:lang w:val="en-US"/>
        </w:rPr>
        <w:t>will include</w:t>
      </w:r>
      <w:r w:rsidR="00D64ED6">
        <w:rPr>
          <w:lang w:val="en-US"/>
        </w:rPr>
        <w:t xml:space="preserve"> only two containment nodes describing the lower compartments of a PWR-plant. Real containment analyses models are of course much more complex. Containment analyses can be done both independently and in an integrated way, i.e., the containment model is coupled to a plant model. In the following tasks both ways of performing analyses are practiced.</w:t>
      </w:r>
    </w:p>
    <w:p w:rsidR="00D64ED6" w:rsidRDefault="00D64ED6" w:rsidP="009F4A46">
      <w:pPr>
        <w:pStyle w:val="BodyText"/>
        <w:rPr>
          <w:lang w:val="en-US"/>
        </w:rPr>
      </w:pPr>
      <w:r>
        <w:rPr>
          <w:lang w:val="en-US"/>
        </w:rPr>
        <w:t>The model has two diagrams, a proces</w:t>
      </w:r>
      <w:r w:rsidR="00044AF1">
        <w:rPr>
          <w:lang w:val="en-US"/>
        </w:rPr>
        <w:t>s diagram and a control diagram, an overview of the model is seen in the following two figures. Please follow the more detailed modeling instruction in the following sections.</w:t>
      </w:r>
      <w:bookmarkStart w:id="4" w:name="_GoBack"/>
      <w:bookmarkEnd w:id="4"/>
    </w:p>
    <w:p w:rsidR="00D64ED6" w:rsidRDefault="00044AF1" w:rsidP="00F8706C">
      <w:pPr>
        <w:rPr>
          <w:lang w:val="en-US"/>
        </w:rPr>
      </w:pPr>
      <w:r>
        <w:rPr>
          <w:noProof/>
          <w:lang w:eastAsia="fi-FI"/>
        </w:rPr>
        <w:drawing>
          <wp:inline distT="0" distB="0" distL="0" distR="0" wp14:anchorId="58A5AE93" wp14:editId="63516492">
            <wp:extent cx="5981700" cy="3383151"/>
            <wp:effectExtent l="19050" t="19050" r="19050" b="2730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88113" cy="3386778"/>
                    </a:xfrm>
                    <a:prstGeom prst="rect">
                      <a:avLst/>
                    </a:prstGeom>
                    <a:ln>
                      <a:solidFill>
                        <a:schemeClr val="accent1"/>
                      </a:solidFill>
                    </a:ln>
                  </pic:spPr>
                </pic:pic>
              </a:graphicData>
            </a:graphic>
          </wp:inline>
        </w:drawing>
      </w:r>
    </w:p>
    <w:p w:rsidR="00F8706C" w:rsidRDefault="00F8706C">
      <w:pPr>
        <w:spacing w:line="240" w:lineRule="auto"/>
        <w:rPr>
          <w:lang w:val="en-US"/>
        </w:rPr>
      </w:pPr>
      <w:r>
        <w:rPr>
          <w:lang w:val="en-US"/>
        </w:rPr>
        <w:br w:type="page"/>
      </w:r>
      <w:r w:rsidR="00F129C1" w:rsidRPr="00F129C1">
        <w:rPr>
          <w:noProof/>
          <w:bdr w:val="single" w:sz="4" w:space="0" w:color="auto"/>
          <w:lang w:eastAsia="fi-FI"/>
        </w:rPr>
        <w:lastRenderedPageBreak/>
        <w:drawing>
          <wp:inline distT="0" distB="0" distL="0" distR="0" wp14:anchorId="1CEF3507" wp14:editId="1FD20AB0">
            <wp:extent cx="5731510" cy="2407096"/>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407096"/>
                    </a:xfrm>
                    <a:prstGeom prst="rect">
                      <a:avLst/>
                    </a:prstGeom>
                  </pic:spPr>
                </pic:pic>
              </a:graphicData>
            </a:graphic>
          </wp:inline>
        </w:drawing>
      </w:r>
    </w:p>
    <w:p w:rsidR="00301D53" w:rsidRDefault="00301D53">
      <w:pPr>
        <w:spacing w:line="240" w:lineRule="auto"/>
        <w:rPr>
          <w:lang w:val="en-US"/>
        </w:rPr>
      </w:pPr>
    </w:p>
    <w:p w:rsidR="00301D53" w:rsidRDefault="00301D53" w:rsidP="00301D53">
      <w:pPr>
        <w:pStyle w:val="Heading2"/>
        <w:rPr>
          <w:lang w:val="en-US"/>
        </w:rPr>
      </w:pPr>
      <w:bookmarkStart w:id="5" w:name="_Toc341640440"/>
      <w:r>
        <w:rPr>
          <w:lang w:val="en-US"/>
        </w:rPr>
        <w:t xml:space="preserve">Task 1 – </w:t>
      </w:r>
      <w:proofErr w:type="spellStart"/>
      <w:r w:rsidR="00350E36">
        <w:rPr>
          <w:lang w:val="en-US"/>
        </w:rPr>
        <w:t>Modelling</w:t>
      </w:r>
      <w:proofErr w:type="spellEnd"/>
      <w:r w:rsidR="00350E36">
        <w:rPr>
          <w:lang w:val="en-US"/>
        </w:rPr>
        <w:t xml:space="preserve"> the containment and r</w:t>
      </w:r>
      <w:r>
        <w:rPr>
          <w:lang w:val="en-US"/>
        </w:rPr>
        <w:t>unning independent containment analyses</w:t>
      </w:r>
      <w:bookmarkEnd w:id="5"/>
    </w:p>
    <w:p w:rsidR="00301D53" w:rsidRDefault="00301D53" w:rsidP="009F4A46">
      <w:pPr>
        <w:pStyle w:val="BodyText"/>
        <w:rPr>
          <w:lang w:val="en-US"/>
        </w:rPr>
      </w:pPr>
      <w:r>
        <w:rPr>
          <w:lang w:val="en-US"/>
        </w:rPr>
        <w:t xml:space="preserve">For LOCA- (Loss of Coolant Accident) analyses the break mass flow and enthalpy curves and the spray water mass flow and temperature curves are usually known or they are achieved from thermal hydraulic analyses. </w:t>
      </w:r>
      <w:r w:rsidR="00743747">
        <w:rPr>
          <w:lang w:val="en-US"/>
        </w:rPr>
        <w:t>When the containment model is not integrated to the plant model t</w:t>
      </w:r>
      <w:r>
        <w:rPr>
          <w:lang w:val="en-US"/>
        </w:rPr>
        <w:t xml:space="preserve">he </w:t>
      </w:r>
      <w:r w:rsidR="00D45E32">
        <w:rPr>
          <w:lang w:val="en-US"/>
        </w:rPr>
        <w:t xml:space="preserve">break and spray </w:t>
      </w:r>
      <w:r>
        <w:rPr>
          <w:lang w:val="en-US"/>
        </w:rPr>
        <w:t xml:space="preserve">curves </w:t>
      </w:r>
      <w:r w:rsidR="00D45E32">
        <w:rPr>
          <w:lang w:val="en-US"/>
        </w:rPr>
        <w:t xml:space="preserve">as a function of time </w:t>
      </w:r>
      <w:r>
        <w:rPr>
          <w:lang w:val="en-US"/>
        </w:rPr>
        <w:t xml:space="preserve">can be given to </w:t>
      </w:r>
      <w:proofErr w:type="spellStart"/>
      <w:r>
        <w:rPr>
          <w:lang w:val="en-US"/>
        </w:rPr>
        <w:t>Blowdown</w:t>
      </w:r>
      <w:proofErr w:type="spellEnd"/>
      <w:r w:rsidR="00D45E32">
        <w:rPr>
          <w:lang w:val="en-US"/>
        </w:rPr>
        <w:t>-</w:t>
      </w:r>
      <w:r>
        <w:rPr>
          <w:lang w:val="en-US"/>
        </w:rPr>
        <w:t xml:space="preserve"> and </w:t>
      </w:r>
      <w:r w:rsidR="00D45E32">
        <w:rPr>
          <w:lang w:val="en-US"/>
        </w:rPr>
        <w:t xml:space="preserve">Internal </w:t>
      </w:r>
      <w:r>
        <w:rPr>
          <w:lang w:val="en-US"/>
        </w:rPr>
        <w:t>Spray modules in order to</w:t>
      </w:r>
      <w:r w:rsidR="00D45E32">
        <w:rPr>
          <w:lang w:val="en-US"/>
        </w:rPr>
        <w:t xml:space="preserve"> analyz</w:t>
      </w:r>
      <w:r>
        <w:rPr>
          <w:lang w:val="en-US"/>
        </w:rPr>
        <w:t xml:space="preserve">e the containment </w:t>
      </w:r>
      <w:r w:rsidR="00D45E32">
        <w:rPr>
          <w:lang w:val="en-US"/>
        </w:rPr>
        <w:t>response</w:t>
      </w:r>
      <w:r>
        <w:rPr>
          <w:lang w:val="en-US"/>
        </w:rPr>
        <w:t xml:space="preserve"> in the accident case. </w:t>
      </w:r>
      <w:r w:rsidR="00743747">
        <w:rPr>
          <w:lang w:val="en-US"/>
        </w:rPr>
        <w:t>Task 1 gives an example on how this can be done.</w:t>
      </w:r>
    </w:p>
    <w:p w:rsidR="00350E36" w:rsidRPr="00B50C7A" w:rsidRDefault="00350E36" w:rsidP="00350E36">
      <w:pPr>
        <w:pStyle w:val="Heading3"/>
        <w:rPr>
          <w:lang w:val="en-US"/>
        </w:rPr>
      </w:pPr>
      <w:bookmarkStart w:id="6" w:name="_Toc341875707"/>
      <w:r>
        <w:rPr>
          <w:lang w:val="en-US"/>
        </w:rPr>
        <w:t xml:space="preserve">Create the containment </w:t>
      </w:r>
      <w:proofErr w:type="spellStart"/>
      <w:r>
        <w:rPr>
          <w:lang w:val="en-US"/>
        </w:rPr>
        <w:t>nodalization</w:t>
      </w:r>
      <w:bookmarkEnd w:id="6"/>
      <w:proofErr w:type="spellEnd"/>
    </w:p>
    <w:p w:rsidR="00350E36" w:rsidRDefault="00350E36" w:rsidP="009F4A46">
      <w:pPr>
        <w:pStyle w:val="BodyText"/>
        <w:rPr>
          <w:lang w:val="en-US"/>
        </w:rPr>
      </w:pPr>
      <w:r>
        <w:rPr>
          <w:lang w:val="en-US"/>
        </w:rPr>
        <w:t>First</w:t>
      </w:r>
      <w:r w:rsidR="00FE7064">
        <w:rPr>
          <w:lang w:val="en-US"/>
        </w:rPr>
        <w:t xml:space="preserve"> we have to create the containment part of the model</w:t>
      </w:r>
    </w:p>
    <w:p w:rsidR="00FE7064" w:rsidRDefault="00FE7064" w:rsidP="00FE7064">
      <w:pPr>
        <w:pStyle w:val="BodyText"/>
        <w:numPr>
          <w:ilvl w:val="0"/>
          <w:numId w:val="18"/>
        </w:numPr>
        <w:rPr>
          <w:lang w:val="en-US"/>
        </w:rPr>
      </w:pPr>
      <w:r>
        <w:rPr>
          <w:lang w:val="en-US"/>
        </w:rPr>
        <w:t xml:space="preserve">Create a new model and rename it to “PWR </w:t>
      </w:r>
      <w:proofErr w:type="spellStart"/>
      <w:r>
        <w:rPr>
          <w:lang w:val="en-US"/>
        </w:rPr>
        <w:t>Cont</w:t>
      </w:r>
      <w:proofErr w:type="spellEnd"/>
      <w:r>
        <w:rPr>
          <w:lang w:val="en-US"/>
        </w:rPr>
        <w:t xml:space="preserve"> example”.</w:t>
      </w:r>
    </w:p>
    <w:p w:rsidR="00FE7064" w:rsidRDefault="008D673B" w:rsidP="00FE7064">
      <w:pPr>
        <w:pStyle w:val="BodyText"/>
        <w:numPr>
          <w:ilvl w:val="0"/>
          <w:numId w:val="18"/>
        </w:numPr>
        <w:rPr>
          <w:lang w:val="en-US"/>
        </w:rPr>
      </w:pPr>
      <w:r>
        <w:rPr>
          <w:lang w:val="en-US"/>
        </w:rPr>
        <w:t>Create a new Process D</w:t>
      </w:r>
      <w:r w:rsidR="00FE7064">
        <w:rPr>
          <w:lang w:val="en-US"/>
        </w:rPr>
        <w:t>iagram and rename it to “PWR Containment”.</w:t>
      </w:r>
    </w:p>
    <w:p w:rsidR="00FE7064" w:rsidRDefault="00FE7064" w:rsidP="00FE7064">
      <w:pPr>
        <w:pStyle w:val="BodyText"/>
        <w:numPr>
          <w:ilvl w:val="0"/>
          <w:numId w:val="18"/>
        </w:numPr>
        <w:rPr>
          <w:lang w:val="en-US"/>
        </w:rPr>
      </w:pPr>
      <w:r>
        <w:rPr>
          <w:lang w:val="en-US"/>
        </w:rPr>
        <w:t>Open the diagram.</w:t>
      </w:r>
    </w:p>
    <w:p w:rsidR="00FE7064" w:rsidRDefault="00FE7064" w:rsidP="00FE7064">
      <w:pPr>
        <w:pStyle w:val="BodyText"/>
        <w:numPr>
          <w:ilvl w:val="0"/>
          <w:numId w:val="18"/>
        </w:numPr>
        <w:rPr>
          <w:lang w:val="en-US"/>
        </w:rPr>
      </w:pPr>
      <w:proofErr w:type="spellStart"/>
      <w:r>
        <w:rPr>
          <w:lang w:val="en-US"/>
        </w:rPr>
        <w:t>DnD</w:t>
      </w:r>
      <w:proofErr w:type="spellEnd"/>
      <w:r>
        <w:rPr>
          <w:lang w:val="en-US"/>
        </w:rPr>
        <w:t xml:space="preserve"> symbols from the </w:t>
      </w:r>
      <w:r w:rsidR="008D673B">
        <w:rPr>
          <w:lang w:val="en-US"/>
        </w:rPr>
        <w:t>CON Containment sy</w:t>
      </w:r>
      <w:r>
        <w:rPr>
          <w:lang w:val="en-US"/>
        </w:rPr>
        <w:t xml:space="preserve">mbol library to the </w:t>
      </w:r>
      <w:proofErr w:type="gramStart"/>
      <w:r>
        <w:rPr>
          <w:lang w:val="en-US"/>
        </w:rPr>
        <w:t>diagram</w:t>
      </w:r>
      <w:r w:rsidR="008D673B">
        <w:rPr>
          <w:lang w:val="en-US"/>
        </w:rPr>
        <w:t>,</w:t>
      </w:r>
      <w:proofErr w:type="gramEnd"/>
      <w:r w:rsidR="008D673B">
        <w:rPr>
          <w:lang w:val="en-US"/>
        </w:rPr>
        <w:t xml:space="preserve"> connect the symbols </w:t>
      </w:r>
      <w:r>
        <w:rPr>
          <w:lang w:val="en-US"/>
        </w:rPr>
        <w:t>and give initial values according to the figure below.</w:t>
      </w:r>
      <w:r w:rsidR="00D72F64">
        <w:rPr>
          <w:lang w:val="en-US"/>
        </w:rPr>
        <w:t xml:space="preserve"> Use profiles Dimensioning 1, Dimensioning 2</w:t>
      </w:r>
      <w:r w:rsidR="003E67B7">
        <w:rPr>
          <w:lang w:val="en-US"/>
        </w:rPr>
        <w:t>, Simulated 1</w:t>
      </w:r>
    </w:p>
    <w:p w:rsidR="00FE7064" w:rsidRDefault="008D673B" w:rsidP="008D673B">
      <w:pPr>
        <w:pStyle w:val="BodyText"/>
        <w:ind w:left="1304"/>
        <w:rPr>
          <w:i/>
          <w:lang w:val="en-US"/>
        </w:rPr>
      </w:pPr>
      <w:r w:rsidRPr="008D673B">
        <w:rPr>
          <w:b/>
          <w:i/>
          <w:lang w:val="en-US"/>
        </w:rPr>
        <w:t>Note!</w:t>
      </w:r>
      <w:r w:rsidRPr="008D673B">
        <w:rPr>
          <w:i/>
          <w:lang w:val="en-US"/>
        </w:rPr>
        <w:t xml:space="preserve"> </w:t>
      </w:r>
      <w:r>
        <w:rPr>
          <w:i/>
          <w:lang w:val="en-US"/>
        </w:rPr>
        <w:t>C</w:t>
      </w:r>
      <w:r w:rsidRPr="008D673B">
        <w:rPr>
          <w:i/>
          <w:lang w:val="en-US"/>
        </w:rPr>
        <w:t xml:space="preserve">ontainment components </w:t>
      </w:r>
      <w:r>
        <w:rPr>
          <w:i/>
          <w:lang w:val="en-US"/>
        </w:rPr>
        <w:t xml:space="preserve">(gas branch, water branch, sump, </w:t>
      </w:r>
      <w:proofErr w:type="spellStart"/>
      <w:r>
        <w:rPr>
          <w:i/>
          <w:lang w:val="en-US"/>
        </w:rPr>
        <w:t>blowdown</w:t>
      </w:r>
      <w:proofErr w:type="spellEnd"/>
      <w:r>
        <w:rPr>
          <w:i/>
          <w:lang w:val="en-US"/>
        </w:rPr>
        <w:t xml:space="preserve">, </w:t>
      </w:r>
      <w:proofErr w:type="gramStart"/>
      <w:r>
        <w:rPr>
          <w:i/>
          <w:lang w:val="en-US"/>
        </w:rPr>
        <w:t>spray</w:t>
      </w:r>
      <w:proofErr w:type="gramEnd"/>
      <w:r>
        <w:rPr>
          <w:i/>
          <w:lang w:val="en-US"/>
        </w:rPr>
        <w:t xml:space="preserve"> etc. – blue terminals) </w:t>
      </w:r>
      <w:r w:rsidRPr="008D673B">
        <w:rPr>
          <w:i/>
          <w:lang w:val="en-US"/>
        </w:rPr>
        <w:t>are connected to the center of the containment nodes</w:t>
      </w:r>
      <w:r>
        <w:rPr>
          <w:i/>
          <w:lang w:val="en-US"/>
        </w:rPr>
        <w:t>.</w:t>
      </w:r>
    </w:p>
    <w:p w:rsidR="00EC405F" w:rsidRDefault="00EC405F" w:rsidP="008D673B">
      <w:pPr>
        <w:pStyle w:val="BodyText"/>
        <w:ind w:left="1304"/>
        <w:rPr>
          <w:i/>
          <w:lang w:val="en-US"/>
        </w:rPr>
      </w:pPr>
      <w:r>
        <w:rPr>
          <w:b/>
          <w:i/>
          <w:lang w:val="en-US"/>
        </w:rPr>
        <w:t>Note!</w:t>
      </w:r>
      <w:r>
        <w:rPr>
          <w:i/>
          <w:lang w:val="en-US"/>
        </w:rPr>
        <w:t xml:space="preserve"> Pressure and temperature are given and show in bar and ˚C in the monitor profiles while they must be given and are shown in SI units Pa and K in the property window.</w:t>
      </w:r>
    </w:p>
    <w:p w:rsidR="004475E4" w:rsidRPr="008D673B" w:rsidRDefault="004475E4" w:rsidP="008D673B">
      <w:pPr>
        <w:pStyle w:val="BodyText"/>
        <w:ind w:left="1304"/>
        <w:rPr>
          <w:i/>
          <w:lang w:val="en-US"/>
        </w:rPr>
      </w:pPr>
      <w:r>
        <w:rPr>
          <w:b/>
          <w:i/>
          <w:lang w:val="en-US"/>
        </w:rPr>
        <w:t>Note!</w:t>
      </w:r>
      <w:r>
        <w:rPr>
          <w:i/>
          <w:lang w:val="en-US"/>
        </w:rPr>
        <w:t xml:space="preserve"> Values of containment node parameters Elevation top, Elevation bottom and Floor area are calculated values </w:t>
      </w:r>
    </w:p>
    <w:p w:rsidR="008D673B" w:rsidRDefault="008D673B">
      <w:pPr>
        <w:spacing w:line="240" w:lineRule="auto"/>
        <w:rPr>
          <w:lang w:val="en-US"/>
        </w:rPr>
      </w:pPr>
      <w:r>
        <w:rPr>
          <w:lang w:val="en-US"/>
        </w:rPr>
        <w:br w:type="page"/>
      </w:r>
    </w:p>
    <w:p w:rsidR="008D673B" w:rsidRDefault="009E7DB4" w:rsidP="008D673B">
      <w:pPr>
        <w:pStyle w:val="BodyText"/>
        <w:rPr>
          <w:lang w:val="en-US"/>
        </w:rPr>
      </w:pPr>
      <w:r w:rsidRPr="009E7DB4">
        <w:rPr>
          <w:noProof/>
          <w:bdr w:val="single" w:sz="4" w:space="0" w:color="auto"/>
          <w:lang w:eastAsia="fi-FI"/>
        </w:rPr>
        <w:lastRenderedPageBreak/>
        <w:drawing>
          <wp:inline distT="0" distB="0" distL="0" distR="0" wp14:anchorId="6100585E" wp14:editId="654AF519">
            <wp:extent cx="5663565" cy="5572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67552" cy="5576047"/>
                    </a:xfrm>
                    <a:prstGeom prst="rect">
                      <a:avLst/>
                    </a:prstGeom>
                  </pic:spPr>
                </pic:pic>
              </a:graphicData>
            </a:graphic>
          </wp:inline>
        </w:drawing>
      </w:r>
    </w:p>
    <w:p w:rsidR="003E67B7" w:rsidRDefault="003E67B7" w:rsidP="003E67B7">
      <w:pPr>
        <w:pStyle w:val="BodyText"/>
        <w:numPr>
          <w:ilvl w:val="0"/>
          <w:numId w:val="18"/>
        </w:numPr>
        <w:rPr>
          <w:lang w:val="en-US"/>
        </w:rPr>
      </w:pPr>
      <w:r>
        <w:rPr>
          <w:lang w:val="en-US"/>
        </w:rPr>
        <w:t xml:space="preserve">All necessary properties are not defined in profile monitors. For both Containment Node components define the </w:t>
      </w:r>
      <w:proofErr w:type="spellStart"/>
      <w:r>
        <w:rPr>
          <w:lang w:val="en-US"/>
        </w:rPr>
        <w:t>noncondensable</w:t>
      </w:r>
      <w:proofErr w:type="spellEnd"/>
      <w:r>
        <w:rPr>
          <w:lang w:val="en-US"/>
        </w:rPr>
        <w:t xml:space="preserve"> </w:t>
      </w:r>
      <w:proofErr w:type="gramStart"/>
      <w:r>
        <w:rPr>
          <w:lang w:val="en-US"/>
        </w:rPr>
        <w:t>gases  and</w:t>
      </w:r>
      <w:proofErr w:type="gramEnd"/>
      <w:r>
        <w:rPr>
          <w:lang w:val="en-US"/>
        </w:rPr>
        <w:t xml:space="preserve"> their mole fractions in the property view. Open the property view and filter with string “</w:t>
      </w:r>
      <w:proofErr w:type="spellStart"/>
      <w:r>
        <w:rPr>
          <w:lang w:val="en-US"/>
        </w:rPr>
        <w:t>noncond</w:t>
      </w:r>
      <w:proofErr w:type="spellEnd"/>
      <w:r>
        <w:rPr>
          <w:lang w:val="en-US"/>
        </w:rPr>
        <w:t>”.</w:t>
      </w:r>
    </w:p>
    <w:p w:rsidR="003E67B7" w:rsidRDefault="003E67B7" w:rsidP="003E67B7">
      <w:pPr>
        <w:spacing w:line="240" w:lineRule="auto"/>
        <w:jc w:val="center"/>
        <w:rPr>
          <w:lang w:val="en-US"/>
        </w:rPr>
      </w:pPr>
      <w:r>
        <w:rPr>
          <w:noProof/>
          <w:lang w:eastAsia="fi-FI"/>
        </w:rPr>
        <w:drawing>
          <wp:inline distT="0" distB="0" distL="0" distR="0" wp14:anchorId="66AE999C" wp14:editId="0A8545FE">
            <wp:extent cx="5333334" cy="1152381"/>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33334" cy="1152381"/>
                    </a:xfrm>
                    <a:prstGeom prst="rect">
                      <a:avLst/>
                    </a:prstGeom>
                  </pic:spPr>
                </pic:pic>
              </a:graphicData>
            </a:graphic>
          </wp:inline>
        </w:drawing>
      </w:r>
    </w:p>
    <w:p w:rsidR="003E67B7" w:rsidRDefault="003E67B7" w:rsidP="003E67B7">
      <w:pPr>
        <w:spacing w:line="240" w:lineRule="auto"/>
        <w:jc w:val="center"/>
        <w:rPr>
          <w:lang w:val="en-US"/>
        </w:rPr>
      </w:pPr>
      <w:r>
        <w:rPr>
          <w:noProof/>
          <w:lang w:eastAsia="fi-FI"/>
        </w:rPr>
        <w:drawing>
          <wp:inline distT="0" distB="0" distL="0" distR="0" wp14:anchorId="4CC8C8CE" wp14:editId="332FEF55">
            <wp:extent cx="5333334" cy="761905"/>
            <wp:effectExtent l="0" t="0" r="127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33334" cy="761905"/>
                    </a:xfrm>
                    <a:prstGeom prst="rect">
                      <a:avLst/>
                    </a:prstGeom>
                  </pic:spPr>
                </pic:pic>
              </a:graphicData>
            </a:graphic>
          </wp:inline>
        </w:drawing>
      </w:r>
    </w:p>
    <w:p w:rsidR="003E67B7" w:rsidRDefault="003E67B7" w:rsidP="003E67B7">
      <w:pPr>
        <w:spacing w:line="240" w:lineRule="auto"/>
        <w:jc w:val="center"/>
        <w:rPr>
          <w:lang w:val="en-US"/>
        </w:rPr>
      </w:pPr>
      <w:r>
        <w:rPr>
          <w:noProof/>
          <w:lang w:eastAsia="fi-FI"/>
        </w:rPr>
        <w:drawing>
          <wp:inline distT="0" distB="0" distL="0" distR="0" wp14:anchorId="59388754" wp14:editId="3B13AE98">
            <wp:extent cx="5333334" cy="190476"/>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33334" cy="190476"/>
                    </a:xfrm>
                    <a:prstGeom prst="rect">
                      <a:avLst/>
                    </a:prstGeom>
                  </pic:spPr>
                </pic:pic>
              </a:graphicData>
            </a:graphic>
          </wp:inline>
        </w:drawing>
      </w:r>
    </w:p>
    <w:p w:rsidR="003E67B7" w:rsidRDefault="003E67B7" w:rsidP="003E67B7">
      <w:pPr>
        <w:spacing w:line="240" w:lineRule="auto"/>
        <w:rPr>
          <w:lang w:val="en-US"/>
        </w:rPr>
      </w:pPr>
      <w:r>
        <w:rPr>
          <w:lang w:val="en-US"/>
        </w:rPr>
        <w:br w:type="page"/>
      </w:r>
    </w:p>
    <w:p w:rsidR="00EC405F" w:rsidRDefault="00EC405F" w:rsidP="00EC405F">
      <w:pPr>
        <w:pStyle w:val="BodyText"/>
        <w:numPr>
          <w:ilvl w:val="0"/>
          <w:numId w:val="18"/>
        </w:numPr>
        <w:rPr>
          <w:lang w:val="en-US"/>
        </w:rPr>
      </w:pPr>
      <w:r>
        <w:rPr>
          <w:lang w:val="en-US"/>
        </w:rPr>
        <w:lastRenderedPageBreak/>
        <w:t>Open the properties for the internal spray component and modify the following parameters</w:t>
      </w:r>
    </w:p>
    <w:p w:rsidR="00EC405F" w:rsidRDefault="00EC405F" w:rsidP="00EC405F">
      <w:pPr>
        <w:pStyle w:val="BodyText"/>
        <w:jc w:val="center"/>
        <w:rPr>
          <w:lang w:val="en-US"/>
        </w:rPr>
      </w:pPr>
      <w:r>
        <w:rPr>
          <w:noProof/>
          <w:lang w:eastAsia="fi-FI"/>
        </w:rPr>
        <w:drawing>
          <wp:inline distT="0" distB="0" distL="0" distR="0" wp14:anchorId="25AA183E" wp14:editId="494FB2A1">
            <wp:extent cx="5314286" cy="190476"/>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14286" cy="190476"/>
                    </a:xfrm>
                    <a:prstGeom prst="rect">
                      <a:avLst/>
                    </a:prstGeom>
                  </pic:spPr>
                </pic:pic>
              </a:graphicData>
            </a:graphic>
          </wp:inline>
        </w:drawing>
      </w:r>
    </w:p>
    <w:p w:rsidR="00EC405F" w:rsidRDefault="00EC405F" w:rsidP="00EC405F">
      <w:pPr>
        <w:pStyle w:val="BodyText"/>
        <w:jc w:val="center"/>
        <w:rPr>
          <w:lang w:val="en-US"/>
        </w:rPr>
      </w:pPr>
      <w:r>
        <w:rPr>
          <w:noProof/>
          <w:lang w:eastAsia="fi-FI"/>
        </w:rPr>
        <w:drawing>
          <wp:inline distT="0" distB="0" distL="0" distR="0" wp14:anchorId="271FFADE" wp14:editId="10E7CED9">
            <wp:extent cx="5314286" cy="1076191"/>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14286" cy="1076191"/>
                    </a:xfrm>
                    <a:prstGeom prst="rect">
                      <a:avLst/>
                    </a:prstGeom>
                  </pic:spPr>
                </pic:pic>
              </a:graphicData>
            </a:graphic>
          </wp:inline>
        </w:drawing>
      </w:r>
    </w:p>
    <w:p w:rsidR="00EC405F" w:rsidRDefault="00EC405F" w:rsidP="00EC405F">
      <w:pPr>
        <w:pStyle w:val="BodyText"/>
        <w:jc w:val="center"/>
        <w:rPr>
          <w:lang w:val="en-US"/>
        </w:rPr>
      </w:pPr>
      <w:r>
        <w:rPr>
          <w:noProof/>
          <w:lang w:eastAsia="fi-FI"/>
        </w:rPr>
        <w:drawing>
          <wp:inline distT="0" distB="0" distL="0" distR="0" wp14:anchorId="46586FE3" wp14:editId="49C93832">
            <wp:extent cx="5304762" cy="67619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04762" cy="676191"/>
                    </a:xfrm>
                    <a:prstGeom prst="rect">
                      <a:avLst/>
                    </a:prstGeom>
                  </pic:spPr>
                </pic:pic>
              </a:graphicData>
            </a:graphic>
          </wp:inline>
        </w:drawing>
      </w:r>
    </w:p>
    <w:p w:rsidR="00EC405F" w:rsidRDefault="00850A90" w:rsidP="008D1D1A">
      <w:pPr>
        <w:pStyle w:val="BodyText"/>
        <w:numPr>
          <w:ilvl w:val="0"/>
          <w:numId w:val="18"/>
        </w:numPr>
        <w:ind w:left="714" w:hanging="357"/>
        <w:rPr>
          <w:lang w:val="en-US"/>
        </w:rPr>
      </w:pPr>
      <w:proofErr w:type="spellStart"/>
      <w:r>
        <w:rPr>
          <w:lang w:val="en-US"/>
        </w:rPr>
        <w:t>Dnd</w:t>
      </w:r>
      <w:proofErr w:type="spellEnd"/>
      <w:r>
        <w:rPr>
          <w:lang w:val="en-US"/>
        </w:rPr>
        <w:t xml:space="preserve"> three heat structures from the CON Containment Process Components library. Connect them to the center of the containment nodes and give parameters </w:t>
      </w:r>
      <w:r w:rsidR="006D51B8">
        <w:rPr>
          <w:lang w:val="en-US"/>
        </w:rPr>
        <w:t>as specified in the figure on the next page</w:t>
      </w:r>
      <w:r w:rsidR="00097DBD">
        <w:rPr>
          <w:lang w:val="en-US"/>
        </w:rPr>
        <w:t>. Use profile monitors Dimensioning 1, Dimensioning 2 and Dimensioning 3.</w:t>
      </w:r>
    </w:p>
    <w:p w:rsidR="008B5DBD" w:rsidRDefault="008B5DBD" w:rsidP="00EC405F">
      <w:pPr>
        <w:pStyle w:val="BodyText"/>
        <w:numPr>
          <w:ilvl w:val="0"/>
          <w:numId w:val="18"/>
        </w:numPr>
        <w:rPr>
          <w:lang w:val="en-US"/>
        </w:rPr>
      </w:pPr>
      <w:r>
        <w:rPr>
          <w:lang w:val="en-US"/>
        </w:rPr>
        <w:t xml:space="preserve">Connect the upper vertical heat structure to the lower vertical heat structure in order to </w:t>
      </w:r>
      <w:r w:rsidR="00B353A0">
        <w:rPr>
          <w:lang w:val="en-US"/>
        </w:rPr>
        <w:t>allow condensate flow from the upper to the lower structure</w:t>
      </w:r>
      <w:r>
        <w:rPr>
          <w:lang w:val="en-US"/>
        </w:rPr>
        <w:t xml:space="preserve">. All condensed water is directed from the lower heat structure to the lower node sump. </w:t>
      </w:r>
    </w:p>
    <w:p w:rsidR="008B5DBD" w:rsidRPr="008B5DBD" w:rsidRDefault="008B5DBD" w:rsidP="008B5DBD">
      <w:pPr>
        <w:pStyle w:val="BodyText"/>
        <w:ind w:left="1304"/>
        <w:rPr>
          <w:i/>
          <w:lang w:val="en-US"/>
        </w:rPr>
      </w:pPr>
      <w:r w:rsidRPr="008B5DBD">
        <w:rPr>
          <w:b/>
          <w:i/>
          <w:lang w:val="en-US"/>
        </w:rPr>
        <w:t>Tip</w:t>
      </w:r>
      <w:r w:rsidRPr="008B5DBD">
        <w:rPr>
          <w:i/>
          <w:lang w:val="en-US"/>
        </w:rPr>
        <w:t>. With the mouse on the upper vertical heat structure open the menu list with mouse button-2 and select Attac</w:t>
      </w:r>
      <w:r w:rsidR="00EA2D67">
        <w:rPr>
          <w:i/>
          <w:lang w:val="en-US"/>
        </w:rPr>
        <w:t>h</w:t>
      </w:r>
      <w:r w:rsidRPr="008B5DBD">
        <w:rPr>
          <w:i/>
          <w:lang w:val="en-US"/>
        </w:rPr>
        <w:t>ed Connection Routing → Direct</w:t>
      </w:r>
    </w:p>
    <w:p w:rsidR="00850A90" w:rsidRDefault="00850A90" w:rsidP="00850A90">
      <w:pPr>
        <w:pStyle w:val="BodyText"/>
        <w:rPr>
          <w:lang w:val="en-US"/>
        </w:rPr>
      </w:pPr>
    </w:p>
    <w:p w:rsidR="00850A90" w:rsidRPr="00097DBD" w:rsidRDefault="00850A90" w:rsidP="00850A90">
      <w:pPr>
        <w:pStyle w:val="BodyText"/>
        <w:rPr>
          <w:noProof/>
          <w:lang w:val="en-GB" w:eastAsia="fi-FI"/>
        </w:rPr>
      </w:pPr>
      <w:r w:rsidRPr="00097DBD">
        <w:rPr>
          <w:noProof/>
          <w:lang w:val="en-GB" w:eastAsia="fi-FI"/>
        </w:rPr>
        <w:t xml:space="preserve"> </w:t>
      </w:r>
    </w:p>
    <w:p w:rsidR="00850A90" w:rsidRPr="00EA2D67" w:rsidRDefault="00850A90" w:rsidP="00850A90">
      <w:pPr>
        <w:pStyle w:val="BodyText"/>
        <w:rPr>
          <w:lang w:val="en-GB"/>
        </w:rPr>
      </w:pPr>
    </w:p>
    <w:p w:rsidR="00EC405F" w:rsidRDefault="00EC405F">
      <w:pPr>
        <w:spacing w:line="240" w:lineRule="auto"/>
        <w:rPr>
          <w:lang w:val="en-US"/>
        </w:rPr>
      </w:pPr>
    </w:p>
    <w:p w:rsidR="00EC405F" w:rsidRDefault="00EC405F">
      <w:pPr>
        <w:spacing w:line="240" w:lineRule="auto"/>
        <w:rPr>
          <w:lang w:val="en-US"/>
        </w:rPr>
      </w:pPr>
    </w:p>
    <w:p w:rsidR="00EC405F" w:rsidRDefault="00EC405F">
      <w:pPr>
        <w:spacing w:line="240" w:lineRule="auto"/>
        <w:rPr>
          <w:lang w:val="en-US"/>
        </w:rPr>
      </w:pPr>
    </w:p>
    <w:p w:rsidR="00A913CF" w:rsidRDefault="00A913CF">
      <w:pPr>
        <w:spacing w:line="240" w:lineRule="auto"/>
        <w:rPr>
          <w:lang w:val="en-US"/>
        </w:rPr>
      </w:pPr>
      <w:r>
        <w:rPr>
          <w:lang w:val="en-US"/>
        </w:rPr>
        <w:br w:type="page"/>
      </w:r>
    </w:p>
    <w:p w:rsidR="00A913CF" w:rsidRDefault="00664AEB">
      <w:pPr>
        <w:spacing w:line="240" w:lineRule="auto"/>
        <w:rPr>
          <w:lang w:val="en-US"/>
        </w:rPr>
      </w:pPr>
      <w:r>
        <w:rPr>
          <w:noProof/>
          <w:lang w:eastAsia="fi-FI"/>
        </w:rPr>
        <w:lastRenderedPageBreak/>
        <w:drawing>
          <wp:anchor distT="0" distB="0" distL="114300" distR="114300" simplePos="0" relativeHeight="251679744" behindDoc="0" locked="0" layoutInCell="1" allowOverlap="1" wp14:anchorId="2B3208AF" wp14:editId="3983E9BB">
            <wp:simplePos x="0" y="0"/>
            <wp:positionH relativeFrom="column">
              <wp:posOffset>-247650</wp:posOffset>
            </wp:positionH>
            <wp:positionV relativeFrom="paragraph">
              <wp:posOffset>3943350</wp:posOffset>
            </wp:positionV>
            <wp:extent cx="3072765" cy="432435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072765" cy="4324350"/>
                    </a:xfrm>
                    <a:prstGeom prst="rect">
                      <a:avLst/>
                    </a:prstGeom>
                  </pic:spPr>
                </pic:pic>
              </a:graphicData>
            </a:graphic>
            <wp14:sizeRelH relativeFrom="margin">
              <wp14:pctWidth>0</wp14:pctWidth>
            </wp14:sizeRelH>
            <wp14:sizeRelV relativeFrom="margin">
              <wp14:pctHeight>0</wp14:pctHeight>
            </wp14:sizeRelV>
          </wp:anchor>
        </w:drawing>
      </w:r>
      <w:r>
        <w:rPr>
          <w:noProof/>
          <w:lang w:eastAsia="fi-FI"/>
        </w:rPr>
        <w:drawing>
          <wp:anchor distT="0" distB="0" distL="114300" distR="114300" simplePos="0" relativeHeight="251678720" behindDoc="0" locked="0" layoutInCell="1" allowOverlap="1" wp14:anchorId="716DBB46" wp14:editId="19B655C8">
            <wp:simplePos x="0" y="0"/>
            <wp:positionH relativeFrom="column">
              <wp:posOffset>4048125</wp:posOffset>
            </wp:positionH>
            <wp:positionV relativeFrom="paragraph">
              <wp:posOffset>271780</wp:posOffset>
            </wp:positionV>
            <wp:extent cx="1828800" cy="7923530"/>
            <wp:effectExtent l="0" t="0" r="0"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828800" cy="7923530"/>
                    </a:xfrm>
                    <a:prstGeom prst="rect">
                      <a:avLst/>
                    </a:prstGeom>
                  </pic:spPr>
                </pic:pic>
              </a:graphicData>
            </a:graphic>
            <wp14:sizeRelH relativeFrom="margin">
              <wp14:pctWidth>0</wp14:pctWidth>
            </wp14:sizeRelH>
            <wp14:sizeRelV relativeFrom="margin">
              <wp14:pctHeight>0</wp14:pctHeight>
            </wp14:sizeRelV>
          </wp:anchor>
        </w:drawing>
      </w:r>
      <w:r w:rsidR="00343212">
        <w:rPr>
          <w:noProof/>
          <w:lang w:eastAsia="fi-FI"/>
        </w:rPr>
        <mc:AlternateContent>
          <mc:Choice Requires="wps">
            <w:drawing>
              <wp:anchor distT="0" distB="0" distL="114300" distR="114300" simplePos="0" relativeHeight="251675648" behindDoc="0" locked="0" layoutInCell="1" allowOverlap="1" wp14:anchorId="03059BF9" wp14:editId="093D496C">
                <wp:simplePos x="0" y="0"/>
                <wp:positionH relativeFrom="column">
                  <wp:posOffset>-28575</wp:posOffset>
                </wp:positionH>
                <wp:positionV relativeFrom="paragraph">
                  <wp:posOffset>2886075</wp:posOffset>
                </wp:positionV>
                <wp:extent cx="419100" cy="228600"/>
                <wp:effectExtent l="0" t="0" r="19050" b="19050"/>
                <wp:wrapTopAndBottom/>
                <wp:docPr id="103" name="Oval 103"/>
                <wp:cNvGraphicFramePr/>
                <a:graphic xmlns:a="http://schemas.openxmlformats.org/drawingml/2006/main">
                  <a:graphicData uri="http://schemas.microsoft.com/office/word/2010/wordprocessingShape">
                    <wps:wsp>
                      <wps:cNvSpPr/>
                      <wps:spPr>
                        <a:xfrm>
                          <a:off x="0" y="0"/>
                          <a:ext cx="419100" cy="228600"/>
                        </a:xfrm>
                        <a:prstGeom prst="ellipse">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03" o:spid="_x0000_s1026" style="position:absolute;margin-left:-2.25pt;margin-top:227.25pt;width:33pt;height:18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ykmQIAAI8FAAAOAAAAZHJzL2Uyb0RvYy54bWysVMFu2zAMvQ/YPwi6r7bTtGuNOkXQIsOA&#10;oi3aDj0rshQbkEVNUuJkXz9Kst1gLXYYloNDiuSjHkXy6nrfKbIT1rWgK1qc5JQIzaFu9aaiP15W&#10;Xy4ocZ7pminQoqIH4ej14vOnq96UYgYNqFpYgiDalb2paOO9KbPM8UZ0zJ2AERqNEmzHPKp2k9WW&#10;9YjeqWyW5+dZD7Y2FrhwDk9vk5EuIr6UgvsHKZ3wRFUU7+bj18bvOnyzxRUrN5aZpuXDNdg/3KJj&#10;rcakE9Qt84xsbfsOqmu5BQfSn3DoMpCy5SJyQDZF/geb54YZEblgcZyZyuT+Hyy/3z1a0tb4dvkp&#10;JZp1+EgPO6ZI0LE6vXElOj2bRztoDsVAdS9tF/6RBNnHih6mioq9JxwP58VlkWPdOZpms4tzlBEl&#10;ews21vlvAjoShIoKpVrjAmdWst2d88l79ArHGlatUnjOSqVJX9Hz07M8BjhQbR2MwebsZn2jLEEq&#10;FV2tcvwNqY/c8CJK430CyUQrSv6gRMJ/EhKLg0RmKUNoSzHBMs6F9kUyNawWKdvZcbIxIrJWGgED&#10;ssRbTtgDwOiZQEbsVIDBP4SK2NVT8ED9b8FTRMwM2k/BXavBfsRMIashc/Ifi5RKE6q0hvqArWMh&#10;zZQzfNXiG94x5x+ZxSHCZ8fF4B/wIxXgQ8EgUdKA/fXRefDH3kYrJT0OZUXdzy2zghL1XWPXXxbz&#10;eZjiqMzPvs5QsceW9bFFb7sbwNcvcAUZHsXg79UoSgvdK+6PZciKJqY55q4o93ZUbnxaFriBuFgu&#10;oxtOrmH+Tj8bHsBDVUODvuxfmTVDI3ucgHsYB/hdMyffEKlhufUg29jpb3Ud6o1THxtn2FBhrRzr&#10;0ettjy5+AwAA//8DAFBLAwQUAAYACAAAACEA7JCc998AAAAJAQAADwAAAGRycy9kb3ducmV2Lnht&#10;bEyPT0/CQBDF7yR+h82YeIMtlRIt3RIw0ZiQmIhevG27Q9vQnS3dpdRvz3DS0/x7ee832Xq0rRiw&#10;940jBfNZBAKpdKahSsH31+v0CYQPmoxuHaGCX/Swzu8mmU6Nu9AnDvtQCTYhn2oFdQhdKqUva7Ta&#10;z1yHxLeD660OPPaVNL2+sLltZRxFS2l1Q5xQ6w5faiyP+7NVMPgPG7tdsXncxqef3fsxfnPBKvVw&#10;P25WIAKO4U8MN3xGh5yZCncm40WrYLpIWKlgkdwaFiznXAtePEcJyDyT/z/IrwAAAP//AwBQSwEC&#10;LQAUAAYACAAAACEAtoM4kv4AAADhAQAAEwAAAAAAAAAAAAAAAAAAAAAAW0NvbnRlbnRfVHlwZXNd&#10;LnhtbFBLAQItABQABgAIAAAAIQA4/SH/1gAAAJQBAAALAAAAAAAAAAAAAAAAAC8BAABfcmVscy8u&#10;cmVsc1BLAQItABQABgAIAAAAIQCOX/ykmQIAAI8FAAAOAAAAAAAAAAAAAAAAAC4CAABkcnMvZTJv&#10;RG9jLnhtbFBLAQItABQABgAIAAAAIQDskJz33wAAAAkBAAAPAAAAAAAAAAAAAAAAAPMEAABkcnMv&#10;ZG93bnJldi54bWxQSwUGAAAAAAQABADzAAAA/wUAAAAA&#10;" filled="f" strokecolor="red" strokeweight=".5pt">
                <w10:wrap type="topAndBottom"/>
              </v:oval>
            </w:pict>
          </mc:Fallback>
        </mc:AlternateContent>
      </w:r>
      <w:r w:rsidR="00343212">
        <w:rPr>
          <w:noProof/>
          <w:lang w:eastAsia="fi-FI"/>
        </w:rPr>
        <mc:AlternateContent>
          <mc:Choice Requires="wps">
            <w:drawing>
              <wp:anchor distT="0" distB="0" distL="114300" distR="114300" simplePos="0" relativeHeight="251674624" behindDoc="0" locked="0" layoutInCell="1" allowOverlap="1" wp14:anchorId="0F365CED" wp14:editId="3397AC68">
                <wp:simplePos x="0" y="0"/>
                <wp:positionH relativeFrom="column">
                  <wp:posOffset>2209800</wp:posOffset>
                </wp:positionH>
                <wp:positionV relativeFrom="paragraph">
                  <wp:posOffset>751840</wp:posOffset>
                </wp:positionV>
                <wp:extent cx="381000" cy="1704975"/>
                <wp:effectExtent l="0" t="0" r="19050" b="28575"/>
                <wp:wrapTopAndBottom/>
                <wp:docPr id="102" name="Oval 102"/>
                <wp:cNvGraphicFramePr/>
                <a:graphic xmlns:a="http://schemas.openxmlformats.org/drawingml/2006/main">
                  <a:graphicData uri="http://schemas.microsoft.com/office/word/2010/wordprocessingShape">
                    <wps:wsp>
                      <wps:cNvSpPr/>
                      <wps:spPr>
                        <a:xfrm>
                          <a:off x="0" y="0"/>
                          <a:ext cx="381000" cy="1704975"/>
                        </a:xfrm>
                        <a:prstGeom prst="ellipse">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02" o:spid="_x0000_s1026" style="position:absolute;margin-left:174pt;margin-top:59.2pt;width:30pt;height:134.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J1BmwIAAJAFAAAOAAAAZHJzL2Uyb0RvYy54bWysVEtv2zAMvg/YfxB0X22nSR9BnSJokWFA&#10;0QZrh54VWYoNyKImKXGyXz9Kst1gLXYYdrFFkfyoj6+b20OryF5Y14AuaXGWUyI0h6rR25L+eFl9&#10;uaLEeaYrpkCLkh6Fo7eLz59uOjMXE6hBVcISBNFu3pmS1t6beZY5XouWuTMwQqNSgm2ZR9Fus8qy&#10;DtFblU3y/CLrwFbGAhfO4e19UtJFxJdScP8kpROeqJLi23z82vjdhG+2uGHzrWWmbnj/DPYPr2hZ&#10;ozHoCHXPPCM727yDahtuwYH0ZxzaDKRsuIgckE2R/8HmuWZGRC6YHGfGNLn/B8sf92tLmgprl08o&#10;0azFIj3tmSJBxux0xs3R6NmsbS85PAaqB2nb8EcS5BAzehwzKg6ecLw8vyryHPPOUVVc5tPry1kA&#10;zd68jXX+q4CWhENJhVKNcYE0m7P9g/PJerAK1xpWjVJ4z+ZKk66kF+ezPDo4UE0VlEHn7HZzpyxB&#10;LiVdrfAZsdoY+sQMJaXxPYFl4hVP/qhEwv8uJGYHmUxShNCXYoRlnAvti6SqWSVStNlpsMEjslYa&#10;AQOyxFeO2D3AYJlABuyUgN4+uIrY1qNzT/1vzqNHjAzaj85to8F+xEwhqz5ysh+SlFITsrSB6oi9&#10;YyENlTN81WANH5jza2ZxirDuuBn8E36kAiwU9CdKarC/ProP9tjcqKWkw6ksqfu5Y1ZQor5pbPvr&#10;YjoNYxyF6exygoI91WxONXrX3gFWv8AdZHg8BnuvhqO00L7iAlmGqKhimmPsknJvB+HOp22BK4iL&#10;5TKa4ega5h/0s+EBPGQ1NOjL4ZVZ0zeyxxF4hGGC3zVzsg2eGpY7D7KJnf6W1z7fOPaxcfoVFfbK&#10;qRyt3hbp4jcAAAD//wMAUEsDBBQABgAIAAAAIQC50z7L4AAAAAsBAAAPAAAAZHJzL2Rvd25yZXYu&#10;eG1sTI9BS8NAEIXvQv/DMoI3u2kaSozZlFZQhILQ1ou3TXZMQrOzMbtN4793erLHed/jzXv5erKd&#10;GHHwrSMFi3kEAqlypqVawefx9TEF4YMmoztHqOAXPayL2V2uM+MutMfxEGrBIeQzraAJoc+k9FWD&#10;Vvu565GYfbvB6sDnUEsz6AuH207GUbSSVrfEHxrd40uD1elwtgpG/2Fjtys3y23887V7P8VvLlil&#10;Hu6nzTOIgFP4N8O1PleHgjuV7kzGi07BMkl5S2CwSBMQ7Eiiq1IySldPIItc3m4o/gAAAP//AwBQ&#10;SwECLQAUAAYACAAAACEAtoM4kv4AAADhAQAAEwAAAAAAAAAAAAAAAAAAAAAAW0NvbnRlbnRfVHlw&#10;ZXNdLnhtbFBLAQItABQABgAIAAAAIQA4/SH/1gAAAJQBAAALAAAAAAAAAAAAAAAAAC8BAABfcmVs&#10;cy8ucmVsc1BLAQItABQABgAIAAAAIQCV4J1BmwIAAJAFAAAOAAAAAAAAAAAAAAAAAC4CAABkcnMv&#10;ZTJvRG9jLnhtbFBLAQItABQABgAIAAAAIQC50z7L4AAAAAsBAAAPAAAAAAAAAAAAAAAAAPUEAABk&#10;cnMvZG93bnJldi54bWxQSwUGAAAAAAQABADzAAAAAgYAAAAA&#10;" filled="f" strokecolor="red" strokeweight=".5pt">
                <w10:wrap type="topAndBottom"/>
              </v:oval>
            </w:pict>
          </mc:Fallback>
        </mc:AlternateContent>
      </w:r>
      <w:r w:rsidR="00343212">
        <w:rPr>
          <w:noProof/>
          <w:lang w:eastAsia="fi-FI"/>
        </w:rPr>
        <w:drawing>
          <wp:anchor distT="0" distB="0" distL="114300" distR="114300" simplePos="0" relativeHeight="251654143" behindDoc="0" locked="0" layoutInCell="1" allowOverlap="1" wp14:anchorId="5CBDE4D6" wp14:editId="7C00E022">
            <wp:simplePos x="0" y="0"/>
            <wp:positionH relativeFrom="column">
              <wp:posOffset>-243205</wp:posOffset>
            </wp:positionH>
            <wp:positionV relativeFrom="paragraph">
              <wp:posOffset>90805</wp:posOffset>
            </wp:positionV>
            <wp:extent cx="2901315" cy="3005455"/>
            <wp:effectExtent l="19050" t="19050" r="13335" b="2349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01315" cy="300545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D07C30">
        <w:rPr>
          <w:noProof/>
          <w:lang w:eastAsia="fi-FI"/>
        </w:rPr>
        <mc:AlternateContent>
          <mc:Choice Requires="wps">
            <w:drawing>
              <wp:anchor distT="0" distB="0" distL="114300" distR="114300" simplePos="0" relativeHeight="251673600" behindDoc="0" locked="0" layoutInCell="1" allowOverlap="1" wp14:anchorId="48A380A5" wp14:editId="438B235E">
                <wp:simplePos x="0" y="0"/>
                <wp:positionH relativeFrom="column">
                  <wp:posOffset>-47625</wp:posOffset>
                </wp:positionH>
                <wp:positionV relativeFrom="paragraph">
                  <wp:posOffset>3426460</wp:posOffset>
                </wp:positionV>
                <wp:extent cx="421005" cy="140335"/>
                <wp:effectExtent l="6985" t="0" r="24130" b="43180"/>
                <wp:wrapTopAndBottom/>
                <wp:docPr id="31" name="Right Arrow 31"/>
                <wp:cNvGraphicFramePr/>
                <a:graphic xmlns:a="http://schemas.openxmlformats.org/drawingml/2006/main">
                  <a:graphicData uri="http://schemas.microsoft.com/office/word/2010/wordprocessingShape">
                    <wps:wsp>
                      <wps:cNvSpPr/>
                      <wps:spPr>
                        <a:xfrm rot="5400000" flipV="1">
                          <a:off x="0" y="0"/>
                          <a:ext cx="421005" cy="1403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6" type="#_x0000_t13" style="position:absolute;margin-left:-3.75pt;margin-top:269.8pt;width:33.15pt;height:11.05pt;rotation:-90;flip:y;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hnFhgIAAFoFAAAOAAAAZHJzL2Uyb0RvYy54bWysVFFP2zAQfp+0/2D5fSQt7cYqUlSBmCYh&#10;QMDGs3HsxpLj885u0+7X7+ykAQHaw7Q8RLbv7ru7z9/59GzXWrZVGAy4ik+OSs6Uk1Abt674j4fL&#10;TyechShcLSw4VfG9Cvxs+fHDaecXagoN2FohIxAXFp2veBOjXxRFkI1qRTgCrxwZNWArIm1xXdQo&#10;OkJvbTEty89FB1h7BKlCoNOL3siXGV9rJeON1kFFZitOtcX8x/x/Sv9ieSoWaxS+MXIoQ/xDFa0w&#10;jpKOUBciCrZB8waqNRIhgI5HEtoCtDZS5R6om0n5qpv7RniVeyFygh9pCv8PVl5vb5GZuuLHE86c&#10;aOmO7sy6iWyFCB2jU6Ko82FBnvf+FoddoGXqd6exZQjE63xWpo8zbY3/SVrIfFCHbJfp3o90q11k&#10;kg5n00lZzjmTZJrMyuPjecpV9KAJ3GOI3xS0LC0qjqmuXFaGFturEPuAgyNFp1L74vIq7q1KUNbd&#10;KU19Utppjs4KU+cW2VaQNoSUysW+5tCIWvXH89xSn2SMyDVmwISsjbUj9gCQ1PsWu4cZ/FOoygId&#10;g8u/FdYHjxE5M7g4BrfGAb4HYKmrIXPvfyCppyax9AT1nlSQr5EuMHh5aYjxKxHirUCaBzqkGY83&#10;9NMWuorDsOKsAfz93nnyJ5mSlbOO5qvi4ddGoOLMfnck4K+T2SwNZN7M5l+mtMGXlqeXFrdpz4Gu&#10;iTRK1eVl8o/2sNQI7SM9BauUlUzCScpdcRnxsDmP/dzTYyLVapXdaAi9iFfu3suDYpOWHnaPAv0g&#10;u0h6vYbDLIrFK931vuk+HKw2EbTJonzmdeCbBjgLZ3hs0gvxcp+9np/E5R8AAAD//wMAUEsDBBQA&#10;BgAIAAAAIQBIubNc4AAAAAkBAAAPAAAAZHJzL2Rvd25yZXYueG1sTI/BTsMwDIbvSLxDZCRuLC3b&#10;uqo0nQCBBNIQ2roLt6w1baFxqiTdurfHnOD4259+f87Xk+nFEZ3vLCmIZxEIpMrWHTUK9uXzTQrC&#10;B0217i2hgjN6WBeXF7nOanuiLR53oRFcQj7TCtoQhkxKX7VotJ/ZAYl3n9YZHTi6RtZOn7jc9PI2&#10;ihJpdEd8odUDPrZYfe9Go+BlfB1duXlzX4u4kuepfP94eJJKXV9N93cgAk7hD4ZffVaHgp0OdqTa&#10;i57zImFSwTJeLUEwME9WIA48SOcpyCKX/z8ofgAAAP//AwBQSwECLQAUAAYACAAAACEAtoM4kv4A&#10;AADhAQAAEwAAAAAAAAAAAAAAAAAAAAAAW0NvbnRlbnRfVHlwZXNdLnhtbFBLAQItABQABgAIAAAA&#10;IQA4/SH/1gAAAJQBAAALAAAAAAAAAAAAAAAAAC8BAABfcmVscy8ucmVsc1BLAQItABQABgAIAAAA&#10;IQDwxhnFhgIAAFoFAAAOAAAAAAAAAAAAAAAAAC4CAABkcnMvZTJvRG9jLnhtbFBLAQItABQABgAI&#10;AAAAIQBIubNc4AAAAAkBAAAPAAAAAAAAAAAAAAAAAOAEAABkcnMvZG93bnJldi54bWxQSwUGAAAA&#10;AAQABADzAAAA7QUAAAAA&#10;" adj="18000" fillcolor="#4f81bd [3204]" strokecolor="#243f60 [1604]" strokeweight="2pt">
                <w10:wrap type="topAndBottom"/>
              </v:shape>
            </w:pict>
          </mc:Fallback>
        </mc:AlternateContent>
      </w:r>
      <w:r w:rsidR="00D07C30">
        <w:rPr>
          <w:noProof/>
          <w:lang w:eastAsia="fi-FI"/>
        </w:rPr>
        <mc:AlternateContent>
          <mc:Choice Requires="wps">
            <w:drawing>
              <wp:anchor distT="0" distB="0" distL="114300" distR="114300" simplePos="0" relativeHeight="251672576" behindDoc="0" locked="0" layoutInCell="1" allowOverlap="1" wp14:anchorId="4BD8966E" wp14:editId="4F0FC62A">
                <wp:simplePos x="0" y="0"/>
                <wp:positionH relativeFrom="column">
                  <wp:posOffset>2762250</wp:posOffset>
                </wp:positionH>
                <wp:positionV relativeFrom="paragraph">
                  <wp:posOffset>1635760</wp:posOffset>
                </wp:positionV>
                <wp:extent cx="923925" cy="140335"/>
                <wp:effectExtent l="0" t="19050" r="47625" b="31115"/>
                <wp:wrapTopAndBottom/>
                <wp:docPr id="29" name="Right Arrow 29"/>
                <wp:cNvGraphicFramePr/>
                <a:graphic xmlns:a="http://schemas.openxmlformats.org/drawingml/2006/main">
                  <a:graphicData uri="http://schemas.microsoft.com/office/word/2010/wordprocessingShape">
                    <wps:wsp>
                      <wps:cNvSpPr/>
                      <wps:spPr>
                        <a:xfrm flipV="1">
                          <a:off x="0" y="0"/>
                          <a:ext cx="923925" cy="1403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9" o:spid="_x0000_s1026" type="#_x0000_t13" style="position:absolute;margin-left:217.5pt;margin-top:128.8pt;width:72.75pt;height:11.05pt;flip:y;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w06fwIAAEwFAAAOAAAAZHJzL2Uyb0RvYy54bWysVN9P2zAQfp+0/8Hy+0ga2m2tSFEFYpqE&#10;oAI2no1jN5Yc2zu7Tbu/fmc7DQjQHqblIbrz3X33w9/57HzfabIT4JU1NZ2clJQIw22jzKamPx6u&#10;Pn2lxAdmGqatETU9CE/Plx8/nPVuISrbWt0IIAhi/KJ3NW1DcIui8LwVHfMn1gmDRmmhYwFV2BQN&#10;sB7RO11UZfm56C00DiwX3uPpZTbSZcKXUvBwK6UXgeiaYm0h/SH9n+K/WJ6xxQaYaxUfymD/UEXH&#10;lMGkI9QlC4xsQb2B6hQH660MJ9x2hZVScZF6wG4m5atu7lvmROoFh+PdOCb//2D5zW4NRDU1reaU&#10;GNbhHd2pTRvICsD2BE9xRL3zC/S8d2sYNI9i7HcvoSNSK/cTbz9NAHsi+zTgwzhgsQ+E4+G8Op1X&#10;M0o4mibT8vR0FtGLDBPhHPjwTdiORKGmECtJhSRotrv2IQccHTE6FpfLSVI4aBGhtLkTEjvDtFWK&#10;TpwSFxrIjiEbGOfChFyzb1kj8vGsxG+oaoxINSbAiCyV1iP2ABD5+hY71zr4x1CRKDkGl38rLAeP&#10;ESmzNWEM7pSx8B6Axq6GzNn/OKQ8mjilJ9sc8N7B5oXwjl8pnPg182HNADcAdwW3OtziT2rb19QO&#10;EiWthd/vnUd/JCZaKelxo2rqf20ZCEr0d4OUnU+m07iCSZnOvlSowEvL00uL2XYXFq9pgu+H40mM&#10;/kEfRQm2e8TlX8WsaGKGY+6a8gBH5SLkTcfng4vVKrnh2jkWrs2940fGRi497B8ZuIF2Afl6Y4/b&#10;xxaveJd9430Yu9oGK1Ui5fNch3njyibiDM9LfBNe6snr+RFc/gEAAP//AwBQSwMEFAAGAAgAAAAh&#10;AOTMsjPgAAAACwEAAA8AAABkcnMvZG93bnJldi54bWxMj8FOwzAQRO9I/IO1SFwq6hBI3IY4VUGC&#10;G0ItfMA23iYR8TrEThv+HnOC4+yMZt+Um9n24kSj7xxruF0mIIhrZzpuNHy8P9+sQPiAbLB3TBq+&#10;ycOmurwosTDuzDs67UMjYgn7AjW0IQyFlL5uyaJfuoE4ekc3WgxRjo00I55jue1lmiS5tNhx/NDi&#10;QE8t1Z/7yWpYbF/d19vkTTrtHpV6wSkPC9L6+mrePoAINIe/MPziR3SoItPBTWy86DXc32VxS9CQ&#10;ZioHERPZKslAHOJFrRXIqpT/N1Q/AAAA//8DAFBLAQItABQABgAIAAAAIQC2gziS/gAAAOEBAAAT&#10;AAAAAAAAAAAAAAAAAAAAAABbQ29udGVudF9UeXBlc10ueG1sUEsBAi0AFAAGAAgAAAAhADj9If/W&#10;AAAAlAEAAAsAAAAAAAAAAAAAAAAALwEAAF9yZWxzLy5yZWxzUEsBAi0AFAAGAAgAAAAhAA3PDTp/&#10;AgAATAUAAA4AAAAAAAAAAAAAAAAALgIAAGRycy9lMm9Eb2MueG1sUEsBAi0AFAAGAAgAAAAhAOTM&#10;sjPgAAAACwEAAA8AAAAAAAAAAAAAAAAA2QQAAGRycy9kb3ducmV2LnhtbFBLBQYAAAAABAAEAPMA&#10;AADmBQAAAAA=&#10;" adj="19960" fillcolor="#4f81bd [3204]" strokecolor="#243f60 [1604]" strokeweight="2pt">
                <w10:wrap type="topAndBottom"/>
              </v:shape>
            </w:pict>
          </mc:Fallback>
        </mc:AlternateContent>
      </w:r>
      <w:r w:rsidR="00EC405F">
        <w:rPr>
          <w:lang w:val="en-US"/>
        </w:rPr>
        <w:br w:type="page"/>
      </w:r>
    </w:p>
    <w:p w:rsidR="00EC405F" w:rsidRDefault="00EC405F">
      <w:pPr>
        <w:spacing w:line="240" w:lineRule="auto"/>
        <w:rPr>
          <w:lang w:val="en-US"/>
        </w:rPr>
      </w:pPr>
    </w:p>
    <w:p w:rsidR="008D1D1A" w:rsidRDefault="008D1D1A" w:rsidP="008D1D1A">
      <w:pPr>
        <w:pStyle w:val="ListParagraph"/>
        <w:numPr>
          <w:ilvl w:val="0"/>
          <w:numId w:val="18"/>
        </w:numPr>
        <w:spacing w:after="120" w:line="240" w:lineRule="auto"/>
        <w:ind w:left="714" w:hanging="357"/>
        <w:contextualSpacing w:val="0"/>
        <w:rPr>
          <w:lang w:val="en-US"/>
        </w:rPr>
      </w:pPr>
      <w:r>
        <w:rPr>
          <w:lang w:val="en-US"/>
        </w:rPr>
        <w:t>Add a chart with Contai</w:t>
      </w:r>
      <w:r w:rsidR="00B952D0">
        <w:rPr>
          <w:lang w:val="en-US"/>
        </w:rPr>
        <w:t xml:space="preserve">nment pressure and temperature and also </w:t>
      </w:r>
      <w:proofErr w:type="spellStart"/>
      <w:r w:rsidR="00B952D0">
        <w:rPr>
          <w:lang w:val="en-US"/>
        </w:rPr>
        <w:t>blowdown</w:t>
      </w:r>
      <w:proofErr w:type="spellEnd"/>
      <w:r w:rsidR="00B952D0">
        <w:rPr>
          <w:lang w:val="en-US"/>
        </w:rPr>
        <w:t xml:space="preserve"> and spray mass flows.</w:t>
      </w:r>
    </w:p>
    <w:p w:rsidR="008D1D1A" w:rsidRPr="008D1D1A" w:rsidRDefault="008D1D1A" w:rsidP="008D1D1A">
      <w:pPr>
        <w:spacing w:after="120" w:line="240" w:lineRule="auto"/>
        <w:ind w:left="1304"/>
        <w:rPr>
          <w:i/>
          <w:lang w:val="en-US"/>
        </w:rPr>
      </w:pPr>
      <w:r w:rsidRPr="008D1D1A">
        <w:rPr>
          <w:b/>
          <w:i/>
          <w:lang w:val="en-US"/>
        </w:rPr>
        <w:t>Note!</w:t>
      </w:r>
      <w:r w:rsidRPr="008D1D1A">
        <w:rPr>
          <w:i/>
          <w:lang w:val="en-US"/>
        </w:rPr>
        <w:t xml:space="preserve"> If the pressure (bar) and temperature (˚C) profile monitors are dragged to the chart, they will show up in units Pascal and Kelvin in the chart. In the chart variable property window it is possib</w:t>
      </w:r>
      <w:r w:rsidR="00BF1374">
        <w:rPr>
          <w:i/>
          <w:lang w:val="en-US"/>
        </w:rPr>
        <w:t xml:space="preserve">le to scale the parameters </w:t>
      </w:r>
      <w:r w:rsidRPr="008D1D1A">
        <w:rPr>
          <w:i/>
          <w:lang w:val="en-US"/>
        </w:rPr>
        <w:t>to units bar and ˚</w:t>
      </w:r>
      <w:proofErr w:type="gramStart"/>
      <w:r w:rsidRPr="008D1D1A">
        <w:rPr>
          <w:i/>
          <w:lang w:val="en-US"/>
        </w:rPr>
        <w:t>C .</w:t>
      </w:r>
      <w:proofErr w:type="gramEnd"/>
    </w:p>
    <w:p w:rsidR="008B5DBD" w:rsidRDefault="008B5DBD" w:rsidP="008D1D1A">
      <w:pPr>
        <w:pStyle w:val="ListParagraph"/>
        <w:numPr>
          <w:ilvl w:val="0"/>
          <w:numId w:val="18"/>
        </w:numPr>
        <w:spacing w:after="120" w:line="240" w:lineRule="auto"/>
        <w:ind w:left="714" w:hanging="357"/>
        <w:contextualSpacing w:val="0"/>
        <w:rPr>
          <w:lang w:val="en-US"/>
        </w:rPr>
      </w:pPr>
      <w:r>
        <w:rPr>
          <w:lang w:val="en-US"/>
        </w:rPr>
        <w:t xml:space="preserve">Simulate forward one minute to see if everything is OK.  Save IC with the option to reset the time to 0.0 s </w:t>
      </w:r>
    </w:p>
    <w:p w:rsidR="008B5DBD" w:rsidRDefault="00EC5055" w:rsidP="00EC5055">
      <w:pPr>
        <w:spacing w:line="240" w:lineRule="auto"/>
        <w:jc w:val="center"/>
        <w:rPr>
          <w:lang w:val="en-US"/>
        </w:rPr>
      </w:pPr>
      <w:r>
        <w:rPr>
          <w:noProof/>
          <w:lang w:eastAsia="fi-FI"/>
        </w:rPr>
        <w:drawing>
          <wp:inline distT="0" distB="0" distL="0" distR="0" wp14:anchorId="4F11349F" wp14:editId="621C8D54">
            <wp:extent cx="4819048" cy="1161905"/>
            <wp:effectExtent l="0" t="0" r="635" b="63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819048" cy="1161905"/>
                    </a:xfrm>
                    <a:prstGeom prst="rect">
                      <a:avLst/>
                    </a:prstGeom>
                  </pic:spPr>
                </pic:pic>
              </a:graphicData>
            </a:graphic>
          </wp:inline>
        </w:drawing>
      </w:r>
    </w:p>
    <w:p w:rsidR="008B5DBD" w:rsidRDefault="008B5DBD">
      <w:pPr>
        <w:spacing w:line="240" w:lineRule="auto"/>
        <w:rPr>
          <w:lang w:val="en-US"/>
        </w:rPr>
      </w:pPr>
    </w:p>
    <w:p w:rsidR="008B5DBD" w:rsidRDefault="002C60CA" w:rsidP="00EC5055">
      <w:pPr>
        <w:pStyle w:val="ListParagraph"/>
        <w:numPr>
          <w:ilvl w:val="0"/>
          <w:numId w:val="18"/>
        </w:numPr>
        <w:spacing w:after="120" w:line="240" w:lineRule="auto"/>
        <w:ind w:left="714" w:hanging="357"/>
        <w:contextualSpacing w:val="0"/>
        <w:rPr>
          <w:lang w:val="en-US"/>
        </w:rPr>
      </w:pPr>
      <w:r>
        <w:rPr>
          <w:lang w:val="en-US"/>
        </w:rPr>
        <w:t>Load the I</w:t>
      </w:r>
      <w:r w:rsidR="00D53CA7">
        <w:rPr>
          <w:lang w:val="en-US"/>
        </w:rPr>
        <w:t>C</w:t>
      </w:r>
      <w:r>
        <w:rPr>
          <w:lang w:val="en-US"/>
        </w:rPr>
        <w:t xml:space="preserve"> that was</w:t>
      </w:r>
      <w:r w:rsidR="00EC5055">
        <w:rPr>
          <w:lang w:val="en-US"/>
        </w:rPr>
        <w:t xml:space="preserve"> created in the previous step. The time in now reset to 0.0 s.</w:t>
      </w:r>
    </w:p>
    <w:p w:rsidR="007E5FE8" w:rsidRDefault="007E5FE8" w:rsidP="007E5FE8">
      <w:pPr>
        <w:spacing w:after="120" w:line="240" w:lineRule="auto"/>
        <w:rPr>
          <w:lang w:val="en-US"/>
        </w:rPr>
      </w:pPr>
    </w:p>
    <w:p w:rsidR="007E5FE8" w:rsidRPr="00B50C7A" w:rsidRDefault="007E5FE8" w:rsidP="007E5FE8">
      <w:pPr>
        <w:pStyle w:val="Heading3"/>
        <w:rPr>
          <w:lang w:val="en-US"/>
        </w:rPr>
      </w:pPr>
      <w:r>
        <w:rPr>
          <w:lang w:val="en-US"/>
        </w:rPr>
        <w:t xml:space="preserve">Specify </w:t>
      </w:r>
      <w:r w:rsidR="00BF1374">
        <w:rPr>
          <w:lang w:val="en-US"/>
        </w:rPr>
        <w:t>boundary conditions</w:t>
      </w:r>
      <w:r>
        <w:rPr>
          <w:lang w:val="en-US"/>
        </w:rPr>
        <w:t xml:space="preserve"> for break and spray </w:t>
      </w:r>
      <w:r w:rsidR="00BF1374">
        <w:rPr>
          <w:lang w:val="en-US"/>
        </w:rPr>
        <w:t>calculation</w:t>
      </w:r>
    </w:p>
    <w:p w:rsidR="007E5FE8" w:rsidRPr="007E5FE8" w:rsidRDefault="007E5FE8" w:rsidP="007E5FE8">
      <w:pPr>
        <w:spacing w:after="120" w:line="240" w:lineRule="auto"/>
        <w:rPr>
          <w:lang w:val="en-US"/>
        </w:rPr>
      </w:pPr>
    </w:p>
    <w:p w:rsidR="00D45E32" w:rsidRDefault="00EC5055" w:rsidP="00EC5055">
      <w:pPr>
        <w:pStyle w:val="BodyText"/>
        <w:numPr>
          <w:ilvl w:val="0"/>
          <w:numId w:val="18"/>
        </w:numPr>
        <w:rPr>
          <w:lang w:val="en-US"/>
        </w:rPr>
      </w:pPr>
      <w:r>
        <w:rPr>
          <w:lang w:val="en-US"/>
        </w:rPr>
        <w:t xml:space="preserve">Specify a </w:t>
      </w:r>
      <w:r w:rsidR="00743747">
        <w:rPr>
          <w:lang w:val="en-US"/>
        </w:rPr>
        <w:t xml:space="preserve">time dependent </w:t>
      </w:r>
      <w:r w:rsidR="000A156C">
        <w:rPr>
          <w:lang w:val="en-US"/>
        </w:rPr>
        <w:t xml:space="preserve">break </w:t>
      </w:r>
      <w:r>
        <w:rPr>
          <w:lang w:val="en-US"/>
        </w:rPr>
        <w:t xml:space="preserve">mass flow </w:t>
      </w:r>
      <w:r w:rsidR="000A156C">
        <w:rPr>
          <w:lang w:val="en-US"/>
        </w:rPr>
        <w:t xml:space="preserve">curve </w:t>
      </w:r>
      <w:r>
        <w:rPr>
          <w:lang w:val="en-US"/>
        </w:rPr>
        <w:t xml:space="preserve">for the </w:t>
      </w:r>
      <w:proofErr w:type="spellStart"/>
      <w:r>
        <w:rPr>
          <w:lang w:val="en-US"/>
        </w:rPr>
        <w:t>blowdown</w:t>
      </w:r>
      <w:proofErr w:type="spellEnd"/>
      <w:r>
        <w:rPr>
          <w:lang w:val="en-US"/>
        </w:rPr>
        <w:t xml:space="preserve"> component </w:t>
      </w:r>
      <w:r w:rsidR="00743747">
        <w:rPr>
          <w:lang w:val="en-US"/>
        </w:rPr>
        <w:t xml:space="preserve">as </w:t>
      </w:r>
      <w:r w:rsidR="000A156C">
        <w:rPr>
          <w:lang w:val="en-US"/>
        </w:rPr>
        <w:t>shown below. In order to see the curve, o</w:t>
      </w:r>
      <w:r w:rsidR="00D45E32">
        <w:rPr>
          <w:lang w:val="en-US"/>
        </w:rPr>
        <w:t xml:space="preserve">pen the property view for the </w:t>
      </w:r>
      <w:proofErr w:type="spellStart"/>
      <w:r w:rsidR="00D45E32">
        <w:rPr>
          <w:lang w:val="en-US"/>
        </w:rPr>
        <w:t>blowdown</w:t>
      </w:r>
      <w:proofErr w:type="spellEnd"/>
      <w:r w:rsidR="00D45E32">
        <w:rPr>
          <w:lang w:val="en-US"/>
        </w:rPr>
        <w:t xml:space="preserve"> component and double click in the value column of the “Table values”. </w:t>
      </w:r>
      <w:r w:rsidR="000A156C">
        <w:rPr>
          <w:lang w:val="en-US"/>
        </w:rPr>
        <w:t xml:space="preserve">The table values appear in a new window. </w:t>
      </w:r>
      <w:r w:rsidR="007E5FE8">
        <w:rPr>
          <w:lang w:val="en-US"/>
        </w:rPr>
        <w:t xml:space="preserve"> Select </w:t>
      </w:r>
      <w:proofErr w:type="gramStart"/>
      <w:r w:rsidR="007E5FE8">
        <w:rPr>
          <w:lang w:val="en-US"/>
        </w:rPr>
        <w:t>Apply</w:t>
      </w:r>
      <w:proofErr w:type="gramEnd"/>
      <w:r w:rsidR="007E5FE8">
        <w:rPr>
          <w:lang w:val="en-US"/>
        </w:rPr>
        <w:t xml:space="preserve"> after the values have been given.</w:t>
      </w:r>
    </w:p>
    <w:p w:rsidR="009F4A46" w:rsidRDefault="00B952D0" w:rsidP="005708A8">
      <w:pPr>
        <w:pBdr>
          <w:top w:val="single" w:sz="4" w:space="1" w:color="auto"/>
          <w:left w:val="single" w:sz="4" w:space="4" w:color="auto"/>
          <w:bottom w:val="single" w:sz="4" w:space="1" w:color="auto"/>
          <w:right w:val="single" w:sz="4" w:space="4" w:color="auto"/>
        </w:pBdr>
        <w:spacing w:line="240" w:lineRule="auto"/>
        <w:rPr>
          <w:lang w:val="en-US"/>
        </w:rPr>
      </w:pPr>
      <w:r>
        <w:rPr>
          <w:noProof/>
          <w:lang w:eastAsia="fi-FI"/>
        </w:rPr>
        <w:drawing>
          <wp:inline distT="0" distB="0" distL="0" distR="0" wp14:anchorId="309FC26B" wp14:editId="1BB065BB">
            <wp:extent cx="5731510" cy="3536500"/>
            <wp:effectExtent l="0" t="0" r="2540" b="698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3536500"/>
                    </a:xfrm>
                    <a:prstGeom prst="rect">
                      <a:avLst/>
                    </a:prstGeom>
                  </pic:spPr>
                </pic:pic>
              </a:graphicData>
            </a:graphic>
          </wp:inline>
        </w:drawing>
      </w:r>
    </w:p>
    <w:p w:rsidR="009F4A46" w:rsidRDefault="009F4A46">
      <w:pPr>
        <w:spacing w:line="240" w:lineRule="auto"/>
        <w:rPr>
          <w:lang w:val="en-US"/>
        </w:rPr>
      </w:pPr>
      <w:r>
        <w:rPr>
          <w:lang w:val="en-US"/>
        </w:rPr>
        <w:br w:type="page"/>
      </w:r>
    </w:p>
    <w:p w:rsidR="009F4A46" w:rsidRDefault="009F4A46" w:rsidP="00EC5055">
      <w:pPr>
        <w:pStyle w:val="BodyText"/>
        <w:numPr>
          <w:ilvl w:val="0"/>
          <w:numId w:val="18"/>
        </w:numPr>
        <w:rPr>
          <w:lang w:val="en-US"/>
        </w:rPr>
      </w:pPr>
      <w:r>
        <w:rPr>
          <w:lang w:val="en-US"/>
        </w:rPr>
        <w:lastRenderedPageBreak/>
        <w:t xml:space="preserve">In a similar way </w:t>
      </w:r>
      <w:r w:rsidR="00EC5055">
        <w:rPr>
          <w:lang w:val="en-US"/>
        </w:rPr>
        <w:t xml:space="preserve">define a </w:t>
      </w:r>
      <w:r>
        <w:rPr>
          <w:lang w:val="en-US"/>
        </w:rPr>
        <w:t xml:space="preserve">spray mass flow rate and temperature </w:t>
      </w:r>
      <w:r w:rsidR="00EC5055">
        <w:rPr>
          <w:lang w:val="en-US"/>
        </w:rPr>
        <w:t xml:space="preserve">curve </w:t>
      </w:r>
      <w:r>
        <w:rPr>
          <w:lang w:val="en-US"/>
        </w:rPr>
        <w:t>to the internal spray module on th</w:t>
      </w:r>
      <w:r w:rsidR="00743747">
        <w:rPr>
          <w:lang w:val="en-US"/>
        </w:rPr>
        <w:t>e right side of the upper node. D</w:t>
      </w:r>
      <w:r>
        <w:rPr>
          <w:lang w:val="en-US"/>
        </w:rPr>
        <w:t>ouble click in the value col</w:t>
      </w:r>
      <w:r w:rsidR="00743747">
        <w:rPr>
          <w:lang w:val="en-US"/>
        </w:rPr>
        <w:t>umn of parameter “Table values” in Property view</w:t>
      </w:r>
      <w:r>
        <w:rPr>
          <w:lang w:val="en-US"/>
        </w:rPr>
        <w:t xml:space="preserve">. Note that </w:t>
      </w:r>
      <w:r w:rsidR="00743747">
        <w:rPr>
          <w:lang w:val="en-US"/>
        </w:rPr>
        <w:t>the temperature is given in [K]</w:t>
      </w:r>
      <w:proofErr w:type="gramStart"/>
      <w:r w:rsidR="00743747">
        <w:rPr>
          <w:lang w:val="en-US"/>
        </w:rPr>
        <w:t>,</w:t>
      </w:r>
      <w:proofErr w:type="gramEnd"/>
      <w:r w:rsidR="00743747">
        <w:rPr>
          <w:lang w:val="en-US"/>
        </w:rPr>
        <w:t xml:space="preserve"> the profile monitor shows the temperature in [</w:t>
      </w:r>
      <w:r w:rsidR="00743747">
        <w:rPr>
          <w:rFonts w:cs="Calibri"/>
          <w:lang w:val="en-US"/>
        </w:rPr>
        <w:t>˚</w:t>
      </w:r>
      <w:r w:rsidR="00743747">
        <w:rPr>
          <w:lang w:val="en-US"/>
        </w:rPr>
        <w:t>C].</w:t>
      </w:r>
    </w:p>
    <w:p w:rsidR="009F4A46" w:rsidRDefault="00B952D0" w:rsidP="009F4A46">
      <w:pPr>
        <w:pStyle w:val="BodyText"/>
        <w:rPr>
          <w:lang w:val="en-US"/>
        </w:rPr>
      </w:pPr>
      <w:r w:rsidRPr="00B952D0">
        <w:rPr>
          <w:noProof/>
          <w:bdr w:val="single" w:sz="4" w:space="0" w:color="auto"/>
          <w:lang w:eastAsia="fi-FI"/>
        </w:rPr>
        <w:drawing>
          <wp:inline distT="0" distB="0" distL="0" distR="0" wp14:anchorId="24E54552" wp14:editId="0AA13202">
            <wp:extent cx="5731510" cy="3634784"/>
            <wp:effectExtent l="0" t="0" r="2540" b="381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0" cy="3634784"/>
                    </a:xfrm>
                    <a:prstGeom prst="rect">
                      <a:avLst/>
                    </a:prstGeom>
                  </pic:spPr>
                </pic:pic>
              </a:graphicData>
            </a:graphic>
          </wp:inline>
        </w:drawing>
      </w:r>
    </w:p>
    <w:p w:rsidR="000A156C" w:rsidRDefault="000A156C" w:rsidP="009F4A46">
      <w:pPr>
        <w:pStyle w:val="BodyText"/>
        <w:rPr>
          <w:lang w:val="en-US"/>
        </w:rPr>
      </w:pPr>
    </w:p>
    <w:p w:rsidR="007E5FE8" w:rsidRDefault="002C60CA" w:rsidP="007E5FE8">
      <w:pPr>
        <w:pStyle w:val="BodyText"/>
        <w:numPr>
          <w:ilvl w:val="0"/>
          <w:numId w:val="18"/>
        </w:numPr>
        <w:rPr>
          <w:lang w:val="en-US"/>
        </w:rPr>
      </w:pPr>
      <w:r>
        <w:rPr>
          <w:lang w:val="en-US"/>
        </w:rPr>
        <w:t xml:space="preserve">Save IC </w:t>
      </w:r>
      <w:r w:rsidR="007E5FE8">
        <w:rPr>
          <w:lang w:val="en-US"/>
        </w:rPr>
        <w:t>with the</w:t>
      </w:r>
      <w:r w:rsidR="00EA2D67">
        <w:rPr>
          <w:lang w:val="en-US"/>
        </w:rPr>
        <w:t xml:space="preserve"> option</w:t>
      </w:r>
      <w:r w:rsidR="007E5FE8">
        <w:rPr>
          <w:lang w:val="en-US"/>
        </w:rPr>
        <w:t xml:space="preserve"> </w:t>
      </w:r>
      <w:r w:rsidR="00EA2D67">
        <w:rPr>
          <w:lang w:val="en-US"/>
        </w:rPr>
        <w:t xml:space="preserve">“Set the simulation time to </w:t>
      </w:r>
      <w:proofErr w:type="spellStart"/>
      <w:r w:rsidR="00EA2D67">
        <w:rPr>
          <w:lang w:val="en-US"/>
        </w:rPr>
        <w:t>Basetime</w:t>
      </w:r>
      <w:proofErr w:type="spellEnd"/>
      <w:r w:rsidR="00EA2D67">
        <w:rPr>
          <w:lang w:val="en-US"/>
        </w:rPr>
        <w:t xml:space="preserve"> 0.000” selected. E</w:t>
      </w:r>
      <w:r w:rsidR="007E5FE8">
        <w:rPr>
          <w:lang w:val="en-US"/>
        </w:rPr>
        <w:t>xport the model.</w:t>
      </w:r>
    </w:p>
    <w:p w:rsidR="000A156C" w:rsidRDefault="000A156C" w:rsidP="007E5FE8">
      <w:pPr>
        <w:pStyle w:val="BodyText"/>
        <w:numPr>
          <w:ilvl w:val="0"/>
          <w:numId w:val="18"/>
        </w:numPr>
        <w:rPr>
          <w:lang w:val="en-US"/>
        </w:rPr>
      </w:pPr>
      <w:r>
        <w:rPr>
          <w:lang w:val="en-US"/>
        </w:rPr>
        <w:t xml:space="preserve">The accident will start at time 20 s and the spray is initiated at time 50 s. In order to take the </w:t>
      </w:r>
      <w:r w:rsidR="00743747">
        <w:rPr>
          <w:lang w:val="en-US"/>
        </w:rPr>
        <w:t>time dependent sources</w:t>
      </w:r>
      <w:r>
        <w:rPr>
          <w:lang w:val="en-US"/>
        </w:rPr>
        <w:t xml:space="preserve"> into operation define the following parameters in the </w:t>
      </w:r>
      <w:proofErr w:type="spellStart"/>
      <w:r>
        <w:rPr>
          <w:lang w:val="en-US"/>
        </w:rPr>
        <w:t>blowdown</w:t>
      </w:r>
      <w:proofErr w:type="spellEnd"/>
      <w:r>
        <w:rPr>
          <w:lang w:val="en-US"/>
        </w:rPr>
        <w:t xml:space="preserve"> and the spray component</w:t>
      </w:r>
      <w:r w:rsidR="00743747">
        <w:rPr>
          <w:lang w:val="en-US"/>
        </w:rPr>
        <w:t>s</w:t>
      </w:r>
      <w:r>
        <w:rPr>
          <w:lang w:val="en-US"/>
        </w:rPr>
        <w:t>:</w:t>
      </w:r>
    </w:p>
    <w:p w:rsidR="000A156C" w:rsidRDefault="000A156C" w:rsidP="007E5FE8">
      <w:pPr>
        <w:pStyle w:val="BodyText"/>
        <w:ind w:firstLine="720"/>
        <w:rPr>
          <w:lang w:val="en-US"/>
        </w:rPr>
      </w:pPr>
      <w:proofErr w:type="spellStart"/>
      <w:r>
        <w:rPr>
          <w:lang w:val="en-US"/>
        </w:rPr>
        <w:t>Blowdown</w:t>
      </w:r>
      <w:proofErr w:type="spellEnd"/>
      <w:r>
        <w:rPr>
          <w:lang w:val="en-US"/>
        </w:rPr>
        <w:t xml:space="preserve"> component:</w:t>
      </w:r>
    </w:p>
    <w:p w:rsidR="000A156C" w:rsidRDefault="000A156C" w:rsidP="007E5FE8">
      <w:pPr>
        <w:pStyle w:val="BodyText"/>
        <w:ind w:firstLine="720"/>
        <w:rPr>
          <w:lang w:val="en-US"/>
        </w:rPr>
      </w:pPr>
      <w:r>
        <w:rPr>
          <w:noProof/>
          <w:lang w:eastAsia="fi-FI"/>
        </w:rPr>
        <w:drawing>
          <wp:inline distT="0" distB="0" distL="0" distR="0" wp14:anchorId="2EA34192" wp14:editId="48173AA8">
            <wp:extent cx="4495238" cy="371429"/>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495238" cy="371429"/>
                    </a:xfrm>
                    <a:prstGeom prst="rect">
                      <a:avLst/>
                    </a:prstGeom>
                  </pic:spPr>
                </pic:pic>
              </a:graphicData>
            </a:graphic>
          </wp:inline>
        </w:drawing>
      </w:r>
    </w:p>
    <w:p w:rsidR="000A156C" w:rsidRDefault="000A156C" w:rsidP="007E5FE8">
      <w:pPr>
        <w:pStyle w:val="BodyText"/>
        <w:ind w:firstLine="720"/>
        <w:rPr>
          <w:lang w:val="en-US"/>
        </w:rPr>
      </w:pPr>
      <w:r>
        <w:rPr>
          <w:lang w:val="en-US"/>
        </w:rPr>
        <w:t>Spray component:</w:t>
      </w:r>
    </w:p>
    <w:p w:rsidR="000A156C" w:rsidRDefault="000A156C" w:rsidP="007E5FE8">
      <w:pPr>
        <w:pStyle w:val="BodyText"/>
        <w:ind w:firstLine="720"/>
        <w:rPr>
          <w:lang w:val="en-US"/>
        </w:rPr>
      </w:pPr>
      <w:r>
        <w:rPr>
          <w:noProof/>
          <w:lang w:eastAsia="fi-FI"/>
        </w:rPr>
        <w:drawing>
          <wp:inline distT="0" distB="0" distL="0" distR="0" wp14:anchorId="3E3216D9" wp14:editId="22A3582D">
            <wp:extent cx="4476191" cy="304762"/>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476191" cy="304762"/>
                    </a:xfrm>
                    <a:prstGeom prst="rect">
                      <a:avLst/>
                    </a:prstGeom>
                  </pic:spPr>
                </pic:pic>
              </a:graphicData>
            </a:graphic>
          </wp:inline>
        </w:drawing>
      </w:r>
    </w:p>
    <w:p w:rsidR="005708A8" w:rsidRDefault="008A5165" w:rsidP="007E5FE8">
      <w:pPr>
        <w:pStyle w:val="BodyText"/>
        <w:ind w:firstLine="720"/>
        <w:rPr>
          <w:lang w:val="en-US"/>
        </w:rPr>
      </w:pPr>
      <w:r>
        <w:rPr>
          <w:lang w:val="en-US"/>
        </w:rPr>
        <w:t>Open the predefined charts and start the calculation.</w:t>
      </w:r>
      <w:r w:rsidR="005708A8">
        <w:rPr>
          <w:lang w:val="en-US"/>
        </w:rPr>
        <w:t xml:space="preserve"> </w:t>
      </w:r>
    </w:p>
    <w:p w:rsidR="00D53CA7" w:rsidRPr="008D1D1A" w:rsidRDefault="00D53CA7" w:rsidP="00D53CA7">
      <w:pPr>
        <w:spacing w:after="120" w:line="240" w:lineRule="auto"/>
        <w:ind w:left="1304"/>
        <w:rPr>
          <w:i/>
          <w:lang w:val="en-US"/>
        </w:rPr>
      </w:pPr>
      <w:r w:rsidRPr="008D1D1A">
        <w:rPr>
          <w:b/>
          <w:i/>
          <w:lang w:val="en-US"/>
        </w:rPr>
        <w:t>Note!</w:t>
      </w:r>
      <w:r w:rsidRPr="008D1D1A">
        <w:rPr>
          <w:i/>
          <w:lang w:val="en-US"/>
        </w:rPr>
        <w:t xml:space="preserve"> If the </w:t>
      </w:r>
      <w:r>
        <w:rPr>
          <w:i/>
          <w:lang w:val="en-US"/>
        </w:rPr>
        <w:t xml:space="preserve">IC is loaded after the transient has been run the </w:t>
      </w:r>
      <w:proofErr w:type="spellStart"/>
      <w:r>
        <w:rPr>
          <w:i/>
          <w:lang w:val="en-US"/>
        </w:rPr>
        <w:t>blowdown</w:t>
      </w:r>
      <w:proofErr w:type="spellEnd"/>
      <w:r>
        <w:rPr>
          <w:i/>
          <w:lang w:val="en-US"/>
        </w:rPr>
        <w:t xml:space="preserve"> and spray injection activation attributes are still </w:t>
      </w:r>
      <w:proofErr w:type="gramStart"/>
      <w:r>
        <w:rPr>
          <w:i/>
          <w:lang w:val="en-US"/>
        </w:rPr>
        <w:t>True</w:t>
      </w:r>
      <w:proofErr w:type="gramEnd"/>
      <w:r>
        <w:rPr>
          <w:i/>
          <w:lang w:val="en-US"/>
        </w:rPr>
        <w:t>. If you want to continue to develop the model or run steady-state these attributes must be defined to be False</w:t>
      </w:r>
      <w:r w:rsidR="00DA409C">
        <w:rPr>
          <w:i/>
          <w:lang w:val="en-US"/>
        </w:rPr>
        <w:t xml:space="preserve"> in order to prevent the transient phase to be initiated</w:t>
      </w:r>
      <w:r w:rsidRPr="008D1D1A">
        <w:rPr>
          <w:i/>
          <w:lang w:val="en-US"/>
        </w:rPr>
        <w:t>.</w:t>
      </w:r>
    </w:p>
    <w:p w:rsidR="00DA409C" w:rsidRPr="000271AD" w:rsidRDefault="00D53CA7" w:rsidP="00DA409C">
      <w:pPr>
        <w:spacing w:before="120" w:after="120"/>
        <w:ind w:firstLine="1304"/>
        <w:rPr>
          <w:i/>
          <w:lang w:val="en-US"/>
        </w:rPr>
      </w:pPr>
      <w:r>
        <w:rPr>
          <w:lang w:val="en-US"/>
        </w:rPr>
        <w:br w:type="page"/>
      </w:r>
      <w:proofErr w:type="spellStart"/>
      <w:r w:rsidR="00DA409C" w:rsidRPr="000271AD">
        <w:rPr>
          <w:i/>
          <w:lang w:val="en-US"/>
        </w:rPr>
        <w:lastRenderedPageBreak/>
        <w:t>Blowdown</w:t>
      </w:r>
      <w:proofErr w:type="spellEnd"/>
      <w:r w:rsidR="00DA409C" w:rsidRPr="000271AD">
        <w:rPr>
          <w:i/>
          <w:lang w:val="en-US"/>
        </w:rPr>
        <w:t xml:space="preserve"> component:</w:t>
      </w:r>
    </w:p>
    <w:p w:rsidR="00DA409C" w:rsidRPr="000271AD" w:rsidRDefault="00DA409C" w:rsidP="00DA409C">
      <w:pPr>
        <w:spacing w:before="120" w:after="120"/>
        <w:ind w:firstLine="1304"/>
        <w:rPr>
          <w:i/>
          <w:lang w:val="en-US"/>
        </w:rPr>
      </w:pPr>
      <w:r w:rsidRPr="000271AD">
        <w:rPr>
          <w:i/>
          <w:noProof/>
          <w:lang w:eastAsia="fi-FI"/>
        </w:rPr>
        <w:drawing>
          <wp:inline distT="0" distB="0" distL="0" distR="0" wp14:anchorId="408301C4" wp14:editId="7CE78F85">
            <wp:extent cx="4685715" cy="352381"/>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685715" cy="352381"/>
                    </a:xfrm>
                    <a:prstGeom prst="rect">
                      <a:avLst/>
                    </a:prstGeom>
                  </pic:spPr>
                </pic:pic>
              </a:graphicData>
            </a:graphic>
          </wp:inline>
        </w:drawing>
      </w:r>
    </w:p>
    <w:p w:rsidR="00DA409C" w:rsidRPr="000271AD" w:rsidRDefault="00DA409C" w:rsidP="00DA409C">
      <w:pPr>
        <w:spacing w:before="120" w:after="120"/>
        <w:ind w:firstLine="1304"/>
        <w:rPr>
          <w:i/>
          <w:lang w:val="en-US"/>
        </w:rPr>
      </w:pPr>
      <w:r w:rsidRPr="000271AD">
        <w:rPr>
          <w:i/>
          <w:lang w:val="en-US"/>
        </w:rPr>
        <w:t>Spray component:</w:t>
      </w:r>
    </w:p>
    <w:p w:rsidR="00DA409C" w:rsidRDefault="00DA409C" w:rsidP="00DA409C">
      <w:pPr>
        <w:spacing w:before="120" w:after="120"/>
        <w:ind w:firstLine="1304"/>
        <w:rPr>
          <w:lang w:val="en-US"/>
        </w:rPr>
      </w:pPr>
      <w:r>
        <w:rPr>
          <w:noProof/>
          <w:lang w:eastAsia="fi-FI"/>
        </w:rPr>
        <w:drawing>
          <wp:inline distT="0" distB="0" distL="0" distR="0" wp14:anchorId="5A79E0EB" wp14:editId="10B67E1A">
            <wp:extent cx="4523810" cy="33333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523810" cy="333333"/>
                    </a:xfrm>
                    <a:prstGeom prst="rect">
                      <a:avLst/>
                    </a:prstGeom>
                  </pic:spPr>
                </pic:pic>
              </a:graphicData>
            </a:graphic>
          </wp:inline>
        </w:drawing>
      </w:r>
    </w:p>
    <w:p w:rsidR="00D53CA7" w:rsidRDefault="00D53CA7">
      <w:pPr>
        <w:spacing w:line="240" w:lineRule="auto"/>
        <w:rPr>
          <w:lang w:val="en-US"/>
        </w:rPr>
      </w:pPr>
    </w:p>
    <w:p w:rsidR="005708A8" w:rsidRDefault="005708A8">
      <w:pPr>
        <w:spacing w:line="240" w:lineRule="auto"/>
        <w:rPr>
          <w:lang w:val="en-US"/>
        </w:rPr>
      </w:pPr>
    </w:p>
    <w:p w:rsidR="009F4A46" w:rsidRDefault="005708A8" w:rsidP="005708A8">
      <w:pPr>
        <w:pStyle w:val="Heading2"/>
        <w:rPr>
          <w:lang w:val="en-US"/>
        </w:rPr>
      </w:pPr>
      <w:bookmarkStart w:id="7" w:name="_Toc341640441"/>
      <w:r>
        <w:rPr>
          <w:lang w:val="en-US"/>
        </w:rPr>
        <w:t>Task 2 – Running integrated containment analyses</w:t>
      </w:r>
      <w:bookmarkEnd w:id="7"/>
    </w:p>
    <w:p w:rsidR="005708A8" w:rsidRDefault="005708A8" w:rsidP="005708A8">
      <w:pPr>
        <w:spacing w:before="120" w:after="120"/>
        <w:rPr>
          <w:lang w:val="en-US"/>
        </w:rPr>
      </w:pPr>
      <w:r>
        <w:rPr>
          <w:lang w:val="en-US"/>
        </w:rPr>
        <w:t xml:space="preserve">In this task the process of a plant model in terms of a spray line and a connection to a steam source </w:t>
      </w:r>
      <w:r w:rsidR="000271AD">
        <w:rPr>
          <w:lang w:val="en-US"/>
        </w:rPr>
        <w:t xml:space="preserve">representing a steam line break are added to the model. A simple automation system is added in order to initialize the steam line break and the spray circuit. </w:t>
      </w:r>
    </w:p>
    <w:p w:rsidR="005D28B5" w:rsidRPr="00B50C7A" w:rsidRDefault="005D28B5" w:rsidP="005D28B5">
      <w:pPr>
        <w:pStyle w:val="Heading3"/>
        <w:rPr>
          <w:lang w:val="en-US"/>
        </w:rPr>
      </w:pPr>
      <w:r>
        <w:rPr>
          <w:lang w:val="en-US"/>
        </w:rPr>
        <w:t>Preparations for the thermal hydraulic part</w:t>
      </w:r>
    </w:p>
    <w:p w:rsidR="000271AD" w:rsidRDefault="000271AD" w:rsidP="000271AD">
      <w:pPr>
        <w:pStyle w:val="ListParagraph"/>
        <w:numPr>
          <w:ilvl w:val="0"/>
          <w:numId w:val="24"/>
        </w:numPr>
        <w:spacing w:before="120" w:after="120"/>
        <w:rPr>
          <w:lang w:val="en-US"/>
        </w:rPr>
      </w:pPr>
      <w:r>
        <w:rPr>
          <w:lang w:val="en-US"/>
        </w:rPr>
        <w:t xml:space="preserve">Import the model that was exported in step 14 of the previous task. </w:t>
      </w:r>
      <w:r w:rsidR="00DA409C">
        <w:rPr>
          <w:lang w:val="en-US"/>
        </w:rPr>
        <w:t xml:space="preserve"> Make sure that the </w:t>
      </w:r>
      <w:proofErr w:type="spellStart"/>
      <w:r w:rsidR="00DA409C">
        <w:rPr>
          <w:lang w:val="en-US"/>
        </w:rPr>
        <w:t>blowdown</w:t>
      </w:r>
      <w:proofErr w:type="spellEnd"/>
      <w:r w:rsidR="00DA409C">
        <w:rPr>
          <w:lang w:val="en-US"/>
        </w:rPr>
        <w:t xml:space="preserve"> and sprays are not activated</w:t>
      </w:r>
    </w:p>
    <w:p w:rsidR="005708A8" w:rsidRPr="000271AD" w:rsidRDefault="000271AD" w:rsidP="000271AD">
      <w:pPr>
        <w:spacing w:before="120" w:after="120"/>
        <w:ind w:left="1304"/>
        <w:rPr>
          <w:i/>
          <w:lang w:val="en-US"/>
        </w:rPr>
      </w:pPr>
      <w:r w:rsidRPr="000271AD">
        <w:rPr>
          <w:b/>
          <w:i/>
          <w:lang w:val="en-US"/>
        </w:rPr>
        <w:t>Note!</w:t>
      </w:r>
      <w:r w:rsidRPr="000271AD">
        <w:rPr>
          <w:i/>
          <w:lang w:val="en-US"/>
        </w:rPr>
        <w:t xml:space="preserve">  If only the IC is loaded after the transient of Task 1 has been run, </w:t>
      </w:r>
      <w:r w:rsidR="005708A8" w:rsidRPr="000271AD">
        <w:rPr>
          <w:i/>
          <w:lang w:val="en-US"/>
        </w:rPr>
        <w:t xml:space="preserve">the </w:t>
      </w:r>
      <w:proofErr w:type="spellStart"/>
      <w:r w:rsidR="005708A8" w:rsidRPr="000271AD">
        <w:rPr>
          <w:i/>
          <w:lang w:val="en-US"/>
        </w:rPr>
        <w:t>blowdown</w:t>
      </w:r>
      <w:proofErr w:type="spellEnd"/>
      <w:r w:rsidR="005708A8" w:rsidRPr="000271AD">
        <w:rPr>
          <w:i/>
          <w:lang w:val="en-US"/>
        </w:rPr>
        <w:t xml:space="preserve"> and spray components must be deactivated</w:t>
      </w:r>
      <w:r w:rsidR="00B952D0">
        <w:rPr>
          <w:i/>
          <w:lang w:val="en-US"/>
        </w:rPr>
        <w:t xml:space="preserve"> (see notification after step 15 in the previous Task)</w:t>
      </w:r>
      <w:r w:rsidR="005708A8" w:rsidRPr="000271AD">
        <w:rPr>
          <w:i/>
          <w:lang w:val="en-US"/>
        </w:rPr>
        <w:t xml:space="preserve">. The </w:t>
      </w:r>
      <w:proofErr w:type="gramStart"/>
      <w:r w:rsidR="005708A8" w:rsidRPr="000271AD">
        <w:rPr>
          <w:i/>
          <w:lang w:val="en-US"/>
        </w:rPr>
        <w:t>status of these para</w:t>
      </w:r>
      <w:r w:rsidR="00F41203" w:rsidRPr="000271AD">
        <w:rPr>
          <w:i/>
          <w:lang w:val="en-US"/>
        </w:rPr>
        <w:t>meters are</w:t>
      </w:r>
      <w:proofErr w:type="gramEnd"/>
      <w:r w:rsidR="00F41203" w:rsidRPr="000271AD">
        <w:rPr>
          <w:i/>
          <w:lang w:val="en-US"/>
        </w:rPr>
        <w:t xml:space="preserve"> not stored in the IC when it is saved.</w:t>
      </w:r>
    </w:p>
    <w:p w:rsidR="000271AD" w:rsidRPr="000271AD" w:rsidRDefault="000271AD" w:rsidP="000271AD">
      <w:pPr>
        <w:pStyle w:val="ListParagraph"/>
        <w:numPr>
          <w:ilvl w:val="0"/>
          <w:numId w:val="24"/>
        </w:numPr>
        <w:spacing w:before="120" w:after="120"/>
        <w:rPr>
          <w:lang w:val="en-US"/>
        </w:rPr>
      </w:pPr>
      <w:r>
        <w:rPr>
          <w:lang w:val="en-US"/>
        </w:rPr>
        <w:t xml:space="preserve">In order to be able to connect thermal hydraulic systems to containment nodes the elevation </w:t>
      </w:r>
      <w:r w:rsidR="00AE4D56">
        <w:rPr>
          <w:lang w:val="en-US"/>
        </w:rPr>
        <w:t xml:space="preserve">of terminals to which the connection lines </w:t>
      </w:r>
      <w:r w:rsidR="007102C8">
        <w:rPr>
          <w:lang w:val="en-US"/>
        </w:rPr>
        <w:t>will be</w:t>
      </w:r>
      <w:r w:rsidR="00AE4D56">
        <w:rPr>
          <w:lang w:val="en-US"/>
        </w:rPr>
        <w:t xml:space="preserve"> connected </w:t>
      </w:r>
      <w:r>
        <w:rPr>
          <w:lang w:val="en-US"/>
        </w:rPr>
        <w:t>has to be defined</w:t>
      </w:r>
      <w:r w:rsidR="00AE4D56">
        <w:rPr>
          <w:lang w:val="en-US"/>
        </w:rPr>
        <w:t xml:space="preserve"> in the containment node</w:t>
      </w:r>
      <w:r>
        <w:rPr>
          <w:lang w:val="en-US"/>
        </w:rPr>
        <w:t xml:space="preserve">. The external spray line and the steam line will be connected to the upper node. </w:t>
      </w:r>
      <w:r w:rsidR="00AE4D56">
        <w:rPr>
          <w:lang w:val="en-US"/>
        </w:rPr>
        <w:t xml:space="preserve">Define </w:t>
      </w:r>
      <w:r w:rsidR="007102C8">
        <w:rPr>
          <w:lang w:val="en-US"/>
        </w:rPr>
        <w:t xml:space="preserve">for this node </w:t>
      </w:r>
      <w:r w:rsidR="00AE4D56">
        <w:rPr>
          <w:lang w:val="en-US"/>
        </w:rPr>
        <w:t>the following elevations</w:t>
      </w:r>
      <w:r w:rsidR="007102C8">
        <w:rPr>
          <w:lang w:val="en-US"/>
        </w:rPr>
        <w:t xml:space="preserve"> for terminals 1 and 3</w:t>
      </w:r>
      <w:r w:rsidR="00AE4D56">
        <w:rPr>
          <w:lang w:val="en-US"/>
        </w:rPr>
        <w:t xml:space="preserve">: </w:t>
      </w:r>
    </w:p>
    <w:p w:rsidR="000271AD" w:rsidRDefault="00741BAB" w:rsidP="007102C8">
      <w:pPr>
        <w:spacing w:before="120" w:after="120"/>
        <w:jc w:val="center"/>
        <w:rPr>
          <w:lang w:val="en-US"/>
        </w:rPr>
      </w:pPr>
      <w:r>
        <w:rPr>
          <w:noProof/>
          <w:lang w:eastAsia="fi-FI"/>
        </w:rPr>
        <w:drawing>
          <wp:inline distT="0" distB="0" distL="0" distR="0" wp14:anchorId="7003A469" wp14:editId="33A50312">
            <wp:extent cx="5361905" cy="876191"/>
            <wp:effectExtent l="0" t="0" r="0" b="63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361905" cy="876191"/>
                    </a:xfrm>
                    <a:prstGeom prst="rect">
                      <a:avLst/>
                    </a:prstGeom>
                  </pic:spPr>
                </pic:pic>
              </a:graphicData>
            </a:graphic>
          </wp:inline>
        </w:drawing>
      </w:r>
    </w:p>
    <w:p w:rsidR="005D28B5" w:rsidRPr="00B50C7A" w:rsidRDefault="005D28B5" w:rsidP="005D28B5">
      <w:pPr>
        <w:pStyle w:val="Heading3"/>
        <w:rPr>
          <w:lang w:val="en-US"/>
        </w:rPr>
      </w:pPr>
      <w:proofErr w:type="spellStart"/>
      <w:r>
        <w:rPr>
          <w:lang w:val="en-US"/>
        </w:rPr>
        <w:t>Modelling</w:t>
      </w:r>
      <w:proofErr w:type="spellEnd"/>
      <w:r>
        <w:rPr>
          <w:lang w:val="en-US"/>
        </w:rPr>
        <w:t xml:space="preserve"> the spray and steam lines</w:t>
      </w:r>
    </w:p>
    <w:p w:rsidR="000271AD" w:rsidRDefault="003836C3" w:rsidP="00293B4F">
      <w:pPr>
        <w:pStyle w:val="ListParagraph"/>
        <w:numPr>
          <w:ilvl w:val="0"/>
          <w:numId w:val="24"/>
        </w:numPr>
        <w:spacing w:before="120" w:after="120"/>
        <w:rPr>
          <w:lang w:val="en-US"/>
        </w:rPr>
      </w:pPr>
      <w:r>
        <w:rPr>
          <w:lang w:val="en-US"/>
        </w:rPr>
        <w:t xml:space="preserve">Model the spray- and steam lines according to the figure </w:t>
      </w:r>
      <w:r w:rsidR="00B1336E">
        <w:rPr>
          <w:lang w:val="en-US"/>
        </w:rPr>
        <w:t xml:space="preserve">and tables </w:t>
      </w:r>
      <w:r>
        <w:rPr>
          <w:lang w:val="en-US"/>
        </w:rPr>
        <w:t>below.</w:t>
      </w:r>
      <w:r w:rsidR="00A12485">
        <w:rPr>
          <w:lang w:val="en-US"/>
        </w:rPr>
        <w:t xml:space="preserve"> Use profiles Dimensioning 1,</w:t>
      </w:r>
      <w:r w:rsidR="00735D9B">
        <w:rPr>
          <w:lang w:val="en-US"/>
        </w:rPr>
        <w:t xml:space="preserve"> Dimensioning2, Simulated 1, </w:t>
      </w:r>
      <w:r w:rsidR="00A12485">
        <w:rPr>
          <w:lang w:val="en-US"/>
        </w:rPr>
        <w:t>Solver 1</w:t>
      </w:r>
      <w:r w:rsidR="00735D9B">
        <w:rPr>
          <w:lang w:val="en-US"/>
        </w:rPr>
        <w:t xml:space="preserve"> and </w:t>
      </w:r>
      <w:proofErr w:type="gramStart"/>
      <w:r w:rsidR="00735D9B">
        <w:rPr>
          <w:lang w:val="en-US"/>
        </w:rPr>
        <w:t>Not</w:t>
      </w:r>
      <w:proofErr w:type="gramEnd"/>
      <w:r w:rsidR="00735D9B">
        <w:rPr>
          <w:lang w:val="en-US"/>
        </w:rPr>
        <w:t xml:space="preserve"> in simulation</w:t>
      </w:r>
      <w:r w:rsidR="00A12485">
        <w:rPr>
          <w:lang w:val="en-US"/>
        </w:rPr>
        <w:t>.</w:t>
      </w:r>
    </w:p>
    <w:p w:rsidR="003836C3" w:rsidRDefault="00044AF1" w:rsidP="003836C3">
      <w:pPr>
        <w:spacing w:before="120" w:after="120"/>
        <w:rPr>
          <w:lang w:val="en-US"/>
        </w:rPr>
      </w:pPr>
      <w:r>
        <w:rPr>
          <w:noProof/>
          <w:lang w:eastAsia="fi-FI"/>
        </w:rPr>
        <w:lastRenderedPageBreak/>
        <w:drawing>
          <wp:inline distT="0" distB="0" distL="0" distR="0" wp14:anchorId="52F07EE7" wp14:editId="36C277F1">
            <wp:extent cx="5731510" cy="4814767"/>
            <wp:effectExtent l="0" t="0" r="254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1510" cy="4814767"/>
                    </a:xfrm>
                    <a:prstGeom prst="rect">
                      <a:avLst/>
                    </a:prstGeom>
                  </pic:spPr>
                </pic:pic>
              </a:graphicData>
            </a:graphic>
          </wp:inline>
        </w:drawing>
      </w:r>
    </w:p>
    <w:p w:rsidR="003836C3" w:rsidRPr="00B1336E" w:rsidRDefault="003836C3" w:rsidP="003836C3">
      <w:pPr>
        <w:spacing w:before="120" w:after="120"/>
        <w:rPr>
          <w:b/>
          <w:lang w:val="en-US"/>
        </w:rPr>
      </w:pPr>
      <w:r>
        <w:rPr>
          <w:lang w:val="en-US"/>
        </w:rPr>
        <w:tab/>
      </w:r>
      <w:r w:rsidRPr="00B1336E">
        <w:rPr>
          <w:b/>
          <w:lang w:val="en-US"/>
        </w:rPr>
        <w:t>Spray line</w:t>
      </w:r>
      <w:r w:rsidR="005341A6" w:rsidRPr="00B1336E">
        <w:rPr>
          <w:b/>
          <w:lang w:val="en-US"/>
        </w:rPr>
        <w:t>, flow model 2</w:t>
      </w:r>
    </w:p>
    <w:tbl>
      <w:tblPr>
        <w:tblStyle w:val="TableGrid"/>
        <w:tblW w:w="0" w:type="auto"/>
        <w:tblInd w:w="1304" w:type="dxa"/>
        <w:tblLook w:val="04A0" w:firstRow="1" w:lastRow="0" w:firstColumn="1" w:lastColumn="0" w:noHBand="0" w:noVBand="1"/>
      </w:tblPr>
      <w:tblGrid>
        <w:gridCol w:w="2602"/>
        <w:gridCol w:w="2733"/>
        <w:gridCol w:w="2603"/>
      </w:tblGrid>
      <w:tr w:rsidR="003836C3" w:rsidTr="003836C3">
        <w:tc>
          <w:tcPr>
            <w:tcW w:w="2602" w:type="dxa"/>
          </w:tcPr>
          <w:p w:rsidR="003836C3" w:rsidRDefault="003836C3" w:rsidP="003836C3">
            <w:pPr>
              <w:rPr>
                <w:lang w:val="en-US"/>
              </w:rPr>
            </w:pPr>
            <w:r>
              <w:rPr>
                <w:lang w:val="en-US"/>
              </w:rPr>
              <w:t>Spray line Tank</w:t>
            </w:r>
          </w:p>
        </w:tc>
        <w:tc>
          <w:tcPr>
            <w:tcW w:w="2733" w:type="dxa"/>
          </w:tcPr>
          <w:p w:rsidR="003836C3" w:rsidRDefault="003836C3" w:rsidP="003836C3">
            <w:pPr>
              <w:rPr>
                <w:lang w:val="en-US"/>
              </w:rPr>
            </w:pPr>
            <w:r>
              <w:rPr>
                <w:lang w:val="en-US"/>
              </w:rPr>
              <w:t>Area</w:t>
            </w:r>
          </w:p>
        </w:tc>
        <w:tc>
          <w:tcPr>
            <w:tcW w:w="2603" w:type="dxa"/>
          </w:tcPr>
          <w:p w:rsidR="003836C3" w:rsidRDefault="003836C3" w:rsidP="003836C3">
            <w:pPr>
              <w:rPr>
                <w:lang w:val="en-US"/>
              </w:rPr>
            </w:pPr>
            <w:r>
              <w:rPr>
                <w:lang w:val="en-US"/>
              </w:rPr>
              <w:t>300 m2</w:t>
            </w:r>
          </w:p>
        </w:tc>
      </w:tr>
      <w:tr w:rsidR="003836C3" w:rsidTr="003836C3">
        <w:tc>
          <w:tcPr>
            <w:tcW w:w="2602" w:type="dxa"/>
          </w:tcPr>
          <w:p w:rsidR="003836C3" w:rsidRDefault="003836C3" w:rsidP="003836C3">
            <w:pPr>
              <w:rPr>
                <w:lang w:val="en-US"/>
              </w:rPr>
            </w:pPr>
          </w:p>
        </w:tc>
        <w:tc>
          <w:tcPr>
            <w:tcW w:w="2733" w:type="dxa"/>
          </w:tcPr>
          <w:p w:rsidR="003836C3" w:rsidRDefault="003836C3" w:rsidP="003836C3">
            <w:pPr>
              <w:rPr>
                <w:lang w:val="en-US"/>
              </w:rPr>
            </w:pPr>
            <w:r>
              <w:rPr>
                <w:lang w:val="en-US"/>
              </w:rPr>
              <w:t>Height</w:t>
            </w:r>
          </w:p>
        </w:tc>
        <w:tc>
          <w:tcPr>
            <w:tcW w:w="2603" w:type="dxa"/>
          </w:tcPr>
          <w:p w:rsidR="003836C3" w:rsidRDefault="003836C3" w:rsidP="003836C3">
            <w:pPr>
              <w:rPr>
                <w:lang w:val="en-US"/>
              </w:rPr>
            </w:pPr>
            <w:r>
              <w:rPr>
                <w:lang w:val="en-US"/>
              </w:rPr>
              <w:t>10 m</w:t>
            </w:r>
          </w:p>
        </w:tc>
      </w:tr>
      <w:tr w:rsidR="003836C3" w:rsidTr="003836C3">
        <w:tc>
          <w:tcPr>
            <w:tcW w:w="2602" w:type="dxa"/>
          </w:tcPr>
          <w:p w:rsidR="003836C3" w:rsidRDefault="003836C3" w:rsidP="003836C3">
            <w:pPr>
              <w:rPr>
                <w:lang w:val="en-US"/>
              </w:rPr>
            </w:pPr>
          </w:p>
        </w:tc>
        <w:tc>
          <w:tcPr>
            <w:tcW w:w="2733" w:type="dxa"/>
          </w:tcPr>
          <w:p w:rsidR="003836C3" w:rsidRDefault="003836C3" w:rsidP="003836C3">
            <w:pPr>
              <w:rPr>
                <w:lang w:val="en-US"/>
              </w:rPr>
            </w:pPr>
            <w:r>
              <w:rPr>
                <w:lang w:val="en-US"/>
              </w:rPr>
              <w:t>Liquid level</w:t>
            </w:r>
          </w:p>
        </w:tc>
        <w:tc>
          <w:tcPr>
            <w:tcW w:w="2603" w:type="dxa"/>
          </w:tcPr>
          <w:p w:rsidR="003836C3" w:rsidRDefault="003836C3" w:rsidP="003836C3">
            <w:pPr>
              <w:rPr>
                <w:lang w:val="en-US"/>
              </w:rPr>
            </w:pPr>
            <w:r>
              <w:rPr>
                <w:lang w:val="en-US"/>
              </w:rPr>
              <w:t>4.5 m</w:t>
            </w:r>
          </w:p>
        </w:tc>
      </w:tr>
      <w:tr w:rsidR="003836C3" w:rsidTr="003836C3">
        <w:tc>
          <w:tcPr>
            <w:tcW w:w="2602" w:type="dxa"/>
          </w:tcPr>
          <w:p w:rsidR="003836C3" w:rsidRDefault="003836C3" w:rsidP="003836C3">
            <w:pPr>
              <w:rPr>
                <w:lang w:val="en-US"/>
              </w:rPr>
            </w:pPr>
          </w:p>
        </w:tc>
        <w:tc>
          <w:tcPr>
            <w:tcW w:w="2733" w:type="dxa"/>
          </w:tcPr>
          <w:p w:rsidR="003836C3" w:rsidRDefault="003836C3" w:rsidP="003836C3">
            <w:pPr>
              <w:rPr>
                <w:lang w:val="en-US"/>
              </w:rPr>
            </w:pPr>
            <w:r>
              <w:rPr>
                <w:lang w:val="en-US"/>
              </w:rPr>
              <w:t>Temperature</w:t>
            </w:r>
          </w:p>
        </w:tc>
        <w:tc>
          <w:tcPr>
            <w:tcW w:w="2603" w:type="dxa"/>
          </w:tcPr>
          <w:p w:rsidR="003836C3" w:rsidRDefault="003836C3" w:rsidP="003836C3">
            <w:pPr>
              <w:rPr>
                <w:lang w:val="en-US"/>
              </w:rPr>
            </w:pPr>
            <w:r>
              <w:rPr>
                <w:lang w:val="en-US"/>
              </w:rPr>
              <w:t>25 C</w:t>
            </w:r>
          </w:p>
        </w:tc>
      </w:tr>
      <w:tr w:rsidR="003836C3" w:rsidTr="003836C3">
        <w:tc>
          <w:tcPr>
            <w:tcW w:w="2602" w:type="dxa"/>
          </w:tcPr>
          <w:p w:rsidR="003836C3" w:rsidRDefault="003836C3" w:rsidP="003836C3">
            <w:pPr>
              <w:rPr>
                <w:lang w:val="en-US"/>
              </w:rPr>
            </w:pPr>
          </w:p>
        </w:tc>
        <w:tc>
          <w:tcPr>
            <w:tcW w:w="2733" w:type="dxa"/>
          </w:tcPr>
          <w:p w:rsidR="003836C3" w:rsidRDefault="003836C3" w:rsidP="003836C3">
            <w:pPr>
              <w:rPr>
                <w:lang w:val="en-US"/>
              </w:rPr>
            </w:pPr>
            <w:r>
              <w:rPr>
                <w:lang w:val="en-US"/>
              </w:rPr>
              <w:t>Elevation</w:t>
            </w:r>
          </w:p>
        </w:tc>
        <w:tc>
          <w:tcPr>
            <w:tcW w:w="2603" w:type="dxa"/>
          </w:tcPr>
          <w:p w:rsidR="003836C3" w:rsidRDefault="003836C3" w:rsidP="003836C3">
            <w:pPr>
              <w:rPr>
                <w:lang w:val="en-US"/>
              </w:rPr>
            </w:pPr>
            <w:r>
              <w:rPr>
                <w:lang w:val="en-US"/>
              </w:rPr>
              <w:t>60 m</w:t>
            </w:r>
          </w:p>
        </w:tc>
      </w:tr>
      <w:tr w:rsidR="003836C3" w:rsidTr="003836C3">
        <w:tc>
          <w:tcPr>
            <w:tcW w:w="2602" w:type="dxa"/>
          </w:tcPr>
          <w:p w:rsidR="003836C3" w:rsidRDefault="003836C3" w:rsidP="003836C3">
            <w:pPr>
              <w:rPr>
                <w:lang w:val="en-US"/>
              </w:rPr>
            </w:pPr>
          </w:p>
        </w:tc>
        <w:tc>
          <w:tcPr>
            <w:tcW w:w="2733" w:type="dxa"/>
          </w:tcPr>
          <w:p w:rsidR="003836C3" w:rsidRDefault="003836C3" w:rsidP="003836C3">
            <w:pPr>
              <w:rPr>
                <w:lang w:val="en-US"/>
              </w:rPr>
            </w:pPr>
            <w:r>
              <w:rPr>
                <w:lang w:val="en-US"/>
              </w:rPr>
              <w:t>Is fixed pressure used</w:t>
            </w:r>
          </w:p>
        </w:tc>
        <w:tc>
          <w:tcPr>
            <w:tcW w:w="2603" w:type="dxa"/>
          </w:tcPr>
          <w:p w:rsidR="003836C3" w:rsidRDefault="00A12485" w:rsidP="003836C3">
            <w:pPr>
              <w:rPr>
                <w:lang w:val="en-US"/>
              </w:rPr>
            </w:pPr>
            <w:r>
              <w:rPr>
                <w:lang w:val="en-US"/>
              </w:rPr>
              <w:t>1</w:t>
            </w:r>
          </w:p>
        </w:tc>
      </w:tr>
      <w:tr w:rsidR="003836C3" w:rsidTr="003836C3">
        <w:tc>
          <w:tcPr>
            <w:tcW w:w="2602" w:type="dxa"/>
          </w:tcPr>
          <w:p w:rsidR="003836C3" w:rsidRDefault="003836C3" w:rsidP="003836C3">
            <w:pPr>
              <w:rPr>
                <w:lang w:val="en-US"/>
              </w:rPr>
            </w:pPr>
          </w:p>
        </w:tc>
        <w:tc>
          <w:tcPr>
            <w:tcW w:w="2733" w:type="dxa"/>
          </w:tcPr>
          <w:p w:rsidR="003836C3" w:rsidRDefault="003836C3" w:rsidP="003836C3">
            <w:pPr>
              <w:rPr>
                <w:lang w:val="en-US"/>
              </w:rPr>
            </w:pPr>
            <w:r>
              <w:rPr>
                <w:lang w:val="en-US"/>
              </w:rPr>
              <w:t>Fixed pressure</w:t>
            </w:r>
          </w:p>
        </w:tc>
        <w:tc>
          <w:tcPr>
            <w:tcW w:w="2603" w:type="dxa"/>
          </w:tcPr>
          <w:p w:rsidR="003836C3" w:rsidRDefault="003836C3" w:rsidP="003836C3">
            <w:pPr>
              <w:rPr>
                <w:lang w:val="en-US"/>
              </w:rPr>
            </w:pPr>
            <w:r>
              <w:rPr>
                <w:lang w:val="en-US"/>
              </w:rPr>
              <w:t>1.013 bar</w:t>
            </w:r>
          </w:p>
        </w:tc>
      </w:tr>
      <w:tr w:rsidR="00735D9B" w:rsidTr="003836C3">
        <w:tc>
          <w:tcPr>
            <w:tcW w:w="2602" w:type="dxa"/>
          </w:tcPr>
          <w:p w:rsidR="00735D9B" w:rsidRDefault="00735D9B" w:rsidP="003836C3">
            <w:pPr>
              <w:rPr>
                <w:lang w:val="en-US"/>
              </w:rPr>
            </w:pPr>
          </w:p>
        </w:tc>
        <w:tc>
          <w:tcPr>
            <w:tcW w:w="2733" w:type="dxa"/>
          </w:tcPr>
          <w:p w:rsidR="00735D9B" w:rsidRDefault="00735D9B" w:rsidP="003836C3">
            <w:pPr>
              <w:rPr>
                <w:lang w:val="en-US"/>
              </w:rPr>
            </w:pPr>
            <w:r>
              <w:rPr>
                <w:lang w:val="en-US"/>
              </w:rPr>
              <w:t>Calculation of material properties</w:t>
            </w:r>
          </w:p>
        </w:tc>
        <w:tc>
          <w:tcPr>
            <w:tcW w:w="2603" w:type="dxa"/>
          </w:tcPr>
          <w:p w:rsidR="00735D9B" w:rsidRDefault="00735D9B" w:rsidP="003836C3">
            <w:pPr>
              <w:rPr>
                <w:lang w:val="en-US"/>
              </w:rPr>
            </w:pPr>
            <w:r>
              <w:rPr>
                <w:lang w:val="en-US"/>
              </w:rPr>
              <w:t>2</w:t>
            </w:r>
          </w:p>
        </w:tc>
      </w:tr>
      <w:tr w:rsidR="003836C3" w:rsidTr="003836C3">
        <w:tc>
          <w:tcPr>
            <w:tcW w:w="2602" w:type="dxa"/>
          </w:tcPr>
          <w:p w:rsidR="003836C3" w:rsidRDefault="003836C3" w:rsidP="003836C3">
            <w:pPr>
              <w:rPr>
                <w:lang w:val="en-US"/>
              </w:rPr>
            </w:pPr>
          </w:p>
        </w:tc>
        <w:tc>
          <w:tcPr>
            <w:tcW w:w="2733" w:type="dxa"/>
          </w:tcPr>
          <w:p w:rsidR="003836C3" w:rsidRDefault="003836C3" w:rsidP="003836C3">
            <w:pPr>
              <w:rPr>
                <w:lang w:val="en-US"/>
              </w:rPr>
            </w:pPr>
          </w:p>
        </w:tc>
        <w:tc>
          <w:tcPr>
            <w:tcW w:w="2603" w:type="dxa"/>
          </w:tcPr>
          <w:p w:rsidR="003836C3" w:rsidRDefault="003836C3" w:rsidP="003836C3">
            <w:pPr>
              <w:rPr>
                <w:lang w:val="en-US"/>
              </w:rPr>
            </w:pPr>
          </w:p>
        </w:tc>
      </w:tr>
      <w:tr w:rsidR="003836C3" w:rsidTr="003836C3">
        <w:tc>
          <w:tcPr>
            <w:tcW w:w="2602" w:type="dxa"/>
          </w:tcPr>
          <w:p w:rsidR="003836C3" w:rsidRDefault="003836C3" w:rsidP="003836C3">
            <w:pPr>
              <w:rPr>
                <w:lang w:val="en-US"/>
              </w:rPr>
            </w:pPr>
            <w:r>
              <w:rPr>
                <w:lang w:val="en-US"/>
              </w:rPr>
              <w:t>Shut-off  valve after tank</w:t>
            </w:r>
          </w:p>
        </w:tc>
        <w:tc>
          <w:tcPr>
            <w:tcW w:w="2733" w:type="dxa"/>
          </w:tcPr>
          <w:p w:rsidR="003836C3" w:rsidRDefault="003836C3" w:rsidP="003836C3">
            <w:pPr>
              <w:rPr>
                <w:lang w:val="en-US"/>
              </w:rPr>
            </w:pPr>
            <w:r>
              <w:rPr>
                <w:lang w:val="en-US"/>
              </w:rPr>
              <w:t>Length</w:t>
            </w:r>
          </w:p>
        </w:tc>
        <w:tc>
          <w:tcPr>
            <w:tcW w:w="2603" w:type="dxa"/>
          </w:tcPr>
          <w:p w:rsidR="003836C3" w:rsidRDefault="003836C3" w:rsidP="003836C3">
            <w:pPr>
              <w:rPr>
                <w:lang w:val="en-US"/>
              </w:rPr>
            </w:pPr>
            <w:r>
              <w:rPr>
                <w:lang w:val="en-US"/>
              </w:rPr>
              <w:t>30 m</w:t>
            </w:r>
          </w:p>
        </w:tc>
      </w:tr>
      <w:tr w:rsidR="003836C3" w:rsidTr="003836C3">
        <w:tc>
          <w:tcPr>
            <w:tcW w:w="2602" w:type="dxa"/>
          </w:tcPr>
          <w:p w:rsidR="003836C3" w:rsidRDefault="003836C3" w:rsidP="003836C3">
            <w:pPr>
              <w:rPr>
                <w:lang w:val="en-US"/>
              </w:rPr>
            </w:pPr>
          </w:p>
        </w:tc>
        <w:tc>
          <w:tcPr>
            <w:tcW w:w="2733" w:type="dxa"/>
          </w:tcPr>
          <w:p w:rsidR="003836C3" w:rsidRDefault="003836C3" w:rsidP="003836C3">
            <w:pPr>
              <w:rPr>
                <w:lang w:val="en-US"/>
              </w:rPr>
            </w:pPr>
            <w:r>
              <w:rPr>
                <w:lang w:val="en-US"/>
              </w:rPr>
              <w:t>Area</w:t>
            </w:r>
          </w:p>
        </w:tc>
        <w:tc>
          <w:tcPr>
            <w:tcW w:w="2603" w:type="dxa"/>
          </w:tcPr>
          <w:p w:rsidR="003836C3" w:rsidRDefault="003836C3" w:rsidP="003836C3">
            <w:pPr>
              <w:rPr>
                <w:lang w:val="en-US"/>
              </w:rPr>
            </w:pPr>
            <w:r>
              <w:rPr>
                <w:lang w:val="en-US"/>
              </w:rPr>
              <w:t>0.25 m2</w:t>
            </w:r>
          </w:p>
        </w:tc>
      </w:tr>
      <w:tr w:rsidR="003836C3" w:rsidTr="003836C3">
        <w:tc>
          <w:tcPr>
            <w:tcW w:w="2602" w:type="dxa"/>
          </w:tcPr>
          <w:p w:rsidR="003836C3" w:rsidRDefault="003836C3" w:rsidP="003836C3">
            <w:pPr>
              <w:rPr>
                <w:lang w:val="en-US"/>
              </w:rPr>
            </w:pPr>
          </w:p>
        </w:tc>
        <w:tc>
          <w:tcPr>
            <w:tcW w:w="2733" w:type="dxa"/>
          </w:tcPr>
          <w:p w:rsidR="003836C3" w:rsidRDefault="003836C3" w:rsidP="003836C3">
            <w:pPr>
              <w:rPr>
                <w:lang w:val="en-US"/>
              </w:rPr>
            </w:pPr>
            <w:r>
              <w:rPr>
                <w:lang w:val="en-US"/>
              </w:rPr>
              <w:t>Treatment of closed valve</w:t>
            </w:r>
          </w:p>
        </w:tc>
        <w:tc>
          <w:tcPr>
            <w:tcW w:w="2603" w:type="dxa"/>
          </w:tcPr>
          <w:p w:rsidR="003836C3" w:rsidRDefault="003836C3" w:rsidP="003836C3">
            <w:pPr>
              <w:rPr>
                <w:lang w:val="en-US"/>
              </w:rPr>
            </w:pPr>
            <w:r>
              <w:rPr>
                <w:lang w:val="en-US"/>
              </w:rPr>
              <w:t>2</w:t>
            </w:r>
          </w:p>
        </w:tc>
      </w:tr>
      <w:tr w:rsidR="003836C3" w:rsidTr="003836C3">
        <w:tc>
          <w:tcPr>
            <w:tcW w:w="2602" w:type="dxa"/>
          </w:tcPr>
          <w:p w:rsidR="003836C3" w:rsidRDefault="003836C3" w:rsidP="003836C3">
            <w:pPr>
              <w:rPr>
                <w:lang w:val="en-US"/>
              </w:rPr>
            </w:pPr>
          </w:p>
        </w:tc>
        <w:tc>
          <w:tcPr>
            <w:tcW w:w="2733" w:type="dxa"/>
          </w:tcPr>
          <w:p w:rsidR="003836C3" w:rsidRDefault="003836C3" w:rsidP="003836C3">
            <w:pPr>
              <w:rPr>
                <w:lang w:val="en-US"/>
              </w:rPr>
            </w:pPr>
            <w:r>
              <w:rPr>
                <w:lang w:val="en-US"/>
              </w:rPr>
              <w:t>Leak position</w:t>
            </w:r>
          </w:p>
        </w:tc>
        <w:tc>
          <w:tcPr>
            <w:tcW w:w="2603" w:type="dxa"/>
          </w:tcPr>
          <w:p w:rsidR="003836C3" w:rsidRDefault="003836C3" w:rsidP="003836C3">
            <w:pPr>
              <w:rPr>
                <w:lang w:val="en-US"/>
              </w:rPr>
            </w:pPr>
            <w:r>
              <w:rPr>
                <w:lang w:val="en-US"/>
              </w:rPr>
              <w:t>0.0001</w:t>
            </w:r>
          </w:p>
        </w:tc>
      </w:tr>
      <w:tr w:rsidR="003836C3" w:rsidTr="003836C3">
        <w:tc>
          <w:tcPr>
            <w:tcW w:w="2602" w:type="dxa"/>
          </w:tcPr>
          <w:p w:rsidR="003836C3" w:rsidRDefault="003836C3" w:rsidP="003836C3">
            <w:pPr>
              <w:rPr>
                <w:lang w:val="en-US"/>
              </w:rPr>
            </w:pPr>
          </w:p>
        </w:tc>
        <w:tc>
          <w:tcPr>
            <w:tcW w:w="2733" w:type="dxa"/>
          </w:tcPr>
          <w:p w:rsidR="003836C3" w:rsidRDefault="005341A6" w:rsidP="00B1336E">
            <w:pPr>
              <w:rPr>
                <w:lang w:val="en-US"/>
              </w:rPr>
            </w:pPr>
            <w:r>
              <w:rPr>
                <w:lang w:val="en-US"/>
              </w:rPr>
              <w:t xml:space="preserve">Position </w:t>
            </w:r>
          </w:p>
        </w:tc>
        <w:tc>
          <w:tcPr>
            <w:tcW w:w="2603" w:type="dxa"/>
          </w:tcPr>
          <w:p w:rsidR="003836C3" w:rsidRDefault="005341A6" w:rsidP="003836C3">
            <w:pPr>
              <w:rPr>
                <w:lang w:val="en-US"/>
              </w:rPr>
            </w:pPr>
            <w:r>
              <w:rPr>
                <w:lang w:val="en-US"/>
              </w:rPr>
              <w:t>0.0</w:t>
            </w:r>
            <w:r w:rsidR="00B1336E">
              <w:rPr>
                <w:lang w:val="en-US"/>
              </w:rPr>
              <w:t xml:space="preserve"> </w:t>
            </w:r>
          </w:p>
        </w:tc>
      </w:tr>
      <w:tr w:rsidR="00B1336E" w:rsidTr="003836C3">
        <w:tc>
          <w:tcPr>
            <w:tcW w:w="2602" w:type="dxa"/>
          </w:tcPr>
          <w:p w:rsidR="00B1336E" w:rsidRDefault="00B1336E" w:rsidP="003836C3">
            <w:pPr>
              <w:rPr>
                <w:lang w:val="en-US"/>
              </w:rPr>
            </w:pPr>
          </w:p>
        </w:tc>
        <w:tc>
          <w:tcPr>
            <w:tcW w:w="2733" w:type="dxa"/>
          </w:tcPr>
          <w:p w:rsidR="00B1336E" w:rsidRDefault="00B1336E" w:rsidP="00B1336E">
            <w:pPr>
              <w:rPr>
                <w:lang w:val="en-US"/>
              </w:rPr>
            </w:pPr>
            <w:r>
              <w:rPr>
                <w:lang w:val="en-US"/>
              </w:rPr>
              <w:t>Position set point</w:t>
            </w:r>
          </w:p>
        </w:tc>
        <w:tc>
          <w:tcPr>
            <w:tcW w:w="2603" w:type="dxa"/>
          </w:tcPr>
          <w:p w:rsidR="00B1336E" w:rsidRDefault="00B1336E" w:rsidP="003836C3">
            <w:pPr>
              <w:rPr>
                <w:lang w:val="en-US"/>
              </w:rPr>
            </w:pPr>
            <w:r>
              <w:rPr>
                <w:lang w:val="en-US"/>
              </w:rPr>
              <w:t>0.0</w:t>
            </w:r>
          </w:p>
        </w:tc>
      </w:tr>
      <w:tr w:rsidR="005341A6" w:rsidTr="003836C3">
        <w:tc>
          <w:tcPr>
            <w:tcW w:w="2602" w:type="dxa"/>
          </w:tcPr>
          <w:p w:rsidR="005341A6" w:rsidRDefault="005341A6" w:rsidP="003836C3">
            <w:pPr>
              <w:rPr>
                <w:lang w:val="en-US"/>
              </w:rPr>
            </w:pPr>
          </w:p>
        </w:tc>
        <w:tc>
          <w:tcPr>
            <w:tcW w:w="2733" w:type="dxa"/>
          </w:tcPr>
          <w:p w:rsidR="005341A6" w:rsidRDefault="005341A6" w:rsidP="003836C3">
            <w:pPr>
              <w:rPr>
                <w:lang w:val="en-US"/>
              </w:rPr>
            </w:pPr>
          </w:p>
        </w:tc>
        <w:tc>
          <w:tcPr>
            <w:tcW w:w="2603" w:type="dxa"/>
          </w:tcPr>
          <w:p w:rsidR="005341A6" w:rsidRDefault="005341A6" w:rsidP="003836C3">
            <w:pPr>
              <w:rPr>
                <w:lang w:val="en-US"/>
              </w:rPr>
            </w:pPr>
          </w:p>
        </w:tc>
      </w:tr>
      <w:tr w:rsidR="003836C3" w:rsidTr="003836C3">
        <w:tc>
          <w:tcPr>
            <w:tcW w:w="2602" w:type="dxa"/>
          </w:tcPr>
          <w:p w:rsidR="003836C3" w:rsidRDefault="005341A6" w:rsidP="003836C3">
            <w:pPr>
              <w:rPr>
                <w:lang w:val="en-US"/>
              </w:rPr>
            </w:pPr>
            <w:r>
              <w:rPr>
                <w:lang w:val="en-US"/>
              </w:rPr>
              <w:lastRenderedPageBreak/>
              <w:t>Point after valve</w:t>
            </w:r>
          </w:p>
        </w:tc>
        <w:tc>
          <w:tcPr>
            <w:tcW w:w="2733" w:type="dxa"/>
          </w:tcPr>
          <w:p w:rsidR="003836C3" w:rsidRDefault="003836C3" w:rsidP="003836C3">
            <w:pPr>
              <w:rPr>
                <w:lang w:val="en-US"/>
              </w:rPr>
            </w:pPr>
            <w:r>
              <w:rPr>
                <w:lang w:val="en-US"/>
              </w:rPr>
              <w:t>Elevation</w:t>
            </w:r>
          </w:p>
        </w:tc>
        <w:tc>
          <w:tcPr>
            <w:tcW w:w="2603" w:type="dxa"/>
          </w:tcPr>
          <w:p w:rsidR="003836C3" w:rsidRDefault="005341A6" w:rsidP="003836C3">
            <w:pPr>
              <w:rPr>
                <w:lang w:val="en-US"/>
              </w:rPr>
            </w:pPr>
            <w:r>
              <w:rPr>
                <w:lang w:val="en-US"/>
              </w:rPr>
              <w:t>50</w:t>
            </w:r>
          </w:p>
        </w:tc>
      </w:tr>
      <w:tr w:rsidR="003836C3" w:rsidTr="003836C3">
        <w:tc>
          <w:tcPr>
            <w:tcW w:w="2602" w:type="dxa"/>
          </w:tcPr>
          <w:p w:rsidR="003836C3" w:rsidRDefault="003836C3" w:rsidP="003836C3">
            <w:pPr>
              <w:rPr>
                <w:lang w:val="en-US"/>
              </w:rPr>
            </w:pPr>
          </w:p>
        </w:tc>
        <w:tc>
          <w:tcPr>
            <w:tcW w:w="2733" w:type="dxa"/>
          </w:tcPr>
          <w:p w:rsidR="003836C3" w:rsidRDefault="005341A6" w:rsidP="003836C3">
            <w:pPr>
              <w:rPr>
                <w:lang w:val="en-US"/>
              </w:rPr>
            </w:pPr>
            <w:r>
              <w:rPr>
                <w:lang w:val="en-US"/>
              </w:rPr>
              <w:t>Pressure</w:t>
            </w:r>
          </w:p>
        </w:tc>
        <w:tc>
          <w:tcPr>
            <w:tcW w:w="2603" w:type="dxa"/>
          </w:tcPr>
          <w:p w:rsidR="003836C3" w:rsidRDefault="005341A6" w:rsidP="003836C3">
            <w:pPr>
              <w:rPr>
                <w:lang w:val="en-US"/>
              </w:rPr>
            </w:pPr>
            <w:r>
              <w:rPr>
                <w:lang w:val="en-US"/>
              </w:rPr>
              <w:t>2 bar</w:t>
            </w:r>
          </w:p>
        </w:tc>
      </w:tr>
      <w:tr w:rsidR="003836C3" w:rsidTr="003836C3">
        <w:tc>
          <w:tcPr>
            <w:tcW w:w="2602" w:type="dxa"/>
          </w:tcPr>
          <w:p w:rsidR="003836C3" w:rsidRDefault="003836C3" w:rsidP="003836C3">
            <w:pPr>
              <w:rPr>
                <w:lang w:val="en-US"/>
              </w:rPr>
            </w:pPr>
          </w:p>
        </w:tc>
        <w:tc>
          <w:tcPr>
            <w:tcW w:w="2733" w:type="dxa"/>
          </w:tcPr>
          <w:p w:rsidR="003836C3" w:rsidRDefault="005341A6" w:rsidP="003836C3">
            <w:pPr>
              <w:rPr>
                <w:lang w:val="en-US"/>
              </w:rPr>
            </w:pPr>
            <w:r>
              <w:rPr>
                <w:lang w:val="en-US"/>
              </w:rPr>
              <w:t>Temperature</w:t>
            </w:r>
          </w:p>
        </w:tc>
        <w:tc>
          <w:tcPr>
            <w:tcW w:w="2603" w:type="dxa"/>
          </w:tcPr>
          <w:p w:rsidR="003836C3" w:rsidRDefault="005341A6" w:rsidP="003836C3">
            <w:pPr>
              <w:rPr>
                <w:lang w:val="en-US"/>
              </w:rPr>
            </w:pPr>
            <w:r>
              <w:rPr>
                <w:lang w:val="en-US"/>
              </w:rPr>
              <w:t>25 C</w:t>
            </w:r>
          </w:p>
        </w:tc>
      </w:tr>
      <w:tr w:rsidR="003836C3" w:rsidTr="003836C3">
        <w:tc>
          <w:tcPr>
            <w:tcW w:w="2602" w:type="dxa"/>
          </w:tcPr>
          <w:p w:rsidR="003836C3" w:rsidRDefault="003836C3" w:rsidP="003836C3">
            <w:pPr>
              <w:rPr>
                <w:lang w:val="en-US"/>
              </w:rPr>
            </w:pPr>
          </w:p>
        </w:tc>
        <w:tc>
          <w:tcPr>
            <w:tcW w:w="2733" w:type="dxa"/>
          </w:tcPr>
          <w:p w:rsidR="003836C3" w:rsidRDefault="003836C3" w:rsidP="003836C3">
            <w:pPr>
              <w:rPr>
                <w:lang w:val="en-US"/>
              </w:rPr>
            </w:pPr>
          </w:p>
        </w:tc>
        <w:tc>
          <w:tcPr>
            <w:tcW w:w="2603" w:type="dxa"/>
          </w:tcPr>
          <w:p w:rsidR="003836C3" w:rsidRDefault="003836C3" w:rsidP="003836C3">
            <w:pPr>
              <w:rPr>
                <w:lang w:val="en-US"/>
              </w:rPr>
            </w:pPr>
          </w:p>
        </w:tc>
      </w:tr>
      <w:tr w:rsidR="003836C3" w:rsidTr="003836C3">
        <w:tc>
          <w:tcPr>
            <w:tcW w:w="2602" w:type="dxa"/>
          </w:tcPr>
          <w:p w:rsidR="003836C3" w:rsidRDefault="005341A6" w:rsidP="003836C3">
            <w:pPr>
              <w:rPr>
                <w:lang w:val="en-US"/>
              </w:rPr>
            </w:pPr>
            <w:r>
              <w:rPr>
                <w:lang w:val="en-US"/>
              </w:rPr>
              <w:t>Basic pump</w:t>
            </w:r>
          </w:p>
        </w:tc>
        <w:tc>
          <w:tcPr>
            <w:tcW w:w="2733" w:type="dxa"/>
          </w:tcPr>
          <w:p w:rsidR="003836C3" w:rsidRDefault="005341A6" w:rsidP="003836C3">
            <w:pPr>
              <w:rPr>
                <w:lang w:val="en-US"/>
              </w:rPr>
            </w:pPr>
            <w:r>
              <w:rPr>
                <w:lang w:val="en-US"/>
              </w:rPr>
              <w:t>Length</w:t>
            </w:r>
          </w:p>
        </w:tc>
        <w:tc>
          <w:tcPr>
            <w:tcW w:w="2603" w:type="dxa"/>
          </w:tcPr>
          <w:p w:rsidR="003836C3" w:rsidRDefault="005341A6" w:rsidP="003836C3">
            <w:pPr>
              <w:rPr>
                <w:lang w:val="en-US"/>
              </w:rPr>
            </w:pPr>
            <w:r>
              <w:rPr>
                <w:lang w:val="en-US"/>
              </w:rPr>
              <w:t>1.0 m</w:t>
            </w:r>
          </w:p>
        </w:tc>
      </w:tr>
      <w:tr w:rsidR="003836C3" w:rsidTr="003836C3">
        <w:tc>
          <w:tcPr>
            <w:tcW w:w="2602" w:type="dxa"/>
          </w:tcPr>
          <w:p w:rsidR="003836C3" w:rsidRDefault="003836C3" w:rsidP="003836C3">
            <w:pPr>
              <w:rPr>
                <w:lang w:val="en-US"/>
              </w:rPr>
            </w:pPr>
          </w:p>
        </w:tc>
        <w:tc>
          <w:tcPr>
            <w:tcW w:w="2733" w:type="dxa"/>
          </w:tcPr>
          <w:p w:rsidR="003836C3" w:rsidRDefault="005341A6" w:rsidP="003836C3">
            <w:pPr>
              <w:rPr>
                <w:lang w:val="en-US"/>
              </w:rPr>
            </w:pPr>
            <w:r>
              <w:rPr>
                <w:lang w:val="en-US"/>
              </w:rPr>
              <w:t>Area</w:t>
            </w:r>
          </w:p>
        </w:tc>
        <w:tc>
          <w:tcPr>
            <w:tcW w:w="2603" w:type="dxa"/>
          </w:tcPr>
          <w:p w:rsidR="003836C3" w:rsidRDefault="005341A6" w:rsidP="003836C3">
            <w:pPr>
              <w:rPr>
                <w:lang w:val="en-US"/>
              </w:rPr>
            </w:pPr>
            <w:r>
              <w:rPr>
                <w:lang w:val="en-US"/>
              </w:rPr>
              <w:t>0.05</w:t>
            </w:r>
          </w:p>
        </w:tc>
      </w:tr>
      <w:tr w:rsidR="005341A6" w:rsidTr="003836C3">
        <w:tc>
          <w:tcPr>
            <w:tcW w:w="2602" w:type="dxa"/>
          </w:tcPr>
          <w:p w:rsidR="005341A6" w:rsidRDefault="005341A6" w:rsidP="003836C3">
            <w:pPr>
              <w:rPr>
                <w:lang w:val="en-US"/>
              </w:rPr>
            </w:pPr>
          </w:p>
        </w:tc>
        <w:tc>
          <w:tcPr>
            <w:tcW w:w="2733" w:type="dxa"/>
          </w:tcPr>
          <w:p w:rsidR="005341A6" w:rsidRDefault="005341A6" w:rsidP="003836C3">
            <w:pPr>
              <w:rPr>
                <w:lang w:val="en-US"/>
              </w:rPr>
            </w:pPr>
            <w:r>
              <w:rPr>
                <w:lang w:val="en-US"/>
              </w:rPr>
              <w:t xml:space="preserve">Nominal </w:t>
            </w:r>
            <w:proofErr w:type="spellStart"/>
            <w:r>
              <w:rPr>
                <w:lang w:val="en-US"/>
              </w:rPr>
              <w:t>volum.flow</w:t>
            </w:r>
            <w:proofErr w:type="spellEnd"/>
          </w:p>
        </w:tc>
        <w:tc>
          <w:tcPr>
            <w:tcW w:w="2603" w:type="dxa"/>
          </w:tcPr>
          <w:p w:rsidR="005341A6" w:rsidRDefault="005341A6" w:rsidP="003836C3">
            <w:pPr>
              <w:rPr>
                <w:lang w:val="en-US"/>
              </w:rPr>
            </w:pPr>
            <w:r>
              <w:rPr>
                <w:lang w:val="en-US"/>
              </w:rPr>
              <w:t>0.15 m3/s</w:t>
            </w:r>
          </w:p>
        </w:tc>
      </w:tr>
      <w:tr w:rsidR="005341A6" w:rsidTr="003836C3">
        <w:tc>
          <w:tcPr>
            <w:tcW w:w="2602" w:type="dxa"/>
          </w:tcPr>
          <w:p w:rsidR="005341A6" w:rsidRDefault="005341A6" w:rsidP="003836C3">
            <w:pPr>
              <w:rPr>
                <w:lang w:val="en-US"/>
              </w:rPr>
            </w:pPr>
          </w:p>
        </w:tc>
        <w:tc>
          <w:tcPr>
            <w:tcW w:w="2733" w:type="dxa"/>
          </w:tcPr>
          <w:p w:rsidR="005341A6" w:rsidRDefault="005341A6" w:rsidP="003836C3">
            <w:pPr>
              <w:rPr>
                <w:lang w:val="en-US"/>
              </w:rPr>
            </w:pPr>
            <w:r>
              <w:rPr>
                <w:lang w:val="en-US"/>
              </w:rPr>
              <w:t>Nominal density</w:t>
            </w:r>
          </w:p>
        </w:tc>
        <w:tc>
          <w:tcPr>
            <w:tcW w:w="2603" w:type="dxa"/>
          </w:tcPr>
          <w:p w:rsidR="005341A6" w:rsidRDefault="005341A6" w:rsidP="003836C3">
            <w:pPr>
              <w:rPr>
                <w:lang w:val="en-US"/>
              </w:rPr>
            </w:pPr>
            <w:r>
              <w:rPr>
                <w:lang w:val="en-US"/>
              </w:rPr>
              <w:t>1000 kg/m3</w:t>
            </w:r>
          </w:p>
        </w:tc>
      </w:tr>
      <w:tr w:rsidR="005341A6" w:rsidTr="003836C3">
        <w:tc>
          <w:tcPr>
            <w:tcW w:w="2602" w:type="dxa"/>
          </w:tcPr>
          <w:p w:rsidR="005341A6" w:rsidRDefault="005341A6" w:rsidP="003836C3">
            <w:pPr>
              <w:rPr>
                <w:lang w:val="en-US"/>
              </w:rPr>
            </w:pPr>
          </w:p>
        </w:tc>
        <w:tc>
          <w:tcPr>
            <w:tcW w:w="2733" w:type="dxa"/>
          </w:tcPr>
          <w:p w:rsidR="005341A6" w:rsidRDefault="005341A6" w:rsidP="003836C3">
            <w:pPr>
              <w:rPr>
                <w:lang w:val="en-US"/>
              </w:rPr>
            </w:pPr>
            <w:r>
              <w:rPr>
                <w:lang w:val="en-US"/>
              </w:rPr>
              <w:t>Nominal head</w:t>
            </w:r>
          </w:p>
        </w:tc>
        <w:tc>
          <w:tcPr>
            <w:tcW w:w="2603" w:type="dxa"/>
          </w:tcPr>
          <w:p w:rsidR="005341A6" w:rsidRDefault="005341A6" w:rsidP="003836C3">
            <w:pPr>
              <w:rPr>
                <w:lang w:val="en-US"/>
              </w:rPr>
            </w:pPr>
            <w:r>
              <w:rPr>
                <w:lang w:val="en-US"/>
              </w:rPr>
              <w:t>50 m</w:t>
            </w:r>
          </w:p>
        </w:tc>
      </w:tr>
      <w:tr w:rsidR="005341A6" w:rsidTr="003836C3">
        <w:tc>
          <w:tcPr>
            <w:tcW w:w="2602" w:type="dxa"/>
          </w:tcPr>
          <w:p w:rsidR="005341A6" w:rsidRDefault="005341A6" w:rsidP="003836C3">
            <w:pPr>
              <w:rPr>
                <w:lang w:val="en-US"/>
              </w:rPr>
            </w:pPr>
          </w:p>
        </w:tc>
        <w:tc>
          <w:tcPr>
            <w:tcW w:w="2733" w:type="dxa"/>
          </w:tcPr>
          <w:p w:rsidR="005341A6" w:rsidRDefault="005341A6" w:rsidP="003836C3">
            <w:pPr>
              <w:rPr>
                <w:lang w:val="en-US"/>
              </w:rPr>
            </w:pPr>
            <w:r>
              <w:rPr>
                <w:lang w:val="en-US"/>
              </w:rPr>
              <w:t>Maximum head</w:t>
            </w:r>
          </w:p>
        </w:tc>
        <w:tc>
          <w:tcPr>
            <w:tcW w:w="2603" w:type="dxa"/>
          </w:tcPr>
          <w:p w:rsidR="005341A6" w:rsidRDefault="005341A6" w:rsidP="003836C3">
            <w:pPr>
              <w:rPr>
                <w:lang w:val="en-US"/>
              </w:rPr>
            </w:pPr>
            <w:r>
              <w:rPr>
                <w:lang w:val="en-US"/>
              </w:rPr>
              <w:t>100 m</w:t>
            </w:r>
          </w:p>
        </w:tc>
      </w:tr>
      <w:tr w:rsidR="00F129C1" w:rsidTr="003836C3">
        <w:tc>
          <w:tcPr>
            <w:tcW w:w="2602" w:type="dxa"/>
          </w:tcPr>
          <w:p w:rsidR="00F129C1" w:rsidRDefault="00F129C1" w:rsidP="003836C3">
            <w:pPr>
              <w:rPr>
                <w:lang w:val="en-US"/>
              </w:rPr>
            </w:pPr>
          </w:p>
        </w:tc>
        <w:tc>
          <w:tcPr>
            <w:tcW w:w="2733" w:type="dxa"/>
          </w:tcPr>
          <w:p w:rsidR="00F129C1" w:rsidRDefault="00F129C1" w:rsidP="003836C3">
            <w:pPr>
              <w:rPr>
                <w:lang w:val="en-US"/>
              </w:rPr>
            </w:pPr>
            <w:r>
              <w:rPr>
                <w:lang w:val="en-US"/>
              </w:rPr>
              <w:t>Nominal rotation speed</w:t>
            </w:r>
          </w:p>
        </w:tc>
        <w:tc>
          <w:tcPr>
            <w:tcW w:w="2603" w:type="dxa"/>
          </w:tcPr>
          <w:p w:rsidR="00F129C1" w:rsidRDefault="00F129C1" w:rsidP="003836C3">
            <w:pPr>
              <w:rPr>
                <w:lang w:val="en-US"/>
              </w:rPr>
            </w:pPr>
            <w:r>
              <w:rPr>
                <w:lang w:val="en-US"/>
              </w:rPr>
              <w:t>100 %</w:t>
            </w:r>
          </w:p>
        </w:tc>
      </w:tr>
      <w:tr w:rsidR="005341A6" w:rsidTr="003836C3">
        <w:tc>
          <w:tcPr>
            <w:tcW w:w="2602" w:type="dxa"/>
          </w:tcPr>
          <w:p w:rsidR="005341A6" w:rsidRDefault="005341A6" w:rsidP="003836C3">
            <w:pPr>
              <w:rPr>
                <w:lang w:val="en-US"/>
              </w:rPr>
            </w:pPr>
          </w:p>
        </w:tc>
        <w:tc>
          <w:tcPr>
            <w:tcW w:w="2733" w:type="dxa"/>
          </w:tcPr>
          <w:p w:rsidR="005341A6" w:rsidRDefault="00A12485" w:rsidP="00A12485">
            <w:pPr>
              <w:rPr>
                <w:lang w:val="en-US"/>
              </w:rPr>
            </w:pPr>
            <w:r>
              <w:rPr>
                <w:lang w:val="en-US"/>
              </w:rPr>
              <w:t>Rotation s</w:t>
            </w:r>
            <w:r w:rsidR="005341A6">
              <w:rPr>
                <w:lang w:val="en-US"/>
              </w:rPr>
              <w:t xml:space="preserve">peed </w:t>
            </w:r>
          </w:p>
        </w:tc>
        <w:tc>
          <w:tcPr>
            <w:tcW w:w="2603" w:type="dxa"/>
          </w:tcPr>
          <w:p w:rsidR="005341A6" w:rsidRDefault="005341A6" w:rsidP="005341A6">
            <w:pPr>
              <w:rPr>
                <w:lang w:val="en-US"/>
              </w:rPr>
            </w:pPr>
            <w:r>
              <w:rPr>
                <w:lang w:val="en-US"/>
              </w:rPr>
              <w:t>0.0 %</w:t>
            </w:r>
          </w:p>
        </w:tc>
      </w:tr>
      <w:tr w:rsidR="00B1336E" w:rsidTr="003836C3">
        <w:tc>
          <w:tcPr>
            <w:tcW w:w="2602" w:type="dxa"/>
          </w:tcPr>
          <w:p w:rsidR="00B1336E" w:rsidRDefault="00B1336E" w:rsidP="003836C3">
            <w:pPr>
              <w:rPr>
                <w:lang w:val="en-US"/>
              </w:rPr>
            </w:pPr>
          </w:p>
        </w:tc>
        <w:tc>
          <w:tcPr>
            <w:tcW w:w="2733" w:type="dxa"/>
          </w:tcPr>
          <w:p w:rsidR="00B1336E" w:rsidRDefault="00B1336E" w:rsidP="003836C3">
            <w:pPr>
              <w:rPr>
                <w:lang w:val="en-US"/>
              </w:rPr>
            </w:pPr>
            <w:r>
              <w:rPr>
                <w:lang w:val="en-US"/>
              </w:rPr>
              <w:t>Speed set point</w:t>
            </w:r>
          </w:p>
        </w:tc>
        <w:tc>
          <w:tcPr>
            <w:tcW w:w="2603" w:type="dxa"/>
          </w:tcPr>
          <w:p w:rsidR="00B1336E" w:rsidRDefault="00B1336E" w:rsidP="005341A6">
            <w:pPr>
              <w:rPr>
                <w:lang w:val="en-US"/>
              </w:rPr>
            </w:pPr>
            <w:r>
              <w:rPr>
                <w:lang w:val="en-US"/>
              </w:rPr>
              <w:t>0.0 %</w:t>
            </w:r>
          </w:p>
        </w:tc>
      </w:tr>
      <w:tr w:rsidR="005341A6" w:rsidTr="003836C3">
        <w:tc>
          <w:tcPr>
            <w:tcW w:w="2602" w:type="dxa"/>
          </w:tcPr>
          <w:p w:rsidR="005341A6" w:rsidRDefault="005341A6" w:rsidP="003836C3">
            <w:pPr>
              <w:rPr>
                <w:lang w:val="en-US"/>
              </w:rPr>
            </w:pPr>
          </w:p>
        </w:tc>
        <w:tc>
          <w:tcPr>
            <w:tcW w:w="2733" w:type="dxa"/>
          </w:tcPr>
          <w:p w:rsidR="005341A6" w:rsidRDefault="005341A6" w:rsidP="003836C3">
            <w:pPr>
              <w:rPr>
                <w:lang w:val="en-US"/>
              </w:rPr>
            </w:pPr>
          </w:p>
        </w:tc>
        <w:tc>
          <w:tcPr>
            <w:tcW w:w="2603" w:type="dxa"/>
          </w:tcPr>
          <w:p w:rsidR="005341A6" w:rsidRDefault="005341A6" w:rsidP="003836C3">
            <w:pPr>
              <w:rPr>
                <w:lang w:val="en-US"/>
              </w:rPr>
            </w:pPr>
          </w:p>
        </w:tc>
      </w:tr>
      <w:tr w:rsidR="005341A6" w:rsidTr="003836C3">
        <w:tc>
          <w:tcPr>
            <w:tcW w:w="2602" w:type="dxa"/>
          </w:tcPr>
          <w:p w:rsidR="005341A6" w:rsidRDefault="005341A6" w:rsidP="003836C3">
            <w:pPr>
              <w:rPr>
                <w:lang w:val="en-US"/>
              </w:rPr>
            </w:pPr>
            <w:r>
              <w:rPr>
                <w:lang w:val="en-US"/>
              </w:rPr>
              <w:t>Point after pump</w:t>
            </w:r>
          </w:p>
        </w:tc>
        <w:tc>
          <w:tcPr>
            <w:tcW w:w="2733" w:type="dxa"/>
          </w:tcPr>
          <w:p w:rsidR="005341A6" w:rsidRDefault="005341A6" w:rsidP="00BF1374">
            <w:pPr>
              <w:rPr>
                <w:lang w:val="en-US"/>
              </w:rPr>
            </w:pPr>
            <w:r>
              <w:rPr>
                <w:lang w:val="en-US"/>
              </w:rPr>
              <w:t>Elevation</w:t>
            </w:r>
          </w:p>
        </w:tc>
        <w:tc>
          <w:tcPr>
            <w:tcW w:w="2603" w:type="dxa"/>
          </w:tcPr>
          <w:p w:rsidR="005341A6" w:rsidRDefault="005341A6" w:rsidP="005341A6">
            <w:pPr>
              <w:rPr>
                <w:lang w:val="en-US"/>
              </w:rPr>
            </w:pPr>
            <w:r>
              <w:rPr>
                <w:lang w:val="en-US"/>
              </w:rPr>
              <w:t>60</w:t>
            </w:r>
          </w:p>
        </w:tc>
      </w:tr>
      <w:tr w:rsidR="005341A6" w:rsidTr="003836C3">
        <w:tc>
          <w:tcPr>
            <w:tcW w:w="2602" w:type="dxa"/>
          </w:tcPr>
          <w:p w:rsidR="005341A6" w:rsidRDefault="005341A6" w:rsidP="003836C3">
            <w:pPr>
              <w:rPr>
                <w:lang w:val="en-US"/>
              </w:rPr>
            </w:pPr>
          </w:p>
        </w:tc>
        <w:tc>
          <w:tcPr>
            <w:tcW w:w="2733" w:type="dxa"/>
          </w:tcPr>
          <w:p w:rsidR="005341A6" w:rsidRDefault="005341A6" w:rsidP="00BF1374">
            <w:pPr>
              <w:rPr>
                <w:lang w:val="en-US"/>
              </w:rPr>
            </w:pPr>
            <w:r>
              <w:rPr>
                <w:lang w:val="en-US"/>
              </w:rPr>
              <w:t>Pressure</w:t>
            </w:r>
          </w:p>
        </w:tc>
        <w:tc>
          <w:tcPr>
            <w:tcW w:w="2603" w:type="dxa"/>
          </w:tcPr>
          <w:p w:rsidR="005341A6" w:rsidRDefault="005341A6" w:rsidP="00BF1374">
            <w:pPr>
              <w:rPr>
                <w:lang w:val="en-US"/>
              </w:rPr>
            </w:pPr>
            <w:r>
              <w:rPr>
                <w:lang w:val="en-US"/>
              </w:rPr>
              <w:t>1.2 bar</w:t>
            </w:r>
          </w:p>
        </w:tc>
      </w:tr>
      <w:tr w:rsidR="005341A6" w:rsidTr="003836C3">
        <w:tc>
          <w:tcPr>
            <w:tcW w:w="2602" w:type="dxa"/>
          </w:tcPr>
          <w:p w:rsidR="005341A6" w:rsidRDefault="005341A6" w:rsidP="003836C3">
            <w:pPr>
              <w:rPr>
                <w:lang w:val="en-US"/>
              </w:rPr>
            </w:pPr>
          </w:p>
        </w:tc>
        <w:tc>
          <w:tcPr>
            <w:tcW w:w="2733" w:type="dxa"/>
          </w:tcPr>
          <w:p w:rsidR="005341A6" w:rsidRDefault="005341A6" w:rsidP="00BF1374">
            <w:pPr>
              <w:rPr>
                <w:lang w:val="en-US"/>
              </w:rPr>
            </w:pPr>
            <w:r>
              <w:rPr>
                <w:lang w:val="en-US"/>
              </w:rPr>
              <w:t>Temperature</w:t>
            </w:r>
          </w:p>
        </w:tc>
        <w:tc>
          <w:tcPr>
            <w:tcW w:w="2603" w:type="dxa"/>
          </w:tcPr>
          <w:p w:rsidR="005341A6" w:rsidRDefault="005341A6" w:rsidP="00BF1374">
            <w:pPr>
              <w:rPr>
                <w:lang w:val="en-US"/>
              </w:rPr>
            </w:pPr>
            <w:r>
              <w:rPr>
                <w:lang w:val="en-US"/>
              </w:rPr>
              <w:t>25 C</w:t>
            </w:r>
          </w:p>
        </w:tc>
      </w:tr>
      <w:tr w:rsidR="005341A6" w:rsidTr="003836C3">
        <w:tc>
          <w:tcPr>
            <w:tcW w:w="2602" w:type="dxa"/>
          </w:tcPr>
          <w:p w:rsidR="005341A6" w:rsidRDefault="005341A6" w:rsidP="003836C3">
            <w:pPr>
              <w:rPr>
                <w:lang w:val="en-US"/>
              </w:rPr>
            </w:pPr>
          </w:p>
        </w:tc>
        <w:tc>
          <w:tcPr>
            <w:tcW w:w="2733" w:type="dxa"/>
          </w:tcPr>
          <w:p w:rsidR="005341A6" w:rsidRDefault="005341A6" w:rsidP="003836C3">
            <w:pPr>
              <w:rPr>
                <w:lang w:val="en-US"/>
              </w:rPr>
            </w:pPr>
          </w:p>
        </w:tc>
        <w:tc>
          <w:tcPr>
            <w:tcW w:w="2603" w:type="dxa"/>
          </w:tcPr>
          <w:p w:rsidR="005341A6" w:rsidRDefault="005341A6" w:rsidP="003836C3">
            <w:pPr>
              <w:rPr>
                <w:lang w:val="en-US"/>
              </w:rPr>
            </w:pPr>
          </w:p>
        </w:tc>
      </w:tr>
      <w:tr w:rsidR="005341A6" w:rsidTr="003836C3">
        <w:tc>
          <w:tcPr>
            <w:tcW w:w="2602" w:type="dxa"/>
          </w:tcPr>
          <w:p w:rsidR="005341A6" w:rsidRDefault="005341A6" w:rsidP="003836C3">
            <w:pPr>
              <w:rPr>
                <w:lang w:val="en-US"/>
              </w:rPr>
            </w:pPr>
            <w:r>
              <w:rPr>
                <w:lang w:val="en-US"/>
              </w:rPr>
              <w:t>Heat exchanger</w:t>
            </w:r>
            <w:r w:rsidR="00A12485">
              <w:rPr>
                <w:lang w:val="en-US"/>
              </w:rPr>
              <w:t xml:space="preserve"> (counter-current plate)</w:t>
            </w:r>
          </w:p>
        </w:tc>
        <w:tc>
          <w:tcPr>
            <w:tcW w:w="2733" w:type="dxa"/>
          </w:tcPr>
          <w:p w:rsidR="005341A6" w:rsidRDefault="005341A6" w:rsidP="003836C3">
            <w:pPr>
              <w:rPr>
                <w:lang w:val="en-US"/>
              </w:rPr>
            </w:pPr>
            <w:r>
              <w:rPr>
                <w:lang w:val="en-US"/>
              </w:rPr>
              <w:t xml:space="preserve">Number of </w:t>
            </w:r>
            <w:proofErr w:type="spellStart"/>
            <w:r>
              <w:rPr>
                <w:lang w:val="en-US"/>
              </w:rPr>
              <w:t>calc</w:t>
            </w:r>
            <w:proofErr w:type="spellEnd"/>
            <w:r>
              <w:rPr>
                <w:lang w:val="en-US"/>
              </w:rPr>
              <w:t xml:space="preserve"> nodes</w:t>
            </w:r>
          </w:p>
        </w:tc>
        <w:tc>
          <w:tcPr>
            <w:tcW w:w="2603" w:type="dxa"/>
          </w:tcPr>
          <w:p w:rsidR="005341A6" w:rsidRDefault="005341A6" w:rsidP="003836C3">
            <w:pPr>
              <w:rPr>
                <w:lang w:val="en-US"/>
              </w:rPr>
            </w:pPr>
            <w:r>
              <w:rPr>
                <w:lang w:val="en-US"/>
              </w:rPr>
              <w:t>2</w:t>
            </w:r>
          </w:p>
        </w:tc>
      </w:tr>
      <w:tr w:rsidR="005341A6" w:rsidTr="003836C3">
        <w:tc>
          <w:tcPr>
            <w:tcW w:w="2602" w:type="dxa"/>
          </w:tcPr>
          <w:p w:rsidR="005341A6" w:rsidRDefault="005341A6" w:rsidP="003836C3">
            <w:pPr>
              <w:rPr>
                <w:lang w:val="en-US"/>
              </w:rPr>
            </w:pPr>
          </w:p>
        </w:tc>
        <w:tc>
          <w:tcPr>
            <w:tcW w:w="2733" w:type="dxa"/>
          </w:tcPr>
          <w:p w:rsidR="005341A6" w:rsidRDefault="005341A6" w:rsidP="005341A6">
            <w:pPr>
              <w:rPr>
                <w:lang w:val="en-US"/>
              </w:rPr>
            </w:pPr>
            <w:r>
              <w:rPr>
                <w:lang w:val="en-US"/>
              </w:rPr>
              <w:t>Is heat transferred to connection points</w:t>
            </w:r>
          </w:p>
        </w:tc>
        <w:tc>
          <w:tcPr>
            <w:tcW w:w="2603" w:type="dxa"/>
          </w:tcPr>
          <w:p w:rsidR="005341A6" w:rsidRDefault="005341A6" w:rsidP="003836C3">
            <w:pPr>
              <w:rPr>
                <w:lang w:val="en-US"/>
              </w:rPr>
            </w:pPr>
            <w:r>
              <w:rPr>
                <w:lang w:val="en-US"/>
              </w:rPr>
              <w:t>F</w:t>
            </w:r>
          </w:p>
        </w:tc>
      </w:tr>
      <w:tr w:rsidR="005341A6" w:rsidTr="003836C3">
        <w:tc>
          <w:tcPr>
            <w:tcW w:w="2602" w:type="dxa"/>
          </w:tcPr>
          <w:p w:rsidR="005341A6" w:rsidRDefault="005341A6" w:rsidP="003836C3">
            <w:pPr>
              <w:rPr>
                <w:lang w:val="en-US"/>
              </w:rPr>
            </w:pPr>
          </w:p>
        </w:tc>
        <w:tc>
          <w:tcPr>
            <w:tcW w:w="2733" w:type="dxa"/>
          </w:tcPr>
          <w:p w:rsidR="005341A6" w:rsidRDefault="005341A6" w:rsidP="003836C3">
            <w:pPr>
              <w:rPr>
                <w:lang w:val="en-US"/>
              </w:rPr>
            </w:pPr>
          </w:p>
        </w:tc>
        <w:tc>
          <w:tcPr>
            <w:tcW w:w="2603" w:type="dxa"/>
          </w:tcPr>
          <w:p w:rsidR="005341A6" w:rsidRDefault="005341A6" w:rsidP="003836C3">
            <w:pPr>
              <w:rPr>
                <w:lang w:val="en-US"/>
              </w:rPr>
            </w:pPr>
          </w:p>
        </w:tc>
      </w:tr>
      <w:tr w:rsidR="005341A6" w:rsidTr="003836C3">
        <w:tc>
          <w:tcPr>
            <w:tcW w:w="2602" w:type="dxa"/>
          </w:tcPr>
          <w:p w:rsidR="005341A6" w:rsidRDefault="005341A6" w:rsidP="00CD1E27">
            <w:pPr>
              <w:rPr>
                <w:lang w:val="en-US"/>
              </w:rPr>
            </w:pPr>
            <w:r>
              <w:rPr>
                <w:lang w:val="en-US"/>
              </w:rPr>
              <w:t xml:space="preserve">Point after </w:t>
            </w:r>
            <w:r w:rsidR="00CD1E27">
              <w:rPr>
                <w:lang w:val="en-US"/>
              </w:rPr>
              <w:t>heat exchanger</w:t>
            </w:r>
          </w:p>
        </w:tc>
        <w:tc>
          <w:tcPr>
            <w:tcW w:w="2733" w:type="dxa"/>
          </w:tcPr>
          <w:p w:rsidR="005341A6" w:rsidRDefault="005341A6" w:rsidP="00BF1374">
            <w:pPr>
              <w:rPr>
                <w:lang w:val="en-US"/>
              </w:rPr>
            </w:pPr>
            <w:r>
              <w:rPr>
                <w:lang w:val="en-US"/>
              </w:rPr>
              <w:t>Elevation</w:t>
            </w:r>
          </w:p>
        </w:tc>
        <w:tc>
          <w:tcPr>
            <w:tcW w:w="2603" w:type="dxa"/>
          </w:tcPr>
          <w:p w:rsidR="005341A6" w:rsidRDefault="005341A6" w:rsidP="00BF1374">
            <w:pPr>
              <w:rPr>
                <w:lang w:val="en-US"/>
              </w:rPr>
            </w:pPr>
            <w:r>
              <w:rPr>
                <w:lang w:val="en-US"/>
              </w:rPr>
              <w:t>60</w:t>
            </w:r>
          </w:p>
        </w:tc>
      </w:tr>
      <w:tr w:rsidR="005341A6" w:rsidTr="003836C3">
        <w:tc>
          <w:tcPr>
            <w:tcW w:w="2602" w:type="dxa"/>
          </w:tcPr>
          <w:p w:rsidR="005341A6" w:rsidRDefault="005341A6" w:rsidP="00BF1374">
            <w:pPr>
              <w:rPr>
                <w:lang w:val="en-US"/>
              </w:rPr>
            </w:pPr>
          </w:p>
        </w:tc>
        <w:tc>
          <w:tcPr>
            <w:tcW w:w="2733" w:type="dxa"/>
          </w:tcPr>
          <w:p w:rsidR="005341A6" w:rsidRDefault="005341A6" w:rsidP="00BF1374">
            <w:pPr>
              <w:rPr>
                <w:lang w:val="en-US"/>
              </w:rPr>
            </w:pPr>
            <w:r>
              <w:rPr>
                <w:lang w:val="en-US"/>
              </w:rPr>
              <w:t>Pressure</w:t>
            </w:r>
          </w:p>
        </w:tc>
        <w:tc>
          <w:tcPr>
            <w:tcW w:w="2603" w:type="dxa"/>
          </w:tcPr>
          <w:p w:rsidR="005341A6" w:rsidRDefault="005341A6" w:rsidP="00BF1374">
            <w:pPr>
              <w:rPr>
                <w:lang w:val="en-US"/>
              </w:rPr>
            </w:pPr>
            <w:r>
              <w:rPr>
                <w:lang w:val="en-US"/>
              </w:rPr>
              <w:t>1.2 bar</w:t>
            </w:r>
          </w:p>
        </w:tc>
      </w:tr>
      <w:tr w:rsidR="005341A6" w:rsidTr="003836C3">
        <w:tc>
          <w:tcPr>
            <w:tcW w:w="2602" w:type="dxa"/>
          </w:tcPr>
          <w:p w:rsidR="005341A6" w:rsidRDefault="005341A6" w:rsidP="00BF1374">
            <w:pPr>
              <w:rPr>
                <w:lang w:val="en-US"/>
              </w:rPr>
            </w:pPr>
          </w:p>
        </w:tc>
        <w:tc>
          <w:tcPr>
            <w:tcW w:w="2733" w:type="dxa"/>
          </w:tcPr>
          <w:p w:rsidR="005341A6" w:rsidRDefault="005341A6" w:rsidP="00BF1374">
            <w:pPr>
              <w:rPr>
                <w:lang w:val="en-US"/>
              </w:rPr>
            </w:pPr>
            <w:r>
              <w:rPr>
                <w:lang w:val="en-US"/>
              </w:rPr>
              <w:t>Temperature</w:t>
            </w:r>
          </w:p>
        </w:tc>
        <w:tc>
          <w:tcPr>
            <w:tcW w:w="2603" w:type="dxa"/>
          </w:tcPr>
          <w:p w:rsidR="005341A6" w:rsidRDefault="005341A6" w:rsidP="00BF1374">
            <w:pPr>
              <w:rPr>
                <w:lang w:val="en-US"/>
              </w:rPr>
            </w:pPr>
            <w:r>
              <w:rPr>
                <w:lang w:val="en-US"/>
              </w:rPr>
              <w:t>25 C</w:t>
            </w:r>
          </w:p>
        </w:tc>
      </w:tr>
      <w:tr w:rsidR="005341A6" w:rsidTr="003836C3">
        <w:tc>
          <w:tcPr>
            <w:tcW w:w="2602" w:type="dxa"/>
          </w:tcPr>
          <w:p w:rsidR="005341A6" w:rsidRDefault="005341A6" w:rsidP="003836C3">
            <w:pPr>
              <w:rPr>
                <w:lang w:val="en-US"/>
              </w:rPr>
            </w:pPr>
          </w:p>
        </w:tc>
        <w:tc>
          <w:tcPr>
            <w:tcW w:w="2733" w:type="dxa"/>
          </w:tcPr>
          <w:p w:rsidR="005341A6" w:rsidRDefault="005341A6" w:rsidP="003836C3">
            <w:pPr>
              <w:rPr>
                <w:lang w:val="en-US"/>
              </w:rPr>
            </w:pPr>
          </w:p>
        </w:tc>
        <w:tc>
          <w:tcPr>
            <w:tcW w:w="2603" w:type="dxa"/>
          </w:tcPr>
          <w:p w:rsidR="005341A6" w:rsidRDefault="005341A6" w:rsidP="003836C3">
            <w:pPr>
              <w:rPr>
                <w:lang w:val="en-US"/>
              </w:rPr>
            </w:pPr>
          </w:p>
        </w:tc>
      </w:tr>
      <w:tr w:rsidR="005341A6" w:rsidTr="003836C3">
        <w:tc>
          <w:tcPr>
            <w:tcW w:w="2602" w:type="dxa"/>
          </w:tcPr>
          <w:p w:rsidR="005341A6" w:rsidRDefault="005341A6" w:rsidP="005341A6">
            <w:pPr>
              <w:rPr>
                <w:lang w:val="en-US"/>
              </w:rPr>
            </w:pPr>
            <w:r>
              <w:rPr>
                <w:lang w:val="en-US"/>
              </w:rPr>
              <w:t xml:space="preserve">Shut-off  valve before </w:t>
            </w:r>
            <w:proofErr w:type="spellStart"/>
            <w:r>
              <w:rPr>
                <w:lang w:val="en-US"/>
              </w:rPr>
              <w:t>cont</w:t>
            </w:r>
            <w:proofErr w:type="spellEnd"/>
            <w:r>
              <w:rPr>
                <w:lang w:val="en-US"/>
              </w:rPr>
              <w:t xml:space="preserve"> node (TH-CONT)</w:t>
            </w:r>
          </w:p>
        </w:tc>
        <w:tc>
          <w:tcPr>
            <w:tcW w:w="2733" w:type="dxa"/>
          </w:tcPr>
          <w:p w:rsidR="005341A6" w:rsidRDefault="005341A6" w:rsidP="00BF1374">
            <w:pPr>
              <w:rPr>
                <w:lang w:val="en-US"/>
              </w:rPr>
            </w:pPr>
            <w:r>
              <w:rPr>
                <w:lang w:val="en-US"/>
              </w:rPr>
              <w:t>Length</w:t>
            </w:r>
          </w:p>
        </w:tc>
        <w:tc>
          <w:tcPr>
            <w:tcW w:w="2603" w:type="dxa"/>
          </w:tcPr>
          <w:p w:rsidR="005341A6" w:rsidRDefault="00B1336E" w:rsidP="00BF1374">
            <w:pPr>
              <w:rPr>
                <w:lang w:val="en-US"/>
              </w:rPr>
            </w:pPr>
            <w:r>
              <w:rPr>
                <w:lang w:val="en-US"/>
              </w:rPr>
              <w:t>5</w:t>
            </w:r>
            <w:r w:rsidR="005341A6">
              <w:rPr>
                <w:lang w:val="en-US"/>
              </w:rPr>
              <w:t>0 m</w:t>
            </w:r>
          </w:p>
        </w:tc>
      </w:tr>
      <w:tr w:rsidR="005341A6" w:rsidTr="003836C3">
        <w:tc>
          <w:tcPr>
            <w:tcW w:w="2602" w:type="dxa"/>
          </w:tcPr>
          <w:p w:rsidR="005341A6" w:rsidRDefault="005341A6" w:rsidP="00BF1374">
            <w:pPr>
              <w:rPr>
                <w:lang w:val="en-US"/>
              </w:rPr>
            </w:pPr>
          </w:p>
        </w:tc>
        <w:tc>
          <w:tcPr>
            <w:tcW w:w="2733" w:type="dxa"/>
          </w:tcPr>
          <w:p w:rsidR="005341A6" w:rsidRDefault="005341A6" w:rsidP="00BF1374">
            <w:pPr>
              <w:rPr>
                <w:lang w:val="en-US"/>
              </w:rPr>
            </w:pPr>
            <w:r>
              <w:rPr>
                <w:lang w:val="en-US"/>
              </w:rPr>
              <w:t>Area</w:t>
            </w:r>
          </w:p>
        </w:tc>
        <w:tc>
          <w:tcPr>
            <w:tcW w:w="2603" w:type="dxa"/>
          </w:tcPr>
          <w:p w:rsidR="005341A6" w:rsidRDefault="005341A6" w:rsidP="00B1336E">
            <w:pPr>
              <w:rPr>
                <w:lang w:val="en-US"/>
              </w:rPr>
            </w:pPr>
            <w:r>
              <w:rPr>
                <w:lang w:val="en-US"/>
              </w:rPr>
              <w:t>0.</w:t>
            </w:r>
            <w:r w:rsidR="00B1336E">
              <w:rPr>
                <w:lang w:val="en-US"/>
              </w:rPr>
              <w:t xml:space="preserve">05 </w:t>
            </w:r>
            <w:r>
              <w:rPr>
                <w:lang w:val="en-US"/>
              </w:rPr>
              <w:t>m2</w:t>
            </w:r>
          </w:p>
        </w:tc>
      </w:tr>
      <w:tr w:rsidR="005341A6" w:rsidTr="003836C3">
        <w:tc>
          <w:tcPr>
            <w:tcW w:w="2602" w:type="dxa"/>
          </w:tcPr>
          <w:p w:rsidR="005341A6" w:rsidRDefault="005341A6" w:rsidP="00BF1374">
            <w:pPr>
              <w:rPr>
                <w:lang w:val="en-US"/>
              </w:rPr>
            </w:pPr>
          </w:p>
        </w:tc>
        <w:tc>
          <w:tcPr>
            <w:tcW w:w="2733" w:type="dxa"/>
          </w:tcPr>
          <w:p w:rsidR="005341A6" w:rsidRDefault="005341A6" w:rsidP="00BF1374">
            <w:pPr>
              <w:rPr>
                <w:lang w:val="en-US"/>
              </w:rPr>
            </w:pPr>
            <w:r>
              <w:rPr>
                <w:lang w:val="en-US"/>
              </w:rPr>
              <w:t>Treatment of closed valve</w:t>
            </w:r>
          </w:p>
        </w:tc>
        <w:tc>
          <w:tcPr>
            <w:tcW w:w="2603" w:type="dxa"/>
          </w:tcPr>
          <w:p w:rsidR="005341A6" w:rsidRDefault="005341A6" w:rsidP="00BF1374">
            <w:pPr>
              <w:rPr>
                <w:lang w:val="en-US"/>
              </w:rPr>
            </w:pPr>
            <w:r>
              <w:rPr>
                <w:lang w:val="en-US"/>
              </w:rPr>
              <w:t>2</w:t>
            </w:r>
          </w:p>
        </w:tc>
      </w:tr>
      <w:tr w:rsidR="005341A6" w:rsidTr="003836C3">
        <w:tc>
          <w:tcPr>
            <w:tcW w:w="2602" w:type="dxa"/>
          </w:tcPr>
          <w:p w:rsidR="005341A6" w:rsidRDefault="005341A6" w:rsidP="00BF1374">
            <w:pPr>
              <w:rPr>
                <w:lang w:val="en-US"/>
              </w:rPr>
            </w:pPr>
          </w:p>
        </w:tc>
        <w:tc>
          <w:tcPr>
            <w:tcW w:w="2733" w:type="dxa"/>
          </w:tcPr>
          <w:p w:rsidR="005341A6" w:rsidRDefault="005341A6" w:rsidP="00BF1374">
            <w:pPr>
              <w:rPr>
                <w:lang w:val="en-US"/>
              </w:rPr>
            </w:pPr>
            <w:r>
              <w:rPr>
                <w:lang w:val="en-US"/>
              </w:rPr>
              <w:t>Leak position</w:t>
            </w:r>
          </w:p>
        </w:tc>
        <w:tc>
          <w:tcPr>
            <w:tcW w:w="2603" w:type="dxa"/>
          </w:tcPr>
          <w:p w:rsidR="005341A6" w:rsidRDefault="005341A6" w:rsidP="00BF1374">
            <w:pPr>
              <w:rPr>
                <w:lang w:val="en-US"/>
              </w:rPr>
            </w:pPr>
            <w:r>
              <w:rPr>
                <w:lang w:val="en-US"/>
              </w:rPr>
              <w:t>0.0001</w:t>
            </w:r>
          </w:p>
        </w:tc>
      </w:tr>
      <w:tr w:rsidR="005341A6" w:rsidTr="003836C3">
        <w:tc>
          <w:tcPr>
            <w:tcW w:w="2602" w:type="dxa"/>
          </w:tcPr>
          <w:p w:rsidR="005341A6" w:rsidRDefault="005341A6" w:rsidP="00BF1374">
            <w:pPr>
              <w:rPr>
                <w:lang w:val="en-US"/>
              </w:rPr>
            </w:pPr>
          </w:p>
        </w:tc>
        <w:tc>
          <w:tcPr>
            <w:tcW w:w="2733" w:type="dxa"/>
          </w:tcPr>
          <w:p w:rsidR="005341A6" w:rsidRDefault="005341A6" w:rsidP="00BF1374">
            <w:pPr>
              <w:rPr>
                <w:lang w:val="en-US"/>
              </w:rPr>
            </w:pPr>
            <w:r>
              <w:rPr>
                <w:lang w:val="en-US"/>
              </w:rPr>
              <w:t xml:space="preserve">Position and </w:t>
            </w:r>
            <w:proofErr w:type="spellStart"/>
            <w:r>
              <w:rPr>
                <w:lang w:val="en-US"/>
              </w:rPr>
              <w:t>pos</w:t>
            </w:r>
            <w:proofErr w:type="spellEnd"/>
            <w:r>
              <w:rPr>
                <w:lang w:val="en-US"/>
              </w:rPr>
              <w:t xml:space="preserve"> set point</w:t>
            </w:r>
          </w:p>
        </w:tc>
        <w:tc>
          <w:tcPr>
            <w:tcW w:w="2603" w:type="dxa"/>
          </w:tcPr>
          <w:p w:rsidR="005341A6" w:rsidRDefault="005341A6" w:rsidP="00BF1374">
            <w:pPr>
              <w:rPr>
                <w:lang w:val="en-US"/>
              </w:rPr>
            </w:pPr>
            <w:r>
              <w:rPr>
                <w:lang w:val="en-US"/>
              </w:rPr>
              <w:t>0.0</w:t>
            </w:r>
          </w:p>
        </w:tc>
      </w:tr>
      <w:tr w:rsidR="005341A6" w:rsidTr="003836C3">
        <w:tc>
          <w:tcPr>
            <w:tcW w:w="2602" w:type="dxa"/>
          </w:tcPr>
          <w:p w:rsidR="005341A6" w:rsidRDefault="005341A6" w:rsidP="003836C3">
            <w:pPr>
              <w:rPr>
                <w:lang w:val="en-US"/>
              </w:rPr>
            </w:pPr>
          </w:p>
        </w:tc>
        <w:tc>
          <w:tcPr>
            <w:tcW w:w="2733" w:type="dxa"/>
          </w:tcPr>
          <w:p w:rsidR="005341A6" w:rsidRPr="00B1336E" w:rsidRDefault="00B1336E" w:rsidP="003836C3">
            <w:pPr>
              <w:rPr>
                <w:b/>
                <w:lang w:val="en-US"/>
              </w:rPr>
            </w:pPr>
            <w:r w:rsidRPr="00B1336E">
              <w:rPr>
                <w:b/>
                <w:lang w:val="en-US"/>
              </w:rPr>
              <w:t>Spray calculation</w:t>
            </w:r>
          </w:p>
        </w:tc>
        <w:tc>
          <w:tcPr>
            <w:tcW w:w="2603" w:type="dxa"/>
          </w:tcPr>
          <w:p w:rsidR="005341A6" w:rsidRPr="00B1336E" w:rsidRDefault="00B1336E" w:rsidP="003836C3">
            <w:pPr>
              <w:rPr>
                <w:b/>
                <w:lang w:val="en-US"/>
              </w:rPr>
            </w:pPr>
            <w:r w:rsidRPr="00B1336E">
              <w:rPr>
                <w:b/>
                <w:lang w:val="en-US"/>
              </w:rPr>
              <w:t>1</w:t>
            </w:r>
          </w:p>
        </w:tc>
      </w:tr>
      <w:tr w:rsidR="005341A6" w:rsidTr="003836C3">
        <w:tc>
          <w:tcPr>
            <w:tcW w:w="2602" w:type="dxa"/>
          </w:tcPr>
          <w:p w:rsidR="005341A6" w:rsidRDefault="005341A6" w:rsidP="003836C3">
            <w:pPr>
              <w:rPr>
                <w:lang w:val="en-US"/>
              </w:rPr>
            </w:pPr>
          </w:p>
        </w:tc>
        <w:tc>
          <w:tcPr>
            <w:tcW w:w="2733" w:type="dxa"/>
          </w:tcPr>
          <w:p w:rsidR="005341A6" w:rsidRDefault="005341A6" w:rsidP="003836C3">
            <w:pPr>
              <w:rPr>
                <w:lang w:val="en-US"/>
              </w:rPr>
            </w:pPr>
          </w:p>
        </w:tc>
        <w:tc>
          <w:tcPr>
            <w:tcW w:w="2603" w:type="dxa"/>
          </w:tcPr>
          <w:p w:rsidR="005341A6" w:rsidRDefault="005341A6" w:rsidP="003836C3">
            <w:pPr>
              <w:rPr>
                <w:lang w:val="en-US"/>
              </w:rPr>
            </w:pPr>
          </w:p>
        </w:tc>
      </w:tr>
      <w:tr w:rsidR="00E87951" w:rsidTr="003836C3">
        <w:tc>
          <w:tcPr>
            <w:tcW w:w="2602" w:type="dxa"/>
          </w:tcPr>
          <w:p w:rsidR="00E87951" w:rsidRDefault="00E87951" w:rsidP="003836C3">
            <w:pPr>
              <w:rPr>
                <w:lang w:val="en-US"/>
              </w:rPr>
            </w:pPr>
            <w:r>
              <w:rPr>
                <w:lang w:val="en-US"/>
              </w:rPr>
              <w:t>Spray</w:t>
            </w:r>
          </w:p>
        </w:tc>
        <w:tc>
          <w:tcPr>
            <w:tcW w:w="2733" w:type="dxa"/>
          </w:tcPr>
          <w:p w:rsidR="00E87951" w:rsidRDefault="00E87951" w:rsidP="003836C3">
            <w:pPr>
              <w:rPr>
                <w:lang w:val="en-US"/>
              </w:rPr>
            </w:pPr>
            <w:r>
              <w:rPr>
                <w:lang w:val="en-US"/>
              </w:rPr>
              <w:t>Elevation from node bottom</w:t>
            </w:r>
          </w:p>
        </w:tc>
        <w:tc>
          <w:tcPr>
            <w:tcW w:w="2603" w:type="dxa"/>
          </w:tcPr>
          <w:p w:rsidR="00E87951" w:rsidRDefault="00E87951" w:rsidP="003836C3">
            <w:pPr>
              <w:rPr>
                <w:lang w:val="en-US"/>
              </w:rPr>
            </w:pPr>
            <w:r>
              <w:rPr>
                <w:lang w:val="en-US"/>
              </w:rPr>
              <w:t>39.8 m</w:t>
            </w:r>
          </w:p>
        </w:tc>
      </w:tr>
      <w:tr w:rsidR="00E87951" w:rsidTr="003836C3">
        <w:tc>
          <w:tcPr>
            <w:tcW w:w="2602" w:type="dxa"/>
          </w:tcPr>
          <w:p w:rsidR="00E87951" w:rsidRDefault="00E87951" w:rsidP="003836C3">
            <w:pPr>
              <w:rPr>
                <w:lang w:val="en-US"/>
              </w:rPr>
            </w:pPr>
          </w:p>
        </w:tc>
        <w:tc>
          <w:tcPr>
            <w:tcW w:w="2733" w:type="dxa"/>
          </w:tcPr>
          <w:p w:rsidR="00E87951" w:rsidRDefault="00E87951" w:rsidP="003836C3">
            <w:pPr>
              <w:rPr>
                <w:lang w:val="en-US"/>
              </w:rPr>
            </w:pPr>
            <w:r>
              <w:rPr>
                <w:lang w:val="en-US"/>
              </w:rPr>
              <w:t>Temperature</w:t>
            </w:r>
          </w:p>
        </w:tc>
        <w:tc>
          <w:tcPr>
            <w:tcW w:w="2603" w:type="dxa"/>
          </w:tcPr>
          <w:p w:rsidR="00E87951" w:rsidRDefault="00E87951" w:rsidP="003836C3">
            <w:pPr>
              <w:rPr>
                <w:lang w:val="en-US"/>
              </w:rPr>
            </w:pPr>
            <w:r>
              <w:rPr>
                <w:lang w:val="en-US"/>
              </w:rPr>
              <w:t>25 C (298 K)</w:t>
            </w:r>
          </w:p>
        </w:tc>
      </w:tr>
      <w:tr w:rsidR="00E87951" w:rsidTr="003836C3">
        <w:tc>
          <w:tcPr>
            <w:tcW w:w="2602" w:type="dxa"/>
          </w:tcPr>
          <w:p w:rsidR="00E87951" w:rsidRDefault="00E87951" w:rsidP="003836C3">
            <w:pPr>
              <w:rPr>
                <w:lang w:val="en-US"/>
              </w:rPr>
            </w:pPr>
          </w:p>
        </w:tc>
        <w:tc>
          <w:tcPr>
            <w:tcW w:w="2733" w:type="dxa"/>
          </w:tcPr>
          <w:p w:rsidR="00E87951" w:rsidRDefault="00E87951" w:rsidP="003836C3">
            <w:pPr>
              <w:rPr>
                <w:lang w:val="en-US"/>
              </w:rPr>
            </w:pPr>
            <w:r>
              <w:rPr>
                <w:lang w:val="en-US"/>
              </w:rPr>
              <w:t>Spray velocity option</w:t>
            </w:r>
          </w:p>
        </w:tc>
        <w:tc>
          <w:tcPr>
            <w:tcW w:w="2603" w:type="dxa"/>
          </w:tcPr>
          <w:p w:rsidR="00E87951" w:rsidRDefault="00E87951" w:rsidP="003836C3">
            <w:pPr>
              <w:rPr>
                <w:lang w:val="en-US"/>
              </w:rPr>
            </w:pPr>
            <w:r>
              <w:rPr>
                <w:lang w:val="en-US"/>
              </w:rPr>
              <w:t>1</w:t>
            </w:r>
          </w:p>
        </w:tc>
      </w:tr>
      <w:tr w:rsidR="00E87951" w:rsidTr="003836C3">
        <w:tc>
          <w:tcPr>
            <w:tcW w:w="2602" w:type="dxa"/>
          </w:tcPr>
          <w:p w:rsidR="00E87951" w:rsidRDefault="00E87951" w:rsidP="003836C3">
            <w:pPr>
              <w:rPr>
                <w:lang w:val="en-US"/>
              </w:rPr>
            </w:pPr>
          </w:p>
        </w:tc>
        <w:tc>
          <w:tcPr>
            <w:tcW w:w="2733" w:type="dxa"/>
          </w:tcPr>
          <w:p w:rsidR="00E87951" w:rsidRDefault="00E87951" w:rsidP="003836C3">
            <w:pPr>
              <w:rPr>
                <w:lang w:val="en-US"/>
              </w:rPr>
            </w:pPr>
            <w:r>
              <w:rPr>
                <w:lang w:val="en-US"/>
              </w:rPr>
              <w:t>Initial velocity</w:t>
            </w:r>
          </w:p>
        </w:tc>
        <w:tc>
          <w:tcPr>
            <w:tcW w:w="2603" w:type="dxa"/>
          </w:tcPr>
          <w:p w:rsidR="00E87951" w:rsidRDefault="00E87951" w:rsidP="003836C3">
            <w:pPr>
              <w:rPr>
                <w:lang w:val="en-US"/>
              </w:rPr>
            </w:pPr>
            <w:r>
              <w:rPr>
                <w:lang w:val="en-US"/>
              </w:rPr>
              <w:t>10 m/s</w:t>
            </w:r>
          </w:p>
        </w:tc>
      </w:tr>
      <w:tr w:rsidR="00E87951" w:rsidTr="003836C3">
        <w:tc>
          <w:tcPr>
            <w:tcW w:w="2602" w:type="dxa"/>
          </w:tcPr>
          <w:p w:rsidR="00E87951" w:rsidRDefault="00E87951" w:rsidP="003836C3">
            <w:pPr>
              <w:rPr>
                <w:lang w:val="en-US"/>
              </w:rPr>
            </w:pPr>
          </w:p>
        </w:tc>
        <w:tc>
          <w:tcPr>
            <w:tcW w:w="2733" w:type="dxa"/>
          </w:tcPr>
          <w:p w:rsidR="00E87951" w:rsidRDefault="00E87951" w:rsidP="003836C3">
            <w:pPr>
              <w:rPr>
                <w:lang w:val="en-US"/>
              </w:rPr>
            </w:pPr>
            <w:r>
              <w:rPr>
                <w:lang w:val="en-US"/>
              </w:rPr>
              <w:t>Inner time step</w:t>
            </w:r>
          </w:p>
        </w:tc>
        <w:tc>
          <w:tcPr>
            <w:tcW w:w="2603" w:type="dxa"/>
          </w:tcPr>
          <w:p w:rsidR="00E87951" w:rsidRDefault="00E87951" w:rsidP="003836C3">
            <w:pPr>
              <w:rPr>
                <w:lang w:val="en-US"/>
              </w:rPr>
            </w:pPr>
            <w:r>
              <w:rPr>
                <w:lang w:val="en-US"/>
              </w:rPr>
              <w:t xml:space="preserve">2 </w:t>
            </w:r>
            <w:r w:rsidR="00A12485">
              <w:rPr>
                <w:lang w:val="en-US"/>
              </w:rPr>
              <w:t xml:space="preserve"> s</w:t>
            </w:r>
          </w:p>
        </w:tc>
      </w:tr>
      <w:tr w:rsidR="00E87951" w:rsidTr="003836C3">
        <w:tc>
          <w:tcPr>
            <w:tcW w:w="2602" w:type="dxa"/>
          </w:tcPr>
          <w:p w:rsidR="00E87951" w:rsidRDefault="00E87951" w:rsidP="003836C3">
            <w:pPr>
              <w:rPr>
                <w:lang w:val="en-US"/>
              </w:rPr>
            </w:pPr>
          </w:p>
        </w:tc>
        <w:tc>
          <w:tcPr>
            <w:tcW w:w="2733" w:type="dxa"/>
          </w:tcPr>
          <w:p w:rsidR="00E87951" w:rsidRDefault="00E87951" w:rsidP="003836C3">
            <w:pPr>
              <w:rPr>
                <w:lang w:val="en-US"/>
              </w:rPr>
            </w:pPr>
            <w:r>
              <w:rPr>
                <w:lang w:val="en-US"/>
              </w:rPr>
              <w:t>Number of droplet size classes</w:t>
            </w:r>
          </w:p>
        </w:tc>
        <w:tc>
          <w:tcPr>
            <w:tcW w:w="2603" w:type="dxa"/>
          </w:tcPr>
          <w:p w:rsidR="00E87951" w:rsidRDefault="00E87951" w:rsidP="003836C3">
            <w:pPr>
              <w:rPr>
                <w:lang w:val="en-US"/>
              </w:rPr>
            </w:pPr>
            <w:r>
              <w:rPr>
                <w:lang w:val="en-US"/>
              </w:rPr>
              <w:t>2</w:t>
            </w:r>
          </w:p>
        </w:tc>
      </w:tr>
      <w:tr w:rsidR="00E87951" w:rsidTr="003836C3">
        <w:tc>
          <w:tcPr>
            <w:tcW w:w="2602" w:type="dxa"/>
          </w:tcPr>
          <w:p w:rsidR="00E87951" w:rsidRDefault="00E87951" w:rsidP="003836C3">
            <w:pPr>
              <w:rPr>
                <w:lang w:val="en-US"/>
              </w:rPr>
            </w:pPr>
          </w:p>
        </w:tc>
        <w:tc>
          <w:tcPr>
            <w:tcW w:w="2733" w:type="dxa"/>
          </w:tcPr>
          <w:p w:rsidR="00E87951" w:rsidRDefault="00E87951" w:rsidP="003836C3">
            <w:pPr>
              <w:rPr>
                <w:lang w:val="en-US"/>
              </w:rPr>
            </w:pPr>
            <w:r>
              <w:rPr>
                <w:lang w:val="en-US"/>
              </w:rPr>
              <w:t>Droplet diameter(1)</w:t>
            </w:r>
          </w:p>
        </w:tc>
        <w:tc>
          <w:tcPr>
            <w:tcW w:w="2603" w:type="dxa"/>
          </w:tcPr>
          <w:p w:rsidR="00E87951" w:rsidRDefault="00E87951" w:rsidP="003836C3">
            <w:pPr>
              <w:rPr>
                <w:lang w:val="en-US"/>
              </w:rPr>
            </w:pPr>
            <w:r>
              <w:rPr>
                <w:lang w:val="en-US"/>
              </w:rPr>
              <w:t>0.0015 m</w:t>
            </w:r>
          </w:p>
        </w:tc>
      </w:tr>
      <w:tr w:rsidR="00E87951" w:rsidTr="003836C3">
        <w:tc>
          <w:tcPr>
            <w:tcW w:w="2602" w:type="dxa"/>
          </w:tcPr>
          <w:p w:rsidR="00E87951" w:rsidRDefault="00E87951" w:rsidP="003836C3">
            <w:pPr>
              <w:rPr>
                <w:lang w:val="en-US"/>
              </w:rPr>
            </w:pPr>
          </w:p>
        </w:tc>
        <w:tc>
          <w:tcPr>
            <w:tcW w:w="2733" w:type="dxa"/>
          </w:tcPr>
          <w:p w:rsidR="00E87951" w:rsidRDefault="00E87951" w:rsidP="00BF1374">
            <w:pPr>
              <w:rPr>
                <w:lang w:val="en-US"/>
              </w:rPr>
            </w:pPr>
            <w:r>
              <w:rPr>
                <w:lang w:val="en-US"/>
              </w:rPr>
              <w:t>Droplet diameter(2)</w:t>
            </w:r>
          </w:p>
        </w:tc>
        <w:tc>
          <w:tcPr>
            <w:tcW w:w="2603" w:type="dxa"/>
          </w:tcPr>
          <w:p w:rsidR="00E87951" w:rsidRDefault="00E87951" w:rsidP="00BF1374">
            <w:pPr>
              <w:rPr>
                <w:lang w:val="en-US"/>
              </w:rPr>
            </w:pPr>
            <w:r>
              <w:rPr>
                <w:lang w:val="en-US"/>
              </w:rPr>
              <w:t>0.0010 m</w:t>
            </w:r>
          </w:p>
        </w:tc>
      </w:tr>
      <w:tr w:rsidR="00E87951" w:rsidTr="003836C3">
        <w:tc>
          <w:tcPr>
            <w:tcW w:w="2602" w:type="dxa"/>
          </w:tcPr>
          <w:p w:rsidR="00E87951" w:rsidRDefault="00E87951" w:rsidP="003836C3">
            <w:pPr>
              <w:rPr>
                <w:lang w:val="en-US"/>
              </w:rPr>
            </w:pPr>
          </w:p>
        </w:tc>
        <w:tc>
          <w:tcPr>
            <w:tcW w:w="2733" w:type="dxa"/>
          </w:tcPr>
          <w:p w:rsidR="00E87951" w:rsidRDefault="00E87951" w:rsidP="003836C3">
            <w:pPr>
              <w:rPr>
                <w:lang w:val="en-US"/>
              </w:rPr>
            </w:pPr>
            <w:r>
              <w:rPr>
                <w:lang w:val="en-US"/>
              </w:rPr>
              <w:t xml:space="preserve">Mass </w:t>
            </w:r>
            <w:proofErr w:type="spellStart"/>
            <w:r>
              <w:rPr>
                <w:lang w:val="en-US"/>
              </w:rPr>
              <w:t>frac</w:t>
            </w:r>
            <w:proofErr w:type="spellEnd"/>
            <w:r>
              <w:rPr>
                <w:lang w:val="en-US"/>
              </w:rPr>
              <w:t xml:space="preserve"> of droplet size(1)</w:t>
            </w:r>
          </w:p>
        </w:tc>
        <w:tc>
          <w:tcPr>
            <w:tcW w:w="2603" w:type="dxa"/>
          </w:tcPr>
          <w:p w:rsidR="00E87951" w:rsidRDefault="00E87951" w:rsidP="003836C3">
            <w:pPr>
              <w:rPr>
                <w:lang w:val="en-US"/>
              </w:rPr>
            </w:pPr>
            <w:r>
              <w:rPr>
                <w:lang w:val="en-US"/>
              </w:rPr>
              <w:t>0.6</w:t>
            </w:r>
          </w:p>
        </w:tc>
      </w:tr>
      <w:tr w:rsidR="00E87951" w:rsidTr="003836C3">
        <w:tc>
          <w:tcPr>
            <w:tcW w:w="2602" w:type="dxa"/>
          </w:tcPr>
          <w:p w:rsidR="00E87951" w:rsidRDefault="00E87951" w:rsidP="003836C3">
            <w:pPr>
              <w:rPr>
                <w:lang w:val="en-US"/>
              </w:rPr>
            </w:pPr>
          </w:p>
        </w:tc>
        <w:tc>
          <w:tcPr>
            <w:tcW w:w="2733" w:type="dxa"/>
          </w:tcPr>
          <w:p w:rsidR="00E87951" w:rsidRDefault="00E87951" w:rsidP="00BF1374">
            <w:pPr>
              <w:rPr>
                <w:lang w:val="en-US"/>
              </w:rPr>
            </w:pPr>
            <w:r>
              <w:rPr>
                <w:lang w:val="en-US"/>
              </w:rPr>
              <w:t xml:space="preserve">Mass </w:t>
            </w:r>
            <w:proofErr w:type="spellStart"/>
            <w:r>
              <w:rPr>
                <w:lang w:val="en-US"/>
              </w:rPr>
              <w:t>frac</w:t>
            </w:r>
            <w:proofErr w:type="spellEnd"/>
            <w:r>
              <w:rPr>
                <w:lang w:val="en-US"/>
              </w:rPr>
              <w:t xml:space="preserve"> of droplet size(2)</w:t>
            </w:r>
          </w:p>
        </w:tc>
        <w:tc>
          <w:tcPr>
            <w:tcW w:w="2603" w:type="dxa"/>
          </w:tcPr>
          <w:p w:rsidR="00E87951" w:rsidRDefault="00E87951" w:rsidP="00BF1374">
            <w:pPr>
              <w:rPr>
                <w:lang w:val="en-US"/>
              </w:rPr>
            </w:pPr>
            <w:r>
              <w:rPr>
                <w:lang w:val="en-US"/>
              </w:rPr>
              <w:t>0.4</w:t>
            </w:r>
          </w:p>
        </w:tc>
      </w:tr>
      <w:tr w:rsidR="00E87951" w:rsidTr="003836C3">
        <w:tc>
          <w:tcPr>
            <w:tcW w:w="2602" w:type="dxa"/>
          </w:tcPr>
          <w:p w:rsidR="00E87951" w:rsidRDefault="00E87951" w:rsidP="003836C3">
            <w:pPr>
              <w:rPr>
                <w:lang w:val="en-US"/>
              </w:rPr>
            </w:pPr>
          </w:p>
        </w:tc>
        <w:tc>
          <w:tcPr>
            <w:tcW w:w="2733" w:type="dxa"/>
          </w:tcPr>
          <w:p w:rsidR="00E87951" w:rsidRDefault="00E87951" w:rsidP="003836C3">
            <w:pPr>
              <w:rPr>
                <w:lang w:val="en-US"/>
              </w:rPr>
            </w:pPr>
          </w:p>
        </w:tc>
        <w:tc>
          <w:tcPr>
            <w:tcW w:w="2603" w:type="dxa"/>
          </w:tcPr>
          <w:p w:rsidR="00E87951" w:rsidRDefault="00E87951" w:rsidP="003836C3">
            <w:pPr>
              <w:rPr>
                <w:lang w:val="en-US"/>
              </w:rPr>
            </w:pPr>
          </w:p>
        </w:tc>
      </w:tr>
      <w:tr w:rsidR="00E87951" w:rsidTr="003836C3">
        <w:tc>
          <w:tcPr>
            <w:tcW w:w="2602" w:type="dxa"/>
          </w:tcPr>
          <w:p w:rsidR="00E87951" w:rsidRDefault="00E87951" w:rsidP="00BF1374">
            <w:pPr>
              <w:rPr>
                <w:lang w:val="en-US"/>
              </w:rPr>
            </w:pPr>
            <w:r>
              <w:rPr>
                <w:lang w:val="en-US"/>
              </w:rPr>
              <w:t>Heat exchanger sec side, inlet point</w:t>
            </w:r>
            <w:r w:rsidR="00A12485">
              <w:rPr>
                <w:lang w:val="en-US"/>
              </w:rPr>
              <w:t xml:space="preserve"> (not in simulation)</w:t>
            </w:r>
          </w:p>
        </w:tc>
        <w:tc>
          <w:tcPr>
            <w:tcW w:w="2733" w:type="dxa"/>
          </w:tcPr>
          <w:p w:rsidR="00E87951" w:rsidRDefault="00E87951" w:rsidP="00BF1374">
            <w:pPr>
              <w:rPr>
                <w:lang w:val="en-US"/>
              </w:rPr>
            </w:pPr>
            <w:r>
              <w:rPr>
                <w:lang w:val="en-US"/>
              </w:rPr>
              <w:t>Elevation</w:t>
            </w:r>
          </w:p>
        </w:tc>
        <w:tc>
          <w:tcPr>
            <w:tcW w:w="2603" w:type="dxa"/>
          </w:tcPr>
          <w:p w:rsidR="00E87951" w:rsidRDefault="00E87951" w:rsidP="00BF1374">
            <w:pPr>
              <w:rPr>
                <w:lang w:val="en-US"/>
              </w:rPr>
            </w:pPr>
            <w:r>
              <w:rPr>
                <w:lang w:val="en-US"/>
              </w:rPr>
              <w:t>60</w:t>
            </w:r>
          </w:p>
        </w:tc>
      </w:tr>
      <w:tr w:rsidR="00E87951" w:rsidTr="003836C3">
        <w:tc>
          <w:tcPr>
            <w:tcW w:w="2602" w:type="dxa"/>
          </w:tcPr>
          <w:p w:rsidR="00E87951" w:rsidRDefault="00E87951" w:rsidP="00BF1374">
            <w:pPr>
              <w:rPr>
                <w:lang w:val="en-US"/>
              </w:rPr>
            </w:pPr>
          </w:p>
        </w:tc>
        <w:tc>
          <w:tcPr>
            <w:tcW w:w="2733" w:type="dxa"/>
          </w:tcPr>
          <w:p w:rsidR="00E87951" w:rsidRDefault="00E87951" w:rsidP="00BF1374">
            <w:pPr>
              <w:rPr>
                <w:lang w:val="en-US"/>
              </w:rPr>
            </w:pPr>
            <w:r>
              <w:rPr>
                <w:lang w:val="en-US"/>
              </w:rPr>
              <w:t>Pressure</w:t>
            </w:r>
          </w:p>
        </w:tc>
        <w:tc>
          <w:tcPr>
            <w:tcW w:w="2603" w:type="dxa"/>
          </w:tcPr>
          <w:p w:rsidR="00E87951" w:rsidRDefault="00E87951" w:rsidP="00BF1374">
            <w:pPr>
              <w:rPr>
                <w:lang w:val="en-US"/>
              </w:rPr>
            </w:pPr>
            <w:r>
              <w:rPr>
                <w:lang w:val="en-US"/>
              </w:rPr>
              <w:t>5</w:t>
            </w:r>
            <w:r w:rsidR="00A12485">
              <w:rPr>
                <w:lang w:val="en-US"/>
              </w:rPr>
              <w:t>.</w:t>
            </w:r>
            <w:r>
              <w:rPr>
                <w:lang w:val="en-US"/>
              </w:rPr>
              <w:t>0  bar</w:t>
            </w:r>
          </w:p>
        </w:tc>
      </w:tr>
      <w:tr w:rsidR="00E87951" w:rsidTr="003836C3">
        <w:tc>
          <w:tcPr>
            <w:tcW w:w="2602" w:type="dxa"/>
          </w:tcPr>
          <w:p w:rsidR="00E87951" w:rsidRDefault="00E87951" w:rsidP="00BF1374">
            <w:pPr>
              <w:rPr>
                <w:lang w:val="en-US"/>
              </w:rPr>
            </w:pPr>
          </w:p>
        </w:tc>
        <w:tc>
          <w:tcPr>
            <w:tcW w:w="2733" w:type="dxa"/>
          </w:tcPr>
          <w:p w:rsidR="00E87951" w:rsidRDefault="00E87951" w:rsidP="00BF1374">
            <w:pPr>
              <w:rPr>
                <w:lang w:val="en-US"/>
              </w:rPr>
            </w:pPr>
            <w:r>
              <w:rPr>
                <w:lang w:val="en-US"/>
              </w:rPr>
              <w:t>Temperature</w:t>
            </w:r>
          </w:p>
        </w:tc>
        <w:tc>
          <w:tcPr>
            <w:tcW w:w="2603" w:type="dxa"/>
          </w:tcPr>
          <w:p w:rsidR="00E87951" w:rsidRDefault="00E87951" w:rsidP="00BF1374">
            <w:pPr>
              <w:rPr>
                <w:lang w:val="en-US"/>
              </w:rPr>
            </w:pPr>
            <w:r>
              <w:rPr>
                <w:lang w:val="en-US"/>
              </w:rPr>
              <w:t>18 C</w:t>
            </w:r>
          </w:p>
        </w:tc>
      </w:tr>
      <w:tr w:rsidR="00E87951" w:rsidTr="003836C3">
        <w:tc>
          <w:tcPr>
            <w:tcW w:w="2602" w:type="dxa"/>
          </w:tcPr>
          <w:p w:rsidR="00E87951" w:rsidRDefault="00E87951" w:rsidP="003836C3">
            <w:pPr>
              <w:rPr>
                <w:lang w:val="en-US"/>
              </w:rPr>
            </w:pPr>
          </w:p>
        </w:tc>
        <w:tc>
          <w:tcPr>
            <w:tcW w:w="2733" w:type="dxa"/>
          </w:tcPr>
          <w:p w:rsidR="00E87951" w:rsidRDefault="00E87951" w:rsidP="003836C3">
            <w:pPr>
              <w:rPr>
                <w:lang w:val="en-US"/>
              </w:rPr>
            </w:pPr>
          </w:p>
        </w:tc>
        <w:tc>
          <w:tcPr>
            <w:tcW w:w="2603" w:type="dxa"/>
          </w:tcPr>
          <w:p w:rsidR="00E87951" w:rsidRDefault="00E87951" w:rsidP="003836C3">
            <w:pPr>
              <w:rPr>
                <w:lang w:val="en-US"/>
              </w:rPr>
            </w:pPr>
          </w:p>
        </w:tc>
      </w:tr>
      <w:tr w:rsidR="00E87951" w:rsidTr="003836C3">
        <w:tc>
          <w:tcPr>
            <w:tcW w:w="2602" w:type="dxa"/>
          </w:tcPr>
          <w:p w:rsidR="00E87951" w:rsidRDefault="00E87951" w:rsidP="00BF1374">
            <w:pPr>
              <w:rPr>
                <w:lang w:val="en-US"/>
              </w:rPr>
            </w:pPr>
            <w:r>
              <w:rPr>
                <w:lang w:val="en-US"/>
              </w:rPr>
              <w:t>Heat exchanger sec side, outlet point</w:t>
            </w:r>
            <w:r w:rsidR="00A12485">
              <w:rPr>
                <w:lang w:val="en-US"/>
              </w:rPr>
              <w:t xml:space="preserve"> (not in simulation)</w:t>
            </w:r>
          </w:p>
        </w:tc>
        <w:tc>
          <w:tcPr>
            <w:tcW w:w="2733" w:type="dxa"/>
          </w:tcPr>
          <w:p w:rsidR="00E87951" w:rsidRDefault="00E87951" w:rsidP="00BF1374">
            <w:pPr>
              <w:rPr>
                <w:lang w:val="en-US"/>
              </w:rPr>
            </w:pPr>
            <w:r>
              <w:rPr>
                <w:lang w:val="en-US"/>
              </w:rPr>
              <w:t>Elevation</w:t>
            </w:r>
          </w:p>
        </w:tc>
        <w:tc>
          <w:tcPr>
            <w:tcW w:w="2603" w:type="dxa"/>
          </w:tcPr>
          <w:p w:rsidR="00E87951" w:rsidRDefault="00E87951" w:rsidP="00BF1374">
            <w:pPr>
              <w:rPr>
                <w:lang w:val="en-US"/>
              </w:rPr>
            </w:pPr>
            <w:r>
              <w:rPr>
                <w:lang w:val="en-US"/>
              </w:rPr>
              <w:t>60</w:t>
            </w:r>
          </w:p>
        </w:tc>
      </w:tr>
      <w:tr w:rsidR="00E87951" w:rsidTr="003836C3">
        <w:tc>
          <w:tcPr>
            <w:tcW w:w="2602" w:type="dxa"/>
          </w:tcPr>
          <w:p w:rsidR="00E87951" w:rsidRDefault="00E87951" w:rsidP="00BF1374">
            <w:pPr>
              <w:rPr>
                <w:lang w:val="en-US"/>
              </w:rPr>
            </w:pPr>
          </w:p>
        </w:tc>
        <w:tc>
          <w:tcPr>
            <w:tcW w:w="2733" w:type="dxa"/>
          </w:tcPr>
          <w:p w:rsidR="00E87951" w:rsidRDefault="00E87951" w:rsidP="00BF1374">
            <w:pPr>
              <w:rPr>
                <w:lang w:val="en-US"/>
              </w:rPr>
            </w:pPr>
            <w:r>
              <w:rPr>
                <w:lang w:val="en-US"/>
              </w:rPr>
              <w:t>Pressure</w:t>
            </w:r>
          </w:p>
        </w:tc>
        <w:tc>
          <w:tcPr>
            <w:tcW w:w="2603" w:type="dxa"/>
          </w:tcPr>
          <w:p w:rsidR="00E87951" w:rsidRDefault="00E87951" w:rsidP="00BF1374">
            <w:pPr>
              <w:rPr>
                <w:lang w:val="en-US"/>
              </w:rPr>
            </w:pPr>
            <w:r>
              <w:rPr>
                <w:lang w:val="en-US"/>
              </w:rPr>
              <w:t>4</w:t>
            </w:r>
            <w:r w:rsidR="00A12485">
              <w:rPr>
                <w:lang w:val="en-US"/>
              </w:rPr>
              <w:t>.</w:t>
            </w:r>
            <w:r>
              <w:rPr>
                <w:lang w:val="en-US"/>
              </w:rPr>
              <w:t>9  bar</w:t>
            </w:r>
          </w:p>
        </w:tc>
      </w:tr>
      <w:tr w:rsidR="00E87951" w:rsidTr="003836C3">
        <w:tc>
          <w:tcPr>
            <w:tcW w:w="2602" w:type="dxa"/>
          </w:tcPr>
          <w:p w:rsidR="00E87951" w:rsidRDefault="00E87951" w:rsidP="00BF1374">
            <w:pPr>
              <w:rPr>
                <w:lang w:val="en-US"/>
              </w:rPr>
            </w:pPr>
          </w:p>
        </w:tc>
        <w:tc>
          <w:tcPr>
            <w:tcW w:w="2733" w:type="dxa"/>
          </w:tcPr>
          <w:p w:rsidR="00E87951" w:rsidRDefault="00E87951" w:rsidP="00BF1374">
            <w:pPr>
              <w:rPr>
                <w:lang w:val="en-US"/>
              </w:rPr>
            </w:pPr>
            <w:r>
              <w:rPr>
                <w:lang w:val="en-US"/>
              </w:rPr>
              <w:t>Temperature</w:t>
            </w:r>
          </w:p>
        </w:tc>
        <w:tc>
          <w:tcPr>
            <w:tcW w:w="2603" w:type="dxa"/>
          </w:tcPr>
          <w:p w:rsidR="00E87951" w:rsidRDefault="00E87951" w:rsidP="00BF1374">
            <w:pPr>
              <w:rPr>
                <w:lang w:val="en-US"/>
              </w:rPr>
            </w:pPr>
            <w:r>
              <w:rPr>
                <w:lang w:val="en-US"/>
              </w:rPr>
              <w:t>20 C</w:t>
            </w:r>
          </w:p>
        </w:tc>
      </w:tr>
    </w:tbl>
    <w:p w:rsidR="00BF1374" w:rsidRDefault="00BF1374" w:rsidP="00B1336E">
      <w:pPr>
        <w:spacing w:before="120" w:after="120"/>
        <w:ind w:firstLine="1304"/>
        <w:rPr>
          <w:b/>
          <w:lang w:val="en-US"/>
        </w:rPr>
      </w:pPr>
    </w:p>
    <w:p w:rsidR="00B1336E" w:rsidRPr="00B1336E" w:rsidRDefault="00B1336E" w:rsidP="00B1336E">
      <w:pPr>
        <w:spacing w:before="120" w:after="120"/>
        <w:ind w:firstLine="1304"/>
        <w:rPr>
          <w:b/>
          <w:lang w:val="en-US"/>
        </w:rPr>
      </w:pPr>
      <w:r w:rsidRPr="00B1336E">
        <w:rPr>
          <w:b/>
          <w:lang w:val="en-US"/>
        </w:rPr>
        <w:t>Steam line, flow model 6</w:t>
      </w:r>
    </w:p>
    <w:tbl>
      <w:tblPr>
        <w:tblStyle w:val="TableGrid"/>
        <w:tblW w:w="0" w:type="auto"/>
        <w:tblInd w:w="1304" w:type="dxa"/>
        <w:tblLook w:val="04A0" w:firstRow="1" w:lastRow="0" w:firstColumn="1" w:lastColumn="0" w:noHBand="0" w:noVBand="1"/>
      </w:tblPr>
      <w:tblGrid>
        <w:gridCol w:w="2602"/>
        <w:gridCol w:w="2733"/>
        <w:gridCol w:w="2603"/>
      </w:tblGrid>
      <w:tr w:rsidR="00B1336E" w:rsidTr="00BF1374">
        <w:tc>
          <w:tcPr>
            <w:tcW w:w="2602" w:type="dxa"/>
          </w:tcPr>
          <w:p w:rsidR="00B1336E" w:rsidRDefault="00B1336E" w:rsidP="00BF1374">
            <w:pPr>
              <w:rPr>
                <w:lang w:val="en-US"/>
              </w:rPr>
            </w:pPr>
            <w:r>
              <w:rPr>
                <w:lang w:val="en-US"/>
              </w:rPr>
              <w:t>Steam Tank</w:t>
            </w:r>
          </w:p>
        </w:tc>
        <w:tc>
          <w:tcPr>
            <w:tcW w:w="2733" w:type="dxa"/>
          </w:tcPr>
          <w:p w:rsidR="00B1336E" w:rsidRDefault="00B1336E" w:rsidP="00BF1374">
            <w:pPr>
              <w:rPr>
                <w:lang w:val="en-US"/>
              </w:rPr>
            </w:pPr>
            <w:r>
              <w:rPr>
                <w:lang w:val="en-US"/>
              </w:rPr>
              <w:t>Area</w:t>
            </w:r>
          </w:p>
        </w:tc>
        <w:tc>
          <w:tcPr>
            <w:tcW w:w="2603" w:type="dxa"/>
          </w:tcPr>
          <w:p w:rsidR="00B1336E" w:rsidRDefault="00B1336E" w:rsidP="00BF1374">
            <w:pPr>
              <w:rPr>
                <w:lang w:val="en-US"/>
              </w:rPr>
            </w:pPr>
            <w:r>
              <w:rPr>
                <w:lang w:val="en-US"/>
              </w:rPr>
              <w:t>25 m2</w:t>
            </w:r>
          </w:p>
        </w:tc>
      </w:tr>
      <w:tr w:rsidR="00B1336E" w:rsidTr="00BF1374">
        <w:tc>
          <w:tcPr>
            <w:tcW w:w="2602" w:type="dxa"/>
          </w:tcPr>
          <w:p w:rsidR="00B1336E" w:rsidRDefault="00B1336E" w:rsidP="00BF1374">
            <w:pPr>
              <w:rPr>
                <w:lang w:val="en-US"/>
              </w:rPr>
            </w:pPr>
          </w:p>
        </w:tc>
        <w:tc>
          <w:tcPr>
            <w:tcW w:w="2733" w:type="dxa"/>
          </w:tcPr>
          <w:p w:rsidR="00B1336E" w:rsidRDefault="00B1336E" w:rsidP="00BF1374">
            <w:pPr>
              <w:rPr>
                <w:lang w:val="en-US"/>
              </w:rPr>
            </w:pPr>
            <w:r>
              <w:rPr>
                <w:lang w:val="en-US"/>
              </w:rPr>
              <w:t>Height</w:t>
            </w:r>
          </w:p>
        </w:tc>
        <w:tc>
          <w:tcPr>
            <w:tcW w:w="2603" w:type="dxa"/>
          </w:tcPr>
          <w:p w:rsidR="00B1336E" w:rsidRDefault="00B1336E" w:rsidP="00BF1374">
            <w:pPr>
              <w:rPr>
                <w:lang w:val="en-US"/>
              </w:rPr>
            </w:pPr>
            <w:r>
              <w:rPr>
                <w:lang w:val="en-US"/>
              </w:rPr>
              <w:t>3 m</w:t>
            </w:r>
          </w:p>
        </w:tc>
      </w:tr>
      <w:tr w:rsidR="00B1336E" w:rsidTr="00BF1374">
        <w:tc>
          <w:tcPr>
            <w:tcW w:w="2602" w:type="dxa"/>
          </w:tcPr>
          <w:p w:rsidR="00B1336E" w:rsidRDefault="00B1336E" w:rsidP="00BF1374">
            <w:pPr>
              <w:rPr>
                <w:lang w:val="en-US"/>
              </w:rPr>
            </w:pPr>
          </w:p>
        </w:tc>
        <w:tc>
          <w:tcPr>
            <w:tcW w:w="2733" w:type="dxa"/>
          </w:tcPr>
          <w:p w:rsidR="00B1336E" w:rsidRDefault="00B1336E" w:rsidP="00BF1374">
            <w:pPr>
              <w:rPr>
                <w:lang w:val="en-US"/>
              </w:rPr>
            </w:pPr>
            <w:r>
              <w:rPr>
                <w:lang w:val="en-US"/>
              </w:rPr>
              <w:t>Liquid level</w:t>
            </w:r>
          </w:p>
        </w:tc>
        <w:tc>
          <w:tcPr>
            <w:tcW w:w="2603" w:type="dxa"/>
          </w:tcPr>
          <w:p w:rsidR="00B1336E" w:rsidRDefault="00B1336E" w:rsidP="00BF1374">
            <w:pPr>
              <w:rPr>
                <w:lang w:val="en-US"/>
              </w:rPr>
            </w:pPr>
            <w:r>
              <w:rPr>
                <w:lang w:val="en-US"/>
              </w:rPr>
              <w:t>2 m</w:t>
            </w:r>
          </w:p>
        </w:tc>
      </w:tr>
      <w:tr w:rsidR="00B1336E" w:rsidTr="00BF1374">
        <w:tc>
          <w:tcPr>
            <w:tcW w:w="2602" w:type="dxa"/>
          </w:tcPr>
          <w:p w:rsidR="00B1336E" w:rsidRDefault="00B1336E" w:rsidP="00BF1374">
            <w:pPr>
              <w:rPr>
                <w:lang w:val="en-US"/>
              </w:rPr>
            </w:pPr>
          </w:p>
        </w:tc>
        <w:tc>
          <w:tcPr>
            <w:tcW w:w="2733" w:type="dxa"/>
          </w:tcPr>
          <w:p w:rsidR="00B1336E" w:rsidRDefault="00B1336E" w:rsidP="00BF1374">
            <w:pPr>
              <w:rPr>
                <w:lang w:val="en-US"/>
              </w:rPr>
            </w:pPr>
            <w:r>
              <w:rPr>
                <w:lang w:val="en-US"/>
              </w:rPr>
              <w:t>Pressure</w:t>
            </w:r>
          </w:p>
        </w:tc>
        <w:tc>
          <w:tcPr>
            <w:tcW w:w="2603" w:type="dxa"/>
          </w:tcPr>
          <w:p w:rsidR="00B1336E" w:rsidRDefault="00B1336E" w:rsidP="00BF1374">
            <w:pPr>
              <w:rPr>
                <w:lang w:val="en-US"/>
              </w:rPr>
            </w:pPr>
            <w:r>
              <w:rPr>
                <w:lang w:val="en-US"/>
              </w:rPr>
              <w:t>45 bar</w:t>
            </w:r>
          </w:p>
        </w:tc>
      </w:tr>
      <w:tr w:rsidR="00B1336E" w:rsidTr="00BF1374">
        <w:tc>
          <w:tcPr>
            <w:tcW w:w="2602" w:type="dxa"/>
          </w:tcPr>
          <w:p w:rsidR="00B1336E" w:rsidRDefault="00B1336E" w:rsidP="00BF1374">
            <w:pPr>
              <w:rPr>
                <w:lang w:val="en-US"/>
              </w:rPr>
            </w:pPr>
          </w:p>
        </w:tc>
        <w:tc>
          <w:tcPr>
            <w:tcW w:w="2733" w:type="dxa"/>
          </w:tcPr>
          <w:p w:rsidR="00B1336E" w:rsidRDefault="00B1336E" w:rsidP="00BF1374">
            <w:pPr>
              <w:rPr>
                <w:lang w:val="en-US"/>
              </w:rPr>
            </w:pPr>
            <w:r>
              <w:rPr>
                <w:lang w:val="en-US"/>
              </w:rPr>
              <w:t>Elevation</w:t>
            </w:r>
          </w:p>
        </w:tc>
        <w:tc>
          <w:tcPr>
            <w:tcW w:w="2603" w:type="dxa"/>
          </w:tcPr>
          <w:p w:rsidR="00B1336E" w:rsidRDefault="00B1336E" w:rsidP="00BF1374">
            <w:pPr>
              <w:rPr>
                <w:lang w:val="en-US"/>
              </w:rPr>
            </w:pPr>
            <w:r>
              <w:rPr>
                <w:lang w:val="en-US"/>
              </w:rPr>
              <w:t>40 m</w:t>
            </w:r>
          </w:p>
        </w:tc>
      </w:tr>
      <w:tr w:rsidR="00B1336E" w:rsidTr="00BF1374">
        <w:tc>
          <w:tcPr>
            <w:tcW w:w="2602" w:type="dxa"/>
          </w:tcPr>
          <w:p w:rsidR="00B1336E" w:rsidRDefault="00B1336E" w:rsidP="00BF1374">
            <w:pPr>
              <w:rPr>
                <w:lang w:val="en-US"/>
              </w:rPr>
            </w:pPr>
          </w:p>
        </w:tc>
        <w:tc>
          <w:tcPr>
            <w:tcW w:w="2733" w:type="dxa"/>
          </w:tcPr>
          <w:p w:rsidR="00B1336E" w:rsidRDefault="00B1336E" w:rsidP="00BF1374">
            <w:pPr>
              <w:rPr>
                <w:lang w:val="en-US"/>
              </w:rPr>
            </w:pPr>
            <w:r>
              <w:rPr>
                <w:lang w:val="en-US"/>
              </w:rPr>
              <w:t>Is fixed pressure used</w:t>
            </w:r>
          </w:p>
        </w:tc>
        <w:tc>
          <w:tcPr>
            <w:tcW w:w="2603" w:type="dxa"/>
          </w:tcPr>
          <w:p w:rsidR="00B1336E" w:rsidRDefault="00A12485" w:rsidP="00BF1374">
            <w:pPr>
              <w:rPr>
                <w:lang w:val="en-US"/>
              </w:rPr>
            </w:pPr>
            <w:r>
              <w:rPr>
                <w:lang w:val="en-US"/>
              </w:rPr>
              <w:t>0</w:t>
            </w:r>
          </w:p>
        </w:tc>
      </w:tr>
      <w:tr w:rsidR="00B1336E" w:rsidTr="00BF1374">
        <w:tc>
          <w:tcPr>
            <w:tcW w:w="2602" w:type="dxa"/>
          </w:tcPr>
          <w:p w:rsidR="00B1336E" w:rsidRDefault="00B1336E" w:rsidP="00BF1374">
            <w:pPr>
              <w:rPr>
                <w:lang w:val="en-US"/>
              </w:rPr>
            </w:pPr>
          </w:p>
        </w:tc>
        <w:tc>
          <w:tcPr>
            <w:tcW w:w="2733" w:type="dxa"/>
          </w:tcPr>
          <w:p w:rsidR="00B1336E" w:rsidRDefault="00B1336E" w:rsidP="00BF1374">
            <w:pPr>
              <w:rPr>
                <w:lang w:val="en-US"/>
              </w:rPr>
            </w:pPr>
          </w:p>
        </w:tc>
        <w:tc>
          <w:tcPr>
            <w:tcW w:w="2603" w:type="dxa"/>
          </w:tcPr>
          <w:p w:rsidR="00B1336E" w:rsidRDefault="00B1336E" w:rsidP="00BF1374">
            <w:pPr>
              <w:rPr>
                <w:lang w:val="en-US"/>
              </w:rPr>
            </w:pPr>
          </w:p>
        </w:tc>
      </w:tr>
      <w:tr w:rsidR="00B1336E" w:rsidTr="00BF1374">
        <w:tc>
          <w:tcPr>
            <w:tcW w:w="2602" w:type="dxa"/>
          </w:tcPr>
          <w:p w:rsidR="00B1336E" w:rsidRDefault="00B1336E" w:rsidP="00BF1374">
            <w:pPr>
              <w:rPr>
                <w:lang w:val="en-US"/>
              </w:rPr>
            </w:pPr>
            <w:r>
              <w:rPr>
                <w:lang w:val="en-US"/>
              </w:rPr>
              <w:t xml:space="preserve">Basic  valve before </w:t>
            </w:r>
            <w:proofErr w:type="spellStart"/>
            <w:r>
              <w:rPr>
                <w:lang w:val="en-US"/>
              </w:rPr>
              <w:t>cont</w:t>
            </w:r>
            <w:proofErr w:type="spellEnd"/>
            <w:r>
              <w:rPr>
                <w:lang w:val="en-US"/>
              </w:rPr>
              <w:t xml:space="preserve"> node (TH-CONT)</w:t>
            </w:r>
          </w:p>
        </w:tc>
        <w:tc>
          <w:tcPr>
            <w:tcW w:w="2733" w:type="dxa"/>
          </w:tcPr>
          <w:p w:rsidR="00B1336E" w:rsidRDefault="00B1336E" w:rsidP="00BF1374">
            <w:pPr>
              <w:rPr>
                <w:lang w:val="en-US"/>
              </w:rPr>
            </w:pPr>
            <w:r>
              <w:rPr>
                <w:lang w:val="en-US"/>
              </w:rPr>
              <w:t>Length</w:t>
            </w:r>
          </w:p>
        </w:tc>
        <w:tc>
          <w:tcPr>
            <w:tcW w:w="2603" w:type="dxa"/>
          </w:tcPr>
          <w:p w:rsidR="00B1336E" w:rsidRDefault="00B1336E" w:rsidP="00BF1374">
            <w:pPr>
              <w:rPr>
                <w:lang w:val="en-US"/>
              </w:rPr>
            </w:pPr>
            <w:r>
              <w:rPr>
                <w:lang w:val="en-US"/>
              </w:rPr>
              <w:t>10 m</w:t>
            </w:r>
          </w:p>
        </w:tc>
      </w:tr>
      <w:tr w:rsidR="00B1336E" w:rsidTr="00BF1374">
        <w:tc>
          <w:tcPr>
            <w:tcW w:w="2602" w:type="dxa"/>
          </w:tcPr>
          <w:p w:rsidR="00B1336E" w:rsidRDefault="00B1336E" w:rsidP="00BF1374">
            <w:pPr>
              <w:rPr>
                <w:lang w:val="en-US"/>
              </w:rPr>
            </w:pPr>
          </w:p>
        </w:tc>
        <w:tc>
          <w:tcPr>
            <w:tcW w:w="2733" w:type="dxa"/>
          </w:tcPr>
          <w:p w:rsidR="00B1336E" w:rsidRDefault="00B1336E" w:rsidP="00BF1374">
            <w:pPr>
              <w:rPr>
                <w:lang w:val="en-US"/>
              </w:rPr>
            </w:pPr>
            <w:r>
              <w:rPr>
                <w:lang w:val="en-US"/>
              </w:rPr>
              <w:t>Area</w:t>
            </w:r>
          </w:p>
        </w:tc>
        <w:tc>
          <w:tcPr>
            <w:tcW w:w="2603" w:type="dxa"/>
          </w:tcPr>
          <w:p w:rsidR="00B1336E" w:rsidRDefault="00B1336E" w:rsidP="00BF1374">
            <w:pPr>
              <w:rPr>
                <w:lang w:val="en-US"/>
              </w:rPr>
            </w:pPr>
            <w:r>
              <w:rPr>
                <w:lang w:val="en-US"/>
              </w:rPr>
              <w:t>0.01 m2</w:t>
            </w:r>
          </w:p>
        </w:tc>
      </w:tr>
      <w:tr w:rsidR="00B1336E" w:rsidTr="00BF1374">
        <w:tc>
          <w:tcPr>
            <w:tcW w:w="2602" w:type="dxa"/>
          </w:tcPr>
          <w:p w:rsidR="00B1336E" w:rsidRDefault="00B1336E" w:rsidP="00BF1374">
            <w:pPr>
              <w:rPr>
                <w:lang w:val="en-US"/>
              </w:rPr>
            </w:pPr>
          </w:p>
        </w:tc>
        <w:tc>
          <w:tcPr>
            <w:tcW w:w="2733" w:type="dxa"/>
          </w:tcPr>
          <w:p w:rsidR="00B1336E" w:rsidRDefault="00B1336E" w:rsidP="00E87951">
            <w:pPr>
              <w:rPr>
                <w:lang w:val="en-US"/>
              </w:rPr>
            </w:pPr>
            <w:r>
              <w:rPr>
                <w:lang w:val="en-US"/>
              </w:rPr>
              <w:t xml:space="preserve">Position </w:t>
            </w:r>
          </w:p>
        </w:tc>
        <w:tc>
          <w:tcPr>
            <w:tcW w:w="2603" w:type="dxa"/>
          </w:tcPr>
          <w:p w:rsidR="00B1336E" w:rsidRDefault="00B1336E" w:rsidP="00BF1374">
            <w:pPr>
              <w:rPr>
                <w:lang w:val="en-US"/>
              </w:rPr>
            </w:pPr>
            <w:r>
              <w:rPr>
                <w:lang w:val="en-US"/>
              </w:rPr>
              <w:t>0.0</w:t>
            </w:r>
          </w:p>
        </w:tc>
      </w:tr>
      <w:tr w:rsidR="00B1336E" w:rsidTr="00BF1374">
        <w:tc>
          <w:tcPr>
            <w:tcW w:w="2602" w:type="dxa"/>
          </w:tcPr>
          <w:p w:rsidR="00B1336E" w:rsidRDefault="00B1336E" w:rsidP="00BF1374">
            <w:pPr>
              <w:rPr>
                <w:lang w:val="en-US"/>
              </w:rPr>
            </w:pPr>
          </w:p>
        </w:tc>
        <w:tc>
          <w:tcPr>
            <w:tcW w:w="2733" w:type="dxa"/>
          </w:tcPr>
          <w:p w:rsidR="00B1336E" w:rsidRDefault="00B1336E" w:rsidP="00BF1374">
            <w:pPr>
              <w:rPr>
                <w:lang w:val="en-US"/>
              </w:rPr>
            </w:pPr>
            <w:r>
              <w:rPr>
                <w:lang w:val="en-US"/>
              </w:rPr>
              <w:t>Position set point</w:t>
            </w:r>
          </w:p>
        </w:tc>
        <w:tc>
          <w:tcPr>
            <w:tcW w:w="2603" w:type="dxa"/>
          </w:tcPr>
          <w:p w:rsidR="00B1336E" w:rsidRDefault="00B1336E" w:rsidP="00BF1374">
            <w:pPr>
              <w:rPr>
                <w:lang w:val="en-US"/>
              </w:rPr>
            </w:pPr>
            <w:r>
              <w:rPr>
                <w:lang w:val="en-US"/>
              </w:rPr>
              <w:t>0.0</w:t>
            </w:r>
          </w:p>
        </w:tc>
      </w:tr>
    </w:tbl>
    <w:p w:rsidR="000271AD" w:rsidRPr="005D28B5" w:rsidRDefault="005D28B5" w:rsidP="005D28B5">
      <w:pPr>
        <w:pStyle w:val="ListParagraph"/>
        <w:numPr>
          <w:ilvl w:val="0"/>
          <w:numId w:val="24"/>
        </w:numPr>
        <w:spacing w:before="120" w:after="120"/>
        <w:rPr>
          <w:lang w:val="en-US"/>
        </w:rPr>
      </w:pPr>
      <w:r>
        <w:rPr>
          <w:lang w:val="en-US"/>
        </w:rPr>
        <w:t>Save IC and export the model</w:t>
      </w:r>
      <w:r w:rsidR="00A45F0A">
        <w:rPr>
          <w:lang w:val="en-US"/>
        </w:rPr>
        <w:t>.</w:t>
      </w:r>
    </w:p>
    <w:p w:rsidR="005D28B5" w:rsidRPr="00B50C7A" w:rsidRDefault="005D28B5" w:rsidP="005D28B5">
      <w:pPr>
        <w:pStyle w:val="Heading3"/>
        <w:rPr>
          <w:lang w:val="en-US"/>
        </w:rPr>
      </w:pPr>
      <w:proofErr w:type="spellStart"/>
      <w:r>
        <w:rPr>
          <w:lang w:val="en-US"/>
        </w:rPr>
        <w:t>Modelling</w:t>
      </w:r>
      <w:proofErr w:type="spellEnd"/>
      <w:r>
        <w:rPr>
          <w:lang w:val="en-US"/>
        </w:rPr>
        <w:t xml:space="preserve"> an automation system</w:t>
      </w:r>
    </w:p>
    <w:p w:rsidR="005D28B5" w:rsidRDefault="00121BAF" w:rsidP="005708A8">
      <w:pPr>
        <w:spacing w:before="120" w:after="120"/>
        <w:rPr>
          <w:lang w:val="en-US"/>
        </w:rPr>
      </w:pPr>
      <w:r>
        <w:rPr>
          <w:lang w:val="en-US"/>
        </w:rPr>
        <w:t>In order to activate the external spray process system a simple control system is modeled</w:t>
      </w:r>
      <w:r w:rsidR="005D28B5">
        <w:rPr>
          <w:lang w:val="en-US"/>
        </w:rPr>
        <w:t xml:space="preserve">. </w:t>
      </w:r>
    </w:p>
    <w:p w:rsidR="005D28B5" w:rsidRDefault="005D28B5" w:rsidP="005D28B5">
      <w:pPr>
        <w:pStyle w:val="ListParagraph"/>
        <w:numPr>
          <w:ilvl w:val="0"/>
          <w:numId w:val="24"/>
        </w:numPr>
        <w:spacing w:after="120"/>
        <w:ind w:left="714" w:hanging="357"/>
        <w:contextualSpacing w:val="0"/>
        <w:rPr>
          <w:lang w:val="en-US"/>
        </w:rPr>
      </w:pPr>
      <w:r>
        <w:rPr>
          <w:lang w:val="en-US"/>
        </w:rPr>
        <w:t xml:space="preserve">Add a new Automation </w:t>
      </w:r>
      <w:proofErr w:type="gramStart"/>
      <w:r>
        <w:rPr>
          <w:lang w:val="en-US"/>
        </w:rPr>
        <w:t>diagram,</w:t>
      </w:r>
      <w:proofErr w:type="gramEnd"/>
      <w:r>
        <w:rPr>
          <w:lang w:val="en-US"/>
        </w:rPr>
        <w:t xml:space="preserve"> rename it to “</w:t>
      </w:r>
      <w:r w:rsidR="00121BAF" w:rsidRPr="005D28B5">
        <w:rPr>
          <w:lang w:val="en-US"/>
        </w:rPr>
        <w:t xml:space="preserve">Control”. </w:t>
      </w:r>
    </w:p>
    <w:p w:rsidR="005D28B5" w:rsidRDefault="005D28B5" w:rsidP="005D28B5">
      <w:pPr>
        <w:pStyle w:val="ListParagraph"/>
        <w:numPr>
          <w:ilvl w:val="0"/>
          <w:numId w:val="24"/>
        </w:numPr>
        <w:spacing w:after="120"/>
        <w:ind w:left="714" w:hanging="357"/>
        <w:contextualSpacing w:val="0"/>
        <w:rPr>
          <w:lang w:val="en-US"/>
        </w:rPr>
      </w:pPr>
      <w:r>
        <w:rPr>
          <w:lang w:val="en-US"/>
        </w:rPr>
        <w:t>Add automation components as shown in the following picture</w:t>
      </w:r>
      <w:r w:rsidR="0030687C">
        <w:rPr>
          <w:lang w:val="en-US"/>
        </w:rPr>
        <w:t xml:space="preserve">. Connect the steam tank to the pressure measurement and the upper containment node to the general measurement. </w:t>
      </w:r>
      <w:r w:rsidR="007D1094">
        <w:rPr>
          <w:lang w:val="en-US"/>
        </w:rPr>
        <w:t>Measure the</w:t>
      </w:r>
      <w:r w:rsidR="0030687C">
        <w:rPr>
          <w:lang w:val="en-US"/>
        </w:rPr>
        <w:t xml:space="preserve"> tank</w:t>
      </w:r>
      <w:r w:rsidR="007D1094">
        <w:rPr>
          <w:lang w:val="en-US"/>
        </w:rPr>
        <w:t xml:space="preserve"> and the containment node</w:t>
      </w:r>
      <w:r w:rsidR="0030687C">
        <w:rPr>
          <w:lang w:val="en-US"/>
        </w:rPr>
        <w:t xml:space="preserve"> pressure i</w:t>
      </w:r>
      <w:r w:rsidR="007D1094">
        <w:rPr>
          <w:lang w:val="en-US"/>
        </w:rPr>
        <w:t xml:space="preserve">n </w:t>
      </w:r>
      <w:proofErr w:type="spellStart"/>
      <w:r w:rsidR="007D1094">
        <w:rPr>
          <w:lang w:val="en-US"/>
        </w:rPr>
        <w:t>MPa</w:t>
      </w:r>
      <w:proofErr w:type="spellEnd"/>
      <w:r w:rsidR="007D1094">
        <w:rPr>
          <w:lang w:val="en-US"/>
        </w:rPr>
        <w:t>.</w:t>
      </w:r>
    </w:p>
    <w:p w:rsidR="0032688E" w:rsidRDefault="0032688E" w:rsidP="005D28B5">
      <w:pPr>
        <w:pStyle w:val="ListParagraph"/>
        <w:numPr>
          <w:ilvl w:val="0"/>
          <w:numId w:val="24"/>
        </w:numPr>
        <w:spacing w:after="120"/>
        <w:ind w:left="714" w:hanging="357"/>
        <w:contextualSpacing w:val="0"/>
        <w:rPr>
          <w:lang w:val="en-US"/>
        </w:rPr>
      </w:pPr>
      <w:r>
        <w:rPr>
          <w:lang w:val="en-US"/>
        </w:rPr>
        <w:lastRenderedPageBreak/>
        <w:t>Add a</w:t>
      </w:r>
      <w:r w:rsidR="00674B69">
        <w:rPr>
          <w:lang w:val="en-US"/>
        </w:rPr>
        <w:t xml:space="preserve">n </w:t>
      </w:r>
      <w:r>
        <w:rPr>
          <w:lang w:val="en-US"/>
        </w:rPr>
        <w:t>actuator of type</w:t>
      </w:r>
      <w:r w:rsidR="00674B69">
        <w:rPr>
          <w:lang w:val="en-US"/>
        </w:rPr>
        <w:t>”</w:t>
      </w:r>
      <w:r>
        <w:rPr>
          <w:lang w:val="en-US"/>
        </w:rPr>
        <w:t xml:space="preserve"> A13: On-off pumps (pulse)</w:t>
      </w:r>
      <w:r w:rsidR="00674B69">
        <w:rPr>
          <w:lang w:val="en-US"/>
        </w:rPr>
        <w:t>”</w:t>
      </w:r>
      <w:r>
        <w:rPr>
          <w:lang w:val="en-US"/>
        </w:rPr>
        <w:t xml:space="preserve"> and connect it the basic pump in the process diagram. Add two actuators of type </w:t>
      </w:r>
      <w:r w:rsidR="00674B69">
        <w:rPr>
          <w:lang w:val="en-US"/>
        </w:rPr>
        <w:t>“A03: Motor shut-off valves”</w:t>
      </w:r>
      <w:r>
        <w:rPr>
          <w:lang w:val="en-US"/>
        </w:rPr>
        <w:t xml:space="preserve"> and connect them to the shut-off valves in the spray line in the process diagram.</w:t>
      </w:r>
    </w:p>
    <w:p w:rsidR="005D28B5" w:rsidRPr="005D28B5" w:rsidRDefault="00F129C1" w:rsidP="005D28B5">
      <w:pPr>
        <w:spacing w:after="120"/>
        <w:rPr>
          <w:lang w:val="en-US"/>
        </w:rPr>
      </w:pPr>
      <w:r w:rsidRPr="00F129C1">
        <w:rPr>
          <w:noProof/>
          <w:bdr w:val="single" w:sz="4" w:space="0" w:color="auto"/>
          <w:lang w:eastAsia="fi-FI"/>
        </w:rPr>
        <w:drawing>
          <wp:inline distT="0" distB="0" distL="0" distR="0" wp14:anchorId="200AD126" wp14:editId="5A066EE7">
            <wp:extent cx="5731510" cy="2407096"/>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407096"/>
                    </a:xfrm>
                    <a:prstGeom prst="rect">
                      <a:avLst/>
                    </a:prstGeom>
                  </pic:spPr>
                </pic:pic>
              </a:graphicData>
            </a:graphic>
          </wp:inline>
        </w:drawing>
      </w:r>
    </w:p>
    <w:p w:rsidR="005D28B5" w:rsidRPr="005D28B5" w:rsidRDefault="005D28B5" w:rsidP="005D28B5">
      <w:pPr>
        <w:spacing w:after="120"/>
        <w:rPr>
          <w:lang w:val="en-US"/>
        </w:rPr>
      </w:pPr>
    </w:p>
    <w:p w:rsidR="00121BAF" w:rsidRDefault="00121BAF" w:rsidP="005D28B5">
      <w:pPr>
        <w:pStyle w:val="ListParagraph"/>
        <w:numPr>
          <w:ilvl w:val="0"/>
          <w:numId w:val="24"/>
        </w:numPr>
        <w:spacing w:after="120"/>
        <w:ind w:left="714" w:hanging="357"/>
        <w:contextualSpacing w:val="0"/>
        <w:rPr>
          <w:lang w:val="en-US"/>
        </w:rPr>
      </w:pPr>
      <w:r w:rsidRPr="005D28B5">
        <w:rPr>
          <w:lang w:val="en-US"/>
        </w:rPr>
        <w:t xml:space="preserve">The spray line pump is started and the valves are opened when either the pressure in the upper containment node exceeds 0.12 </w:t>
      </w:r>
      <w:proofErr w:type="spellStart"/>
      <w:r w:rsidRPr="005D28B5">
        <w:rPr>
          <w:lang w:val="en-US"/>
        </w:rPr>
        <w:t>MPa</w:t>
      </w:r>
      <w:proofErr w:type="spellEnd"/>
      <w:r w:rsidRPr="005D28B5">
        <w:rPr>
          <w:lang w:val="en-US"/>
        </w:rPr>
        <w:t xml:space="preserve"> or the pressure in the steam source tank decreases below 3 </w:t>
      </w:r>
      <w:proofErr w:type="spellStart"/>
      <w:r w:rsidRPr="005D28B5">
        <w:rPr>
          <w:lang w:val="en-US"/>
        </w:rPr>
        <w:t>MPa</w:t>
      </w:r>
      <w:proofErr w:type="spellEnd"/>
      <w:r w:rsidRPr="005D28B5">
        <w:rPr>
          <w:lang w:val="en-US"/>
        </w:rPr>
        <w:t xml:space="preserve"> (initially 4.5 </w:t>
      </w:r>
      <w:proofErr w:type="spellStart"/>
      <w:r w:rsidRPr="005D28B5">
        <w:rPr>
          <w:lang w:val="en-US"/>
        </w:rPr>
        <w:t>MPa</w:t>
      </w:r>
      <w:proofErr w:type="spellEnd"/>
      <w:r w:rsidRPr="005D28B5">
        <w:rPr>
          <w:lang w:val="en-US"/>
        </w:rPr>
        <w:t>). Additionally the control system must be allowed to operate by changing the external binary signal “</w:t>
      </w:r>
      <w:proofErr w:type="spellStart"/>
      <w:r w:rsidRPr="005D28B5">
        <w:rPr>
          <w:lang w:val="en-US"/>
        </w:rPr>
        <w:t>Allow_start_sign</w:t>
      </w:r>
      <w:proofErr w:type="spellEnd"/>
      <w:r w:rsidRPr="005D28B5">
        <w:rPr>
          <w:lang w:val="en-US"/>
        </w:rPr>
        <w:t>” from False to True.</w:t>
      </w:r>
    </w:p>
    <w:p w:rsidR="00C91893" w:rsidRPr="005D28B5" w:rsidRDefault="00C91893" w:rsidP="005D28B5">
      <w:pPr>
        <w:pStyle w:val="ListParagraph"/>
        <w:numPr>
          <w:ilvl w:val="0"/>
          <w:numId w:val="24"/>
        </w:numPr>
        <w:spacing w:after="120"/>
        <w:ind w:left="714" w:hanging="357"/>
        <w:contextualSpacing w:val="0"/>
        <w:rPr>
          <w:lang w:val="en-US"/>
        </w:rPr>
      </w:pPr>
      <w:r>
        <w:rPr>
          <w:lang w:val="en-US"/>
        </w:rPr>
        <w:t>Save IC and export the model.</w:t>
      </w:r>
    </w:p>
    <w:p w:rsidR="00121BAF" w:rsidRPr="00C91893" w:rsidRDefault="00121BAF" w:rsidP="00C91893">
      <w:pPr>
        <w:pStyle w:val="ListParagraph"/>
        <w:numPr>
          <w:ilvl w:val="0"/>
          <w:numId w:val="24"/>
        </w:numPr>
        <w:spacing w:before="120" w:after="120"/>
        <w:rPr>
          <w:lang w:val="en-US"/>
        </w:rPr>
      </w:pPr>
      <w:r w:rsidRPr="00C91893">
        <w:rPr>
          <w:lang w:val="en-US"/>
        </w:rPr>
        <w:t xml:space="preserve">Run steady state first for </w:t>
      </w:r>
      <w:proofErr w:type="gramStart"/>
      <w:r w:rsidRPr="00C91893">
        <w:rPr>
          <w:lang w:val="en-US"/>
        </w:rPr>
        <w:t>a</w:t>
      </w:r>
      <w:proofErr w:type="gramEnd"/>
      <w:r w:rsidRPr="00C91893">
        <w:rPr>
          <w:lang w:val="en-US"/>
        </w:rPr>
        <w:t xml:space="preserve"> about 20 s. The accident is initiated by opening the basic </w:t>
      </w:r>
      <w:proofErr w:type="gramStart"/>
      <w:r w:rsidRPr="00C91893">
        <w:rPr>
          <w:lang w:val="en-US"/>
        </w:rPr>
        <w:t>valve</w:t>
      </w:r>
      <w:r w:rsidR="00DA575C" w:rsidRPr="00C91893">
        <w:rPr>
          <w:lang w:val="en-US"/>
        </w:rPr>
        <w:t>(</w:t>
      </w:r>
      <w:proofErr w:type="gramEnd"/>
      <w:r w:rsidR="00DA575C" w:rsidRPr="00C91893">
        <w:rPr>
          <w:lang w:val="en-US"/>
        </w:rPr>
        <w:t>Position set point of valve 1.0</w:t>
      </w:r>
      <w:r w:rsidR="00C91893">
        <w:rPr>
          <w:lang w:val="en-US"/>
        </w:rPr>
        <w:t xml:space="preserve"> or profile </w:t>
      </w:r>
      <w:proofErr w:type="spellStart"/>
      <w:r w:rsidR="00C91893">
        <w:rPr>
          <w:lang w:val="en-US"/>
        </w:rPr>
        <w:t>Xsp</w:t>
      </w:r>
      <w:proofErr w:type="spellEnd"/>
      <w:r w:rsidR="00C91893">
        <w:rPr>
          <w:lang w:val="en-US"/>
        </w:rPr>
        <w:t xml:space="preserve"> to 100 %</w:t>
      </w:r>
      <w:r w:rsidR="00DA575C" w:rsidRPr="00C91893">
        <w:rPr>
          <w:lang w:val="en-US"/>
        </w:rPr>
        <w:t>)</w:t>
      </w:r>
      <w:r w:rsidRPr="00C91893">
        <w:rPr>
          <w:lang w:val="en-US"/>
        </w:rPr>
        <w:t xml:space="preserve"> in the steam line.</w:t>
      </w:r>
    </w:p>
    <w:p w:rsidR="00121BAF" w:rsidRPr="005708A8" w:rsidRDefault="00C91893" w:rsidP="00C91893">
      <w:pPr>
        <w:spacing w:before="120" w:after="120"/>
        <w:jc w:val="center"/>
        <w:rPr>
          <w:lang w:val="en-US"/>
        </w:rPr>
      </w:pPr>
      <w:r w:rsidRPr="00C91893">
        <w:rPr>
          <w:noProof/>
          <w:bdr w:val="single" w:sz="4" w:space="0" w:color="auto"/>
          <w:lang w:eastAsia="fi-FI"/>
        </w:rPr>
        <w:drawing>
          <wp:inline distT="0" distB="0" distL="0" distR="0" wp14:anchorId="5EA9FC3F" wp14:editId="3A3EF021">
            <wp:extent cx="4352381" cy="1676191"/>
            <wp:effectExtent l="0" t="0" r="0" b="63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352381" cy="1676191"/>
                    </a:xfrm>
                    <a:prstGeom prst="rect">
                      <a:avLst/>
                    </a:prstGeom>
                  </pic:spPr>
                </pic:pic>
              </a:graphicData>
            </a:graphic>
          </wp:inline>
        </w:drawing>
      </w:r>
    </w:p>
    <w:p w:rsidR="00F8706C" w:rsidRDefault="00F8706C" w:rsidP="00F8706C">
      <w:pPr>
        <w:pStyle w:val="Heading1"/>
        <w:rPr>
          <w:lang w:val="en-US"/>
        </w:rPr>
      </w:pPr>
      <w:bookmarkStart w:id="8" w:name="_Toc341640442"/>
      <w:r>
        <w:rPr>
          <w:lang w:val="en-US"/>
        </w:rPr>
        <w:lastRenderedPageBreak/>
        <w:t>Exercise 2 – Generic VVER-440 model</w:t>
      </w:r>
      <w:bookmarkEnd w:id="8"/>
    </w:p>
    <w:p w:rsidR="004C5F28" w:rsidRDefault="004C5F28" w:rsidP="009F4A46">
      <w:pPr>
        <w:pStyle w:val="BodyText"/>
        <w:rPr>
          <w:lang w:val="en-GB"/>
        </w:rPr>
      </w:pPr>
      <w:r w:rsidRPr="004C5F28">
        <w:rPr>
          <w:lang w:val="en-GB"/>
        </w:rPr>
        <w:t xml:space="preserve">The simulation model is </w:t>
      </w:r>
      <w:r w:rsidR="00F41203">
        <w:rPr>
          <w:lang w:val="en-GB"/>
        </w:rPr>
        <w:t xml:space="preserve">this exercise is </w:t>
      </w:r>
      <w:r w:rsidRPr="004C5F28">
        <w:rPr>
          <w:lang w:val="en-GB"/>
        </w:rPr>
        <w:t>a complete</w:t>
      </w:r>
      <w:r>
        <w:rPr>
          <w:lang w:val="en-GB"/>
        </w:rPr>
        <w:t xml:space="preserve"> nuclear power</w:t>
      </w:r>
      <w:r w:rsidRPr="004C5F28">
        <w:rPr>
          <w:lang w:val="en-GB"/>
        </w:rPr>
        <w:t xml:space="preserve"> </w:t>
      </w:r>
      <w:r>
        <w:rPr>
          <w:lang w:val="en-GB"/>
        </w:rPr>
        <w:t xml:space="preserve">plant </w:t>
      </w:r>
      <w:r w:rsidRPr="004C5F28">
        <w:rPr>
          <w:lang w:val="en-GB"/>
        </w:rPr>
        <w:t xml:space="preserve">model </w:t>
      </w:r>
      <w:r w:rsidR="00940C22">
        <w:rPr>
          <w:lang w:val="en-GB"/>
        </w:rPr>
        <w:t>with</w:t>
      </w:r>
      <w:r>
        <w:rPr>
          <w:lang w:val="en-GB"/>
        </w:rPr>
        <w:t xml:space="preserve"> a</w:t>
      </w:r>
      <w:r w:rsidRPr="004C5F28">
        <w:rPr>
          <w:lang w:val="en-GB"/>
        </w:rPr>
        <w:t xml:space="preserve"> VVER-440 </w:t>
      </w:r>
      <w:r>
        <w:rPr>
          <w:lang w:val="en-GB"/>
        </w:rPr>
        <w:t>type of a pressurized water reactor</w:t>
      </w:r>
      <w:r w:rsidRPr="004C5F28">
        <w:rPr>
          <w:lang w:val="en-GB"/>
        </w:rPr>
        <w:t xml:space="preserve">. </w:t>
      </w:r>
      <w:r w:rsidR="00940C22">
        <w:rPr>
          <w:lang w:val="en-GB"/>
        </w:rPr>
        <w:t>The model</w:t>
      </w:r>
      <w:r w:rsidRPr="004C5F28">
        <w:rPr>
          <w:lang w:val="en-GB"/>
        </w:rPr>
        <w:t xml:space="preserve"> includes all main process components and their control automation devices. </w:t>
      </w:r>
      <w:r w:rsidR="00940C22">
        <w:rPr>
          <w:lang w:val="en-GB"/>
        </w:rPr>
        <w:t xml:space="preserve"> </w:t>
      </w:r>
      <w:r w:rsidRPr="004C5F28">
        <w:rPr>
          <w:lang w:val="en-GB"/>
        </w:rPr>
        <w:t xml:space="preserve">Some of the less important </w:t>
      </w:r>
      <w:r w:rsidR="00940C22">
        <w:rPr>
          <w:lang w:val="en-GB"/>
        </w:rPr>
        <w:t>systems</w:t>
      </w:r>
      <w:r w:rsidRPr="004C5F28">
        <w:rPr>
          <w:lang w:val="en-GB"/>
        </w:rPr>
        <w:t xml:space="preserve"> are simplified or not </w:t>
      </w:r>
      <w:r w:rsidR="002921E3">
        <w:rPr>
          <w:lang w:val="en-GB"/>
        </w:rPr>
        <w:t>modelled at all</w:t>
      </w:r>
      <w:r w:rsidRPr="004C5F28">
        <w:rPr>
          <w:lang w:val="en-GB"/>
        </w:rPr>
        <w:t xml:space="preserve">. For example, the make-up water </w:t>
      </w:r>
      <w:r w:rsidR="00940C22">
        <w:rPr>
          <w:lang w:val="en-GB"/>
        </w:rPr>
        <w:t>is injected</w:t>
      </w:r>
      <w:r w:rsidRPr="004C5F28">
        <w:rPr>
          <w:lang w:val="en-GB"/>
        </w:rPr>
        <w:t xml:space="preserve"> by opening valves connected to a point with constant 135 bar </w:t>
      </w:r>
      <w:proofErr w:type="gramStart"/>
      <w:r w:rsidRPr="004C5F28">
        <w:rPr>
          <w:lang w:val="en-GB"/>
        </w:rPr>
        <w:t>pres</w:t>
      </w:r>
      <w:r w:rsidR="00940C22">
        <w:rPr>
          <w:lang w:val="en-GB"/>
        </w:rPr>
        <w:t>sure,</w:t>
      </w:r>
      <w:proofErr w:type="gramEnd"/>
      <w:r w:rsidR="00940C22">
        <w:rPr>
          <w:lang w:val="en-GB"/>
        </w:rPr>
        <w:t xml:space="preserve"> the injection pumps are not modelled. The sea water </w:t>
      </w:r>
      <w:r w:rsidRPr="004C5F28">
        <w:rPr>
          <w:lang w:val="en-GB"/>
        </w:rPr>
        <w:t>cooling water pumps</w:t>
      </w:r>
      <w:r w:rsidR="00940C22">
        <w:rPr>
          <w:lang w:val="en-GB"/>
        </w:rPr>
        <w:t xml:space="preserve"> of the condenser</w:t>
      </w:r>
      <w:r w:rsidRPr="004C5F28">
        <w:rPr>
          <w:lang w:val="en-GB"/>
        </w:rPr>
        <w:t xml:space="preserve"> are also not included in the model and cooling water flow through the condensers is maintained by </w:t>
      </w:r>
      <w:r w:rsidR="00940C22">
        <w:rPr>
          <w:lang w:val="en-GB"/>
        </w:rPr>
        <w:t xml:space="preserve">an </w:t>
      </w:r>
      <w:r w:rsidRPr="004C5F28">
        <w:rPr>
          <w:lang w:val="en-GB"/>
        </w:rPr>
        <w:t xml:space="preserve">artificial pressure difference in the cooling water line. </w:t>
      </w:r>
      <w:r w:rsidR="00940C22">
        <w:rPr>
          <w:lang w:val="en-GB"/>
        </w:rPr>
        <w:t>Further, th</w:t>
      </w:r>
      <w:r>
        <w:rPr>
          <w:lang w:val="en-GB"/>
        </w:rPr>
        <w:t>e p</w:t>
      </w:r>
      <w:r w:rsidRPr="004C5F28">
        <w:rPr>
          <w:lang w:val="en-GB"/>
        </w:rPr>
        <w:t>lant containment is not included in the model.</w:t>
      </w:r>
    </w:p>
    <w:p w:rsidR="000F235F" w:rsidRPr="00A156B4" w:rsidRDefault="004C5F28" w:rsidP="009F4A46">
      <w:pPr>
        <w:pStyle w:val="BodyText"/>
        <w:rPr>
          <w:lang w:val="en-GB"/>
        </w:rPr>
      </w:pPr>
      <w:r w:rsidRPr="004C5F28">
        <w:rPr>
          <w:lang w:val="en-GB"/>
        </w:rPr>
        <w:t xml:space="preserve">The simulation model contains </w:t>
      </w:r>
      <w:r w:rsidR="002921E3">
        <w:rPr>
          <w:lang w:val="en-GB"/>
        </w:rPr>
        <w:t>over 50</w:t>
      </w:r>
      <w:r w:rsidRPr="004C5F28">
        <w:rPr>
          <w:lang w:val="en-GB"/>
        </w:rPr>
        <w:t xml:space="preserve"> </w:t>
      </w:r>
      <w:r w:rsidR="00940C22">
        <w:rPr>
          <w:lang w:val="en-GB"/>
        </w:rPr>
        <w:t>diagrams (or pictures), most of them are process and automation diagrams.  For the thermal hydraulic process modelling t</w:t>
      </w:r>
      <w:r w:rsidRPr="004C5F28">
        <w:rPr>
          <w:lang w:val="en-GB"/>
        </w:rPr>
        <w:t xml:space="preserve">he 6-equation model </w:t>
      </w:r>
      <w:r w:rsidR="00940C22">
        <w:rPr>
          <w:lang w:val="en-GB"/>
        </w:rPr>
        <w:t xml:space="preserve">is used </w:t>
      </w:r>
      <w:r w:rsidRPr="004C5F28">
        <w:rPr>
          <w:lang w:val="en-GB"/>
        </w:rPr>
        <w:t xml:space="preserve">in </w:t>
      </w:r>
      <w:r w:rsidR="00940C22">
        <w:rPr>
          <w:lang w:val="en-GB"/>
        </w:rPr>
        <w:t xml:space="preserve">the </w:t>
      </w:r>
      <w:r w:rsidRPr="004C5F28">
        <w:rPr>
          <w:lang w:val="en-GB"/>
        </w:rPr>
        <w:t xml:space="preserve">primary circuit </w:t>
      </w:r>
      <w:r w:rsidR="00940C22">
        <w:rPr>
          <w:lang w:val="en-GB"/>
        </w:rPr>
        <w:t xml:space="preserve">and the </w:t>
      </w:r>
      <w:r w:rsidRPr="004C5F28">
        <w:rPr>
          <w:lang w:val="en-GB"/>
        </w:rPr>
        <w:t xml:space="preserve">3-equation model in </w:t>
      </w:r>
      <w:r w:rsidR="00940C22">
        <w:rPr>
          <w:lang w:val="en-GB"/>
        </w:rPr>
        <w:t xml:space="preserve">the </w:t>
      </w:r>
      <w:r w:rsidRPr="004C5F28">
        <w:rPr>
          <w:lang w:val="en-GB"/>
        </w:rPr>
        <w:t>secondary circuit</w:t>
      </w:r>
      <w:r w:rsidR="00940C22">
        <w:rPr>
          <w:lang w:val="en-GB"/>
        </w:rPr>
        <w:t>.</w:t>
      </w:r>
      <w:r w:rsidRPr="004C5F28">
        <w:rPr>
          <w:lang w:val="en-GB"/>
        </w:rPr>
        <w:t xml:space="preserve"> The </w:t>
      </w:r>
      <w:r w:rsidR="00940C22">
        <w:rPr>
          <w:lang w:val="en-GB"/>
        </w:rPr>
        <w:t xml:space="preserve">reactor core is modelled with a </w:t>
      </w:r>
      <w:r w:rsidRPr="004C5F28">
        <w:rPr>
          <w:lang w:val="en-GB"/>
        </w:rPr>
        <w:t>one-dimensional</w:t>
      </w:r>
      <w:r w:rsidR="00940C22">
        <w:rPr>
          <w:lang w:val="en-GB"/>
        </w:rPr>
        <w:t xml:space="preserve"> </w:t>
      </w:r>
      <w:proofErr w:type="spellStart"/>
      <w:r w:rsidR="00940C22">
        <w:rPr>
          <w:lang w:val="en-GB"/>
        </w:rPr>
        <w:t>neutronics</w:t>
      </w:r>
      <w:proofErr w:type="spellEnd"/>
      <w:r w:rsidR="00940C22">
        <w:rPr>
          <w:lang w:val="en-GB"/>
        </w:rPr>
        <w:t xml:space="preserve"> model, which</w:t>
      </w:r>
      <w:r w:rsidRPr="004C5F28">
        <w:rPr>
          <w:lang w:val="en-GB"/>
        </w:rPr>
        <w:t xml:space="preserve"> has two energy groups and six delayed neutron groups.</w:t>
      </w:r>
      <w:r w:rsidR="00A156B4">
        <w:rPr>
          <w:lang w:val="en-GB"/>
        </w:rPr>
        <w:t xml:space="preserve"> </w:t>
      </w:r>
      <w:r w:rsidR="00A156B4" w:rsidRPr="00A156B4">
        <w:rPr>
          <w:color w:val="000000"/>
          <w:sz w:val="23"/>
          <w:szCs w:val="23"/>
          <w:lang w:val="en-GB"/>
        </w:rPr>
        <w:t>Values for some of the most important plant para</w:t>
      </w:r>
      <w:r w:rsidR="00A156B4">
        <w:rPr>
          <w:color w:val="000000"/>
          <w:sz w:val="23"/>
          <w:szCs w:val="23"/>
          <w:lang w:val="en-GB"/>
        </w:rPr>
        <w:t>meters at steady state operation are listed in table 1</w:t>
      </w:r>
      <w:r w:rsidR="00A156B4" w:rsidRPr="00A156B4">
        <w:rPr>
          <w:color w:val="000000"/>
          <w:sz w:val="23"/>
          <w:szCs w:val="23"/>
          <w:lang w:val="en-GB"/>
        </w:rPr>
        <w:t>.</w:t>
      </w:r>
    </w:p>
    <w:p w:rsidR="000F235F" w:rsidRDefault="00A156B4" w:rsidP="009F4A46">
      <w:pPr>
        <w:pStyle w:val="BodyText"/>
        <w:rPr>
          <w:lang w:val="en-US"/>
        </w:rPr>
      </w:pPr>
      <w:proofErr w:type="gramStart"/>
      <w:r>
        <w:rPr>
          <w:lang w:val="en-US"/>
        </w:rPr>
        <w:t>Table 1, Plant main parameters at steady state.</w:t>
      </w:r>
      <w:proofErr w:type="gramEnd"/>
    </w:p>
    <w:tbl>
      <w:tblPr>
        <w:tblStyle w:val="TableGrid"/>
        <w:tblW w:w="0" w:type="auto"/>
        <w:tblInd w:w="885" w:type="dxa"/>
        <w:tblLook w:val="04A0" w:firstRow="1" w:lastRow="0" w:firstColumn="1" w:lastColumn="0" w:noHBand="0" w:noVBand="1"/>
      </w:tblPr>
      <w:tblGrid>
        <w:gridCol w:w="3652"/>
        <w:gridCol w:w="2410"/>
      </w:tblGrid>
      <w:tr w:rsidR="00A156B4" w:rsidTr="00A156B4">
        <w:tc>
          <w:tcPr>
            <w:tcW w:w="3652" w:type="dxa"/>
            <w:shd w:val="clear" w:color="auto" w:fill="EEECE1" w:themeFill="background2"/>
          </w:tcPr>
          <w:p w:rsidR="00A156B4" w:rsidRPr="00A156B4" w:rsidRDefault="00A156B4" w:rsidP="000F235F">
            <w:pPr>
              <w:rPr>
                <w:b/>
                <w:lang w:val="en-US"/>
              </w:rPr>
            </w:pPr>
            <w:r w:rsidRPr="00A156B4">
              <w:rPr>
                <w:b/>
                <w:lang w:val="en-US"/>
              </w:rPr>
              <w:t>Parameter</w:t>
            </w:r>
          </w:p>
        </w:tc>
        <w:tc>
          <w:tcPr>
            <w:tcW w:w="2410" w:type="dxa"/>
            <w:shd w:val="clear" w:color="auto" w:fill="EEECE1" w:themeFill="background2"/>
          </w:tcPr>
          <w:p w:rsidR="00A156B4" w:rsidRPr="00A156B4" w:rsidRDefault="00A156B4" w:rsidP="00A156B4">
            <w:pPr>
              <w:jc w:val="right"/>
              <w:rPr>
                <w:b/>
                <w:lang w:val="en-US"/>
              </w:rPr>
            </w:pPr>
            <w:r w:rsidRPr="00A156B4">
              <w:rPr>
                <w:b/>
                <w:lang w:val="en-US"/>
              </w:rPr>
              <w:t>Value</w:t>
            </w:r>
          </w:p>
        </w:tc>
      </w:tr>
      <w:tr w:rsidR="00A156B4" w:rsidTr="00A156B4">
        <w:tc>
          <w:tcPr>
            <w:tcW w:w="3652" w:type="dxa"/>
          </w:tcPr>
          <w:p w:rsidR="00A156B4" w:rsidRDefault="00A156B4" w:rsidP="000F235F">
            <w:pPr>
              <w:rPr>
                <w:lang w:val="en-US"/>
              </w:rPr>
            </w:pPr>
            <w:proofErr w:type="spellStart"/>
            <w:r w:rsidRPr="00A156B4">
              <w:rPr>
                <w:rFonts w:asciiTheme="minorHAnsi" w:hAnsiTheme="minorHAnsi" w:cstheme="minorHAnsi"/>
                <w:color w:val="000000"/>
                <w:lang w:eastAsia="fi-FI"/>
              </w:rPr>
              <w:t>Reactor</w:t>
            </w:r>
            <w:proofErr w:type="spellEnd"/>
            <w:r w:rsidRPr="00A156B4">
              <w:rPr>
                <w:rFonts w:asciiTheme="minorHAnsi" w:hAnsiTheme="minorHAnsi" w:cstheme="minorHAnsi"/>
                <w:color w:val="000000"/>
                <w:lang w:eastAsia="fi-FI"/>
              </w:rPr>
              <w:t xml:space="preserve"> </w:t>
            </w:r>
            <w:proofErr w:type="spellStart"/>
            <w:r w:rsidRPr="00A156B4">
              <w:rPr>
                <w:rFonts w:asciiTheme="minorHAnsi" w:hAnsiTheme="minorHAnsi" w:cstheme="minorHAnsi"/>
                <w:color w:val="000000"/>
                <w:lang w:eastAsia="fi-FI"/>
              </w:rPr>
              <w:t>thermal</w:t>
            </w:r>
            <w:proofErr w:type="spellEnd"/>
            <w:r w:rsidRPr="00A156B4">
              <w:rPr>
                <w:rFonts w:asciiTheme="minorHAnsi" w:hAnsiTheme="minorHAnsi" w:cstheme="minorHAnsi"/>
                <w:color w:val="000000"/>
                <w:lang w:eastAsia="fi-FI"/>
              </w:rPr>
              <w:t xml:space="preserve"> </w:t>
            </w:r>
            <w:proofErr w:type="spellStart"/>
            <w:r w:rsidRPr="00A156B4">
              <w:rPr>
                <w:rFonts w:asciiTheme="minorHAnsi" w:hAnsiTheme="minorHAnsi" w:cstheme="minorHAnsi"/>
                <w:color w:val="000000"/>
                <w:lang w:eastAsia="fi-FI"/>
              </w:rPr>
              <w:t>power</w:t>
            </w:r>
            <w:proofErr w:type="spellEnd"/>
            <w:r w:rsidRPr="00A156B4">
              <w:rPr>
                <w:rFonts w:asciiTheme="minorHAnsi" w:hAnsiTheme="minorHAnsi" w:cstheme="minorHAnsi"/>
                <w:color w:val="000000"/>
                <w:lang w:eastAsia="fi-FI"/>
              </w:rPr>
              <w:t xml:space="preserve"> </w:t>
            </w:r>
          </w:p>
        </w:tc>
        <w:tc>
          <w:tcPr>
            <w:tcW w:w="2410" w:type="dxa"/>
          </w:tcPr>
          <w:p w:rsidR="00A156B4" w:rsidRDefault="00A156B4" w:rsidP="00A156B4">
            <w:pPr>
              <w:jc w:val="right"/>
              <w:rPr>
                <w:lang w:val="en-US"/>
              </w:rPr>
            </w:pPr>
            <w:r w:rsidRPr="00A156B4">
              <w:rPr>
                <w:rFonts w:asciiTheme="minorHAnsi" w:hAnsiTheme="minorHAnsi" w:cstheme="minorHAnsi"/>
                <w:color w:val="000000"/>
                <w:lang w:eastAsia="fi-FI"/>
              </w:rPr>
              <w:t xml:space="preserve">1380 MW </w:t>
            </w:r>
          </w:p>
        </w:tc>
      </w:tr>
      <w:tr w:rsidR="00A156B4" w:rsidRPr="00A156B4" w:rsidTr="00A156B4">
        <w:trPr>
          <w:trHeight w:val="144"/>
        </w:trPr>
        <w:tc>
          <w:tcPr>
            <w:tcW w:w="3652" w:type="dxa"/>
          </w:tcPr>
          <w:p w:rsidR="00A156B4" w:rsidRPr="00A156B4" w:rsidRDefault="00A156B4" w:rsidP="00A156B4">
            <w:pPr>
              <w:autoSpaceDE w:val="0"/>
              <w:autoSpaceDN w:val="0"/>
              <w:adjustRightInd w:val="0"/>
              <w:spacing w:line="240" w:lineRule="auto"/>
              <w:rPr>
                <w:rFonts w:asciiTheme="minorHAnsi" w:hAnsiTheme="minorHAnsi" w:cstheme="minorHAnsi"/>
                <w:color w:val="000000"/>
                <w:lang w:eastAsia="fi-FI"/>
              </w:rPr>
            </w:pPr>
            <w:proofErr w:type="spellStart"/>
            <w:r w:rsidRPr="00A156B4">
              <w:rPr>
                <w:rFonts w:asciiTheme="minorHAnsi" w:hAnsiTheme="minorHAnsi" w:cstheme="minorHAnsi"/>
                <w:color w:val="000000"/>
                <w:lang w:eastAsia="fi-FI"/>
              </w:rPr>
              <w:t>Produced</w:t>
            </w:r>
            <w:proofErr w:type="spellEnd"/>
            <w:r w:rsidRPr="00A156B4">
              <w:rPr>
                <w:rFonts w:asciiTheme="minorHAnsi" w:hAnsiTheme="minorHAnsi" w:cstheme="minorHAnsi"/>
                <w:color w:val="000000"/>
                <w:lang w:eastAsia="fi-FI"/>
              </w:rPr>
              <w:t xml:space="preserve"> </w:t>
            </w:r>
            <w:proofErr w:type="spellStart"/>
            <w:r w:rsidRPr="00A156B4">
              <w:rPr>
                <w:rFonts w:asciiTheme="minorHAnsi" w:hAnsiTheme="minorHAnsi" w:cstheme="minorHAnsi"/>
                <w:color w:val="000000"/>
                <w:lang w:eastAsia="fi-FI"/>
              </w:rPr>
              <w:t>net</w:t>
            </w:r>
            <w:proofErr w:type="spellEnd"/>
            <w:r w:rsidRPr="00A156B4">
              <w:rPr>
                <w:rFonts w:asciiTheme="minorHAnsi" w:hAnsiTheme="minorHAnsi" w:cstheme="minorHAnsi"/>
                <w:color w:val="000000"/>
                <w:lang w:eastAsia="fi-FI"/>
              </w:rPr>
              <w:t xml:space="preserve"> </w:t>
            </w:r>
            <w:proofErr w:type="spellStart"/>
            <w:r w:rsidRPr="00A156B4">
              <w:rPr>
                <w:rFonts w:asciiTheme="minorHAnsi" w:hAnsiTheme="minorHAnsi" w:cstheme="minorHAnsi"/>
                <w:color w:val="000000"/>
                <w:lang w:eastAsia="fi-FI"/>
              </w:rPr>
              <w:t>electricity</w:t>
            </w:r>
            <w:proofErr w:type="spellEnd"/>
            <w:r w:rsidRPr="00A156B4">
              <w:rPr>
                <w:rFonts w:asciiTheme="minorHAnsi" w:hAnsiTheme="minorHAnsi" w:cstheme="minorHAnsi"/>
                <w:color w:val="000000"/>
                <w:lang w:eastAsia="fi-FI"/>
              </w:rPr>
              <w:t xml:space="preserve"> </w:t>
            </w:r>
          </w:p>
        </w:tc>
        <w:tc>
          <w:tcPr>
            <w:tcW w:w="2410" w:type="dxa"/>
          </w:tcPr>
          <w:p w:rsidR="00A156B4" w:rsidRPr="00A156B4" w:rsidRDefault="00A156B4" w:rsidP="00A156B4">
            <w:pPr>
              <w:autoSpaceDE w:val="0"/>
              <w:autoSpaceDN w:val="0"/>
              <w:adjustRightInd w:val="0"/>
              <w:spacing w:line="240" w:lineRule="auto"/>
              <w:jc w:val="right"/>
              <w:rPr>
                <w:rFonts w:asciiTheme="minorHAnsi" w:hAnsiTheme="minorHAnsi" w:cstheme="minorHAnsi"/>
                <w:color w:val="000000"/>
                <w:lang w:eastAsia="fi-FI"/>
              </w:rPr>
            </w:pPr>
            <w:r w:rsidRPr="00A156B4">
              <w:rPr>
                <w:rFonts w:asciiTheme="minorHAnsi" w:hAnsiTheme="minorHAnsi" w:cstheme="minorHAnsi"/>
                <w:color w:val="000000"/>
                <w:lang w:eastAsia="fi-FI"/>
              </w:rPr>
              <w:t xml:space="preserve">465 MW </w:t>
            </w:r>
          </w:p>
        </w:tc>
      </w:tr>
      <w:tr w:rsidR="00A156B4" w:rsidRPr="00A156B4" w:rsidTr="00A156B4">
        <w:trPr>
          <w:trHeight w:val="144"/>
        </w:trPr>
        <w:tc>
          <w:tcPr>
            <w:tcW w:w="3652" w:type="dxa"/>
          </w:tcPr>
          <w:p w:rsidR="00A156B4" w:rsidRPr="00A156B4" w:rsidRDefault="00A156B4" w:rsidP="00A156B4">
            <w:pPr>
              <w:autoSpaceDE w:val="0"/>
              <w:autoSpaceDN w:val="0"/>
              <w:adjustRightInd w:val="0"/>
              <w:spacing w:line="240" w:lineRule="auto"/>
              <w:rPr>
                <w:rFonts w:asciiTheme="minorHAnsi" w:hAnsiTheme="minorHAnsi" w:cstheme="minorHAnsi"/>
                <w:color w:val="000000"/>
                <w:lang w:eastAsia="fi-FI"/>
              </w:rPr>
            </w:pPr>
            <w:proofErr w:type="spellStart"/>
            <w:r w:rsidRPr="00A156B4">
              <w:rPr>
                <w:rFonts w:asciiTheme="minorHAnsi" w:hAnsiTheme="minorHAnsi" w:cstheme="minorHAnsi"/>
                <w:color w:val="000000"/>
                <w:lang w:eastAsia="fi-FI"/>
              </w:rPr>
              <w:t>Ppressure</w:t>
            </w:r>
            <w:proofErr w:type="spellEnd"/>
            <w:r w:rsidRPr="00A156B4">
              <w:rPr>
                <w:rFonts w:asciiTheme="minorHAnsi" w:hAnsiTheme="minorHAnsi" w:cstheme="minorHAnsi"/>
                <w:color w:val="000000"/>
                <w:lang w:eastAsia="fi-FI"/>
              </w:rPr>
              <w:t xml:space="preserve"> in </w:t>
            </w:r>
            <w:proofErr w:type="spellStart"/>
            <w:r w:rsidRPr="00A156B4">
              <w:rPr>
                <w:rFonts w:asciiTheme="minorHAnsi" w:hAnsiTheme="minorHAnsi" w:cstheme="minorHAnsi"/>
                <w:color w:val="000000"/>
                <w:lang w:eastAsia="fi-FI"/>
              </w:rPr>
              <w:t>pressurizer</w:t>
            </w:r>
            <w:proofErr w:type="spellEnd"/>
            <w:r w:rsidRPr="00A156B4">
              <w:rPr>
                <w:rFonts w:asciiTheme="minorHAnsi" w:hAnsiTheme="minorHAnsi" w:cstheme="minorHAnsi"/>
                <w:color w:val="000000"/>
                <w:lang w:eastAsia="fi-FI"/>
              </w:rPr>
              <w:t xml:space="preserve"> </w:t>
            </w:r>
          </w:p>
        </w:tc>
        <w:tc>
          <w:tcPr>
            <w:tcW w:w="2410" w:type="dxa"/>
          </w:tcPr>
          <w:p w:rsidR="00A156B4" w:rsidRPr="00A156B4" w:rsidRDefault="00A156B4" w:rsidP="00A156B4">
            <w:pPr>
              <w:autoSpaceDE w:val="0"/>
              <w:autoSpaceDN w:val="0"/>
              <w:adjustRightInd w:val="0"/>
              <w:spacing w:line="240" w:lineRule="auto"/>
              <w:jc w:val="right"/>
              <w:rPr>
                <w:rFonts w:asciiTheme="minorHAnsi" w:hAnsiTheme="minorHAnsi" w:cstheme="minorHAnsi"/>
                <w:color w:val="000000"/>
                <w:lang w:eastAsia="fi-FI"/>
              </w:rPr>
            </w:pPr>
            <w:r w:rsidRPr="00A156B4">
              <w:rPr>
                <w:rFonts w:asciiTheme="minorHAnsi" w:hAnsiTheme="minorHAnsi" w:cstheme="minorHAnsi"/>
                <w:color w:val="000000"/>
                <w:lang w:eastAsia="fi-FI"/>
              </w:rPr>
              <w:t xml:space="preserve">123 </w:t>
            </w:r>
            <w:proofErr w:type="spellStart"/>
            <w:r w:rsidRPr="00A156B4">
              <w:rPr>
                <w:rFonts w:asciiTheme="minorHAnsi" w:hAnsiTheme="minorHAnsi" w:cstheme="minorHAnsi"/>
                <w:color w:val="000000"/>
                <w:lang w:eastAsia="fi-FI"/>
              </w:rPr>
              <w:t>bar</w:t>
            </w:r>
            <w:proofErr w:type="spellEnd"/>
            <w:r w:rsidRPr="00A156B4">
              <w:rPr>
                <w:rFonts w:asciiTheme="minorHAnsi" w:hAnsiTheme="minorHAnsi" w:cstheme="minorHAnsi"/>
                <w:color w:val="000000"/>
                <w:lang w:eastAsia="fi-FI"/>
              </w:rPr>
              <w:t xml:space="preserve"> </w:t>
            </w:r>
          </w:p>
        </w:tc>
      </w:tr>
      <w:tr w:rsidR="00A156B4" w:rsidRPr="00A156B4" w:rsidTr="00A156B4">
        <w:trPr>
          <w:trHeight w:val="144"/>
        </w:trPr>
        <w:tc>
          <w:tcPr>
            <w:tcW w:w="3652" w:type="dxa"/>
          </w:tcPr>
          <w:p w:rsidR="00A156B4" w:rsidRPr="00A156B4" w:rsidRDefault="00A156B4" w:rsidP="00A156B4">
            <w:pPr>
              <w:autoSpaceDE w:val="0"/>
              <w:autoSpaceDN w:val="0"/>
              <w:adjustRightInd w:val="0"/>
              <w:spacing w:line="240" w:lineRule="auto"/>
              <w:rPr>
                <w:rFonts w:asciiTheme="minorHAnsi" w:hAnsiTheme="minorHAnsi" w:cstheme="minorHAnsi"/>
                <w:color w:val="000000"/>
                <w:lang w:eastAsia="fi-FI"/>
              </w:rPr>
            </w:pPr>
            <w:proofErr w:type="spellStart"/>
            <w:r w:rsidRPr="00A156B4">
              <w:rPr>
                <w:rFonts w:asciiTheme="minorHAnsi" w:hAnsiTheme="minorHAnsi" w:cstheme="minorHAnsi"/>
                <w:color w:val="000000"/>
                <w:lang w:eastAsia="fi-FI"/>
              </w:rPr>
              <w:t>Pressurizer</w:t>
            </w:r>
            <w:proofErr w:type="spellEnd"/>
            <w:r w:rsidRPr="00A156B4">
              <w:rPr>
                <w:rFonts w:asciiTheme="minorHAnsi" w:hAnsiTheme="minorHAnsi" w:cstheme="minorHAnsi"/>
                <w:color w:val="000000"/>
                <w:lang w:eastAsia="fi-FI"/>
              </w:rPr>
              <w:t xml:space="preserve"> </w:t>
            </w:r>
            <w:proofErr w:type="spellStart"/>
            <w:r w:rsidRPr="00A156B4">
              <w:rPr>
                <w:rFonts w:asciiTheme="minorHAnsi" w:hAnsiTheme="minorHAnsi" w:cstheme="minorHAnsi"/>
                <w:color w:val="000000"/>
                <w:lang w:eastAsia="fi-FI"/>
              </w:rPr>
              <w:t>water</w:t>
            </w:r>
            <w:proofErr w:type="spellEnd"/>
            <w:r w:rsidRPr="00A156B4">
              <w:rPr>
                <w:rFonts w:asciiTheme="minorHAnsi" w:hAnsiTheme="minorHAnsi" w:cstheme="minorHAnsi"/>
                <w:color w:val="000000"/>
                <w:lang w:eastAsia="fi-FI"/>
              </w:rPr>
              <w:t xml:space="preserve"> </w:t>
            </w:r>
            <w:proofErr w:type="spellStart"/>
            <w:r w:rsidRPr="00A156B4">
              <w:rPr>
                <w:rFonts w:asciiTheme="minorHAnsi" w:hAnsiTheme="minorHAnsi" w:cstheme="minorHAnsi"/>
                <w:color w:val="000000"/>
                <w:lang w:eastAsia="fi-FI"/>
              </w:rPr>
              <w:t>level</w:t>
            </w:r>
            <w:proofErr w:type="spellEnd"/>
            <w:r w:rsidRPr="00A156B4">
              <w:rPr>
                <w:rFonts w:asciiTheme="minorHAnsi" w:hAnsiTheme="minorHAnsi" w:cstheme="minorHAnsi"/>
                <w:color w:val="000000"/>
                <w:lang w:eastAsia="fi-FI"/>
              </w:rPr>
              <w:t xml:space="preserve"> </w:t>
            </w:r>
          </w:p>
        </w:tc>
        <w:tc>
          <w:tcPr>
            <w:tcW w:w="2410" w:type="dxa"/>
          </w:tcPr>
          <w:p w:rsidR="00A156B4" w:rsidRPr="00A156B4" w:rsidRDefault="00A156B4" w:rsidP="00A156B4">
            <w:pPr>
              <w:autoSpaceDE w:val="0"/>
              <w:autoSpaceDN w:val="0"/>
              <w:adjustRightInd w:val="0"/>
              <w:spacing w:line="240" w:lineRule="auto"/>
              <w:jc w:val="right"/>
              <w:rPr>
                <w:rFonts w:asciiTheme="minorHAnsi" w:hAnsiTheme="minorHAnsi" w:cstheme="minorHAnsi"/>
                <w:color w:val="000000"/>
                <w:lang w:eastAsia="fi-FI"/>
              </w:rPr>
            </w:pPr>
            <w:r w:rsidRPr="00A156B4">
              <w:rPr>
                <w:rFonts w:asciiTheme="minorHAnsi" w:hAnsiTheme="minorHAnsi" w:cstheme="minorHAnsi"/>
                <w:color w:val="000000"/>
                <w:lang w:eastAsia="fi-FI"/>
              </w:rPr>
              <w:t xml:space="preserve">5.3 m </w:t>
            </w:r>
          </w:p>
        </w:tc>
      </w:tr>
      <w:tr w:rsidR="00A156B4" w:rsidRPr="00A156B4" w:rsidTr="00A156B4">
        <w:trPr>
          <w:trHeight w:val="144"/>
        </w:trPr>
        <w:tc>
          <w:tcPr>
            <w:tcW w:w="3652" w:type="dxa"/>
          </w:tcPr>
          <w:p w:rsidR="00A156B4" w:rsidRPr="00A156B4" w:rsidRDefault="00A156B4" w:rsidP="00A156B4">
            <w:pPr>
              <w:autoSpaceDE w:val="0"/>
              <w:autoSpaceDN w:val="0"/>
              <w:adjustRightInd w:val="0"/>
              <w:spacing w:line="240" w:lineRule="auto"/>
              <w:rPr>
                <w:rFonts w:asciiTheme="minorHAnsi" w:hAnsiTheme="minorHAnsi" w:cstheme="minorHAnsi"/>
                <w:color w:val="000000"/>
                <w:lang w:eastAsia="fi-FI"/>
              </w:rPr>
            </w:pPr>
            <w:proofErr w:type="spellStart"/>
            <w:r w:rsidRPr="00A156B4">
              <w:rPr>
                <w:rFonts w:asciiTheme="minorHAnsi" w:hAnsiTheme="minorHAnsi" w:cstheme="minorHAnsi"/>
                <w:color w:val="000000"/>
                <w:lang w:eastAsia="fi-FI"/>
              </w:rPr>
              <w:t>Primary</w:t>
            </w:r>
            <w:proofErr w:type="spellEnd"/>
            <w:r w:rsidRPr="00A156B4">
              <w:rPr>
                <w:rFonts w:asciiTheme="minorHAnsi" w:hAnsiTheme="minorHAnsi" w:cstheme="minorHAnsi"/>
                <w:color w:val="000000"/>
                <w:lang w:eastAsia="fi-FI"/>
              </w:rPr>
              <w:t xml:space="preserve"> </w:t>
            </w:r>
            <w:proofErr w:type="spellStart"/>
            <w:r w:rsidRPr="00A156B4">
              <w:rPr>
                <w:rFonts w:asciiTheme="minorHAnsi" w:hAnsiTheme="minorHAnsi" w:cstheme="minorHAnsi"/>
                <w:color w:val="000000"/>
                <w:lang w:eastAsia="fi-FI"/>
              </w:rPr>
              <w:t>circuit</w:t>
            </w:r>
            <w:proofErr w:type="spellEnd"/>
            <w:r w:rsidRPr="00A156B4">
              <w:rPr>
                <w:rFonts w:asciiTheme="minorHAnsi" w:hAnsiTheme="minorHAnsi" w:cstheme="minorHAnsi"/>
                <w:color w:val="000000"/>
                <w:lang w:eastAsia="fi-FI"/>
              </w:rPr>
              <w:t xml:space="preserve"> </w:t>
            </w:r>
            <w:proofErr w:type="spellStart"/>
            <w:r w:rsidRPr="00A156B4">
              <w:rPr>
                <w:rFonts w:asciiTheme="minorHAnsi" w:hAnsiTheme="minorHAnsi" w:cstheme="minorHAnsi"/>
                <w:color w:val="000000"/>
                <w:lang w:eastAsia="fi-FI"/>
              </w:rPr>
              <w:t>coolant</w:t>
            </w:r>
            <w:proofErr w:type="spellEnd"/>
            <w:r w:rsidRPr="00A156B4">
              <w:rPr>
                <w:rFonts w:asciiTheme="minorHAnsi" w:hAnsiTheme="minorHAnsi" w:cstheme="minorHAnsi"/>
                <w:color w:val="000000"/>
                <w:lang w:eastAsia="fi-FI"/>
              </w:rPr>
              <w:t xml:space="preserve"> </w:t>
            </w:r>
            <w:proofErr w:type="spellStart"/>
            <w:r w:rsidRPr="00A156B4">
              <w:rPr>
                <w:rFonts w:asciiTheme="minorHAnsi" w:hAnsiTheme="minorHAnsi" w:cstheme="minorHAnsi"/>
                <w:color w:val="000000"/>
                <w:lang w:eastAsia="fi-FI"/>
              </w:rPr>
              <w:t>flow</w:t>
            </w:r>
            <w:proofErr w:type="spellEnd"/>
            <w:r w:rsidRPr="00A156B4">
              <w:rPr>
                <w:rFonts w:asciiTheme="minorHAnsi" w:hAnsiTheme="minorHAnsi" w:cstheme="minorHAnsi"/>
                <w:color w:val="000000"/>
                <w:lang w:eastAsia="fi-FI"/>
              </w:rPr>
              <w:t xml:space="preserve"> </w:t>
            </w:r>
          </w:p>
        </w:tc>
        <w:tc>
          <w:tcPr>
            <w:tcW w:w="2410" w:type="dxa"/>
          </w:tcPr>
          <w:p w:rsidR="00A156B4" w:rsidRPr="00A156B4" w:rsidRDefault="00A156B4" w:rsidP="00A156B4">
            <w:pPr>
              <w:autoSpaceDE w:val="0"/>
              <w:autoSpaceDN w:val="0"/>
              <w:adjustRightInd w:val="0"/>
              <w:spacing w:line="240" w:lineRule="auto"/>
              <w:jc w:val="right"/>
              <w:rPr>
                <w:rFonts w:asciiTheme="minorHAnsi" w:hAnsiTheme="minorHAnsi" w:cstheme="minorHAnsi"/>
                <w:color w:val="000000"/>
                <w:lang w:eastAsia="fi-FI"/>
              </w:rPr>
            </w:pPr>
            <w:r w:rsidRPr="00A156B4">
              <w:rPr>
                <w:rFonts w:asciiTheme="minorHAnsi" w:hAnsiTheme="minorHAnsi" w:cstheme="minorHAnsi"/>
                <w:color w:val="000000"/>
                <w:lang w:eastAsia="fi-FI"/>
              </w:rPr>
              <w:t xml:space="preserve">6 * 1426 kg/s </w:t>
            </w:r>
          </w:p>
        </w:tc>
      </w:tr>
      <w:tr w:rsidR="00A156B4" w:rsidRPr="00A156B4" w:rsidTr="00A156B4">
        <w:trPr>
          <w:trHeight w:val="144"/>
        </w:trPr>
        <w:tc>
          <w:tcPr>
            <w:tcW w:w="3652" w:type="dxa"/>
          </w:tcPr>
          <w:p w:rsidR="00A156B4" w:rsidRPr="00A156B4" w:rsidRDefault="00A156B4" w:rsidP="00A156B4">
            <w:pPr>
              <w:autoSpaceDE w:val="0"/>
              <w:autoSpaceDN w:val="0"/>
              <w:adjustRightInd w:val="0"/>
              <w:spacing w:line="240" w:lineRule="auto"/>
              <w:rPr>
                <w:rFonts w:asciiTheme="minorHAnsi" w:hAnsiTheme="minorHAnsi" w:cstheme="minorHAnsi"/>
                <w:color w:val="000000"/>
                <w:lang w:eastAsia="fi-FI"/>
              </w:rPr>
            </w:pPr>
            <w:proofErr w:type="spellStart"/>
            <w:r w:rsidRPr="00A156B4">
              <w:rPr>
                <w:rFonts w:asciiTheme="minorHAnsi" w:hAnsiTheme="minorHAnsi" w:cstheme="minorHAnsi"/>
                <w:color w:val="000000"/>
                <w:lang w:eastAsia="fi-FI"/>
              </w:rPr>
              <w:t>Secondary</w:t>
            </w:r>
            <w:proofErr w:type="spellEnd"/>
            <w:r w:rsidRPr="00A156B4">
              <w:rPr>
                <w:rFonts w:asciiTheme="minorHAnsi" w:hAnsiTheme="minorHAnsi" w:cstheme="minorHAnsi"/>
                <w:color w:val="000000"/>
                <w:lang w:eastAsia="fi-FI"/>
              </w:rPr>
              <w:t xml:space="preserve"> </w:t>
            </w:r>
            <w:proofErr w:type="spellStart"/>
            <w:r w:rsidRPr="00A156B4">
              <w:rPr>
                <w:rFonts w:asciiTheme="minorHAnsi" w:hAnsiTheme="minorHAnsi" w:cstheme="minorHAnsi"/>
                <w:color w:val="000000"/>
                <w:lang w:eastAsia="fi-FI"/>
              </w:rPr>
              <w:t>circuit</w:t>
            </w:r>
            <w:proofErr w:type="spellEnd"/>
            <w:r w:rsidRPr="00A156B4">
              <w:rPr>
                <w:rFonts w:asciiTheme="minorHAnsi" w:hAnsiTheme="minorHAnsi" w:cstheme="minorHAnsi"/>
                <w:color w:val="000000"/>
                <w:lang w:eastAsia="fi-FI"/>
              </w:rPr>
              <w:t xml:space="preserve"> </w:t>
            </w:r>
            <w:proofErr w:type="spellStart"/>
            <w:r w:rsidRPr="00A156B4">
              <w:rPr>
                <w:rFonts w:asciiTheme="minorHAnsi" w:hAnsiTheme="minorHAnsi" w:cstheme="minorHAnsi"/>
                <w:color w:val="000000"/>
                <w:lang w:eastAsia="fi-FI"/>
              </w:rPr>
              <w:t>pressure</w:t>
            </w:r>
            <w:proofErr w:type="spellEnd"/>
            <w:r w:rsidRPr="00A156B4">
              <w:rPr>
                <w:rFonts w:asciiTheme="minorHAnsi" w:hAnsiTheme="minorHAnsi" w:cstheme="minorHAnsi"/>
                <w:color w:val="000000"/>
                <w:lang w:eastAsia="fi-FI"/>
              </w:rPr>
              <w:t xml:space="preserve"> </w:t>
            </w:r>
          </w:p>
        </w:tc>
        <w:tc>
          <w:tcPr>
            <w:tcW w:w="2410" w:type="dxa"/>
          </w:tcPr>
          <w:p w:rsidR="00A156B4" w:rsidRPr="00A156B4" w:rsidRDefault="00A156B4" w:rsidP="00A156B4">
            <w:pPr>
              <w:autoSpaceDE w:val="0"/>
              <w:autoSpaceDN w:val="0"/>
              <w:adjustRightInd w:val="0"/>
              <w:spacing w:line="240" w:lineRule="auto"/>
              <w:jc w:val="right"/>
              <w:rPr>
                <w:rFonts w:asciiTheme="minorHAnsi" w:hAnsiTheme="minorHAnsi" w:cstheme="minorHAnsi"/>
                <w:color w:val="000000"/>
                <w:lang w:eastAsia="fi-FI"/>
              </w:rPr>
            </w:pPr>
            <w:r w:rsidRPr="00A156B4">
              <w:rPr>
                <w:rFonts w:asciiTheme="minorHAnsi" w:hAnsiTheme="minorHAnsi" w:cstheme="minorHAnsi"/>
                <w:color w:val="000000"/>
                <w:lang w:eastAsia="fi-FI"/>
              </w:rPr>
              <w:t xml:space="preserve">44 </w:t>
            </w:r>
            <w:proofErr w:type="spellStart"/>
            <w:r w:rsidRPr="00A156B4">
              <w:rPr>
                <w:rFonts w:asciiTheme="minorHAnsi" w:hAnsiTheme="minorHAnsi" w:cstheme="minorHAnsi"/>
                <w:color w:val="000000"/>
                <w:lang w:eastAsia="fi-FI"/>
              </w:rPr>
              <w:t>bar</w:t>
            </w:r>
            <w:proofErr w:type="spellEnd"/>
            <w:r w:rsidRPr="00A156B4">
              <w:rPr>
                <w:rFonts w:asciiTheme="minorHAnsi" w:hAnsiTheme="minorHAnsi" w:cstheme="minorHAnsi"/>
                <w:color w:val="000000"/>
                <w:lang w:eastAsia="fi-FI"/>
              </w:rPr>
              <w:t xml:space="preserve"> </w:t>
            </w:r>
          </w:p>
        </w:tc>
      </w:tr>
      <w:tr w:rsidR="00A156B4" w:rsidRPr="00A156B4" w:rsidTr="00A156B4">
        <w:trPr>
          <w:trHeight w:val="144"/>
        </w:trPr>
        <w:tc>
          <w:tcPr>
            <w:tcW w:w="3652" w:type="dxa"/>
          </w:tcPr>
          <w:p w:rsidR="00A156B4" w:rsidRPr="00A156B4" w:rsidRDefault="00A156B4" w:rsidP="00A156B4">
            <w:pPr>
              <w:autoSpaceDE w:val="0"/>
              <w:autoSpaceDN w:val="0"/>
              <w:adjustRightInd w:val="0"/>
              <w:spacing w:line="240" w:lineRule="auto"/>
              <w:rPr>
                <w:rFonts w:asciiTheme="minorHAnsi" w:hAnsiTheme="minorHAnsi" w:cstheme="minorHAnsi"/>
                <w:color w:val="000000"/>
                <w:lang w:eastAsia="fi-FI"/>
              </w:rPr>
            </w:pPr>
            <w:proofErr w:type="spellStart"/>
            <w:r w:rsidRPr="00A156B4">
              <w:rPr>
                <w:rFonts w:asciiTheme="minorHAnsi" w:hAnsiTheme="minorHAnsi" w:cstheme="minorHAnsi"/>
                <w:color w:val="000000"/>
                <w:lang w:eastAsia="fi-FI"/>
              </w:rPr>
              <w:t>Core</w:t>
            </w:r>
            <w:proofErr w:type="spellEnd"/>
            <w:r w:rsidRPr="00A156B4">
              <w:rPr>
                <w:rFonts w:asciiTheme="minorHAnsi" w:hAnsiTheme="minorHAnsi" w:cstheme="minorHAnsi"/>
                <w:color w:val="000000"/>
                <w:lang w:eastAsia="fi-FI"/>
              </w:rPr>
              <w:t xml:space="preserve"> </w:t>
            </w:r>
            <w:proofErr w:type="spellStart"/>
            <w:r w:rsidRPr="00A156B4">
              <w:rPr>
                <w:rFonts w:asciiTheme="minorHAnsi" w:hAnsiTheme="minorHAnsi" w:cstheme="minorHAnsi"/>
                <w:color w:val="000000"/>
                <w:lang w:eastAsia="fi-FI"/>
              </w:rPr>
              <w:t>inlet</w:t>
            </w:r>
            <w:proofErr w:type="spellEnd"/>
            <w:r w:rsidRPr="00A156B4">
              <w:rPr>
                <w:rFonts w:asciiTheme="minorHAnsi" w:hAnsiTheme="minorHAnsi" w:cstheme="minorHAnsi"/>
                <w:color w:val="000000"/>
                <w:lang w:eastAsia="fi-FI"/>
              </w:rPr>
              <w:t xml:space="preserve"> </w:t>
            </w:r>
            <w:proofErr w:type="spellStart"/>
            <w:r w:rsidRPr="00A156B4">
              <w:rPr>
                <w:rFonts w:asciiTheme="minorHAnsi" w:hAnsiTheme="minorHAnsi" w:cstheme="minorHAnsi"/>
                <w:color w:val="000000"/>
                <w:lang w:eastAsia="fi-FI"/>
              </w:rPr>
              <w:t>temperature</w:t>
            </w:r>
            <w:proofErr w:type="spellEnd"/>
            <w:r w:rsidRPr="00A156B4">
              <w:rPr>
                <w:rFonts w:asciiTheme="minorHAnsi" w:hAnsiTheme="minorHAnsi" w:cstheme="minorHAnsi"/>
                <w:color w:val="000000"/>
                <w:lang w:eastAsia="fi-FI"/>
              </w:rPr>
              <w:t xml:space="preserve"> </w:t>
            </w:r>
          </w:p>
        </w:tc>
        <w:tc>
          <w:tcPr>
            <w:tcW w:w="2410" w:type="dxa"/>
          </w:tcPr>
          <w:p w:rsidR="00A156B4" w:rsidRPr="00A156B4" w:rsidRDefault="00A156B4" w:rsidP="00A156B4">
            <w:pPr>
              <w:autoSpaceDE w:val="0"/>
              <w:autoSpaceDN w:val="0"/>
              <w:adjustRightInd w:val="0"/>
              <w:spacing w:line="240" w:lineRule="auto"/>
              <w:jc w:val="right"/>
              <w:rPr>
                <w:rFonts w:asciiTheme="minorHAnsi" w:hAnsiTheme="minorHAnsi" w:cstheme="minorHAnsi"/>
                <w:color w:val="000000"/>
                <w:lang w:eastAsia="fi-FI"/>
              </w:rPr>
            </w:pPr>
            <w:r w:rsidRPr="00A156B4">
              <w:rPr>
                <w:rFonts w:asciiTheme="minorHAnsi" w:hAnsiTheme="minorHAnsi" w:cstheme="minorHAnsi"/>
                <w:color w:val="000000"/>
                <w:lang w:eastAsia="fi-FI"/>
              </w:rPr>
              <w:t xml:space="preserve">264.7 °C </w:t>
            </w:r>
          </w:p>
        </w:tc>
      </w:tr>
      <w:tr w:rsidR="00A156B4" w:rsidRPr="00A156B4" w:rsidTr="00A156B4">
        <w:trPr>
          <w:trHeight w:val="152"/>
        </w:trPr>
        <w:tc>
          <w:tcPr>
            <w:tcW w:w="3652" w:type="dxa"/>
          </w:tcPr>
          <w:p w:rsidR="00A156B4" w:rsidRPr="00A156B4" w:rsidRDefault="00A156B4" w:rsidP="00A156B4">
            <w:pPr>
              <w:autoSpaceDE w:val="0"/>
              <w:autoSpaceDN w:val="0"/>
              <w:adjustRightInd w:val="0"/>
              <w:spacing w:line="240" w:lineRule="auto"/>
              <w:rPr>
                <w:rFonts w:asciiTheme="minorHAnsi" w:hAnsiTheme="minorHAnsi" w:cstheme="minorHAnsi"/>
                <w:color w:val="000000"/>
                <w:lang w:eastAsia="fi-FI"/>
              </w:rPr>
            </w:pPr>
            <w:proofErr w:type="spellStart"/>
            <w:r w:rsidRPr="00A156B4">
              <w:rPr>
                <w:rFonts w:asciiTheme="minorHAnsi" w:hAnsiTheme="minorHAnsi" w:cstheme="minorHAnsi"/>
                <w:color w:val="000000"/>
                <w:lang w:eastAsia="fi-FI"/>
              </w:rPr>
              <w:t>Core</w:t>
            </w:r>
            <w:proofErr w:type="spellEnd"/>
            <w:r w:rsidRPr="00A156B4">
              <w:rPr>
                <w:rFonts w:asciiTheme="minorHAnsi" w:hAnsiTheme="minorHAnsi" w:cstheme="minorHAnsi"/>
                <w:color w:val="000000"/>
                <w:lang w:eastAsia="fi-FI"/>
              </w:rPr>
              <w:t xml:space="preserve"> </w:t>
            </w:r>
            <w:proofErr w:type="spellStart"/>
            <w:r w:rsidRPr="00A156B4">
              <w:rPr>
                <w:rFonts w:asciiTheme="minorHAnsi" w:hAnsiTheme="minorHAnsi" w:cstheme="minorHAnsi"/>
                <w:color w:val="000000"/>
                <w:lang w:eastAsia="fi-FI"/>
              </w:rPr>
              <w:t>outlet</w:t>
            </w:r>
            <w:proofErr w:type="spellEnd"/>
            <w:r w:rsidRPr="00A156B4">
              <w:rPr>
                <w:rFonts w:asciiTheme="minorHAnsi" w:hAnsiTheme="minorHAnsi" w:cstheme="minorHAnsi"/>
                <w:color w:val="000000"/>
                <w:lang w:eastAsia="fi-FI"/>
              </w:rPr>
              <w:t xml:space="preserve"> </w:t>
            </w:r>
            <w:proofErr w:type="spellStart"/>
            <w:r w:rsidRPr="00A156B4">
              <w:rPr>
                <w:rFonts w:asciiTheme="minorHAnsi" w:hAnsiTheme="minorHAnsi" w:cstheme="minorHAnsi"/>
                <w:color w:val="000000"/>
                <w:lang w:eastAsia="fi-FI"/>
              </w:rPr>
              <w:t>temperature</w:t>
            </w:r>
            <w:proofErr w:type="spellEnd"/>
            <w:r w:rsidRPr="00A156B4">
              <w:rPr>
                <w:rFonts w:asciiTheme="minorHAnsi" w:hAnsiTheme="minorHAnsi" w:cstheme="minorHAnsi"/>
                <w:color w:val="000000"/>
                <w:lang w:eastAsia="fi-FI"/>
              </w:rPr>
              <w:t xml:space="preserve"> </w:t>
            </w:r>
          </w:p>
        </w:tc>
        <w:tc>
          <w:tcPr>
            <w:tcW w:w="2410" w:type="dxa"/>
          </w:tcPr>
          <w:p w:rsidR="00A156B4" w:rsidRPr="00A156B4" w:rsidRDefault="00A156B4" w:rsidP="00A156B4">
            <w:pPr>
              <w:autoSpaceDE w:val="0"/>
              <w:autoSpaceDN w:val="0"/>
              <w:adjustRightInd w:val="0"/>
              <w:spacing w:line="240" w:lineRule="auto"/>
              <w:jc w:val="right"/>
              <w:rPr>
                <w:rFonts w:asciiTheme="minorHAnsi" w:hAnsiTheme="minorHAnsi" w:cstheme="minorHAnsi"/>
                <w:color w:val="000000"/>
                <w:lang w:eastAsia="fi-FI"/>
              </w:rPr>
            </w:pPr>
            <w:r w:rsidRPr="00A156B4">
              <w:rPr>
                <w:rFonts w:asciiTheme="minorHAnsi" w:hAnsiTheme="minorHAnsi" w:cstheme="minorHAnsi"/>
                <w:color w:val="000000"/>
                <w:lang w:eastAsia="fi-FI"/>
              </w:rPr>
              <w:t xml:space="preserve">295.6 °C </w:t>
            </w:r>
          </w:p>
        </w:tc>
      </w:tr>
    </w:tbl>
    <w:p w:rsidR="00A156B4" w:rsidRDefault="00A156B4" w:rsidP="000F235F">
      <w:pPr>
        <w:rPr>
          <w:lang w:val="en-US"/>
        </w:rPr>
      </w:pPr>
    </w:p>
    <w:p w:rsidR="000F235F" w:rsidRPr="000F235F" w:rsidRDefault="000F235F" w:rsidP="000F235F">
      <w:pPr>
        <w:rPr>
          <w:lang w:val="en-US"/>
        </w:rPr>
      </w:pPr>
    </w:p>
    <w:p w:rsidR="00F143A4" w:rsidRDefault="00BD11B6" w:rsidP="009F4A46">
      <w:pPr>
        <w:pStyle w:val="Heading3"/>
        <w:rPr>
          <w:lang w:val="en-US"/>
        </w:rPr>
      </w:pPr>
      <w:bookmarkStart w:id="9" w:name="_Toc341640443"/>
      <w:proofErr w:type="spellStart"/>
      <w:r>
        <w:rPr>
          <w:lang w:val="en-US"/>
        </w:rPr>
        <w:t>Excercises</w:t>
      </w:r>
      <w:proofErr w:type="spellEnd"/>
      <w:r>
        <w:rPr>
          <w:lang w:val="en-US"/>
        </w:rPr>
        <w:t xml:space="preserve"> with the model comprise the following tasks</w:t>
      </w:r>
      <w:bookmarkEnd w:id="9"/>
    </w:p>
    <w:p w:rsidR="00F143A4" w:rsidRPr="00F143A4" w:rsidRDefault="00BD11B6" w:rsidP="006730AE">
      <w:pPr>
        <w:pStyle w:val="ListParagraph"/>
        <w:numPr>
          <w:ilvl w:val="0"/>
          <w:numId w:val="4"/>
        </w:numPr>
        <w:rPr>
          <w:lang w:val="en-US"/>
        </w:rPr>
      </w:pPr>
      <w:r>
        <w:rPr>
          <w:lang w:val="en-US"/>
        </w:rPr>
        <w:t>Learn to navigate in the model and find parameter values and control concepts.</w:t>
      </w:r>
      <w:r w:rsidR="00241BE2">
        <w:rPr>
          <w:lang w:val="en-US"/>
        </w:rPr>
        <w:t xml:space="preserve"> </w:t>
      </w:r>
    </w:p>
    <w:p w:rsidR="00941D2D" w:rsidRDefault="00BD11B6" w:rsidP="006730AE">
      <w:pPr>
        <w:pStyle w:val="ListParagraph"/>
        <w:numPr>
          <w:ilvl w:val="0"/>
          <w:numId w:val="4"/>
        </w:numPr>
        <w:rPr>
          <w:lang w:val="en-US"/>
        </w:rPr>
      </w:pPr>
      <w:r>
        <w:rPr>
          <w:lang w:val="en-US"/>
        </w:rPr>
        <w:t>Run a simple transient</w:t>
      </w:r>
    </w:p>
    <w:p w:rsidR="00BD11B6" w:rsidRDefault="00BD11B6" w:rsidP="006730AE">
      <w:pPr>
        <w:pStyle w:val="ListParagraph"/>
        <w:numPr>
          <w:ilvl w:val="0"/>
          <w:numId w:val="4"/>
        </w:numPr>
        <w:rPr>
          <w:lang w:val="en-US"/>
        </w:rPr>
      </w:pPr>
      <w:r>
        <w:rPr>
          <w:lang w:val="en-US"/>
        </w:rPr>
        <w:t>Define a small break LOCA (Loss of Coolant Accident) and run the accident scenario</w:t>
      </w:r>
    </w:p>
    <w:p w:rsidR="00F143A4" w:rsidRPr="00F143A4" w:rsidRDefault="00BD11B6" w:rsidP="006730AE">
      <w:pPr>
        <w:pStyle w:val="ListParagraph"/>
        <w:numPr>
          <w:ilvl w:val="0"/>
          <w:numId w:val="4"/>
        </w:numPr>
        <w:rPr>
          <w:lang w:val="en-US"/>
        </w:rPr>
      </w:pPr>
      <w:r>
        <w:rPr>
          <w:lang w:val="en-US"/>
        </w:rPr>
        <w:t>Define a PRISE-leak (Primary-to-Secondary-side leak) and run the accident scenario</w:t>
      </w:r>
    </w:p>
    <w:p w:rsidR="00F143A4" w:rsidRDefault="00BD11B6" w:rsidP="006730AE">
      <w:pPr>
        <w:pStyle w:val="ListParagraph"/>
        <w:numPr>
          <w:ilvl w:val="0"/>
          <w:numId w:val="4"/>
        </w:numPr>
        <w:rPr>
          <w:lang w:val="en-US"/>
        </w:rPr>
      </w:pPr>
      <w:r>
        <w:rPr>
          <w:lang w:val="en-US"/>
        </w:rPr>
        <w:t>Define a steam line break  and run the accident scenario</w:t>
      </w:r>
    </w:p>
    <w:p w:rsidR="002B48AC" w:rsidRDefault="002B48AC" w:rsidP="002B48AC">
      <w:pPr>
        <w:pStyle w:val="ListParagraph"/>
        <w:rPr>
          <w:lang w:val="en-US"/>
        </w:rPr>
      </w:pPr>
    </w:p>
    <w:p w:rsidR="005C09A3" w:rsidRDefault="005C09A3" w:rsidP="002B48AC">
      <w:pPr>
        <w:pStyle w:val="ListParagraph"/>
        <w:rPr>
          <w:lang w:val="en-US"/>
        </w:rPr>
      </w:pPr>
    </w:p>
    <w:p w:rsidR="005C09A3" w:rsidRDefault="005C09A3">
      <w:pPr>
        <w:spacing w:line="240" w:lineRule="auto"/>
        <w:rPr>
          <w:lang w:val="en-US"/>
        </w:rPr>
      </w:pPr>
      <w:r>
        <w:rPr>
          <w:lang w:val="en-US"/>
        </w:rPr>
        <w:br w:type="page"/>
      </w:r>
    </w:p>
    <w:p w:rsidR="00FC4FC3" w:rsidRDefault="00CA34E4" w:rsidP="00520E0B">
      <w:pPr>
        <w:pStyle w:val="Heading2"/>
        <w:rPr>
          <w:lang w:val="en-US"/>
        </w:rPr>
      </w:pPr>
      <w:bookmarkStart w:id="10" w:name="_Toc330897851"/>
      <w:bookmarkStart w:id="11" w:name="_Toc341640444"/>
      <w:r>
        <w:rPr>
          <w:lang w:val="en-US"/>
        </w:rPr>
        <w:lastRenderedPageBreak/>
        <w:t>Task</w:t>
      </w:r>
      <w:r w:rsidR="00FC4FC3">
        <w:rPr>
          <w:lang w:val="en-US"/>
        </w:rPr>
        <w:t xml:space="preserve"> 1 </w:t>
      </w:r>
      <w:r w:rsidR="00241BE2">
        <w:rPr>
          <w:lang w:val="en-US"/>
        </w:rPr>
        <w:t>–</w:t>
      </w:r>
      <w:r w:rsidR="00FC4FC3">
        <w:rPr>
          <w:lang w:val="en-US"/>
        </w:rPr>
        <w:t xml:space="preserve"> </w:t>
      </w:r>
      <w:bookmarkEnd w:id="10"/>
      <w:r w:rsidR="005C09A3">
        <w:rPr>
          <w:lang w:val="en-US"/>
        </w:rPr>
        <w:t>Navigating in the model</w:t>
      </w:r>
      <w:bookmarkEnd w:id="11"/>
    </w:p>
    <w:p w:rsidR="002921E3" w:rsidRDefault="002921E3" w:rsidP="009F4A46">
      <w:pPr>
        <w:pStyle w:val="BodyText"/>
        <w:rPr>
          <w:lang w:val="en-US"/>
        </w:rPr>
      </w:pPr>
      <w:r>
        <w:rPr>
          <w:lang w:val="en-US"/>
        </w:rPr>
        <w:t>In order to familiarize yourself with the model you are asked to navigate in the model and find answers to a couple of questions.</w:t>
      </w:r>
    </w:p>
    <w:p w:rsidR="005C09A3" w:rsidRDefault="005C09A3" w:rsidP="009F4A46">
      <w:pPr>
        <w:pStyle w:val="BodyText"/>
        <w:rPr>
          <w:lang w:val="en-US"/>
        </w:rPr>
      </w:pPr>
      <w:r>
        <w:rPr>
          <w:lang w:val="en-US"/>
        </w:rPr>
        <w:t>Navigating in the model can basically be done in three way</w:t>
      </w:r>
      <w:r w:rsidR="00EF35C6">
        <w:rPr>
          <w:lang w:val="en-US"/>
        </w:rPr>
        <w:t>s:</w:t>
      </w:r>
    </w:p>
    <w:p w:rsidR="005C09A3" w:rsidRDefault="005C09A3" w:rsidP="006730AE">
      <w:pPr>
        <w:pStyle w:val="ListParagraph"/>
        <w:numPr>
          <w:ilvl w:val="0"/>
          <w:numId w:val="7"/>
        </w:numPr>
        <w:rPr>
          <w:lang w:val="en-US"/>
        </w:rPr>
      </w:pPr>
      <w:r>
        <w:rPr>
          <w:lang w:val="en-US"/>
        </w:rPr>
        <w:t>Jump from a reference f</w:t>
      </w:r>
      <w:r w:rsidR="00EF35C6">
        <w:rPr>
          <w:lang w:val="en-US"/>
        </w:rPr>
        <w:t>lag of a component by double clicking the flag. If there are several reference flags  from a component then one with a descriptive name for the other diagram should be  or selected</w:t>
      </w:r>
    </w:p>
    <w:p w:rsidR="00EF35C6" w:rsidRDefault="00EF35C6" w:rsidP="006730AE">
      <w:pPr>
        <w:pStyle w:val="ListParagraph"/>
        <w:numPr>
          <w:ilvl w:val="0"/>
          <w:numId w:val="7"/>
        </w:numPr>
        <w:rPr>
          <w:lang w:val="en-US"/>
        </w:rPr>
      </w:pPr>
      <w:r>
        <w:rPr>
          <w:lang w:val="en-US"/>
        </w:rPr>
        <w:t>Select a diagram from the Configuration directory in the Model browser</w:t>
      </w:r>
    </w:p>
    <w:p w:rsidR="00EF35C6" w:rsidRDefault="00EF35C6" w:rsidP="006730AE">
      <w:pPr>
        <w:pStyle w:val="ListParagraph"/>
        <w:numPr>
          <w:ilvl w:val="0"/>
          <w:numId w:val="7"/>
        </w:numPr>
        <w:rPr>
          <w:lang w:val="en-US"/>
        </w:rPr>
      </w:pPr>
      <w:r>
        <w:rPr>
          <w:lang w:val="en-US"/>
        </w:rPr>
        <w:t xml:space="preserve">If the name of the component that is searched for is known then the name can be given in the search field at the </w:t>
      </w:r>
      <w:r w:rsidR="00F74794">
        <w:rPr>
          <w:lang w:val="en-US"/>
        </w:rPr>
        <w:t xml:space="preserve">bottom </w:t>
      </w:r>
      <w:r>
        <w:rPr>
          <w:lang w:val="en-US"/>
        </w:rPr>
        <w:t xml:space="preserve">right </w:t>
      </w:r>
      <w:r w:rsidR="00F74794">
        <w:rPr>
          <w:lang w:val="en-US"/>
        </w:rPr>
        <w:t>corner</w:t>
      </w:r>
      <w:r>
        <w:rPr>
          <w:lang w:val="en-US"/>
        </w:rPr>
        <w:t>.</w:t>
      </w:r>
    </w:p>
    <w:p w:rsidR="00F74794" w:rsidRDefault="00F74794" w:rsidP="00F74794">
      <w:pPr>
        <w:rPr>
          <w:lang w:val="en-US"/>
        </w:rPr>
      </w:pPr>
    </w:p>
    <w:p w:rsidR="00F74794" w:rsidRDefault="00F74794" w:rsidP="009F4A46">
      <w:pPr>
        <w:pStyle w:val="BodyText"/>
        <w:rPr>
          <w:lang w:val="en-US"/>
        </w:rPr>
      </w:pPr>
      <w:r>
        <w:rPr>
          <w:lang w:val="en-US"/>
        </w:rPr>
        <w:t xml:space="preserve">To find values of certain properties of components either the Profile monitors or the Property view can be used. </w:t>
      </w:r>
    </w:p>
    <w:p w:rsidR="00F74794" w:rsidRDefault="002921E3" w:rsidP="00391DC4">
      <w:pPr>
        <w:pStyle w:val="BodyText"/>
        <w:spacing w:before="120" w:after="240"/>
        <w:rPr>
          <w:lang w:val="en-US"/>
        </w:rPr>
      </w:pPr>
      <w:r>
        <w:rPr>
          <w:lang w:val="en-US"/>
        </w:rPr>
        <w:t>Q</w:t>
      </w:r>
      <w:r w:rsidR="00F74794">
        <w:rPr>
          <w:lang w:val="en-US"/>
        </w:rPr>
        <w:t>uestions:</w:t>
      </w:r>
    </w:p>
    <w:p w:rsidR="00391DC4" w:rsidRPr="00F74794" w:rsidRDefault="00391DC4" w:rsidP="00391DC4">
      <w:pPr>
        <w:rPr>
          <w:lang w:val="en-US"/>
        </w:rPr>
      </w:pPr>
    </w:p>
    <w:p w:rsidR="00391DC4" w:rsidRPr="00F74794" w:rsidRDefault="00391DC4" w:rsidP="00391DC4">
      <w:pPr>
        <w:pStyle w:val="ListParagraph"/>
        <w:numPr>
          <w:ilvl w:val="0"/>
          <w:numId w:val="1"/>
        </w:numPr>
        <w:ind w:left="786"/>
        <w:rPr>
          <w:lang w:val="en-GB"/>
        </w:rPr>
      </w:pPr>
      <w:r w:rsidRPr="00F74794">
        <w:rPr>
          <w:lang w:val="en-US"/>
        </w:rPr>
        <w:t xml:space="preserve">What is the </w:t>
      </w:r>
      <w:r w:rsidR="00657DDC">
        <w:rPr>
          <w:lang w:val="en-US"/>
        </w:rPr>
        <w:t xml:space="preserve">water </w:t>
      </w:r>
      <w:r w:rsidRPr="00F74794">
        <w:rPr>
          <w:lang w:val="en-US"/>
        </w:rPr>
        <w:t xml:space="preserve">level in the steam generator </w:t>
      </w:r>
      <w:r w:rsidR="00657DDC">
        <w:rPr>
          <w:lang w:val="en-US"/>
        </w:rPr>
        <w:t xml:space="preserve">secondary side </w:t>
      </w:r>
      <w:r w:rsidRPr="00F74794">
        <w:rPr>
          <w:lang w:val="en-US"/>
        </w:rPr>
        <w:t>in loop 1 (YB11W001)?</w:t>
      </w:r>
    </w:p>
    <w:p w:rsidR="00391DC4" w:rsidRPr="00F74794" w:rsidRDefault="00391DC4" w:rsidP="00391DC4">
      <w:pPr>
        <w:spacing w:before="120"/>
        <w:ind w:left="788"/>
        <w:rPr>
          <w:lang w:val="en-GB"/>
        </w:rPr>
      </w:pPr>
      <w:r>
        <w:rPr>
          <w:lang w:val="en-GB"/>
        </w:rPr>
        <w:t>_________________________________________________________________</w:t>
      </w:r>
    </w:p>
    <w:p w:rsidR="00391DC4" w:rsidRPr="008D5634" w:rsidRDefault="00391DC4" w:rsidP="00391DC4">
      <w:pPr>
        <w:pStyle w:val="ListParagraph"/>
        <w:numPr>
          <w:ilvl w:val="0"/>
          <w:numId w:val="1"/>
        </w:numPr>
        <w:spacing w:before="120"/>
        <w:ind w:left="788"/>
        <w:rPr>
          <w:lang w:val="en-GB"/>
        </w:rPr>
      </w:pPr>
      <w:r w:rsidRPr="00F74794">
        <w:rPr>
          <w:lang w:val="en-US"/>
        </w:rPr>
        <w:t>What is the pressure at the inlet of the turbine control valve of steam turbine SA10 (turbine_10)?</w:t>
      </w:r>
    </w:p>
    <w:p w:rsidR="00391DC4" w:rsidRPr="008D5634" w:rsidRDefault="00391DC4" w:rsidP="00391DC4">
      <w:pPr>
        <w:spacing w:before="120"/>
        <w:ind w:left="788"/>
        <w:rPr>
          <w:lang w:val="en-GB"/>
        </w:rPr>
      </w:pPr>
      <w:r>
        <w:rPr>
          <w:lang w:val="en-GB"/>
        </w:rPr>
        <w:t>_________________________________________________________________</w:t>
      </w:r>
    </w:p>
    <w:p w:rsidR="00391DC4" w:rsidRPr="008D5634" w:rsidRDefault="00391DC4" w:rsidP="00391DC4">
      <w:pPr>
        <w:pStyle w:val="ListParagraph"/>
        <w:numPr>
          <w:ilvl w:val="0"/>
          <w:numId w:val="1"/>
        </w:numPr>
        <w:spacing w:before="120"/>
        <w:ind w:left="788"/>
        <w:rPr>
          <w:lang w:val="en-GB"/>
        </w:rPr>
      </w:pPr>
      <w:r w:rsidRPr="00F74794">
        <w:rPr>
          <w:lang w:val="en-US"/>
        </w:rPr>
        <w:t>What is the feed water temperature at the steam generator inlet?</w:t>
      </w:r>
    </w:p>
    <w:p w:rsidR="00391DC4" w:rsidRPr="008D5634" w:rsidRDefault="00391DC4" w:rsidP="00391DC4">
      <w:pPr>
        <w:spacing w:before="120"/>
        <w:ind w:left="788"/>
        <w:rPr>
          <w:lang w:val="en-GB"/>
        </w:rPr>
      </w:pPr>
      <w:r w:rsidRPr="008D5634">
        <w:rPr>
          <w:lang w:val="en-GB"/>
        </w:rPr>
        <w:t>_________________________________________________________________</w:t>
      </w:r>
    </w:p>
    <w:p w:rsidR="00391DC4" w:rsidRPr="008D5634" w:rsidRDefault="00391DC4" w:rsidP="00391DC4">
      <w:pPr>
        <w:pStyle w:val="ListParagraph"/>
        <w:numPr>
          <w:ilvl w:val="0"/>
          <w:numId w:val="1"/>
        </w:numPr>
        <w:spacing w:before="120"/>
        <w:ind w:left="788"/>
        <w:rPr>
          <w:lang w:val="en-GB"/>
        </w:rPr>
      </w:pPr>
      <w:r w:rsidRPr="00F74794">
        <w:rPr>
          <w:lang w:val="en-US"/>
        </w:rPr>
        <w:t>What is the</w:t>
      </w:r>
      <w:r>
        <w:rPr>
          <w:lang w:val="en-US"/>
        </w:rPr>
        <w:t xml:space="preserve"> temperature of the water in </w:t>
      </w:r>
      <w:proofErr w:type="spellStart"/>
      <w:r w:rsidRPr="00F74794">
        <w:rPr>
          <w:lang w:val="en-US"/>
        </w:rPr>
        <w:t>hydroaccumulators</w:t>
      </w:r>
      <w:proofErr w:type="spellEnd"/>
      <w:r w:rsidRPr="00F74794">
        <w:rPr>
          <w:lang w:val="en-US"/>
        </w:rPr>
        <w:t xml:space="preserve"> TH41B001, TH42B001, TH81B001 and TH82B001?</w:t>
      </w:r>
    </w:p>
    <w:p w:rsidR="00391DC4" w:rsidRPr="008D5634" w:rsidRDefault="00391DC4" w:rsidP="00391DC4">
      <w:pPr>
        <w:spacing w:before="120"/>
        <w:ind w:left="788"/>
        <w:rPr>
          <w:lang w:val="en-GB"/>
        </w:rPr>
      </w:pPr>
      <w:r w:rsidRPr="008D5634">
        <w:rPr>
          <w:lang w:val="en-GB"/>
        </w:rPr>
        <w:t>_________________________________________________________________</w:t>
      </w:r>
    </w:p>
    <w:p w:rsidR="00391DC4" w:rsidRPr="00F41203" w:rsidRDefault="00391DC4" w:rsidP="00F41203">
      <w:pPr>
        <w:pStyle w:val="ListParagraph"/>
        <w:numPr>
          <w:ilvl w:val="0"/>
          <w:numId w:val="1"/>
        </w:numPr>
        <w:spacing w:before="120"/>
        <w:ind w:left="850" w:hanging="357"/>
        <w:contextualSpacing w:val="0"/>
        <w:rPr>
          <w:lang w:val="en-GB"/>
        </w:rPr>
      </w:pPr>
      <w:r w:rsidRPr="00F41203">
        <w:rPr>
          <w:lang w:val="en-US"/>
        </w:rPr>
        <w:t>What is the boron concentration in the primary circuit?</w:t>
      </w:r>
      <w:r w:rsidRPr="00F41203">
        <w:rPr>
          <w:lang w:val="en-GB"/>
        </w:rPr>
        <w:t xml:space="preserve"> _________________________________________________________________</w:t>
      </w:r>
    </w:p>
    <w:p w:rsidR="00391DC4" w:rsidRPr="00F74794" w:rsidRDefault="00391DC4" w:rsidP="00F41203">
      <w:pPr>
        <w:pStyle w:val="ListParagraph"/>
        <w:numPr>
          <w:ilvl w:val="0"/>
          <w:numId w:val="1"/>
        </w:numPr>
        <w:spacing w:before="120"/>
        <w:ind w:left="782" w:hanging="357"/>
        <w:contextualSpacing w:val="0"/>
        <w:rPr>
          <w:lang w:val="en-GB"/>
        </w:rPr>
      </w:pPr>
      <w:r w:rsidRPr="00F74794">
        <w:rPr>
          <w:lang w:val="en-US"/>
        </w:rPr>
        <w:t>What is the boron concentration in the emergency water injection tank TH00B001?</w:t>
      </w:r>
    </w:p>
    <w:p w:rsidR="00391DC4" w:rsidRPr="008D5634" w:rsidRDefault="00391DC4" w:rsidP="00391DC4">
      <w:pPr>
        <w:spacing w:before="120"/>
        <w:ind w:left="788"/>
        <w:rPr>
          <w:lang w:val="en-GB"/>
        </w:rPr>
      </w:pPr>
      <w:r w:rsidRPr="008D5634">
        <w:rPr>
          <w:lang w:val="en-GB"/>
        </w:rPr>
        <w:t>_________________________________________________________________</w:t>
      </w:r>
    </w:p>
    <w:p w:rsidR="00391DC4" w:rsidRPr="00F74794" w:rsidRDefault="00391DC4" w:rsidP="00391DC4">
      <w:pPr>
        <w:pStyle w:val="ListParagraph"/>
        <w:numPr>
          <w:ilvl w:val="0"/>
          <w:numId w:val="1"/>
        </w:numPr>
        <w:spacing w:before="120"/>
        <w:ind w:left="788"/>
        <w:rPr>
          <w:lang w:val="en-GB"/>
        </w:rPr>
      </w:pPr>
      <w:r w:rsidRPr="00F74794">
        <w:rPr>
          <w:lang w:val="en-US"/>
        </w:rPr>
        <w:t>How many nodes is the pressurizer divided into?</w:t>
      </w:r>
    </w:p>
    <w:p w:rsidR="00391DC4" w:rsidRPr="008D5634" w:rsidRDefault="00391DC4" w:rsidP="00391DC4">
      <w:pPr>
        <w:spacing w:before="120"/>
        <w:ind w:left="788"/>
        <w:rPr>
          <w:lang w:val="en-GB"/>
        </w:rPr>
      </w:pPr>
      <w:r w:rsidRPr="008D5634">
        <w:rPr>
          <w:lang w:val="en-GB"/>
        </w:rPr>
        <w:t>_________________________________________________________________</w:t>
      </w:r>
    </w:p>
    <w:p w:rsidR="00391DC4" w:rsidRPr="00F74794" w:rsidRDefault="00391DC4" w:rsidP="00391DC4">
      <w:pPr>
        <w:pStyle w:val="ListParagraph"/>
        <w:numPr>
          <w:ilvl w:val="0"/>
          <w:numId w:val="1"/>
        </w:numPr>
        <w:spacing w:before="120"/>
        <w:ind w:left="788"/>
        <w:rPr>
          <w:lang w:val="en-GB"/>
        </w:rPr>
      </w:pPr>
      <w:r w:rsidRPr="00F74794">
        <w:rPr>
          <w:lang w:val="en-US"/>
        </w:rPr>
        <w:t>How is the steam generator level controlled?</w:t>
      </w:r>
    </w:p>
    <w:p w:rsidR="00391DC4" w:rsidRPr="008D5634" w:rsidRDefault="00391DC4" w:rsidP="00391DC4">
      <w:pPr>
        <w:spacing w:before="120"/>
        <w:ind w:left="788"/>
        <w:rPr>
          <w:lang w:val="en-GB"/>
        </w:rPr>
      </w:pPr>
      <w:r w:rsidRPr="008D5634">
        <w:rPr>
          <w:lang w:val="en-GB"/>
        </w:rPr>
        <w:t>_________________________________________________________________</w:t>
      </w:r>
    </w:p>
    <w:p w:rsidR="00391DC4" w:rsidRPr="008D5634" w:rsidRDefault="00391DC4" w:rsidP="00F41203">
      <w:pPr>
        <w:spacing w:before="120"/>
        <w:ind w:left="788"/>
        <w:rPr>
          <w:lang w:val="en-GB"/>
        </w:rPr>
      </w:pPr>
      <w:r w:rsidRPr="008D5634">
        <w:rPr>
          <w:lang w:val="en-GB"/>
        </w:rPr>
        <w:t>_________________________________________________________________</w:t>
      </w:r>
    </w:p>
    <w:p w:rsidR="00391DC4" w:rsidRPr="008D5634" w:rsidRDefault="00391DC4" w:rsidP="00F41203">
      <w:pPr>
        <w:spacing w:before="120"/>
        <w:ind w:left="788"/>
        <w:rPr>
          <w:lang w:val="en-GB"/>
        </w:rPr>
      </w:pPr>
      <w:r w:rsidRPr="008D5634">
        <w:rPr>
          <w:lang w:val="en-GB"/>
        </w:rPr>
        <w:t>_________________________________________________________________</w:t>
      </w:r>
    </w:p>
    <w:p w:rsidR="00391DC4" w:rsidRPr="00F74794" w:rsidRDefault="00391DC4" w:rsidP="00391DC4">
      <w:pPr>
        <w:pStyle w:val="ListParagraph"/>
        <w:numPr>
          <w:ilvl w:val="0"/>
          <w:numId w:val="1"/>
        </w:numPr>
        <w:spacing w:before="120"/>
        <w:ind w:left="788"/>
        <w:rPr>
          <w:lang w:val="en-GB"/>
        </w:rPr>
      </w:pPr>
      <w:r w:rsidRPr="00F74794">
        <w:rPr>
          <w:lang w:val="en-US"/>
        </w:rPr>
        <w:lastRenderedPageBreak/>
        <w:t>How is the pressurizer pressure controlled?</w:t>
      </w:r>
    </w:p>
    <w:p w:rsidR="00391DC4" w:rsidRDefault="00391DC4" w:rsidP="00391DC4">
      <w:pPr>
        <w:ind w:left="786"/>
        <w:rPr>
          <w:lang w:val="en-GB"/>
        </w:rPr>
      </w:pPr>
      <w:r>
        <w:rPr>
          <w:lang w:val="en-GB"/>
        </w:rPr>
        <w:t>_________________________________________________________________</w:t>
      </w:r>
    </w:p>
    <w:p w:rsidR="00391DC4" w:rsidRPr="008D5634" w:rsidRDefault="00391DC4" w:rsidP="00391DC4">
      <w:pPr>
        <w:spacing w:before="120"/>
        <w:ind w:left="788"/>
        <w:rPr>
          <w:lang w:val="en-GB"/>
        </w:rPr>
      </w:pPr>
      <w:r w:rsidRPr="008D5634">
        <w:rPr>
          <w:lang w:val="en-GB"/>
        </w:rPr>
        <w:t>_________________________________________________________________</w:t>
      </w:r>
    </w:p>
    <w:p w:rsidR="00391DC4" w:rsidRPr="008D5634" w:rsidRDefault="00391DC4" w:rsidP="00391DC4">
      <w:pPr>
        <w:spacing w:before="120"/>
        <w:ind w:left="788"/>
        <w:rPr>
          <w:lang w:val="en-GB"/>
        </w:rPr>
      </w:pPr>
      <w:r>
        <w:rPr>
          <w:lang w:val="en-GB"/>
        </w:rPr>
        <w:t>_________________________________________________________________</w:t>
      </w:r>
    </w:p>
    <w:p w:rsidR="00391DC4" w:rsidRDefault="00391DC4" w:rsidP="00391DC4">
      <w:pPr>
        <w:spacing w:line="240" w:lineRule="auto"/>
        <w:rPr>
          <w:lang w:val="en-GB"/>
        </w:rPr>
      </w:pPr>
      <w:r>
        <w:rPr>
          <w:lang w:val="en-GB"/>
        </w:rPr>
        <w:br w:type="page"/>
      </w:r>
    </w:p>
    <w:p w:rsidR="008D5634" w:rsidRDefault="00CA34E4" w:rsidP="00520E0B">
      <w:pPr>
        <w:pStyle w:val="Heading2"/>
        <w:rPr>
          <w:lang w:val="en-US"/>
        </w:rPr>
      </w:pPr>
      <w:bookmarkStart w:id="12" w:name="_Toc341640445"/>
      <w:r>
        <w:rPr>
          <w:lang w:val="en-US"/>
        </w:rPr>
        <w:lastRenderedPageBreak/>
        <w:t>Task</w:t>
      </w:r>
      <w:r w:rsidR="008D5634">
        <w:rPr>
          <w:lang w:val="en-US"/>
        </w:rPr>
        <w:t xml:space="preserve"> 2 – Running a transient</w:t>
      </w:r>
      <w:bookmarkEnd w:id="12"/>
    </w:p>
    <w:p w:rsidR="008D5634" w:rsidRDefault="008D5634" w:rsidP="009F4A46">
      <w:pPr>
        <w:pStyle w:val="BodyText"/>
        <w:rPr>
          <w:lang w:val="en-US"/>
        </w:rPr>
      </w:pPr>
      <w:r w:rsidRPr="008D5634">
        <w:rPr>
          <w:lang w:val="en-US"/>
        </w:rPr>
        <w:t xml:space="preserve">In this exercise </w:t>
      </w:r>
      <w:r>
        <w:rPr>
          <w:lang w:val="en-US"/>
        </w:rPr>
        <w:t>you</w:t>
      </w:r>
      <w:r w:rsidRPr="008D5634">
        <w:rPr>
          <w:lang w:val="en-US"/>
        </w:rPr>
        <w:t xml:space="preserve"> will learn how to make changes in the model </w:t>
      </w:r>
      <w:r w:rsidR="00385B34">
        <w:rPr>
          <w:lang w:val="en-US"/>
        </w:rPr>
        <w:t>in order</w:t>
      </w:r>
      <w:r w:rsidRPr="008D5634">
        <w:rPr>
          <w:lang w:val="en-US"/>
        </w:rPr>
        <w:t xml:space="preserve"> to run transients. As a first step one main coolant </w:t>
      </w:r>
      <w:r w:rsidR="00385B34">
        <w:rPr>
          <w:lang w:val="en-US"/>
        </w:rPr>
        <w:t xml:space="preserve">circulation </w:t>
      </w:r>
      <w:r w:rsidRPr="008D5634">
        <w:rPr>
          <w:lang w:val="en-US"/>
        </w:rPr>
        <w:t xml:space="preserve">pump </w:t>
      </w:r>
      <w:r w:rsidR="00385B34">
        <w:rPr>
          <w:lang w:val="en-US"/>
        </w:rPr>
        <w:t xml:space="preserve">in the primary side </w:t>
      </w:r>
      <w:r w:rsidRPr="008D5634">
        <w:rPr>
          <w:lang w:val="en-US"/>
        </w:rPr>
        <w:t>is stopped and after a while one of the two parallel turbine</w:t>
      </w:r>
      <w:r w:rsidR="00385B34">
        <w:rPr>
          <w:lang w:val="en-US"/>
        </w:rPr>
        <w:t>s</w:t>
      </w:r>
      <w:r w:rsidRPr="008D5634">
        <w:rPr>
          <w:lang w:val="en-US"/>
        </w:rPr>
        <w:t xml:space="preserve"> is tripped manually. Do the exercise in the following order and answer the questions</w:t>
      </w:r>
      <w:r w:rsidR="00385B34">
        <w:rPr>
          <w:lang w:val="en-US"/>
        </w:rPr>
        <w:t>:</w:t>
      </w:r>
    </w:p>
    <w:p w:rsidR="00AD1C00" w:rsidRDefault="00AD1C00" w:rsidP="009F4A46">
      <w:pPr>
        <w:pStyle w:val="BodyText"/>
        <w:rPr>
          <w:lang w:val="en-US"/>
        </w:rPr>
      </w:pPr>
    </w:p>
    <w:p w:rsidR="00AD1C00" w:rsidRPr="00385B34" w:rsidRDefault="00AD1C00" w:rsidP="00AD1C00">
      <w:pPr>
        <w:pStyle w:val="ListParagraph"/>
        <w:numPr>
          <w:ilvl w:val="0"/>
          <w:numId w:val="8"/>
        </w:numPr>
        <w:rPr>
          <w:lang w:val="en-GB"/>
        </w:rPr>
      </w:pPr>
      <w:r w:rsidRPr="00385B34">
        <w:rPr>
          <w:lang w:val="en-GB"/>
        </w:rPr>
        <w:t>Describe shortly what you expect to happen in the primary side and in the secondary side when one pump is stopped.</w:t>
      </w:r>
    </w:p>
    <w:p w:rsidR="00AD1C00" w:rsidRPr="00385B34" w:rsidRDefault="00AD1C00" w:rsidP="00AD1C00">
      <w:pPr>
        <w:spacing w:before="120"/>
        <w:ind w:left="786"/>
        <w:rPr>
          <w:lang w:val="en-GB"/>
        </w:rPr>
      </w:pPr>
      <w:r w:rsidRPr="00385B34">
        <w:rPr>
          <w:lang w:val="en-GB"/>
        </w:rPr>
        <w:t>_________________________________________________________________</w:t>
      </w:r>
    </w:p>
    <w:p w:rsidR="00AD1C00" w:rsidRPr="00385B34" w:rsidRDefault="00AD1C00" w:rsidP="00AD1C00">
      <w:pPr>
        <w:spacing w:before="120"/>
        <w:ind w:left="786"/>
        <w:rPr>
          <w:lang w:val="en-GB"/>
        </w:rPr>
      </w:pPr>
      <w:r w:rsidRPr="00385B34">
        <w:rPr>
          <w:lang w:val="en-GB"/>
        </w:rPr>
        <w:t>_________________________________________________________________</w:t>
      </w:r>
    </w:p>
    <w:p w:rsidR="00AD1C00" w:rsidRDefault="00AD1C00" w:rsidP="00AD1C00">
      <w:pPr>
        <w:pStyle w:val="ListParagraph"/>
        <w:numPr>
          <w:ilvl w:val="0"/>
          <w:numId w:val="8"/>
        </w:numPr>
        <w:spacing w:before="120"/>
        <w:contextualSpacing w:val="0"/>
        <w:rPr>
          <w:lang w:val="en-GB"/>
        </w:rPr>
      </w:pPr>
      <w:r w:rsidRPr="00385B34">
        <w:rPr>
          <w:lang w:val="en-GB"/>
        </w:rPr>
        <w:t xml:space="preserve">Open the </w:t>
      </w:r>
      <w:r>
        <w:rPr>
          <w:lang w:val="en-GB"/>
        </w:rPr>
        <w:t xml:space="preserve">Chart </w:t>
      </w:r>
      <w:r w:rsidRPr="00385B34">
        <w:rPr>
          <w:lang w:val="en-GB"/>
        </w:rPr>
        <w:t xml:space="preserve">window and run steady state for </w:t>
      </w:r>
      <w:proofErr w:type="spellStart"/>
      <w:r w:rsidRPr="00385B34">
        <w:rPr>
          <w:lang w:val="en-GB"/>
        </w:rPr>
        <w:t>ca</w:t>
      </w:r>
      <w:proofErr w:type="spellEnd"/>
      <w:r w:rsidRPr="00385B34">
        <w:rPr>
          <w:lang w:val="en-GB"/>
        </w:rPr>
        <w:t xml:space="preserve"> 20 s.</w:t>
      </w:r>
    </w:p>
    <w:p w:rsidR="00AD1C00" w:rsidRPr="00385B34" w:rsidRDefault="00AD1C00" w:rsidP="00AD1C00">
      <w:pPr>
        <w:pStyle w:val="ListParagraph"/>
        <w:numPr>
          <w:ilvl w:val="0"/>
          <w:numId w:val="8"/>
        </w:numPr>
        <w:spacing w:before="120"/>
        <w:ind w:left="782" w:hanging="357"/>
        <w:contextualSpacing w:val="0"/>
        <w:rPr>
          <w:lang w:val="en-GB"/>
        </w:rPr>
      </w:pPr>
      <w:r w:rsidRPr="00385B34">
        <w:rPr>
          <w:lang w:val="en-US"/>
        </w:rPr>
        <w:t xml:space="preserve">Stop the main circulation pump YD11D001 in loop 1. </w:t>
      </w:r>
      <w:r w:rsidRPr="00520E0B">
        <w:rPr>
          <w:i/>
          <w:lang w:val="en-US"/>
        </w:rPr>
        <w:t>Tip:</w:t>
      </w:r>
      <w:r>
        <w:rPr>
          <w:lang w:val="en-US"/>
        </w:rPr>
        <w:t xml:space="preserve"> The main circulation pumps are connected to the protection system via a device controller. It is possible to stop the pump from the device controller.</w:t>
      </w:r>
    </w:p>
    <w:p w:rsidR="00AD1C00" w:rsidRPr="00385B34" w:rsidRDefault="00AD1C00" w:rsidP="00AD1C00">
      <w:pPr>
        <w:pStyle w:val="ListParagraph"/>
        <w:numPr>
          <w:ilvl w:val="0"/>
          <w:numId w:val="8"/>
        </w:numPr>
        <w:spacing w:before="120"/>
        <w:ind w:left="782" w:hanging="357"/>
        <w:contextualSpacing w:val="0"/>
        <w:rPr>
          <w:lang w:val="en-GB"/>
        </w:rPr>
      </w:pPr>
      <w:r w:rsidRPr="00385B34">
        <w:rPr>
          <w:lang w:val="en-US"/>
        </w:rPr>
        <w:t>Start the calculation and run for about two minutes.</w:t>
      </w:r>
    </w:p>
    <w:p w:rsidR="00AD1C00" w:rsidRPr="00520E0B" w:rsidRDefault="00AD1C00" w:rsidP="00AD1C00">
      <w:pPr>
        <w:pStyle w:val="ListParagraph"/>
        <w:numPr>
          <w:ilvl w:val="0"/>
          <w:numId w:val="8"/>
        </w:numPr>
        <w:spacing w:before="120"/>
        <w:ind w:left="782" w:hanging="357"/>
        <w:contextualSpacing w:val="0"/>
        <w:rPr>
          <w:lang w:val="en-GB"/>
        </w:rPr>
      </w:pPr>
      <w:r>
        <w:rPr>
          <w:lang w:val="en-US"/>
        </w:rPr>
        <w:t>Look at the Chart</w:t>
      </w:r>
      <w:r w:rsidRPr="00385B34">
        <w:rPr>
          <w:lang w:val="en-US"/>
        </w:rPr>
        <w:t xml:space="preserve"> curves and the monitors in picture "</w:t>
      </w:r>
      <w:r w:rsidR="005E391E">
        <w:rPr>
          <w:lang w:val="en-US"/>
        </w:rPr>
        <w:t>primary/</w:t>
      </w:r>
      <w:r w:rsidRPr="00385B34">
        <w:rPr>
          <w:lang w:val="en-US"/>
        </w:rPr>
        <w:t xml:space="preserve">primary" and check if the expectations on the plant response in step 1 are correct. </w:t>
      </w:r>
    </w:p>
    <w:p w:rsidR="00F41203" w:rsidRPr="00F41203" w:rsidRDefault="00F41203" w:rsidP="00F41203">
      <w:pPr>
        <w:spacing w:before="120"/>
        <w:ind w:left="782"/>
        <w:rPr>
          <w:lang w:val="en-GB"/>
        </w:rPr>
      </w:pPr>
      <w:r w:rsidRPr="00F41203">
        <w:rPr>
          <w:lang w:val="en-GB"/>
        </w:rPr>
        <w:t>_________________________________________________________________</w:t>
      </w:r>
    </w:p>
    <w:p w:rsidR="00AD1C00" w:rsidRPr="00385B34" w:rsidRDefault="00AD1C00" w:rsidP="00AD1C00">
      <w:pPr>
        <w:pStyle w:val="ListParagraph"/>
        <w:numPr>
          <w:ilvl w:val="0"/>
          <w:numId w:val="8"/>
        </w:numPr>
        <w:spacing w:before="120"/>
        <w:ind w:left="782" w:hanging="357"/>
        <w:contextualSpacing w:val="0"/>
        <w:rPr>
          <w:lang w:val="en-GB"/>
        </w:rPr>
      </w:pPr>
      <w:r w:rsidRPr="00385B34">
        <w:rPr>
          <w:lang w:val="en-US"/>
        </w:rPr>
        <w:t>The next step is to stop one turbine. Describe shortly what you expect to happen in the primary and secondary sides.</w:t>
      </w:r>
    </w:p>
    <w:p w:rsidR="00AD1C00" w:rsidRDefault="00AD1C00" w:rsidP="00AD1C00">
      <w:pPr>
        <w:spacing w:before="120"/>
        <w:ind w:left="782"/>
        <w:rPr>
          <w:lang w:val="en-GB"/>
        </w:rPr>
      </w:pPr>
      <w:r w:rsidRPr="00385B34">
        <w:rPr>
          <w:lang w:val="en-GB"/>
        </w:rPr>
        <w:t>_________________________________________________________________</w:t>
      </w:r>
    </w:p>
    <w:p w:rsidR="00F41203" w:rsidRPr="00385B34" w:rsidRDefault="00F41203" w:rsidP="00AD1C00">
      <w:pPr>
        <w:spacing w:before="120"/>
        <w:ind w:left="782"/>
        <w:rPr>
          <w:lang w:val="en-GB"/>
        </w:rPr>
      </w:pPr>
      <w:r w:rsidRPr="00385B34">
        <w:rPr>
          <w:lang w:val="en-GB"/>
        </w:rPr>
        <w:t>_________________________________________________________________</w:t>
      </w:r>
    </w:p>
    <w:p w:rsidR="00AD1C00" w:rsidRPr="00385B34" w:rsidRDefault="00AD1C00" w:rsidP="00AD1C00">
      <w:pPr>
        <w:spacing w:before="120"/>
        <w:ind w:left="782"/>
        <w:rPr>
          <w:lang w:val="en-GB"/>
        </w:rPr>
      </w:pPr>
      <w:r w:rsidRPr="00385B34">
        <w:rPr>
          <w:lang w:val="en-GB"/>
        </w:rPr>
        <w:t>_________________________________________________________________</w:t>
      </w:r>
    </w:p>
    <w:p w:rsidR="00AD1C00" w:rsidRPr="00385B34" w:rsidRDefault="00AD1C00" w:rsidP="00AD1C00">
      <w:pPr>
        <w:pStyle w:val="ListParagraph"/>
        <w:numPr>
          <w:ilvl w:val="0"/>
          <w:numId w:val="8"/>
        </w:numPr>
        <w:spacing w:before="120"/>
        <w:ind w:left="782" w:hanging="357"/>
        <w:contextualSpacing w:val="0"/>
        <w:rPr>
          <w:lang w:val="en-GB"/>
        </w:rPr>
      </w:pPr>
      <w:r w:rsidRPr="00385B34">
        <w:rPr>
          <w:lang w:val="en-US"/>
        </w:rPr>
        <w:t>Trip turbine SA10. In order to do so go to picture "</w:t>
      </w:r>
      <w:proofErr w:type="spellStart"/>
      <w:r>
        <w:rPr>
          <w:lang w:val="en-US"/>
        </w:rPr>
        <w:t>Protection_aut</w:t>
      </w:r>
      <w:proofErr w:type="spellEnd"/>
      <w:r>
        <w:rPr>
          <w:lang w:val="en-US"/>
        </w:rPr>
        <w:t>/</w:t>
      </w:r>
      <w:proofErr w:type="spellStart"/>
      <w:r w:rsidRPr="00385B34">
        <w:rPr>
          <w:lang w:val="en-US"/>
        </w:rPr>
        <w:t>rea_tur_trip</w:t>
      </w:r>
      <w:proofErr w:type="spellEnd"/>
      <w:r w:rsidRPr="00385B34">
        <w:rPr>
          <w:lang w:val="en-US"/>
        </w:rPr>
        <w:t xml:space="preserve">" and </w:t>
      </w:r>
      <w:r>
        <w:rPr>
          <w:lang w:val="en-US"/>
        </w:rPr>
        <w:t>locate a binary signal causing a manual trip of the turbine.</w:t>
      </w:r>
    </w:p>
    <w:p w:rsidR="00AD1C00" w:rsidRPr="00385B34" w:rsidRDefault="00AD1C00" w:rsidP="00AD1C00">
      <w:pPr>
        <w:pStyle w:val="ListParagraph"/>
        <w:numPr>
          <w:ilvl w:val="0"/>
          <w:numId w:val="8"/>
        </w:numPr>
        <w:spacing w:before="120"/>
        <w:ind w:left="782" w:hanging="357"/>
        <w:contextualSpacing w:val="0"/>
        <w:rPr>
          <w:lang w:val="en-GB"/>
        </w:rPr>
      </w:pPr>
      <w:r w:rsidRPr="00385B34">
        <w:rPr>
          <w:lang w:val="en-US"/>
        </w:rPr>
        <w:t>Start the calculation and run for about 3 minutes.</w:t>
      </w:r>
    </w:p>
    <w:p w:rsidR="00AD1C00" w:rsidRDefault="00AD1C00" w:rsidP="00AD1C00">
      <w:pPr>
        <w:pStyle w:val="ListParagraph"/>
        <w:numPr>
          <w:ilvl w:val="0"/>
          <w:numId w:val="8"/>
        </w:numPr>
        <w:spacing w:before="120"/>
        <w:contextualSpacing w:val="0"/>
        <w:rPr>
          <w:lang w:val="en-US"/>
        </w:rPr>
      </w:pPr>
      <w:r>
        <w:rPr>
          <w:lang w:val="en-US"/>
        </w:rPr>
        <w:t>Look at the Chart</w:t>
      </w:r>
      <w:r w:rsidRPr="00385B34">
        <w:rPr>
          <w:lang w:val="en-US"/>
        </w:rPr>
        <w:t xml:space="preserve"> curves and the monitors in pictures "</w:t>
      </w:r>
      <w:r w:rsidR="005E391E">
        <w:rPr>
          <w:lang w:val="en-US"/>
        </w:rPr>
        <w:t>primary/</w:t>
      </w:r>
      <w:r w:rsidRPr="00385B34">
        <w:rPr>
          <w:lang w:val="en-US"/>
        </w:rPr>
        <w:t>primary" and "</w:t>
      </w:r>
      <w:r w:rsidR="005E391E">
        <w:rPr>
          <w:lang w:val="en-US"/>
        </w:rPr>
        <w:t>secondary/</w:t>
      </w:r>
      <w:proofErr w:type="spellStart"/>
      <w:r w:rsidRPr="00385B34">
        <w:rPr>
          <w:lang w:val="en-US"/>
        </w:rPr>
        <w:t>steam_gen</w:t>
      </w:r>
      <w:proofErr w:type="spellEnd"/>
      <w:r w:rsidRPr="00385B34">
        <w:rPr>
          <w:lang w:val="en-US"/>
        </w:rPr>
        <w:t>" and check if the expectations on the plant response in step 6 are correc</w:t>
      </w:r>
      <w:r>
        <w:rPr>
          <w:lang w:val="en-US"/>
        </w:rPr>
        <w:t>t.</w:t>
      </w:r>
    </w:p>
    <w:p w:rsidR="00AD1C00" w:rsidRDefault="00AD1C00" w:rsidP="00AD1C00">
      <w:pPr>
        <w:spacing w:line="240" w:lineRule="auto"/>
        <w:rPr>
          <w:lang w:val="en-US"/>
        </w:rPr>
      </w:pPr>
      <w:r>
        <w:rPr>
          <w:lang w:val="en-US"/>
        </w:rPr>
        <w:br w:type="page"/>
      </w:r>
    </w:p>
    <w:p w:rsidR="00385B34" w:rsidRDefault="00385B34" w:rsidP="002B2407">
      <w:pPr>
        <w:pStyle w:val="Heading2"/>
        <w:rPr>
          <w:lang w:val="en-US"/>
        </w:rPr>
      </w:pPr>
      <w:bookmarkStart w:id="13" w:name="_Toc341640446"/>
      <w:r>
        <w:rPr>
          <w:lang w:val="en-US"/>
        </w:rPr>
        <w:lastRenderedPageBreak/>
        <w:t xml:space="preserve">Task </w:t>
      </w:r>
      <w:r w:rsidR="002E337A">
        <w:rPr>
          <w:lang w:val="en-US"/>
        </w:rPr>
        <w:t>3</w:t>
      </w:r>
      <w:r>
        <w:rPr>
          <w:lang w:val="en-US"/>
        </w:rPr>
        <w:t xml:space="preserve"> – Running a </w:t>
      </w:r>
      <w:r w:rsidR="002E337A">
        <w:rPr>
          <w:lang w:val="en-US"/>
        </w:rPr>
        <w:t>small break LOCA (SBLOCA)</w:t>
      </w:r>
      <w:r w:rsidR="00CB4B9D">
        <w:rPr>
          <w:lang w:val="en-US"/>
        </w:rPr>
        <w:t xml:space="preserve"> -1</w:t>
      </w:r>
      <w:bookmarkEnd w:id="13"/>
    </w:p>
    <w:p w:rsidR="008D5634" w:rsidRDefault="002E337A" w:rsidP="009F4A46">
      <w:pPr>
        <w:pStyle w:val="BodyText"/>
        <w:rPr>
          <w:lang w:val="en-US"/>
        </w:rPr>
      </w:pPr>
      <w:r w:rsidRPr="002E337A">
        <w:rPr>
          <w:lang w:val="en-US"/>
        </w:rPr>
        <w:t xml:space="preserve">In this exercise </w:t>
      </w:r>
      <w:r>
        <w:rPr>
          <w:lang w:val="en-US"/>
        </w:rPr>
        <w:t>you</w:t>
      </w:r>
      <w:r w:rsidRPr="002E337A">
        <w:rPr>
          <w:lang w:val="en-US"/>
        </w:rPr>
        <w:t xml:space="preserve"> will learn how to add new comp</w:t>
      </w:r>
      <w:r>
        <w:rPr>
          <w:lang w:val="en-US"/>
        </w:rPr>
        <w:t>onents to the model, how to add</w:t>
      </w:r>
      <w:r w:rsidRPr="002E337A">
        <w:rPr>
          <w:lang w:val="en-US"/>
        </w:rPr>
        <w:t xml:space="preserve"> conservatism for the accident scenario and how to run an accident. A small break is added to one cold leg in the primary side. </w:t>
      </w:r>
      <w:r>
        <w:rPr>
          <w:lang w:val="en-US"/>
        </w:rPr>
        <w:t>One accumulator</w:t>
      </w:r>
      <w:r w:rsidRPr="002E337A">
        <w:rPr>
          <w:lang w:val="en-US"/>
        </w:rPr>
        <w:t xml:space="preserve"> and one high and one low pressure emergency injection pump are assumed not to function.  Do the exercise in the following order and answer the questions:</w:t>
      </w:r>
    </w:p>
    <w:p w:rsidR="00AD1C00" w:rsidRPr="002E337A" w:rsidRDefault="00AD1C00" w:rsidP="00AD1C00">
      <w:pPr>
        <w:pStyle w:val="ListParagraph"/>
        <w:numPr>
          <w:ilvl w:val="0"/>
          <w:numId w:val="9"/>
        </w:numPr>
        <w:spacing w:before="120"/>
        <w:rPr>
          <w:lang w:val="en-GB"/>
        </w:rPr>
      </w:pPr>
      <w:r w:rsidRPr="002E337A">
        <w:rPr>
          <w:lang w:val="en-GB"/>
        </w:rPr>
        <w:t>Describe shortly what you expect to happen in the accident scenario</w:t>
      </w:r>
    </w:p>
    <w:p w:rsidR="00AD1C00" w:rsidRPr="002E337A" w:rsidRDefault="00AD1C00" w:rsidP="00AD1C00">
      <w:pPr>
        <w:spacing w:before="120"/>
        <w:ind w:left="360"/>
        <w:rPr>
          <w:lang w:val="en-GB"/>
        </w:rPr>
      </w:pPr>
      <w:r w:rsidRPr="002E337A">
        <w:rPr>
          <w:lang w:val="en-GB"/>
        </w:rPr>
        <w:t>_________________________________________________________________</w:t>
      </w:r>
    </w:p>
    <w:p w:rsidR="00AD1C00" w:rsidRPr="002E337A" w:rsidRDefault="00AD1C00" w:rsidP="00AD1C00">
      <w:pPr>
        <w:spacing w:before="120"/>
        <w:ind w:left="360"/>
        <w:rPr>
          <w:lang w:val="en-GB"/>
        </w:rPr>
      </w:pPr>
      <w:r w:rsidRPr="002E337A">
        <w:rPr>
          <w:lang w:val="en-GB"/>
        </w:rPr>
        <w:t>_________________________________________________________________</w:t>
      </w:r>
    </w:p>
    <w:p w:rsidR="00AD1C00" w:rsidRPr="002E337A" w:rsidRDefault="00AD1C00" w:rsidP="00AD1C00">
      <w:pPr>
        <w:spacing w:before="120"/>
        <w:ind w:left="360"/>
        <w:rPr>
          <w:lang w:val="en-GB"/>
        </w:rPr>
      </w:pPr>
      <w:r w:rsidRPr="002E337A">
        <w:rPr>
          <w:lang w:val="en-GB"/>
        </w:rPr>
        <w:t>_________________________________________________________________</w:t>
      </w:r>
    </w:p>
    <w:p w:rsidR="00AD1C00" w:rsidRPr="00385B34" w:rsidRDefault="00AD1C00" w:rsidP="009F4A46">
      <w:pPr>
        <w:pStyle w:val="BodyText"/>
        <w:rPr>
          <w:lang w:val="en-GB"/>
        </w:rPr>
      </w:pPr>
    </w:p>
    <w:p w:rsidR="008D5634" w:rsidRDefault="002B2407" w:rsidP="00A06742">
      <w:pPr>
        <w:pStyle w:val="ListParagraph"/>
        <w:numPr>
          <w:ilvl w:val="0"/>
          <w:numId w:val="9"/>
        </w:numPr>
        <w:spacing w:before="120" w:after="120"/>
        <w:contextualSpacing w:val="0"/>
        <w:rPr>
          <w:lang w:val="en-GB"/>
        </w:rPr>
      </w:pPr>
      <w:r>
        <w:rPr>
          <w:lang w:val="en-GB"/>
        </w:rPr>
        <w:t xml:space="preserve">Import a fresh version of the </w:t>
      </w:r>
      <w:proofErr w:type="gramStart"/>
      <w:r>
        <w:rPr>
          <w:lang w:val="en-GB"/>
        </w:rPr>
        <w:t>model</w:t>
      </w:r>
      <w:r w:rsidR="002E337A">
        <w:rPr>
          <w:lang w:val="en-GB"/>
        </w:rPr>
        <w:t xml:space="preserve"> </w:t>
      </w:r>
      <w:r w:rsidR="002E337A" w:rsidRPr="002E337A">
        <w:rPr>
          <w:lang w:val="en-GB"/>
        </w:rPr>
        <w:t xml:space="preserve"> </w:t>
      </w:r>
      <w:r w:rsidRPr="002B2407">
        <w:rPr>
          <w:lang w:val="en-GB"/>
        </w:rPr>
        <w:t>(</w:t>
      </w:r>
      <w:proofErr w:type="gramEnd"/>
      <w:r w:rsidRPr="002B2407">
        <w:rPr>
          <w:lang w:val="en-GB"/>
        </w:rPr>
        <w:t>File →Import →Apros6 Model</w:t>
      </w:r>
      <w:r w:rsidR="002E337A" w:rsidRPr="002B2407">
        <w:rPr>
          <w:lang w:val="en-GB"/>
        </w:rPr>
        <w:t xml:space="preserve"> </w:t>
      </w:r>
      <w:r w:rsidRPr="002B2407">
        <w:rPr>
          <w:lang w:val="en-GB"/>
        </w:rPr>
        <w:t xml:space="preserve"> …… </w:t>
      </w:r>
      <w:r w:rsidR="002E337A" w:rsidRPr="002B2407">
        <w:rPr>
          <w:lang w:val="en-GB"/>
        </w:rPr>
        <w:t>VVER1375_6eq</w:t>
      </w:r>
      <w:r w:rsidRPr="002B2407">
        <w:rPr>
          <w:lang w:val="en-GB"/>
        </w:rPr>
        <w:t>_1D</w:t>
      </w:r>
      <w:r w:rsidR="002E337A" w:rsidRPr="002B2407">
        <w:rPr>
          <w:lang w:val="en-GB"/>
        </w:rPr>
        <w:t>)</w:t>
      </w:r>
      <w:r w:rsidR="002E337A" w:rsidRPr="002E337A">
        <w:rPr>
          <w:lang w:val="en-GB"/>
        </w:rPr>
        <w:t>.</w:t>
      </w:r>
    </w:p>
    <w:p w:rsidR="006F0898" w:rsidRPr="002E337A" w:rsidRDefault="006730AE" w:rsidP="00A06742">
      <w:pPr>
        <w:pStyle w:val="ListParagraph"/>
        <w:numPr>
          <w:ilvl w:val="0"/>
          <w:numId w:val="9"/>
        </w:numPr>
        <w:spacing w:before="120" w:after="120"/>
        <w:ind w:left="714" w:hanging="357"/>
        <w:contextualSpacing w:val="0"/>
        <w:rPr>
          <w:lang w:val="en-GB"/>
        </w:rPr>
      </w:pPr>
      <w:r w:rsidRPr="002E337A">
        <w:rPr>
          <w:lang w:val="en-US"/>
        </w:rPr>
        <w:t xml:space="preserve">Open picture </w:t>
      </w:r>
      <w:r w:rsidR="009F4A46">
        <w:rPr>
          <w:lang w:val="en-US"/>
        </w:rPr>
        <w:t>“</w:t>
      </w:r>
      <w:r w:rsidR="005E391E">
        <w:rPr>
          <w:lang w:val="en-US"/>
        </w:rPr>
        <w:t>primary/</w:t>
      </w:r>
      <w:r w:rsidRPr="002E337A">
        <w:rPr>
          <w:lang w:val="en-US"/>
        </w:rPr>
        <w:t>emergency</w:t>
      </w:r>
      <w:r w:rsidR="009F4A46">
        <w:rPr>
          <w:lang w:val="en-US"/>
        </w:rPr>
        <w:t>”</w:t>
      </w:r>
      <w:r w:rsidRPr="002E337A">
        <w:rPr>
          <w:lang w:val="en-US"/>
        </w:rPr>
        <w:t xml:space="preserve"> and modify attribute </w:t>
      </w:r>
      <w:r w:rsidR="009F4A46">
        <w:rPr>
          <w:lang w:val="en-US"/>
        </w:rPr>
        <w:t>“</w:t>
      </w:r>
      <w:r w:rsidRPr="002E337A">
        <w:rPr>
          <w:lang w:val="en-US"/>
        </w:rPr>
        <w:t>Malfunction</w:t>
      </w:r>
      <w:r w:rsidR="009F4A46">
        <w:rPr>
          <w:lang w:val="en-US"/>
        </w:rPr>
        <w:t>”</w:t>
      </w:r>
      <w:r w:rsidRPr="002E337A">
        <w:rPr>
          <w:lang w:val="en-US"/>
        </w:rPr>
        <w:t xml:space="preserve"> to 2 for pump TH11D001 (low pressure injection pump) and TJ11D001 (high pressure injection pump). This means that these pumps fail to start on an automatic start signal. </w:t>
      </w:r>
    </w:p>
    <w:p w:rsidR="002E337A" w:rsidRPr="00601DC2" w:rsidRDefault="002B2407" w:rsidP="00A06742">
      <w:pPr>
        <w:pStyle w:val="ListParagraph"/>
        <w:numPr>
          <w:ilvl w:val="0"/>
          <w:numId w:val="9"/>
        </w:numPr>
        <w:spacing w:before="120" w:after="120"/>
        <w:contextualSpacing w:val="0"/>
        <w:rPr>
          <w:lang w:val="en-GB"/>
        </w:rPr>
      </w:pPr>
      <w:r>
        <w:rPr>
          <w:lang w:val="en-US"/>
        </w:rPr>
        <w:t>Prevent</w:t>
      </w:r>
      <w:r w:rsidR="00601DC2" w:rsidRPr="00601DC2">
        <w:rPr>
          <w:lang w:val="en-US"/>
        </w:rPr>
        <w:t xml:space="preserve"> </w:t>
      </w:r>
      <w:r w:rsidR="00601DC2" w:rsidRPr="002E337A">
        <w:rPr>
          <w:lang w:val="en-US"/>
        </w:rPr>
        <w:t>ECC accumulator TH41B001</w:t>
      </w:r>
      <w:r w:rsidR="00601DC2">
        <w:rPr>
          <w:lang w:val="en-US"/>
        </w:rPr>
        <w:t xml:space="preserve"> from emptying when the primary side pressure decreases. This can be done by excluding</w:t>
      </w:r>
      <w:r w:rsidR="002E337A" w:rsidRPr="002E337A">
        <w:rPr>
          <w:lang w:val="en-US"/>
        </w:rPr>
        <w:t xml:space="preserve"> the</w:t>
      </w:r>
      <w:r w:rsidR="00601DC2">
        <w:rPr>
          <w:lang w:val="en-US"/>
        </w:rPr>
        <w:t xml:space="preserve"> discharge</w:t>
      </w:r>
      <w:r w:rsidR="002E337A" w:rsidRPr="002E337A">
        <w:rPr>
          <w:lang w:val="en-US"/>
        </w:rPr>
        <w:t xml:space="preserve"> pipe closest to </w:t>
      </w:r>
      <w:r w:rsidR="00601DC2">
        <w:rPr>
          <w:lang w:val="en-US"/>
        </w:rPr>
        <w:t xml:space="preserve">the </w:t>
      </w:r>
      <w:r w:rsidR="002E337A" w:rsidRPr="002E337A">
        <w:rPr>
          <w:lang w:val="en-US"/>
        </w:rPr>
        <w:t xml:space="preserve">accumulator </w:t>
      </w:r>
    </w:p>
    <w:p w:rsidR="00601DC2" w:rsidRPr="00601DC2" w:rsidRDefault="00601DC2" w:rsidP="00601DC2">
      <w:pPr>
        <w:spacing w:before="120" w:after="120"/>
        <w:jc w:val="center"/>
        <w:rPr>
          <w:lang w:val="en-GB"/>
        </w:rPr>
      </w:pPr>
      <w:r>
        <w:rPr>
          <w:noProof/>
          <w:lang w:eastAsia="fi-FI"/>
        </w:rPr>
        <w:drawing>
          <wp:inline distT="0" distB="0" distL="0" distR="0" wp14:anchorId="25871103" wp14:editId="49A455D0">
            <wp:extent cx="2992967" cy="2933700"/>
            <wp:effectExtent l="19050" t="19050" r="1714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992593" cy="2933334"/>
                    </a:xfrm>
                    <a:prstGeom prst="rect">
                      <a:avLst/>
                    </a:prstGeom>
                    <a:ln>
                      <a:solidFill>
                        <a:schemeClr val="tx1"/>
                      </a:solidFill>
                    </a:ln>
                  </pic:spPr>
                </pic:pic>
              </a:graphicData>
            </a:graphic>
          </wp:inline>
        </w:drawing>
      </w:r>
    </w:p>
    <w:p w:rsidR="006F0898" w:rsidRPr="00423E39" w:rsidRDefault="006730AE" w:rsidP="00A06742">
      <w:pPr>
        <w:pStyle w:val="ListParagraph"/>
        <w:numPr>
          <w:ilvl w:val="0"/>
          <w:numId w:val="9"/>
        </w:numPr>
        <w:spacing w:before="120" w:after="120"/>
        <w:contextualSpacing w:val="0"/>
        <w:rPr>
          <w:lang w:val="en-GB"/>
        </w:rPr>
      </w:pPr>
      <w:r w:rsidRPr="00423E39">
        <w:rPr>
          <w:lang w:val="en-US"/>
        </w:rPr>
        <w:t xml:space="preserve">Open picture </w:t>
      </w:r>
      <w:r w:rsidR="009F4A46">
        <w:rPr>
          <w:lang w:val="en-US"/>
        </w:rPr>
        <w:t>“</w:t>
      </w:r>
      <w:r w:rsidR="005E391E">
        <w:rPr>
          <w:lang w:val="en-US"/>
        </w:rPr>
        <w:t>primary/</w:t>
      </w:r>
      <w:r w:rsidRPr="00423E39">
        <w:rPr>
          <w:lang w:val="en-US"/>
        </w:rPr>
        <w:t>primary</w:t>
      </w:r>
      <w:r w:rsidR="009F4A46">
        <w:rPr>
          <w:lang w:val="en-US"/>
        </w:rPr>
        <w:t>”</w:t>
      </w:r>
      <w:r w:rsidRPr="00423E39">
        <w:rPr>
          <w:lang w:val="en-US"/>
        </w:rPr>
        <w:t xml:space="preserve"> and add a point and a valve to cold leg 1. The point shall be excluded from the simulation in order to form a pressure boundary condition for the break, the valve represents the break. The following parameters shall be given to the components:</w:t>
      </w:r>
      <w:r w:rsidR="00423E39">
        <w:rPr>
          <w:lang w:val="en-US"/>
        </w:rPr>
        <w:t xml:space="preserve"> </w:t>
      </w:r>
    </w:p>
    <w:p w:rsidR="00601DC2" w:rsidRDefault="00601DC2" w:rsidP="00423E39">
      <w:pPr>
        <w:spacing w:before="120"/>
        <w:rPr>
          <w:lang w:val="en-GB"/>
        </w:rPr>
      </w:pPr>
    </w:p>
    <w:p w:rsidR="00423E39" w:rsidRDefault="00360924" w:rsidP="00423E39">
      <w:pPr>
        <w:spacing w:before="120"/>
        <w:rPr>
          <w:lang w:val="en-GB"/>
        </w:rPr>
      </w:pPr>
      <w:r>
        <w:rPr>
          <w:noProof/>
          <w:lang w:eastAsia="fi-FI"/>
        </w:rPr>
        <w:lastRenderedPageBreak/>
        <w:drawing>
          <wp:inline distT="0" distB="0" distL="0" distR="0" wp14:anchorId="407CEF78" wp14:editId="13FB9F72">
            <wp:extent cx="2946955" cy="1962150"/>
            <wp:effectExtent l="19050" t="19050" r="2540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946587" cy="1961905"/>
                    </a:xfrm>
                    <a:prstGeom prst="rect">
                      <a:avLst/>
                    </a:prstGeom>
                    <a:ln>
                      <a:solidFill>
                        <a:schemeClr val="accent1"/>
                      </a:solidFill>
                    </a:ln>
                  </pic:spPr>
                </pic:pic>
              </a:graphicData>
            </a:graphic>
          </wp:inline>
        </w:drawing>
      </w:r>
      <w:r w:rsidRPr="00423E39">
        <w:rPr>
          <w:noProof/>
          <w:lang w:eastAsia="fi-FI"/>
        </w:rPr>
        <mc:AlternateContent>
          <mc:Choice Requires="wps">
            <w:drawing>
              <wp:anchor distT="0" distB="0" distL="114300" distR="114300" simplePos="0" relativeHeight="251657216" behindDoc="0" locked="0" layoutInCell="1" allowOverlap="1" wp14:anchorId="37208B84" wp14:editId="76951C25">
                <wp:simplePos x="0" y="0"/>
                <wp:positionH relativeFrom="column">
                  <wp:posOffset>3314700</wp:posOffset>
                </wp:positionH>
                <wp:positionV relativeFrom="paragraph">
                  <wp:posOffset>1114425</wp:posOffset>
                </wp:positionV>
                <wp:extent cx="2585085" cy="1209675"/>
                <wp:effectExtent l="0" t="0" r="24765" b="28575"/>
                <wp:wrapNone/>
                <wp:docPr id="18" name="TextBox 3"/>
                <wp:cNvGraphicFramePr/>
                <a:graphic xmlns:a="http://schemas.openxmlformats.org/drawingml/2006/main">
                  <a:graphicData uri="http://schemas.microsoft.com/office/word/2010/wordprocessingShape">
                    <wps:wsp>
                      <wps:cNvSpPr txBox="1"/>
                      <wps:spPr>
                        <a:xfrm>
                          <a:off x="0" y="0"/>
                          <a:ext cx="2585085" cy="1209675"/>
                        </a:xfrm>
                        <a:prstGeom prst="rect">
                          <a:avLst/>
                        </a:prstGeom>
                        <a:noFill/>
                        <a:ln>
                          <a:solidFill>
                            <a:schemeClr val="tx1"/>
                          </a:solidFill>
                        </a:ln>
                      </wps:spPr>
                      <wps:txbx>
                        <w:txbxContent>
                          <w:p w:rsidR="00343212" w:rsidRPr="00423E39" w:rsidRDefault="00343212" w:rsidP="009F2F10">
                            <w:pPr>
                              <w:pStyle w:val="NormalWeb"/>
                              <w:tabs>
                                <w:tab w:val="left" w:pos="2694"/>
                              </w:tabs>
                              <w:kinsoku w:val="0"/>
                              <w:overflowPunct w:val="0"/>
                              <w:spacing w:before="0" w:beforeAutospacing="0" w:after="0" w:afterAutospacing="0"/>
                              <w:textAlignment w:val="baseline"/>
                              <w:rPr>
                                <w:rFonts w:asciiTheme="minorHAnsi" w:hAnsiTheme="minorHAnsi" w:cstheme="minorHAnsi"/>
                                <w:sz w:val="22"/>
                                <w:szCs w:val="22"/>
                                <w:lang w:val="en-GB"/>
                              </w:rPr>
                            </w:pPr>
                            <w:r w:rsidRPr="00423E39">
                              <w:rPr>
                                <w:rFonts w:asciiTheme="minorHAnsi" w:hAnsiTheme="minorHAnsi" w:cstheme="minorHAnsi"/>
                                <w:color w:val="000000" w:themeColor="text1"/>
                                <w:kern w:val="24"/>
                                <w:sz w:val="22"/>
                                <w:szCs w:val="22"/>
                                <w:lang w:val="en-US"/>
                              </w:rPr>
                              <w:t>Boundary point:</w:t>
                            </w:r>
                          </w:p>
                          <w:p w:rsidR="00343212" w:rsidRPr="00423E39" w:rsidRDefault="00343212" w:rsidP="009F2F10">
                            <w:pPr>
                              <w:pStyle w:val="NormalWeb"/>
                              <w:tabs>
                                <w:tab w:val="left" w:pos="2694"/>
                              </w:tabs>
                              <w:kinsoku w:val="0"/>
                              <w:overflowPunct w:val="0"/>
                              <w:spacing w:before="0" w:beforeAutospacing="0" w:after="0" w:afterAutospacing="0"/>
                              <w:textAlignment w:val="baseline"/>
                              <w:rPr>
                                <w:rFonts w:asciiTheme="minorHAnsi" w:hAnsiTheme="minorHAnsi" w:cstheme="minorHAnsi"/>
                                <w:sz w:val="22"/>
                                <w:szCs w:val="22"/>
                                <w:lang w:val="en-GB"/>
                              </w:rPr>
                            </w:pPr>
                            <w:r w:rsidRPr="00423E39">
                              <w:rPr>
                                <w:rFonts w:asciiTheme="minorHAnsi" w:hAnsiTheme="minorHAnsi" w:cstheme="minorHAnsi"/>
                                <w:color w:val="000000" w:themeColor="text1"/>
                                <w:kern w:val="24"/>
                                <w:sz w:val="22"/>
                                <w:szCs w:val="22"/>
                                <w:lang w:val="en-US"/>
                              </w:rPr>
                              <w:t>Elevation from ref. level:</w:t>
                            </w:r>
                            <w:r w:rsidRPr="00423E39">
                              <w:rPr>
                                <w:rFonts w:asciiTheme="minorHAnsi" w:hAnsiTheme="minorHAnsi" w:cstheme="minorHAnsi"/>
                                <w:color w:val="000000" w:themeColor="text1"/>
                                <w:kern w:val="24"/>
                                <w:sz w:val="22"/>
                                <w:szCs w:val="22"/>
                                <w:lang w:val="en-US"/>
                              </w:rPr>
                              <w:tab/>
                              <w:t>11.75 m</w:t>
                            </w:r>
                          </w:p>
                          <w:p w:rsidR="00343212" w:rsidRPr="00423E39" w:rsidRDefault="00343212" w:rsidP="009F2F10">
                            <w:pPr>
                              <w:pStyle w:val="NormalWeb"/>
                              <w:tabs>
                                <w:tab w:val="left" w:pos="2694"/>
                              </w:tabs>
                              <w:kinsoku w:val="0"/>
                              <w:overflowPunct w:val="0"/>
                              <w:spacing w:before="0" w:beforeAutospacing="0" w:after="0" w:afterAutospacing="0"/>
                              <w:textAlignment w:val="baseline"/>
                              <w:rPr>
                                <w:rFonts w:asciiTheme="minorHAnsi" w:hAnsiTheme="minorHAnsi" w:cstheme="minorHAnsi"/>
                                <w:sz w:val="22"/>
                                <w:szCs w:val="22"/>
                                <w:lang w:val="en-GB"/>
                              </w:rPr>
                            </w:pPr>
                            <w:r w:rsidRPr="00423E39">
                              <w:rPr>
                                <w:rFonts w:asciiTheme="minorHAnsi" w:hAnsiTheme="minorHAnsi" w:cstheme="minorHAnsi"/>
                                <w:color w:val="000000" w:themeColor="text1"/>
                                <w:kern w:val="24"/>
                                <w:sz w:val="22"/>
                                <w:szCs w:val="22"/>
                                <w:lang w:val="en-US"/>
                              </w:rPr>
                              <w:t>Flow model:</w:t>
                            </w:r>
                            <w:r w:rsidRPr="00423E39">
                              <w:rPr>
                                <w:rFonts w:asciiTheme="minorHAnsi" w:hAnsiTheme="minorHAnsi" w:cstheme="minorHAnsi"/>
                                <w:color w:val="000000" w:themeColor="text1"/>
                                <w:kern w:val="24"/>
                                <w:sz w:val="22"/>
                                <w:szCs w:val="22"/>
                                <w:lang w:val="en-US"/>
                              </w:rPr>
                              <w:tab/>
                              <w:t>6</w:t>
                            </w:r>
                            <w:r w:rsidRPr="00423E39">
                              <w:rPr>
                                <w:rFonts w:asciiTheme="minorHAnsi" w:hAnsiTheme="minorHAnsi" w:cstheme="minorHAnsi"/>
                                <w:color w:val="000000" w:themeColor="text1"/>
                                <w:kern w:val="24"/>
                                <w:sz w:val="22"/>
                                <w:szCs w:val="22"/>
                                <w:lang w:val="en-US"/>
                              </w:rPr>
                              <w:tab/>
                            </w:r>
                          </w:p>
                          <w:p w:rsidR="00343212" w:rsidRPr="00423E39" w:rsidRDefault="00343212" w:rsidP="009F2F10">
                            <w:pPr>
                              <w:pStyle w:val="NormalWeb"/>
                              <w:tabs>
                                <w:tab w:val="left" w:pos="2694"/>
                              </w:tabs>
                              <w:kinsoku w:val="0"/>
                              <w:overflowPunct w:val="0"/>
                              <w:spacing w:before="0" w:beforeAutospacing="0" w:after="0" w:afterAutospacing="0"/>
                              <w:textAlignment w:val="baseline"/>
                              <w:rPr>
                                <w:rFonts w:asciiTheme="minorHAnsi" w:hAnsiTheme="minorHAnsi" w:cstheme="minorHAnsi"/>
                                <w:sz w:val="22"/>
                                <w:szCs w:val="22"/>
                                <w:lang w:val="en-GB"/>
                              </w:rPr>
                            </w:pPr>
                            <w:r w:rsidRPr="00423E39">
                              <w:rPr>
                                <w:rFonts w:asciiTheme="minorHAnsi" w:hAnsiTheme="minorHAnsi" w:cstheme="minorHAnsi"/>
                                <w:color w:val="000000" w:themeColor="text1"/>
                                <w:kern w:val="24"/>
                                <w:sz w:val="22"/>
                                <w:szCs w:val="22"/>
                                <w:lang w:val="en-US"/>
                              </w:rPr>
                              <w:t>Name of fluid:</w:t>
                            </w:r>
                            <w:r w:rsidRPr="00423E39">
                              <w:rPr>
                                <w:rFonts w:asciiTheme="minorHAnsi" w:hAnsiTheme="minorHAnsi" w:cstheme="minorHAnsi"/>
                                <w:color w:val="000000" w:themeColor="text1"/>
                                <w:kern w:val="24"/>
                                <w:sz w:val="22"/>
                                <w:szCs w:val="22"/>
                                <w:lang w:val="en-US"/>
                              </w:rPr>
                              <w:tab/>
                              <w:t>WSB</w:t>
                            </w:r>
                          </w:p>
                          <w:p w:rsidR="00343212" w:rsidRPr="00423E39" w:rsidRDefault="00343212" w:rsidP="009F2F10">
                            <w:pPr>
                              <w:pStyle w:val="NormalWeb"/>
                              <w:tabs>
                                <w:tab w:val="left" w:pos="2694"/>
                              </w:tabs>
                              <w:kinsoku w:val="0"/>
                              <w:overflowPunct w:val="0"/>
                              <w:spacing w:before="0" w:beforeAutospacing="0" w:after="0" w:afterAutospacing="0"/>
                              <w:textAlignment w:val="baseline"/>
                              <w:rPr>
                                <w:rFonts w:asciiTheme="minorHAnsi" w:hAnsiTheme="minorHAnsi" w:cstheme="minorHAnsi"/>
                                <w:sz w:val="22"/>
                                <w:szCs w:val="22"/>
                                <w:lang w:val="en-GB"/>
                              </w:rPr>
                            </w:pPr>
                            <w:r w:rsidRPr="00423E39">
                              <w:rPr>
                                <w:rFonts w:asciiTheme="minorHAnsi" w:hAnsiTheme="minorHAnsi" w:cstheme="minorHAnsi"/>
                                <w:color w:val="000000" w:themeColor="text1"/>
                                <w:kern w:val="24"/>
                                <w:sz w:val="22"/>
                                <w:szCs w:val="22"/>
                                <w:lang w:val="en-US"/>
                              </w:rPr>
                              <w:t>Pressure:</w:t>
                            </w:r>
                            <w:r w:rsidRPr="00423E39">
                              <w:rPr>
                                <w:rFonts w:asciiTheme="minorHAnsi" w:hAnsiTheme="minorHAnsi" w:cstheme="minorHAnsi"/>
                                <w:color w:val="000000" w:themeColor="text1"/>
                                <w:kern w:val="24"/>
                                <w:sz w:val="22"/>
                                <w:szCs w:val="22"/>
                                <w:lang w:val="en-US"/>
                              </w:rPr>
                              <w:tab/>
                              <w:t xml:space="preserve">0.1 </w:t>
                            </w:r>
                            <w:proofErr w:type="spellStart"/>
                            <w:r w:rsidRPr="00423E39">
                              <w:rPr>
                                <w:rFonts w:asciiTheme="minorHAnsi" w:hAnsiTheme="minorHAnsi" w:cstheme="minorHAnsi"/>
                                <w:color w:val="000000" w:themeColor="text1"/>
                                <w:kern w:val="24"/>
                                <w:sz w:val="22"/>
                                <w:szCs w:val="22"/>
                                <w:lang w:val="en-US"/>
                              </w:rPr>
                              <w:t>MPa</w:t>
                            </w:r>
                            <w:proofErr w:type="spellEnd"/>
                          </w:p>
                          <w:p w:rsidR="00343212" w:rsidRPr="00423E39" w:rsidRDefault="00343212" w:rsidP="009F2F10">
                            <w:pPr>
                              <w:pStyle w:val="NormalWeb"/>
                              <w:tabs>
                                <w:tab w:val="left" w:pos="2694"/>
                              </w:tabs>
                              <w:kinsoku w:val="0"/>
                              <w:overflowPunct w:val="0"/>
                              <w:spacing w:before="0" w:beforeAutospacing="0" w:after="0" w:afterAutospacing="0"/>
                              <w:textAlignment w:val="baseline"/>
                              <w:rPr>
                                <w:rFonts w:asciiTheme="minorHAnsi" w:hAnsiTheme="minorHAnsi" w:cstheme="minorHAnsi"/>
                                <w:sz w:val="22"/>
                                <w:szCs w:val="22"/>
                                <w:lang w:val="en-GB"/>
                              </w:rPr>
                            </w:pPr>
                            <w:r w:rsidRPr="00423E39">
                              <w:rPr>
                                <w:rFonts w:asciiTheme="minorHAnsi" w:hAnsiTheme="minorHAnsi" w:cstheme="minorHAnsi"/>
                                <w:color w:val="000000" w:themeColor="text1"/>
                                <w:kern w:val="24"/>
                                <w:sz w:val="22"/>
                                <w:szCs w:val="22"/>
                                <w:lang w:val="en-US"/>
                              </w:rPr>
                              <w:t>Void fraction:</w:t>
                            </w:r>
                            <w:r w:rsidRPr="00423E39">
                              <w:rPr>
                                <w:rFonts w:asciiTheme="minorHAnsi" w:hAnsiTheme="minorHAnsi" w:cstheme="minorHAnsi"/>
                                <w:color w:val="000000" w:themeColor="text1"/>
                                <w:kern w:val="24"/>
                                <w:sz w:val="22"/>
                                <w:szCs w:val="22"/>
                                <w:lang w:val="en-US"/>
                              </w:rPr>
                              <w:tab/>
                              <w:t>1.0</w:t>
                            </w:r>
                          </w:p>
                        </w:txbxContent>
                      </wps:txbx>
                      <wps:bodyPr wrap="square" lIns="36000" tIns="0" rIns="36000" bIns="0"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Box 3" o:spid="_x0000_s1026" type="#_x0000_t202" style="position:absolute;margin-left:261pt;margin-top:87.75pt;width:203.55pt;height:95.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O6BxQEAAHsDAAAOAAAAZHJzL2Uyb0RvYy54bWysU8Fu2zAMvQ/YPwi6L3ZSJMuMOMXWosOA&#10;YRvQ9gMUWYoFSKJGKbHz96PkNA22W7GLLD5Sj3wkvbkdnWVHhdGAb/l8VnOmvITO+H3Ln58ePqw5&#10;i0n4TljwquUnFfnt9v27zRAatYAebKeQEYmPzRBa3qcUmqqKsldOxBkE5cmpAZ1IZOK+6lAMxO5s&#10;tajrVTUAdgFBqhgJvZ+cfFv4tVYy/dQ6qsRsy6m2VE4s5y6f1XYjmj2K0Bt5LkO8oQonjKekF6p7&#10;kQQ7oPmHyhmJEEGnmQRXgdZGqqKB1Mzrv9Q89iKoooWaE8OlTfH/0cofx1/ITEezo0l54WhGT2pM&#10;X2BkN7k7Q4gNBT0GCksjwRT5gkcCs+hRo8tfksPIT30+XXpLXEwSuFiul/V6yZkk33xRf1p9XGae&#10;6vV5wJi+KnAsX1qONLzSU3H8HtMU+hKSs3l4MNaWAVqfgQjWdBkrRt4gdWeRHQXNPo2lasp2FUVW&#10;fllljZOWfEvjbjwL30F3It0D7UfL4++DQMWZ/eZpADerus4LVQy64DW6u6DJ3kFZvaniz4cE2hQx&#10;OdXEf66AJlzacd7GvELXdol6/We2fwAAAP//AwBQSwMEFAAGAAgAAAAhAEt5VknfAAAACwEAAA8A&#10;AABkcnMvZG93bnJldi54bWxMjz1PwzAQhnck/oN1SGzUbqqENsSpKlAH1InCwubG1yQiPqexm6b/&#10;nmOi4+n9uOct1pPrxIhDaD1pmM8UCKTK25ZqDV+f26cliBANWdN5Qg1XDLAu7+8Kk1t/oQ8c97EW&#10;XEIhNxqaGPtcylA16EyY+R6JtaMfnIl8DrW0g7lwuetkolQmnWmJPzSmx9cGq5/92THGdafe7al+&#10;+z6ltOnHrdo1C6X148O0eQERcYr/ZvjD5wyUzHTwZ7JBdBrSJOEtkYXnNAXBjlWymoM4aFhkmQJZ&#10;FvJ2Q/kLAAD//wMAUEsBAi0AFAAGAAgAAAAhALaDOJL+AAAA4QEAABMAAAAAAAAAAAAAAAAAAAAA&#10;AFtDb250ZW50X1R5cGVzXS54bWxQSwECLQAUAAYACAAAACEAOP0h/9YAAACUAQAACwAAAAAAAAAA&#10;AAAAAAAvAQAAX3JlbHMvLnJlbHNQSwECLQAUAAYACAAAACEAHATugcUBAAB7AwAADgAAAAAAAAAA&#10;AAAAAAAuAgAAZHJzL2Uyb0RvYy54bWxQSwECLQAUAAYACAAAACEAS3lWSd8AAAALAQAADwAAAAAA&#10;AAAAAAAAAAAfBAAAZHJzL2Rvd25yZXYueG1sUEsFBgAAAAAEAAQA8wAAACsFAAAAAA==&#10;" filled="f" strokecolor="black [3213]">
                <v:textbox inset="1mm,0,1mm,0">
                  <w:txbxContent>
                    <w:p w:rsidR="00343212" w:rsidRPr="00423E39" w:rsidRDefault="00343212" w:rsidP="009F2F10">
                      <w:pPr>
                        <w:pStyle w:val="NormalWeb"/>
                        <w:tabs>
                          <w:tab w:val="left" w:pos="2694"/>
                        </w:tabs>
                        <w:kinsoku w:val="0"/>
                        <w:overflowPunct w:val="0"/>
                        <w:spacing w:before="0" w:beforeAutospacing="0" w:after="0" w:afterAutospacing="0"/>
                        <w:textAlignment w:val="baseline"/>
                        <w:rPr>
                          <w:rFonts w:asciiTheme="minorHAnsi" w:hAnsiTheme="minorHAnsi" w:cstheme="minorHAnsi"/>
                          <w:sz w:val="22"/>
                          <w:szCs w:val="22"/>
                          <w:lang w:val="en-GB"/>
                        </w:rPr>
                      </w:pPr>
                      <w:r w:rsidRPr="00423E39">
                        <w:rPr>
                          <w:rFonts w:asciiTheme="minorHAnsi" w:hAnsiTheme="minorHAnsi" w:cstheme="minorHAnsi"/>
                          <w:color w:val="000000" w:themeColor="text1"/>
                          <w:kern w:val="24"/>
                          <w:sz w:val="22"/>
                          <w:szCs w:val="22"/>
                          <w:lang w:val="en-US"/>
                        </w:rPr>
                        <w:t>Boundary point:</w:t>
                      </w:r>
                    </w:p>
                    <w:p w:rsidR="00343212" w:rsidRPr="00423E39" w:rsidRDefault="00343212" w:rsidP="009F2F10">
                      <w:pPr>
                        <w:pStyle w:val="NormalWeb"/>
                        <w:tabs>
                          <w:tab w:val="left" w:pos="2694"/>
                        </w:tabs>
                        <w:kinsoku w:val="0"/>
                        <w:overflowPunct w:val="0"/>
                        <w:spacing w:before="0" w:beforeAutospacing="0" w:after="0" w:afterAutospacing="0"/>
                        <w:textAlignment w:val="baseline"/>
                        <w:rPr>
                          <w:rFonts w:asciiTheme="minorHAnsi" w:hAnsiTheme="minorHAnsi" w:cstheme="minorHAnsi"/>
                          <w:sz w:val="22"/>
                          <w:szCs w:val="22"/>
                          <w:lang w:val="en-GB"/>
                        </w:rPr>
                      </w:pPr>
                      <w:r w:rsidRPr="00423E39">
                        <w:rPr>
                          <w:rFonts w:asciiTheme="minorHAnsi" w:hAnsiTheme="minorHAnsi" w:cstheme="minorHAnsi"/>
                          <w:color w:val="000000" w:themeColor="text1"/>
                          <w:kern w:val="24"/>
                          <w:sz w:val="22"/>
                          <w:szCs w:val="22"/>
                          <w:lang w:val="en-US"/>
                        </w:rPr>
                        <w:t>Elevation from ref. level:</w:t>
                      </w:r>
                      <w:r w:rsidRPr="00423E39">
                        <w:rPr>
                          <w:rFonts w:asciiTheme="minorHAnsi" w:hAnsiTheme="minorHAnsi" w:cstheme="minorHAnsi"/>
                          <w:color w:val="000000" w:themeColor="text1"/>
                          <w:kern w:val="24"/>
                          <w:sz w:val="22"/>
                          <w:szCs w:val="22"/>
                          <w:lang w:val="en-US"/>
                        </w:rPr>
                        <w:tab/>
                        <w:t>11.75 m</w:t>
                      </w:r>
                    </w:p>
                    <w:p w:rsidR="00343212" w:rsidRPr="00423E39" w:rsidRDefault="00343212" w:rsidP="009F2F10">
                      <w:pPr>
                        <w:pStyle w:val="NormalWeb"/>
                        <w:tabs>
                          <w:tab w:val="left" w:pos="2694"/>
                        </w:tabs>
                        <w:kinsoku w:val="0"/>
                        <w:overflowPunct w:val="0"/>
                        <w:spacing w:before="0" w:beforeAutospacing="0" w:after="0" w:afterAutospacing="0"/>
                        <w:textAlignment w:val="baseline"/>
                        <w:rPr>
                          <w:rFonts w:asciiTheme="minorHAnsi" w:hAnsiTheme="minorHAnsi" w:cstheme="minorHAnsi"/>
                          <w:sz w:val="22"/>
                          <w:szCs w:val="22"/>
                          <w:lang w:val="en-GB"/>
                        </w:rPr>
                      </w:pPr>
                      <w:r w:rsidRPr="00423E39">
                        <w:rPr>
                          <w:rFonts w:asciiTheme="minorHAnsi" w:hAnsiTheme="minorHAnsi" w:cstheme="minorHAnsi"/>
                          <w:color w:val="000000" w:themeColor="text1"/>
                          <w:kern w:val="24"/>
                          <w:sz w:val="22"/>
                          <w:szCs w:val="22"/>
                          <w:lang w:val="en-US"/>
                        </w:rPr>
                        <w:t>Flow model:</w:t>
                      </w:r>
                      <w:r w:rsidRPr="00423E39">
                        <w:rPr>
                          <w:rFonts w:asciiTheme="minorHAnsi" w:hAnsiTheme="minorHAnsi" w:cstheme="minorHAnsi"/>
                          <w:color w:val="000000" w:themeColor="text1"/>
                          <w:kern w:val="24"/>
                          <w:sz w:val="22"/>
                          <w:szCs w:val="22"/>
                          <w:lang w:val="en-US"/>
                        </w:rPr>
                        <w:tab/>
                        <w:t>6</w:t>
                      </w:r>
                      <w:r w:rsidRPr="00423E39">
                        <w:rPr>
                          <w:rFonts w:asciiTheme="minorHAnsi" w:hAnsiTheme="minorHAnsi" w:cstheme="minorHAnsi"/>
                          <w:color w:val="000000" w:themeColor="text1"/>
                          <w:kern w:val="24"/>
                          <w:sz w:val="22"/>
                          <w:szCs w:val="22"/>
                          <w:lang w:val="en-US"/>
                        </w:rPr>
                        <w:tab/>
                      </w:r>
                    </w:p>
                    <w:p w:rsidR="00343212" w:rsidRPr="00423E39" w:rsidRDefault="00343212" w:rsidP="009F2F10">
                      <w:pPr>
                        <w:pStyle w:val="NormalWeb"/>
                        <w:tabs>
                          <w:tab w:val="left" w:pos="2694"/>
                        </w:tabs>
                        <w:kinsoku w:val="0"/>
                        <w:overflowPunct w:val="0"/>
                        <w:spacing w:before="0" w:beforeAutospacing="0" w:after="0" w:afterAutospacing="0"/>
                        <w:textAlignment w:val="baseline"/>
                        <w:rPr>
                          <w:rFonts w:asciiTheme="minorHAnsi" w:hAnsiTheme="minorHAnsi" w:cstheme="minorHAnsi"/>
                          <w:sz w:val="22"/>
                          <w:szCs w:val="22"/>
                          <w:lang w:val="en-GB"/>
                        </w:rPr>
                      </w:pPr>
                      <w:r w:rsidRPr="00423E39">
                        <w:rPr>
                          <w:rFonts w:asciiTheme="minorHAnsi" w:hAnsiTheme="minorHAnsi" w:cstheme="minorHAnsi"/>
                          <w:color w:val="000000" w:themeColor="text1"/>
                          <w:kern w:val="24"/>
                          <w:sz w:val="22"/>
                          <w:szCs w:val="22"/>
                          <w:lang w:val="en-US"/>
                        </w:rPr>
                        <w:t>Name of fluid:</w:t>
                      </w:r>
                      <w:r w:rsidRPr="00423E39">
                        <w:rPr>
                          <w:rFonts w:asciiTheme="minorHAnsi" w:hAnsiTheme="minorHAnsi" w:cstheme="minorHAnsi"/>
                          <w:color w:val="000000" w:themeColor="text1"/>
                          <w:kern w:val="24"/>
                          <w:sz w:val="22"/>
                          <w:szCs w:val="22"/>
                          <w:lang w:val="en-US"/>
                        </w:rPr>
                        <w:tab/>
                        <w:t>WSB</w:t>
                      </w:r>
                    </w:p>
                    <w:p w:rsidR="00343212" w:rsidRPr="00423E39" w:rsidRDefault="00343212" w:rsidP="009F2F10">
                      <w:pPr>
                        <w:pStyle w:val="NormalWeb"/>
                        <w:tabs>
                          <w:tab w:val="left" w:pos="2694"/>
                        </w:tabs>
                        <w:kinsoku w:val="0"/>
                        <w:overflowPunct w:val="0"/>
                        <w:spacing w:before="0" w:beforeAutospacing="0" w:after="0" w:afterAutospacing="0"/>
                        <w:textAlignment w:val="baseline"/>
                        <w:rPr>
                          <w:rFonts w:asciiTheme="minorHAnsi" w:hAnsiTheme="minorHAnsi" w:cstheme="minorHAnsi"/>
                          <w:sz w:val="22"/>
                          <w:szCs w:val="22"/>
                          <w:lang w:val="en-GB"/>
                        </w:rPr>
                      </w:pPr>
                      <w:r w:rsidRPr="00423E39">
                        <w:rPr>
                          <w:rFonts w:asciiTheme="minorHAnsi" w:hAnsiTheme="minorHAnsi" w:cstheme="minorHAnsi"/>
                          <w:color w:val="000000" w:themeColor="text1"/>
                          <w:kern w:val="24"/>
                          <w:sz w:val="22"/>
                          <w:szCs w:val="22"/>
                          <w:lang w:val="en-US"/>
                        </w:rPr>
                        <w:t>Pressure:</w:t>
                      </w:r>
                      <w:r w:rsidRPr="00423E39">
                        <w:rPr>
                          <w:rFonts w:asciiTheme="minorHAnsi" w:hAnsiTheme="minorHAnsi" w:cstheme="minorHAnsi"/>
                          <w:color w:val="000000" w:themeColor="text1"/>
                          <w:kern w:val="24"/>
                          <w:sz w:val="22"/>
                          <w:szCs w:val="22"/>
                          <w:lang w:val="en-US"/>
                        </w:rPr>
                        <w:tab/>
                        <w:t xml:space="preserve">0.1 </w:t>
                      </w:r>
                      <w:proofErr w:type="spellStart"/>
                      <w:r w:rsidRPr="00423E39">
                        <w:rPr>
                          <w:rFonts w:asciiTheme="minorHAnsi" w:hAnsiTheme="minorHAnsi" w:cstheme="minorHAnsi"/>
                          <w:color w:val="000000" w:themeColor="text1"/>
                          <w:kern w:val="24"/>
                          <w:sz w:val="22"/>
                          <w:szCs w:val="22"/>
                          <w:lang w:val="en-US"/>
                        </w:rPr>
                        <w:t>MPa</w:t>
                      </w:r>
                      <w:proofErr w:type="spellEnd"/>
                    </w:p>
                    <w:p w:rsidR="00343212" w:rsidRPr="00423E39" w:rsidRDefault="00343212" w:rsidP="009F2F10">
                      <w:pPr>
                        <w:pStyle w:val="NormalWeb"/>
                        <w:tabs>
                          <w:tab w:val="left" w:pos="2694"/>
                        </w:tabs>
                        <w:kinsoku w:val="0"/>
                        <w:overflowPunct w:val="0"/>
                        <w:spacing w:before="0" w:beforeAutospacing="0" w:after="0" w:afterAutospacing="0"/>
                        <w:textAlignment w:val="baseline"/>
                        <w:rPr>
                          <w:rFonts w:asciiTheme="minorHAnsi" w:hAnsiTheme="minorHAnsi" w:cstheme="minorHAnsi"/>
                          <w:sz w:val="22"/>
                          <w:szCs w:val="22"/>
                          <w:lang w:val="en-GB"/>
                        </w:rPr>
                      </w:pPr>
                      <w:r w:rsidRPr="00423E39">
                        <w:rPr>
                          <w:rFonts w:asciiTheme="minorHAnsi" w:hAnsiTheme="minorHAnsi" w:cstheme="minorHAnsi"/>
                          <w:color w:val="000000" w:themeColor="text1"/>
                          <w:kern w:val="24"/>
                          <w:sz w:val="22"/>
                          <w:szCs w:val="22"/>
                          <w:lang w:val="en-US"/>
                        </w:rPr>
                        <w:t>Void fraction:</w:t>
                      </w:r>
                      <w:r w:rsidRPr="00423E39">
                        <w:rPr>
                          <w:rFonts w:asciiTheme="minorHAnsi" w:hAnsiTheme="minorHAnsi" w:cstheme="minorHAnsi"/>
                          <w:color w:val="000000" w:themeColor="text1"/>
                          <w:kern w:val="24"/>
                          <w:sz w:val="22"/>
                          <w:szCs w:val="22"/>
                          <w:lang w:val="en-US"/>
                        </w:rPr>
                        <w:tab/>
                        <w:t>1.0</w:t>
                      </w:r>
                    </w:p>
                  </w:txbxContent>
                </v:textbox>
              </v:shape>
            </w:pict>
          </mc:Fallback>
        </mc:AlternateContent>
      </w:r>
      <w:r w:rsidRPr="00423E39">
        <w:rPr>
          <w:noProof/>
          <w:lang w:eastAsia="fi-FI"/>
        </w:rPr>
        <mc:AlternateContent>
          <mc:Choice Requires="wps">
            <w:drawing>
              <wp:anchor distT="0" distB="0" distL="114300" distR="114300" simplePos="0" relativeHeight="251655168" behindDoc="0" locked="0" layoutInCell="1" allowOverlap="1" wp14:anchorId="5165A56F" wp14:editId="4388860A">
                <wp:simplePos x="0" y="0"/>
                <wp:positionH relativeFrom="column">
                  <wp:posOffset>3314700</wp:posOffset>
                </wp:positionH>
                <wp:positionV relativeFrom="paragraph">
                  <wp:posOffset>-80645</wp:posOffset>
                </wp:positionV>
                <wp:extent cx="3874135" cy="1569085"/>
                <wp:effectExtent l="0" t="0" r="24765" b="24765"/>
                <wp:wrapNone/>
                <wp:docPr id="16" name="TextBox 6"/>
                <wp:cNvGraphicFramePr/>
                <a:graphic xmlns:a="http://schemas.openxmlformats.org/drawingml/2006/main">
                  <a:graphicData uri="http://schemas.microsoft.com/office/word/2010/wordprocessingShape">
                    <wps:wsp>
                      <wps:cNvSpPr txBox="1"/>
                      <wps:spPr>
                        <a:xfrm>
                          <a:off x="0" y="0"/>
                          <a:ext cx="3874135" cy="1569085"/>
                        </a:xfrm>
                        <a:prstGeom prst="rect">
                          <a:avLst/>
                        </a:prstGeom>
                        <a:noFill/>
                        <a:ln>
                          <a:solidFill>
                            <a:schemeClr val="tx1"/>
                          </a:solidFill>
                        </a:ln>
                      </wps:spPr>
                      <wps:txbx>
                        <w:txbxContent>
                          <w:p w:rsidR="00343212" w:rsidRPr="00423E39" w:rsidRDefault="00343212" w:rsidP="009F2F10">
                            <w:pPr>
                              <w:pStyle w:val="NormalWeb"/>
                              <w:tabs>
                                <w:tab w:val="left" w:pos="2694"/>
                              </w:tabs>
                              <w:kinsoku w:val="0"/>
                              <w:overflowPunct w:val="0"/>
                              <w:spacing w:before="0" w:beforeAutospacing="0" w:after="0" w:afterAutospacing="0"/>
                              <w:textAlignment w:val="baseline"/>
                              <w:rPr>
                                <w:rFonts w:asciiTheme="minorHAnsi" w:hAnsiTheme="minorHAnsi" w:cstheme="minorHAnsi"/>
                                <w:sz w:val="22"/>
                                <w:szCs w:val="22"/>
                                <w:lang w:val="en-GB"/>
                              </w:rPr>
                            </w:pPr>
                            <w:r>
                              <w:rPr>
                                <w:rFonts w:asciiTheme="minorHAnsi" w:hAnsiTheme="minorHAnsi" w:cstheme="minorHAnsi"/>
                                <w:color w:val="000000" w:themeColor="text1"/>
                                <w:kern w:val="24"/>
                                <w:sz w:val="22"/>
                                <w:szCs w:val="22"/>
                                <w:lang w:val="en-US"/>
                              </w:rPr>
                              <w:t>Basic valve</w:t>
                            </w:r>
                            <w:r w:rsidRPr="00423E39">
                              <w:rPr>
                                <w:rFonts w:asciiTheme="minorHAnsi" w:hAnsiTheme="minorHAnsi" w:cstheme="minorHAnsi"/>
                                <w:color w:val="000000" w:themeColor="text1"/>
                                <w:kern w:val="24"/>
                                <w:sz w:val="22"/>
                                <w:szCs w:val="22"/>
                                <w:lang w:val="en-US"/>
                              </w:rPr>
                              <w:t xml:space="preserve"> name: </w:t>
                            </w:r>
                            <w:r w:rsidRPr="00423E39">
                              <w:rPr>
                                <w:rFonts w:asciiTheme="minorHAnsi" w:hAnsiTheme="minorHAnsi" w:cstheme="minorHAnsi"/>
                                <w:color w:val="000000" w:themeColor="text1"/>
                                <w:kern w:val="24"/>
                                <w:sz w:val="22"/>
                                <w:szCs w:val="22"/>
                                <w:lang w:val="en-US"/>
                              </w:rPr>
                              <w:tab/>
                              <w:t>BRKVLV_YA11</w:t>
                            </w:r>
                          </w:p>
                          <w:p w:rsidR="00343212" w:rsidRPr="00423E39" w:rsidRDefault="00343212" w:rsidP="009F2F10">
                            <w:pPr>
                              <w:pStyle w:val="NormalWeb"/>
                              <w:tabs>
                                <w:tab w:val="left" w:pos="2694"/>
                              </w:tabs>
                              <w:kinsoku w:val="0"/>
                              <w:overflowPunct w:val="0"/>
                              <w:spacing w:before="0" w:beforeAutospacing="0" w:after="0" w:afterAutospacing="0"/>
                              <w:textAlignment w:val="baseline"/>
                              <w:rPr>
                                <w:rFonts w:asciiTheme="minorHAnsi" w:hAnsiTheme="minorHAnsi" w:cstheme="minorHAnsi"/>
                                <w:sz w:val="22"/>
                                <w:szCs w:val="22"/>
                                <w:lang w:val="en-GB"/>
                              </w:rPr>
                            </w:pPr>
                            <w:r w:rsidRPr="00423E39">
                              <w:rPr>
                                <w:rFonts w:asciiTheme="minorHAnsi" w:hAnsiTheme="minorHAnsi" w:cstheme="minorHAnsi"/>
                                <w:color w:val="000000" w:themeColor="text1"/>
                                <w:kern w:val="24"/>
                                <w:sz w:val="22"/>
                                <w:szCs w:val="22"/>
                                <w:lang w:val="en-US"/>
                              </w:rPr>
                              <w:t>Flow length</w:t>
                            </w:r>
                            <w:r>
                              <w:rPr>
                                <w:rFonts w:asciiTheme="minorHAnsi" w:hAnsiTheme="minorHAnsi" w:cstheme="minorHAnsi"/>
                                <w:color w:val="000000" w:themeColor="text1"/>
                                <w:kern w:val="24"/>
                                <w:sz w:val="22"/>
                                <w:szCs w:val="22"/>
                                <w:lang w:val="en-US"/>
                              </w:rPr>
                              <w:t xml:space="preserve"> of valve</w:t>
                            </w:r>
                            <w:r w:rsidRPr="00423E39">
                              <w:rPr>
                                <w:rFonts w:asciiTheme="minorHAnsi" w:hAnsiTheme="minorHAnsi" w:cstheme="minorHAnsi"/>
                                <w:color w:val="000000" w:themeColor="text1"/>
                                <w:kern w:val="24"/>
                                <w:sz w:val="22"/>
                                <w:szCs w:val="22"/>
                                <w:lang w:val="en-US"/>
                              </w:rPr>
                              <w:t>:</w:t>
                            </w:r>
                            <w:r w:rsidRPr="00423E39">
                              <w:rPr>
                                <w:rFonts w:asciiTheme="minorHAnsi" w:hAnsiTheme="minorHAnsi" w:cstheme="minorHAnsi"/>
                                <w:color w:val="000000" w:themeColor="text1"/>
                                <w:kern w:val="24"/>
                                <w:sz w:val="22"/>
                                <w:szCs w:val="22"/>
                                <w:lang w:val="en-US"/>
                              </w:rPr>
                              <w:tab/>
                              <w:t>2.0 m</w:t>
                            </w:r>
                            <w:r w:rsidRPr="00423E39">
                              <w:rPr>
                                <w:rFonts w:asciiTheme="minorHAnsi" w:hAnsiTheme="minorHAnsi" w:cstheme="minorHAnsi"/>
                                <w:color w:val="000000" w:themeColor="text1"/>
                                <w:kern w:val="24"/>
                                <w:sz w:val="22"/>
                                <w:szCs w:val="22"/>
                                <w:lang w:val="en-US"/>
                              </w:rPr>
                              <w:tab/>
                            </w:r>
                          </w:p>
                          <w:p w:rsidR="00343212" w:rsidRPr="00423E39" w:rsidRDefault="00343212" w:rsidP="009F2F10">
                            <w:pPr>
                              <w:pStyle w:val="NormalWeb"/>
                              <w:tabs>
                                <w:tab w:val="left" w:pos="2694"/>
                              </w:tabs>
                              <w:kinsoku w:val="0"/>
                              <w:overflowPunct w:val="0"/>
                              <w:spacing w:before="0" w:beforeAutospacing="0" w:after="0" w:afterAutospacing="0"/>
                              <w:textAlignment w:val="baseline"/>
                              <w:rPr>
                                <w:rFonts w:asciiTheme="minorHAnsi" w:hAnsiTheme="minorHAnsi" w:cstheme="minorHAnsi"/>
                                <w:sz w:val="22"/>
                                <w:szCs w:val="22"/>
                                <w:lang w:val="en-GB"/>
                              </w:rPr>
                            </w:pPr>
                            <w:r w:rsidRPr="00423E39">
                              <w:rPr>
                                <w:rFonts w:asciiTheme="minorHAnsi" w:hAnsiTheme="minorHAnsi" w:cstheme="minorHAnsi"/>
                                <w:color w:val="000000" w:themeColor="text1"/>
                                <w:kern w:val="24"/>
                                <w:sz w:val="22"/>
                                <w:szCs w:val="22"/>
                                <w:lang w:val="en-US"/>
                              </w:rPr>
                              <w:t>Flow area:</w:t>
                            </w:r>
                            <w:r w:rsidRPr="00423E39">
                              <w:rPr>
                                <w:rFonts w:asciiTheme="minorHAnsi" w:hAnsiTheme="minorHAnsi" w:cstheme="minorHAnsi"/>
                                <w:color w:val="000000" w:themeColor="text1"/>
                                <w:kern w:val="24"/>
                                <w:sz w:val="22"/>
                                <w:szCs w:val="22"/>
                                <w:lang w:val="en-US"/>
                              </w:rPr>
                              <w:tab/>
                              <w:t>0.01 m2</w:t>
                            </w:r>
                          </w:p>
                          <w:p w:rsidR="00343212" w:rsidRPr="00423E39" w:rsidRDefault="00343212" w:rsidP="009F2F10">
                            <w:pPr>
                              <w:pStyle w:val="NormalWeb"/>
                              <w:tabs>
                                <w:tab w:val="left" w:pos="2694"/>
                              </w:tabs>
                              <w:kinsoku w:val="0"/>
                              <w:overflowPunct w:val="0"/>
                              <w:spacing w:before="0" w:beforeAutospacing="0" w:after="0" w:afterAutospacing="0"/>
                              <w:textAlignment w:val="baseline"/>
                              <w:rPr>
                                <w:rFonts w:asciiTheme="minorHAnsi" w:hAnsiTheme="minorHAnsi" w:cstheme="minorHAnsi"/>
                                <w:sz w:val="22"/>
                                <w:szCs w:val="22"/>
                                <w:lang w:val="en-GB"/>
                              </w:rPr>
                            </w:pPr>
                            <w:r>
                              <w:rPr>
                                <w:rFonts w:asciiTheme="minorHAnsi" w:hAnsiTheme="minorHAnsi" w:cstheme="minorHAnsi"/>
                                <w:color w:val="000000" w:themeColor="text1"/>
                                <w:kern w:val="24"/>
                                <w:sz w:val="22"/>
                                <w:szCs w:val="22"/>
                                <w:lang w:val="en-US"/>
                              </w:rPr>
                              <w:t>Form l</w:t>
                            </w:r>
                            <w:r w:rsidRPr="00423E39">
                              <w:rPr>
                                <w:rFonts w:asciiTheme="minorHAnsi" w:hAnsiTheme="minorHAnsi" w:cstheme="minorHAnsi"/>
                                <w:color w:val="000000" w:themeColor="text1"/>
                                <w:kern w:val="24"/>
                                <w:sz w:val="22"/>
                                <w:szCs w:val="22"/>
                                <w:lang w:val="en-US"/>
                              </w:rPr>
                              <w:t xml:space="preserve">oss </w:t>
                            </w:r>
                            <w:proofErr w:type="spellStart"/>
                            <w:r w:rsidRPr="00423E39">
                              <w:rPr>
                                <w:rFonts w:asciiTheme="minorHAnsi" w:hAnsiTheme="minorHAnsi" w:cstheme="minorHAnsi"/>
                                <w:color w:val="000000" w:themeColor="text1"/>
                                <w:kern w:val="24"/>
                                <w:sz w:val="22"/>
                                <w:szCs w:val="22"/>
                                <w:lang w:val="en-US"/>
                              </w:rPr>
                              <w:t>coeff</w:t>
                            </w:r>
                            <w:proofErr w:type="spellEnd"/>
                            <w:r w:rsidRPr="00423E39">
                              <w:rPr>
                                <w:rFonts w:asciiTheme="minorHAnsi" w:hAnsiTheme="minorHAnsi" w:cstheme="minorHAnsi"/>
                                <w:color w:val="000000" w:themeColor="text1"/>
                                <w:kern w:val="24"/>
                                <w:sz w:val="22"/>
                                <w:szCs w:val="22"/>
                                <w:lang w:val="en-US"/>
                              </w:rPr>
                              <w:t>:</w:t>
                            </w:r>
                            <w:r w:rsidRPr="00423E39">
                              <w:rPr>
                                <w:rFonts w:asciiTheme="minorHAnsi" w:hAnsiTheme="minorHAnsi" w:cstheme="minorHAnsi"/>
                                <w:color w:val="000000" w:themeColor="text1"/>
                                <w:kern w:val="24"/>
                                <w:sz w:val="22"/>
                                <w:szCs w:val="22"/>
                                <w:lang w:val="en-US"/>
                              </w:rPr>
                              <w:tab/>
                              <w:t>1.0</w:t>
                            </w:r>
                          </w:p>
                          <w:p w:rsidR="00343212" w:rsidRPr="00423E39" w:rsidRDefault="00343212" w:rsidP="009F2F10">
                            <w:pPr>
                              <w:pStyle w:val="NormalWeb"/>
                              <w:tabs>
                                <w:tab w:val="left" w:pos="2694"/>
                              </w:tabs>
                              <w:kinsoku w:val="0"/>
                              <w:overflowPunct w:val="0"/>
                              <w:spacing w:before="0" w:beforeAutospacing="0" w:after="0" w:afterAutospacing="0"/>
                              <w:textAlignment w:val="baseline"/>
                              <w:rPr>
                                <w:rFonts w:asciiTheme="minorHAnsi" w:hAnsiTheme="minorHAnsi" w:cstheme="minorHAnsi"/>
                                <w:sz w:val="22"/>
                                <w:szCs w:val="22"/>
                                <w:lang w:val="en-GB"/>
                              </w:rPr>
                            </w:pPr>
                            <w:r w:rsidRPr="00423E39">
                              <w:rPr>
                                <w:rFonts w:asciiTheme="minorHAnsi" w:hAnsiTheme="minorHAnsi" w:cstheme="minorHAnsi"/>
                                <w:color w:val="000000" w:themeColor="text1"/>
                                <w:kern w:val="24"/>
                                <w:sz w:val="22"/>
                                <w:szCs w:val="22"/>
                                <w:lang w:val="en-US"/>
                              </w:rPr>
                              <w:t xml:space="preserve">Position </w:t>
                            </w:r>
                            <w:proofErr w:type="spellStart"/>
                            <w:r w:rsidRPr="00423E39">
                              <w:rPr>
                                <w:rFonts w:asciiTheme="minorHAnsi" w:hAnsiTheme="minorHAnsi" w:cstheme="minorHAnsi"/>
                                <w:color w:val="000000" w:themeColor="text1"/>
                                <w:kern w:val="24"/>
                                <w:sz w:val="22"/>
                                <w:szCs w:val="22"/>
                                <w:lang w:val="en-US"/>
                              </w:rPr>
                              <w:t>setpoint</w:t>
                            </w:r>
                            <w:proofErr w:type="spellEnd"/>
                            <w:r w:rsidRPr="00423E39">
                              <w:rPr>
                                <w:rFonts w:asciiTheme="minorHAnsi" w:hAnsiTheme="minorHAnsi" w:cstheme="minorHAnsi"/>
                                <w:color w:val="000000" w:themeColor="text1"/>
                                <w:kern w:val="24"/>
                                <w:sz w:val="22"/>
                                <w:szCs w:val="22"/>
                                <w:lang w:val="en-US"/>
                              </w:rPr>
                              <w:t xml:space="preserve"> of </w:t>
                            </w:r>
                            <w:proofErr w:type="spellStart"/>
                            <w:r w:rsidRPr="00423E39">
                              <w:rPr>
                                <w:rFonts w:asciiTheme="minorHAnsi" w:hAnsiTheme="minorHAnsi" w:cstheme="minorHAnsi"/>
                                <w:color w:val="000000" w:themeColor="text1"/>
                                <w:kern w:val="24"/>
                                <w:sz w:val="22"/>
                                <w:szCs w:val="22"/>
                                <w:lang w:val="en-US"/>
                              </w:rPr>
                              <w:t>vlv</w:t>
                            </w:r>
                            <w:proofErr w:type="spellEnd"/>
                            <w:r w:rsidRPr="00423E39">
                              <w:rPr>
                                <w:rFonts w:asciiTheme="minorHAnsi" w:hAnsiTheme="minorHAnsi" w:cstheme="minorHAnsi"/>
                                <w:color w:val="000000" w:themeColor="text1"/>
                                <w:kern w:val="24"/>
                                <w:sz w:val="22"/>
                                <w:szCs w:val="22"/>
                                <w:lang w:val="en-US"/>
                              </w:rPr>
                              <w:tab/>
                              <w:t>0.0</w:t>
                            </w:r>
                          </w:p>
                          <w:p w:rsidR="00343212" w:rsidRPr="00812DFD" w:rsidRDefault="00343212" w:rsidP="009F2F10">
                            <w:pPr>
                              <w:pStyle w:val="NormalWeb"/>
                              <w:tabs>
                                <w:tab w:val="left" w:pos="2694"/>
                              </w:tabs>
                              <w:kinsoku w:val="0"/>
                              <w:overflowPunct w:val="0"/>
                              <w:spacing w:before="0" w:beforeAutospacing="0" w:after="0" w:afterAutospacing="0"/>
                              <w:textAlignment w:val="baseline"/>
                              <w:rPr>
                                <w:rFonts w:asciiTheme="minorHAnsi" w:hAnsiTheme="minorHAnsi" w:cstheme="minorHAnsi"/>
                                <w:sz w:val="22"/>
                                <w:szCs w:val="22"/>
                                <w:lang w:val="en-GB"/>
                              </w:rPr>
                            </w:pPr>
                            <w:r w:rsidRPr="00423E39">
                              <w:rPr>
                                <w:rFonts w:asciiTheme="minorHAnsi" w:hAnsiTheme="minorHAnsi" w:cstheme="minorHAnsi"/>
                                <w:color w:val="000000" w:themeColor="text1"/>
                                <w:kern w:val="24"/>
                                <w:sz w:val="22"/>
                                <w:szCs w:val="22"/>
                                <w:lang w:val="en-US"/>
                              </w:rPr>
                              <w:t>Driving time of valve:</w:t>
                            </w:r>
                            <w:r w:rsidRPr="00423E39">
                              <w:rPr>
                                <w:rFonts w:asciiTheme="minorHAnsi" w:hAnsiTheme="minorHAnsi" w:cstheme="minorHAnsi"/>
                                <w:color w:val="000000" w:themeColor="text1"/>
                                <w:kern w:val="24"/>
                                <w:sz w:val="22"/>
                                <w:szCs w:val="22"/>
                                <w:lang w:val="en-US"/>
                              </w:rPr>
                              <w:tab/>
                              <w:t>1.0 s</w:t>
                            </w:r>
                          </w:p>
                        </w:txbxContent>
                      </wps:txbx>
                      <wps:bodyPr wrap="none" lIns="36000" tIns="0" rIns="36000" bIns="0" rtlCol="0">
                        <a:spAutoFit/>
                      </wps:bodyPr>
                    </wps:wsp>
                  </a:graphicData>
                </a:graphic>
              </wp:anchor>
            </w:drawing>
          </mc:Choice>
          <mc:Fallback>
            <w:pict>
              <v:shape id="TextBox 6" o:spid="_x0000_s1027" type="#_x0000_t202" style="position:absolute;margin-left:261pt;margin-top:-6.35pt;width:305.05pt;height:123.55pt;z-index:2516551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wF+xgEAAIADAAAOAAAAZHJzL2Uyb0RvYy54bWysU8Fu2zAMvQ/oPwi6L3KaxUuNOMXaosOA&#10;YRvQ7gMUWYoFSKIgqbHz96PkJA3aW7GLLD5Sj3wkvb4drSF7GaIG19L5rKJEOgGddruW/n1+/Lyi&#10;JCbuOm7AyZYeZKS3m6tP68E38hp6MJ0MBElcbAbf0j4l3zAWRS8tjzPw0qFTQbA8oRl2rAt8QHZr&#10;2HVV1WyA0PkAQsaI6MPkpJvCr5QU6bdSUSZiWoq1pXKGcm7zyTZr3uwC970WxzL4B6qwXDtMeqZ6&#10;4ImTl6DfUVktAkRQaSbAMlBKC1k0oJp59UbNU8+9LFqwOdGf2xT/H634tf8TiO5wdjUljluc0bMc&#10;0x2MpM7dGXxsMOjJY1gaEcbIEx4RzKJHFWz+ohyCfuzz4dxb5CICwcXq65f5YkmJQN98Wd9Uq2Xm&#10;Ya/PfYjpuwRL8qWlAYdXesr3P2OaQk8hOZuDR21MGaBxGYhgdJexYuQNkvcmkD3H2aexVI3ZLqLQ&#10;yi9Z1jhpybc0bsepIyedW+gOKH/ANWmpwz2mxPxwOIVFXVV5q4qBl3CJbs9oMvdQ9q8U5r+9JCy9&#10;KMr5JvZjGTjm0pPjSuY9urRL1OuPs/kHAAD//wMAUEsDBBQABgAIAAAAIQC9edos3gAAAAwBAAAP&#10;AAAAZHJzL2Rvd25yZXYueG1sTI/NTsMwEITvSLyDtUhcqtaxG/5CnAqQeuJEC3c33iYR9tqKnTa8&#10;Pe4JjqMZzXxTb2Zn2QnHOHhSIFYFMKTWm4E6BZ/77fIRWEyajLaeUMEPRtg011e1row/0weedqlj&#10;uYRipRX0KYWK89j26HRc+YCUvaMfnU5Zjh03oz7ncme5LIp77vRAeaHXAd96bL93k1NQbo/uNX1l&#10;ofdPcwhiWtj3hVK3N/PLM7CEc/oLwwU/o0OTmQ5+IhOZVXAnZf6SFCyFfAB2SYi1FMAOCuS6LIE3&#10;Nf9/ovkFAAD//wMAUEsBAi0AFAAGAAgAAAAhALaDOJL+AAAA4QEAABMAAAAAAAAAAAAAAAAAAAAA&#10;AFtDb250ZW50X1R5cGVzXS54bWxQSwECLQAUAAYACAAAACEAOP0h/9YAAACUAQAACwAAAAAAAAAA&#10;AAAAAAAvAQAAX3JlbHMvLnJlbHNQSwECLQAUAAYACAAAACEAAGsBfsYBAACAAwAADgAAAAAAAAAA&#10;AAAAAAAuAgAAZHJzL2Uyb0RvYy54bWxQSwECLQAUAAYACAAAACEAvXnaLN4AAAAMAQAADwAAAAAA&#10;AAAAAAAAAAAgBAAAZHJzL2Rvd25yZXYueG1sUEsFBgAAAAAEAAQA8wAAACsFAAAAAA==&#10;" filled="f" strokecolor="black [3213]">
                <v:textbox style="mso-fit-shape-to-text:t" inset="1mm,0,1mm,0">
                  <w:txbxContent>
                    <w:p w:rsidR="00343212" w:rsidRPr="00423E39" w:rsidRDefault="00343212" w:rsidP="009F2F10">
                      <w:pPr>
                        <w:pStyle w:val="NormalWeb"/>
                        <w:tabs>
                          <w:tab w:val="left" w:pos="2694"/>
                        </w:tabs>
                        <w:kinsoku w:val="0"/>
                        <w:overflowPunct w:val="0"/>
                        <w:spacing w:before="0" w:beforeAutospacing="0" w:after="0" w:afterAutospacing="0"/>
                        <w:textAlignment w:val="baseline"/>
                        <w:rPr>
                          <w:rFonts w:asciiTheme="minorHAnsi" w:hAnsiTheme="minorHAnsi" w:cstheme="minorHAnsi"/>
                          <w:sz w:val="22"/>
                          <w:szCs w:val="22"/>
                          <w:lang w:val="en-GB"/>
                        </w:rPr>
                      </w:pPr>
                      <w:r>
                        <w:rPr>
                          <w:rFonts w:asciiTheme="minorHAnsi" w:hAnsiTheme="minorHAnsi" w:cstheme="minorHAnsi"/>
                          <w:color w:val="000000" w:themeColor="text1"/>
                          <w:kern w:val="24"/>
                          <w:sz w:val="22"/>
                          <w:szCs w:val="22"/>
                          <w:lang w:val="en-US"/>
                        </w:rPr>
                        <w:t>Basic valve</w:t>
                      </w:r>
                      <w:r w:rsidRPr="00423E39">
                        <w:rPr>
                          <w:rFonts w:asciiTheme="minorHAnsi" w:hAnsiTheme="minorHAnsi" w:cstheme="minorHAnsi"/>
                          <w:color w:val="000000" w:themeColor="text1"/>
                          <w:kern w:val="24"/>
                          <w:sz w:val="22"/>
                          <w:szCs w:val="22"/>
                          <w:lang w:val="en-US"/>
                        </w:rPr>
                        <w:t xml:space="preserve"> name: </w:t>
                      </w:r>
                      <w:r w:rsidRPr="00423E39">
                        <w:rPr>
                          <w:rFonts w:asciiTheme="minorHAnsi" w:hAnsiTheme="minorHAnsi" w:cstheme="minorHAnsi"/>
                          <w:color w:val="000000" w:themeColor="text1"/>
                          <w:kern w:val="24"/>
                          <w:sz w:val="22"/>
                          <w:szCs w:val="22"/>
                          <w:lang w:val="en-US"/>
                        </w:rPr>
                        <w:tab/>
                        <w:t>BRKVLV_YA11</w:t>
                      </w:r>
                    </w:p>
                    <w:p w:rsidR="00343212" w:rsidRPr="00423E39" w:rsidRDefault="00343212" w:rsidP="009F2F10">
                      <w:pPr>
                        <w:pStyle w:val="NormalWeb"/>
                        <w:tabs>
                          <w:tab w:val="left" w:pos="2694"/>
                        </w:tabs>
                        <w:kinsoku w:val="0"/>
                        <w:overflowPunct w:val="0"/>
                        <w:spacing w:before="0" w:beforeAutospacing="0" w:after="0" w:afterAutospacing="0"/>
                        <w:textAlignment w:val="baseline"/>
                        <w:rPr>
                          <w:rFonts w:asciiTheme="minorHAnsi" w:hAnsiTheme="minorHAnsi" w:cstheme="minorHAnsi"/>
                          <w:sz w:val="22"/>
                          <w:szCs w:val="22"/>
                          <w:lang w:val="en-GB"/>
                        </w:rPr>
                      </w:pPr>
                      <w:r w:rsidRPr="00423E39">
                        <w:rPr>
                          <w:rFonts w:asciiTheme="minorHAnsi" w:hAnsiTheme="minorHAnsi" w:cstheme="minorHAnsi"/>
                          <w:color w:val="000000" w:themeColor="text1"/>
                          <w:kern w:val="24"/>
                          <w:sz w:val="22"/>
                          <w:szCs w:val="22"/>
                          <w:lang w:val="en-US"/>
                        </w:rPr>
                        <w:t>Flow length</w:t>
                      </w:r>
                      <w:r>
                        <w:rPr>
                          <w:rFonts w:asciiTheme="minorHAnsi" w:hAnsiTheme="minorHAnsi" w:cstheme="minorHAnsi"/>
                          <w:color w:val="000000" w:themeColor="text1"/>
                          <w:kern w:val="24"/>
                          <w:sz w:val="22"/>
                          <w:szCs w:val="22"/>
                          <w:lang w:val="en-US"/>
                        </w:rPr>
                        <w:t xml:space="preserve"> of valve</w:t>
                      </w:r>
                      <w:r w:rsidRPr="00423E39">
                        <w:rPr>
                          <w:rFonts w:asciiTheme="minorHAnsi" w:hAnsiTheme="minorHAnsi" w:cstheme="minorHAnsi"/>
                          <w:color w:val="000000" w:themeColor="text1"/>
                          <w:kern w:val="24"/>
                          <w:sz w:val="22"/>
                          <w:szCs w:val="22"/>
                          <w:lang w:val="en-US"/>
                        </w:rPr>
                        <w:t>:</w:t>
                      </w:r>
                      <w:r w:rsidRPr="00423E39">
                        <w:rPr>
                          <w:rFonts w:asciiTheme="minorHAnsi" w:hAnsiTheme="minorHAnsi" w:cstheme="minorHAnsi"/>
                          <w:color w:val="000000" w:themeColor="text1"/>
                          <w:kern w:val="24"/>
                          <w:sz w:val="22"/>
                          <w:szCs w:val="22"/>
                          <w:lang w:val="en-US"/>
                        </w:rPr>
                        <w:tab/>
                        <w:t>2.0 m</w:t>
                      </w:r>
                      <w:r w:rsidRPr="00423E39">
                        <w:rPr>
                          <w:rFonts w:asciiTheme="minorHAnsi" w:hAnsiTheme="minorHAnsi" w:cstheme="minorHAnsi"/>
                          <w:color w:val="000000" w:themeColor="text1"/>
                          <w:kern w:val="24"/>
                          <w:sz w:val="22"/>
                          <w:szCs w:val="22"/>
                          <w:lang w:val="en-US"/>
                        </w:rPr>
                        <w:tab/>
                      </w:r>
                    </w:p>
                    <w:p w:rsidR="00343212" w:rsidRPr="00423E39" w:rsidRDefault="00343212" w:rsidP="009F2F10">
                      <w:pPr>
                        <w:pStyle w:val="NormalWeb"/>
                        <w:tabs>
                          <w:tab w:val="left" w:pos="2694"/>
                        </w:tabs>
                        <w:kinsoku w:val="0"/>
                        <w:overflowPunct w:val="0"/>
                        <w:spacing w:before="0" w:beforeAutospacing="0" w:after="0" w:afterAutospacing="0"/>
                        <w:textAlignment w:val="baseline"/>
                        <w:rPr>
                          <w:rFonts w:asciiTheme="minorHAnsi" w:hAnsiTheme="minorHAnsi" w:cstheme="minorHAnsi"/>
                          <w:sz w:val="22"/>
                          <w:szCs w:val="22"/>
                          <w:lang w:val="en-GB"/>
                        </w:rPr>
                      </w:pPr>
                      <w:r w:rsidRPr="00423E39">
                        <w:rPr>
                          <w:rFonts w:asciiTheme="minorHAnsi" w:hAnsiTheme="minorHAnsi" w:cstheme="minorHAnsi"/>
                          <w:color w:val="000000" w:themeColor="text1"/>
                          <w:kern w:val="24"/>
                          <w:sz w:val="22"/>
                          <w:szCs w:val="22"/>
                          <w:lang w:val="en-US"/>
                        </w:rPr>
                        <w:t>Flow area:</w:t>
                      </w:r>
                      <w:r w:rsidRPr="00423E39">
                        <w:rPr>
                          <w:rFonts w:asciiTheme="minorHAnsi" w:hAnsiTheme="minorHAnsi" w:cstheme="minorHAnsi"/>
                          <w:color w:val="000000" w:themeColor="text1"/>
                          <w:kern w:val="24"/>
                          <w:sz w:val="22"/>
                          <w:szCs w:val="22"/>
                          <w:lang w:val="en-US"/>
                        </w:rPr>
                        <w:tab/>
                        <w:t>0.01 m2</w:t>
                      </w:r>
                    </w:p>
                    <w:p w:rsidR="00343212" w:rsidRPr="00423E39" w:rsidRDefault="00343212" w:rsidP="009F2F10">
                      <w:pPr>
                        <w:pStyle w:val="NormalWeb"/>
                        <w:tabs>
                          <w:tab w:val="left" w:pos="2694"/>
                        </w:tabs>
                        <w:kinsoku w:val="0"/>
                        <w:overflowPunct w:val="0"/>
                        <w:spacing w:before="0" w:beforeAutospacing="0" w:after="0" w:afterAutospacing="0"/>
                        <w:textAlignment w:val="baseline"/>
                        <w:rPr>
                          <w:rFonts w:asciiTheme="minorHAnsi" w:hAnsiTheme="minorHAnsi" w:cstheme="minorHAnsi"/>
                          <w:sz w:val="22"/>
                          <w:szCs w:val="22"/>
                          <w:lang w:val="en-GB"/>
                        </w:rPr>
                      </w:pPr>
                      <w:r>
                        <w:rPr>
                          <w:rFonts w:asciiTheme="minorHAnsi" w:hAnsiTheme="minorHAnsi" w:cstheme="minorHAnsi"/>
                          <w:color w:val="000000" w:themeColor="text1"/>
                          <w:kern w:val="24"/>
                          <w:sz w:val="22"/>
                          <w:szCs w:val="22"/>
                          <w:lang w:val="en-US"/>
                        </w:rPr>
                        <w:t>Form l</w:t>
                      </w:r>
                      <w:r w:rsidRPr="00423E39">
                        <w:rPr>
                          <w:rFonts w:asciiTheme="minorHAnsi" w:hAnsiTheme="minorHAnsi" w:cstheme="minorHAnsi"/>
                          <w:color w:val="000000" w:themeColor="text1"/>
                          <w:kern w:val="24"/>
                          <w:sz w:val="22"/>
                          <w:szCs w:val="22"/>
                          <w:lang w:val="en-US"/>
                        </w:rPr>
                        <w:t xml:space="preserve">oss </w:t>
                      </w:r>
                      <w:proofErr w:type="spellStart"/>
                      <w:r w:rsidRPr="00423E39">
                        <w:rPr>
                          <w:rFonts w:asciiTheme="minorHAnsi" w:hAnsiTheme="minorHAnsi" w:cstheme="minorHAnsi"/>
                          <w:color w:val="000000" w:themeColor="text1"/>
                          <w:kern w:val="24"/>
                          <w:sz w:val="22"/>
                          <w:szCs w:val="22"/>
                          <w:lang w:val="en-US"/>
                        </w:rPr>
                        <w:t>coeff</w:t>
                      </w:r>
                      <w:proofErr w:type="spellEnd"/>
                      <w:r w:rsidRPr="00423E39">
                        <w:rPr>
                          <w:rFonts w:asciiTheme="minorHAnsi" w:hAnsiTheme="minorHAnsi" w:cstheme="minorHAnsi"/>
                          <w:color w:val="000000" w:themeColor="text1"/>
                          <w:kern w:val="24"/>
                          <w:sz w:val="22"/>
                          <w:szCs w:val="22"/>
                          <w:lang w:val="en-US"/>
                        </w:rPr>
                        <w:t>:</w:t>
                      </w:r>
                      <w:r w:rsidRPr="00423E39">
                        <w:rPr>
                          <w:rFonts w:asciiTheme="minorHAnsi" w:hAnsiTheme="minorHAnsi" w:cstheme="minorHAnsi"/>
                          <w:color w:val="000000" w:themeColor="text1"/>
                          <w:kern w:val="24"/>
                          <w:sz w:val="22"/>
                          <w:szCs w:val="22"/>
                          <w:lang w:val="en-US"/>
                        </w:rPr>
                        <w:tab/>
                        <w:t>1.0</w:t>
                      </w:r>
                    </w:p>
                    <w:p w:rsidR="00343212" w:rsidRPr="00423E39" w:rsidRDefault="00343212" w:rsidP="009F2F10">
                      <w:pPr>
                        <w:pStyle w:val="NormalWeb"/>
                        <w:tabs>
                          <w:tab w:val="left" w:pos="2694"/>
                        </w:tabs>
                        <w:kinsoku w:val="0"/>
                        <w:overflowPunct w:val="0"/>
                        <w:spacing w:before="0" w:beforeAutospacing="0" w:after="0" w:afterAutospacing="0"/>
                        <w:textAlignment w:val="baseline"/>
                        <w:rPr>
                          <w:rFonts w:asciiTheme="minorHAnsi" w:hAnsiTheme="minorHAnsi" w:cstheme="minorHAnsi"/>
                          <w:sz w:val="22"/>
                          <w:szCs w:val="22"/>
                          <w:lang w:val="en-GB"/>
                        </w:rPr>
                      </w:pPr>
                      <w:r w:rsidRPr="00423E39">
                        <w:rPr>
                          <w:rFonts w:asciiTheme="minorHAnsi" w:hAnsiTheme="minorHAnsi" w:cstheme="minorHAnsi"/>
                          <w:color w:val="000000" w:themeColor="text1"/>
                          <w:kern w:val="24"/>
                          <w:sz w:val="22"/>
                          <w:szCs w:val="22"/>
                          <w:lang w:val="en-US"/>
                        </w:rPr>
                        <w:t xml:space="preserve">Position </w:t>
                      </w:r>
                      <w:proofErr w:type="spellStart"/>
                      <w:r w:rsidRPr="00423E39">
                        <w:rPr>
                          <w:rFonts w:asciiTheme="minorHAnsi" w:hAnsiTheme="minorHAnsi" w:cstheme="minorHAnsi"/>
                          <w:color w:val="000000" w:themeColor="text1"/>
                          <w:kern w:val="24"/>
                          <w:sz w:val="22"/>
                          <w:szCs w:val="22"/>
                          <w:lang w:val="en-US"/>
                        </w:rPr>
                        <w:t>setpoint</w:t>
                      </w:r>
                      <w:proofErr w:type="spellEnd"/>
                      <w:r w:rsidRPr="00423E39">
                        <w:rPr>
                          <w:rFonts w:asciiTheme="minorHAnsi" w:hAnsiTheme="minorHAnsi" w:cstheme="minorHAnsi"/>
                          <w:color w:val="000000" w:themeColor="text1"/>
                          <w:kern w:val="24"/>
                          <w:sz w:val="22"/>
                          <w:szCs w:val="22"/>
                          <w:lang w:val="en-US"/>
                        </w:rPr>
                        <w:t xml:space="preserve"> of </w:t>
                      </w:r>
                      <w:proofErr w:type="spellStart"/>
                      <w:r w:rsidRPr="00423E39">
                        <w:rPr>
                          <w:rFonts w:asciiTheme="minorHAnsi" w:hAnsiTheme="minorHAnsi" w:cstheme="minorHAnsi"/>
                          <w:color w:val="000000" w:themeColor="text1"/>
                          <w:kern w:val="24"/>
                          <w:sz w:val="22"/>
                          <w:szCs w:val="22"/>
                          <w:lang w:val="en-US"/>
                        </w:rPr>
                        <w:t>vlv</w:t>
                      </w:r>
                      <w:proofErr w:type="spellEnd"/>
                      <w:r w:rsidRPr="00423E39">
                        <w:rPr>
                          <w:rFonts w:asciiTheme="minorHAnsi" w:hAnsiTheme="minorHAnsi" w:cstheme="minorHAnsi"/>
                          <w:color w:val="000000" w:themeColor="text1"/>
                          <w:kern w:val="24"/>
                          <w:sz w:val="22"/>
                          <w:szCs w:val="22"/>
                          <w:lang w:val="en-US"/>
                        </w:rPr>
                        <w:tab/>
                        <w:t>0.0</w:t>
                      </w:r>
                    </w:p>
                    <w:p w:rsidR="00343212" w:rsidRPr="00812DFD" w:rsidRDefault="00343212" w:rsidP="009F2F10">
                      <w:pPr>
                        <w:pStyle w:val="NormalWeb"/>
                        <w:tabs>
                          <w:tab w:val="left" w:pos="2694"/>
                        </w:tabs>
                        <w:kinsoku w:val="0"/>
                        <w:overflowPunct w:val="0"/>
                        <w:spacing w:before="0" w:beforeAutospacing="0" w:after="0" w:afterAutospacing="0"/>
                        <w:textAlignment w:val="baseline"/>
                        <w:rPr>
                          <w:rFonts w:asciiTheme="minorHAnsi" w:hAnsiTheme="minorHAnsi" w:cstheme="minorHAnsi"/>
                          <w:sz w:val="22"/>
                          <w:szCs w:val="22"/>
                          <w:lang w:val="en-GB"/>
                        </w:rPr>
                      </w:pPr>
                      <w:r w:rsidRPr="00423E39">
                        <w:rPr>
                          <w:rFonts w:asciiTheme="minorHAnsi" w:hAnsiTheme="minorHAnsi" w:cstheme="minorHAnsi"/>
                          <w:color w:val="000000" w:themeColor="text1"/>
                          <w:kern w:val="24"/>
                          <w:sz w:val="22"/>
                          <w:szCs w:val="22"/>
                          <w:lang w:val="en-US"/>
                        </w:rPr>
                        <w:t>Driving time of valve:</w:t>
                      </w:r>
                      <w:r w:rsidRPr="00423E39">
                        <w:rPr>
                          <w:rFonts w:asciiTheme="minorHAnsi" w:hAnsiTheme="minorHAnsi" w:cstheme="minorHAnsi"/>
                          <w:color w:val="000000" w:themeColor="text1"/>
                          <w:kern w:val="24"/>
                          <w:sz w:val="22"/>
                          <w:szCs w:val="22"/>
                          <w:lang w:val="en-US"/>
                        </w:rPr>
                        <w:tab/>
                        <w:t>1.0 s</w:t>
                      </w:r>
                    </w:p>
                  </w:txbxContent>
                </v:textbox>
              </v:shape>
            </w:pict>
          </mc:Fallback>
        </mc:AlternateContent>
      </w:r>
    </w:p>
    <w:p w:rsidR="00360924" w:rsidRDefault="00360924" w:rsidP="00423E39">
      <w:pPr>
        <w:spacing w:before="120"/>
        <w:rPr>
          <w:lang w:val="en-GB"/>
        </w:rPr>
      </w:pPr>
    </w:p>
    <w:p w:rsidR="00423E39" w:rsidRPr="00423E39" w:rsidRDefault="00423E39" w:rsidP="00423E39">
      <w:pPr>
        <w:spacing w:before="120"/>
        <w:rPr>
          <w:lang w:val="en-GB"/>
        </w:rPr>
      </w:pPr>
    </w:p>
    <w:p w:rsidR="00423E39" w:rsidRPr="00423E39" w:rsidRDefault="00423E39" w:rsidP="00AC4764">
      <w:pPr>
        <w:pStyle w:val="ListParagraph"/>
        <w:numPr>
          <w:ilvl w:val="0"/>
          <w:numId w:val="9"/>
        </w:numPr>
        <w:spacing w:before="120" w:after="120"/>
        <w:ind w:left="714" w:hanging="357"/>
        <w:contextualSpacing w:val="0"/>
        <w:rPr>
          <w:lang w:val="en-GB"/>
        </w:rPr>
      </w:pPr>
      <w:r w:rsidRPr="00423E39">
        <w:rPr>
          <w:lang w:val="en-GB"/>
        </w:rPr>
        <w:t>Connect the valve with the primary loop point and the break pressure boundary point</w:t>
      </w:r>
      <w:r>
        <w:rPr>
          <w:lang w:val="en-GB"/>
        </w:rPr>
        <w:t>.</w:t>
      </w:r>
      <w:r w:rsidRPr="00423E39">
        <w:rPr>
          <w:lang w:val="en-GB"/>
        </w:rPr>
        <w:t xml:space="preserve"> </w:t>
      </w:r>
      <w:r w:rsidR="009F2F10">
        <w:rPr>
          <w:lang w:val="en-GB"/>
        </w:rPr>
        <w:t xml:space="preserve">Add a monitor for the mass flow </w:t>
      </w:r>
      <w:r>
        <w:rPr>
          <w:lang w:val="en-GB"/>
        </w:rPr>
        <w:t xml:space="preserve">in order to see the current mass flow. </w:t>
      </w:r>
      <w:r w:rsidRPr="00423E39">
        <w:rPr>
          <w:lang w:val="en-GB"/>
        </w:rPr>
        <w:t xml:space="preserve">Also add a new </w:t>
      </w:r>
      <w:r>
        <w:rPr>
          <w:lang w:val="en-GB"/>
        </w:rPr>
        <w:t>Chart</w:t>
      </w:r>
      <w:r w:rsidRPr="00423E39">
        <w:rPr>
          <w:lang w:val="en-GB"/>
        </w:rPr>
        <w:t xml:space="preserve"> window and </w:t>
      </w:r>
      <w:r>
        <w:rPr>
          <w:lang w:val="en-GB"/>
        </w:rPr>
        <w:t xml:space="preserve">select </w:t>
      </w:r>
      <w:r w:rsidRPr="00423E39">
        <w:rPr>
          <w:lang w:val="en-GB"/>
        </w:rPr>
        <w:t>both the liquid and steam mass flow rates</w:t>
      </w:r>
      <w:r>
        <w:rPr>
          <w:lang w:val="en-GB"/>
        </w:rPr>
        <w:t xml:space="preserve"> to be plotted in the Chart</w:t>
      </w:r>
      <w:r w:rsidRPr="00423E39">
        <w:rPr>
          <w:lang w:val="en-GB"/>
        </w:rPr>
        <w:t>.</w:t>
      </w:r>
    </w:p>
    <w:p w:rsidR="009227C3" w:rsidRPr="009227C3" w:rsidRDefault="00423E39" w:rsidP="009227C3">
      <w:pPr>
        <w:pStyle w:val="ListParagraph"/>
        <w:numPr>
          <w:ilvl w:val="0"/>
          <w:numId w:val="9"/>
        </w:numPr>
        <w:spacing w:before="120"/>
        <w:ind w:left="714" w:hanging="357"/>
        <w:contextualSpacing w:val="0"/>
        <w:rPr>
          <w:lang w:val="en-GB"/>
        </w:rPr>
      </w:pPr>
      <w:r w:rsidRPr="009227C3">
        <w:rPr>
          <w:lang w:val="en-GB"/>
        </w:rPr>
        <w:t xml:space="preserve">Additionally specify critical flow calculation </w:t>
      </w:r>
      <w:r w:rsidR="009F2F10" w:rsidRPr="009227C3">
        <w:rPr>
          <w:lang w:val="en-GB"/>
        </w:rPr>
        <w:t xml:space="preserve">to be accounted for </w:t>
      </w:r>
      <w:r w:rsidRPr="009227C3">
        <w:rPr>
          <w:lang w:val="en-GB"/>
        </w:rPr>
        <w:t>in the break branch</w:t>
      </w:r>
      <w:r w:rsidR="009F2F10" w:rsidRPr="009227C3">
        <w:rPr>
          <w:lang w:val="en-GB"/>
        </w:rPr>
        <w:t>.</w:t>
      </w:r>
      <w:r w:rsidR="009227C3" w:rsidRPr="009227C3">
        <w:rPr>
          <w:lang w:val="en-GB"/>
        </w:rPr>
        <w:t xml:space="preserve"> To do so </w:t>
      </w:r>
    </w:p>
    <w:p w:rsidR="009227C3" w:rsidRPr="009227C3" w:rsidRDefault="009227C3" w:rsidP="009227C3">
      <w:pPr>
        <w:pStyle w:val="ListParagraph"/>
        <w:numPr>
          <w:ilvl w:val="0"/>
          <w:numId w:val="11"/>
        </w:numPr>
        <w:spacing w:after="240"/>
        <w:ind w:left="1429" w:hanging="357"/>
        <w:rPr>
          <w:lang w:val="en-GB"/>
        </w:rPr>
      </w:pPr>
      <w:r w:rsidRPr="009227C3">
        <w:rPr>
          <w:lang w:val="en-GB"/>
        </w:rPr>
        <w:t>go to the Model browser</w:t>
      </w:r>
      <w:r w:rsidR="009F2F10" w:rsidRPr="009227C3">
        <w:rPr>
          <w:lang w:val="en-GB"/>
        </w:rPr>
        <w:t xml:space="preserve"> </w:t>
      </w:r>
      <w:r w:rsidRPr="009227C3">
        <w:rPr>
          <w:lang w:val="en-GB"/>
        </w:rPr>
        <w:t xml:space="preserve">and navigate to Configuration → </w:t>
      </w:r>
      <w:proofErr w:type="spellStart"/>
      <w:r w:rsidRPr="009227C3">
        <w:rPr>
          <w:lang w:val="en-GB"/>
        </w:rPr>
        <w:t>Exeptions</w:t>
      </w:r>
      <w:proofErr w:type="spellEnd"/>
      <w:r w:rsidRPr="009227C3">
        <w:rPr>
          <w:lang w:val="en-GB"/>
        </w:rPr>
        <w:t xml:space="preserve"> → TH6_CONTROL_EXCEPTION</w:t>
      </w:r>
    </w:p>
    <w:p w:rsidR="009227C3" w:rsidRPr="009227C3" w:rsidRDefault="009227C3" w:rsidP="009227C3">
      <w:pPr>
        <w:pStyle w:val="ListParagraph"/>
        <w:numPr>
          <w:ilvl w:val="0"/>
          <w:numId w:val="11"/>
        </w:numPr>
        <w:spacing w:before="120" w:after="240"/>
        <w:rPr>
          <w:lang w:val="en-GB"/>
        </w:rPr>
      </w:pPr>
      <w:r w:rsidRPr="009227C3">
        <w:rPr>
          <w:lang w:val="en-GB"/>
        </w:rPr>
        <w:t xml:space="preserve">Add a new TH6_CONTROL_EXCEPTION with mouse button-2 and select </w:t>
      </w:r>
      <w:proofErr w:type="gramStart"/>
      <w:r w:rsidRPr="009227C3">
        <w:rPr>
          <w:lang w:val="en-GB"/>
        </w:rPr>
        <w:t>New</w:t>
      </w:r>
      <w:proofErr w:type="gramEnd"/>
      <w:r w:rsidRPr="009227C3">
        <w:rPr>
          <w:lang w:val="en-GB"/>
        </w:rPr>
        <w:t xml:space="preserve"> → Component. </w:t>
      </w:r>
    </w:p>
    <w:p w:rsidR="00423E39" w:rsidRPr="009227C3" w:rsidRDefault="009227C3" w:rsidP="009227C3">
      <w:pPr>
        <w:pStyle w:val="ListParagraph"/>
        <w:numPr>
          <w:ilvl w:val="0"/>
          <w:numId w:val="11"/>
        </w:numPr>
        <w:spacing w:before="120" w:after="240"/>
        <w:rPr>
          <w:lang w:val="en-GB"/>
        </w:rPr>
      </w:pPr>
      <w:r w:rsidRPr="009227C3">
        <w:rPr>
          <w:lang w:val="en-GB"/>
        </w:rPr>
        <w:t xml:space="preserve">Open the new exception component and add the name of the break valve </w:t>
      </w:r>
      <w:r w:rsidRPr="009227C3">
        <w:rPr>
          <w:u w:val="single"/>
          <w:lang w:val="en-GB"/>
        </w:rPr>
        <w:t xml:space="preserve">branch </w:t>
      </w:r>
      <w:r w:rsidRPr="009227C3">
        <w:rPr>
          <w:lang w:val="en-GB"/>
        </w:rPr>
        <w:t>to the first index of the item Branch with critical flow check</w:t>
      </w:r>
    </w:p>
    <w:p w:rsidR="009227C3" w:rsidRDefault="009227C3" w:rsidP="009227C3">
      <w:pPr>
        <w:spacing w:before="120" w:after="240"/>
        <w:rPr>
          <w:highlight w:val="yellow"/>
          <w:lang w:val="en-GB"/>
        </w:rPr>
      </w:pPr>
      <w:r>
        <w:rPr>
          <w:noProof/>
          <w:lang w:eastAsia="fi-FI"/>
        </w:rPr>
        <w:drawing>
          <wp:inline distT="0" distB="0" distL="0" distR="0" wp14:anchorId="678B0AFE" wp14:editId="5C31988D">
            <wp:extent cx="2066925" cy="14170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066667" cy="1416884"/>
                    </a:xfrm>
                    <a:prstGeom prst="rect">
                      <a:avLst/>
                    </a:prstGeom>
                  </pic:spPr>
                </pic:pic>
              </a:graphicData>
            </a:graphic>
          </wp:inline>
        </w:drawing>
      </w:r>
    </w:p>
    <w:p w:rsidR="009227C3" w:rsidRDefault="009227C3" w:rsidP="009227C3">
      <w:pPr>
        <w:spacing w:before="120" w:after="240"/>
        <w:rPr>
          <w:highlight w:val="yellow"/>
          <w:lang w:val="en-GB"/>
        </w:rPr>
      </w:pPr>
      <w:r>
        <w:rPr>
          <w:noProof/>
          <w:lang w:eastAsia="fi-FI"/>
        </w:rPr>
        <w:drawing>
          <wp:inline distT="0" distB="0" distL="0" distR="0" wp14:anchorId="75B630BC" wp14:editId="6978A27E">
            <wp:extent cx="5438775" cy="209254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438096" cy="2092285"/>
                    </a:xfrm>
                    <a:prstGeom prst="rect">
                      <a:avLst/>
                    </a:prstGeom>
                  </pic:spPr>
                </pic:pic>
              </a:graphicData>
            </a:graphic>
          </wp:inline>
        </w:drawing>
      </w:r>
    </w:p>
    <w:p w:rsidR="009227C3" w:rsidRDefault="009227C3" w:rsidP="009227C3">
      <w:pPr>
        <w:spacing w:before="120" w:after="240"/>
        <w:rPr>
          <w:highlight w:val="yellow"/>
          <w:lang w:val="en-GB"/>
        </w:rPr>
      </w:pPr>
    </w:p>
    <w:p w:rsidR="00271E32" w:rsidRDefault="00CB4B9D" w:rsidP="00AC4764">
      <w:pPr>
        <w:pStyle w:val="ListParagraph"/>
        <w:numPr>
          <w:ilvl w:val="0"/>
          <w:numId w:val="9"/>
        </w:numPr>
        <w:spacing w:before="120" w:after="120"/>
        <w:ind w:left="714" w:hanging="357"/>
        <w:contextualSpacing w:val="0"/>
        <w:rPr>
          <w:lang w:val="en-GB"/>
        </w:rPr>
      </w:pPr>
      <w:r>
        <w:rPr>
          <w:lang w:val="en-GB"/>
        </w:rPr>
        <w:t xml:space="preserve">Save the initial condition and export the model, </w:t>
      </w:r>
      <w:proofErr w:type="spellStart"/>
      <w:r>
        <w:rPr>
          <w:lang w:val="en-GB"/>
        </w:rPr>
        <w:t>e.g</w:t>
      </w:r>
      <w:proofErr w:type="spellEnd"/>
      <w:r>
        <w:rPr>
          <w:lang w:val="en-GB"/>
        </w:rPr>
        <w:t xml:space="preserve"> </w:t>
      </w:r>
      <w:r w:rsidR="00AC4764">
        <w:rPr>
          <w:lang w:val="en-GB"/>
        </w:rPr>
        <w:t xml:space="preserve">with </w:t>
      </w:r>
      <w:r>
        <w:rPr>
          <w:lang w:val="en-GB"/>
        </w:rPr>
        <w:t>name vver1375_6eq_sbloca).</w:t>
      </w:r>
    </w:p>
    <w:p w:rsidR="006F0898" w:rsidRPr="00CB4B9D" w:rsidRDefault="006730AE" w:rsidP="00AC4764">
      <w:pPr>
        <w:pStyle w:val="ListParagraph"/>
        <w:numPr>
          <w:ilvl w:val="0"/>
          <w:numId w:val="9"/>
        </w:numPr>
        <w:spacing w:before="120" w:after="120"/>
        <w:ind w:left="714" w:hanging="357"/>
        <w:contextualSpacing w:val="0"/>
        <w:rPr>
          <w:lang w:val="en-GB"/>
        </w:rPr>
      </w:pPr>
      <w:r w:rsidRPr="00CB4B9D">
        <w:rPr>
          <w:lang w:val="en-US"/>
        </w:rPr>
        <w:t xml:space="preserve">Open the </w:t>
      </w:r>
      <w:r w:rsidR="00AC4764">
        <w:rPr>
          <w:lang w:val="en-US"/>
        </w:rPr>
        <w:t>chart</w:t>
      </w:r>
      <w:r w:rsidRPr="00CB4B9D">
        <w:rPr>
          <w:lang w:val="en-US"/>
        </w:rPr>
        <w:t xml:space="preserve"> window</w:t>
      </w:r>
      <w:r w:rsidR="00AC4764">
        <w:rPr>
          <w:lang w:val="en-US"/>
        </w:rPr>
        <w:t>s</w:t>
      </w:r>
      <w:r w:rsidRPr="00CB4B9D">
        <w:rPr>
          <w:lang w:val="en-US"/>
        </w:rPr>
        <w:t xml:space="preserve"> and run steady state for about 20 s.</w:t>
      </w:r>
    </w:p>
    <w:p w:rsidR="006F0898" w:rsidRPr="00CB4B9D" w:rsidRDefault="006730AE" w:rsidP="00AC4764">
      <w:pPr>
        <w:pStyle w:val="ListParagraph"/>
        <w:numPr>
          <w:ilvl w:val="0"/>
          <w:numId w:val="9"/>
        </w:numPr>
        <w:spacing w:before="120" w:after="120"/>
        <w:ind w:left="714" w:hanging="357"/>
        <w:contextualSpacing w:val="0"/>
        <w:rPr>
          <w:lang w:val="en-GB"/>
        </w:rPr>
      </w:pPr>
      <w:r w:rsidRPr="00CB4B9D">
        <w:rPr>
          <w:lang w:val="en-US"/>
        </w:rPr>
        <w:t xml:space="preserve">Open the break valve by modifying parameter </w:t>
      </w:r>
      <w:r w:rsidRPr="00AC4764">
        <w:rPr>
          <w:lang w:val="en-US"/>
        </w:rPr>
        <w:t>“Position set point of valve”</w:t>
      </w:r>
      <w:r w:rsidRPr="00CB4B9D">
        <w:rPr>
          <w:lang w:val="en-US"/>
        </w:rPr>
        <w:t xml:space="preserve"> from 0 to 1.</w:t>
      </w:r>
    </w:p>
    <w:p w:rsidR="00AD1C00" w:rsidRPr="00CB4B9D" w:rsidRDefault="00AD1C00" w:rsidP="00AD1C00">
      <w:pPr>
        <w:pStyle w:val="ListParagraph"/>
        <w:numPr>
          <w:ilvl w:val="0"/>
          <w:numId w:val="9"/>
        </w:numPr>
        <w:spacing w:before="120" w:after="120"/>
        <w:ind w:left="714" w:hanging="357"/>
        <w:contextualSpacing w:val="0"/>
        <w:rPr>
          <w:lang w:val="en-GB"/>
        </w:rPr>
      </w:pPr>
      <w:r w:rsidRPr="00CB4B9D">
        <w:rPr>
          <w:lang w:val="en-US"/>
        </w:rPr>
        <w:t xml:space="preserve">Start the calculation and run a few seconds </w:t>
      </w:r>
      <w:r w:rsidRPr="00CB4B9D">
        <w:rPr>
          <w:b/>
          <w:bCs/>
          <w:lang w:val="en-US"/>
        </w:rPr>
        <w:t>until reactor scram occurs</w:t>
      </w:r>
      <w:r>
        <w:rPr>
          <w:lang w:val="en-US"/>
        </w:rPr>
        <w:t xml:space="preserve">, </w:t>
      </w:r>
      <w:proofErr w:type="spellStart"/>
      <w:r>
        <w:rPr>
          <w:lang w:val="en-US"/>
        </w:rPr>
        <w:t>i.e</w:t>
      </w:r>
      <w:proofErr w:type="spellEnd"/>
      <w:r>
        <w:rPr>
          <w:lang w:val="en-US"/>
        </w:rPr>
        <w:t xml:space="preserve"> keep an eye on the Chart window where the reactor power is – a reactor scram occurs when the power starts to decrease rapidly.</w:t>
      </w:r>
      <w:r w:rsidRPr="00CB4B9D">
        <w:rPr>
          <w:lang w:val="en-US"/>
        </w:rPr>
        <w:t xml:space="preserve"> Open picture "</w:t>
      </w:r>
      <w:proofErr w:type="spellStart"/>
      <w:r w:rsidR="005E391E">
        <w:rPr>
          <w:lang w:val="en-US"/>
        </w:rPr>
        <w:t>protection_aut</w:t>
      </w:r>
      <w:proofErr w:type="spellEnd"/>
      <w:r w:rsidR="005E391E">
        <w:rPr>
          <w:lang w:val="en-US"/>
        </w:rPr>
        <w:t>/</w:t>
      </w:r>
      <w:proofErr w:type="spellStart"/>
      <w:r w:rsidRPr="00CB4B9D">
        <w:rPr>
          <w:lang w:val="en-US"/>
        </w:rPr>
        <w:t>rea_tur_trip</w:t>
      </w:r>
      <w:proofErr w:type="spellEnd"/>
      <w:r w:rsidRPr="00CB4B9D">
        <w:rPr>
          <w:lang w:val="en-US"/>
        </w:rPr>
        <w:t>" and check which signals</w:t>
      </w:r>
      <w:r>
        <w:rPr>
          <w:lang w:val="en-US"/>
        </w:rPr>
        <w:t xml:space="preserve"> and conditions have caused reactor scram by selecting Binary signal coloring from the Profile list.</w:t>
      </w:r>
    </w:p>
    <w:p w:rsidR="00F41203" w:rsidRDefault="00F41203" w:rsidP="00F41203">
      <w:pPr>
        <w:ind w:left="714"/>
      </w:pPr>
      <w:r>
        <w:rPr>
          <w:lang w:val="en-GB"/>
        </w:rPr>
        <w:t>_________________________________________________________________</w:t>
      </w:r>
    </w:p>
    <w:p w:rsidR="00F41203" w:rsidRDefault="00F41203" w:rsidP="00F41203">
      <w:pPr>
        <w:spacing w:before="120"/>
        <w:ind w:left="714"/>
      </w:pPr>
      <w:r>
        <w:rPr>
          <w:lang w:val="en-GB"/>
        </w:rPr>
        <w:t>_________________________________________________________________</w:t>
      </w:r>
    </w:p>
    <w:p w:rsidR="00AD1C00" w:rsidRPr="00CB4B9D" w:rsidRDefault="00AD1C00" w:rsidP="00AD1C00">
      <w:pPr>
        <w:spacing w:before="120"/>
        <w:ind w:left="714"/>
        <w:rPr>
          <w:lang w:val="en-GB"/>
        </w:rPr>
      </w:pPr>
      <w:r w:rsidRPr="00CB4B9D">
        <w:rPr>
          <w:lang w:val="en-GB"/>
        </w:rPr>
        <w:t>_________________________________________________________________</w:t>
      </w:r>
    </w:p>
    <w:p w:rsidR="006F0898" w:rsidRPr="00CB4B9D" w:rsidRDefault="006730AE" w:rsidP="00AC4764">
      <w:pPr>
        <w:pStyle w:val="ListParagraph"/>
        <w:numPr>
          <w:ilvl w:val="0"/>
          <w:numId w:val="9"/>
        </w:numPr>
        <w:spacing w:before="120" w:after="120"/>
        <w:ind w:left="714" w:hanging="357"/>
        <w:contextualSpacing w:val="0"/>
        <w:rPr>
          <w:lang w:val="en-GB"/>
        </w:rPr>
      </w:pPr>
      <w:r w:rsidRPr="00CB4B9D">
        <w:rPr>
          <w:lang w:val="en-US"/>
        </w:rPr>
        <w:t>Continue to run the accident scenario.</w:t>
      </w:r>
    </w:p>
    <w:p w:rsidR="006F0898" w:rsidRPr="00CB4B9D" w:rsidRDefault="006730AE" w:rsidP="00AC4764">
      <w:pPr>
        <w:pStyle w:val="ListParagraph"/>
        <w:numPr>
          <w:ilvl w:val="0"/>
          <w:numId w:val="9"/>
        </w:numPr>
        <w:spacing w:before="120" w:after="120"/>
        <w:ind w:left="714" w:hanging="357"/>
        <w:contextualSpacing w:val="0"/>
        <w:rPr>
          <w:lang w:val="en-GB"/>
        </w:rPr>
      </w:pPr>
      <w:r w:rsidRPr="00CB4B9D">
        <w:rPr>
          <w:lang w:val="en-US"/>
        </w:rPr>
        <w:t xml:space="preserve">Look at the trend curves and check if the expectations on the plant response in step 1 are correct. </w:t>
      </w:r>
    </w:p>
    <w:p w:rsidR="00CB4B9D" w:rsidRPr="00271E32" w:rsidRDefault="00CB4B9D" w:rsidP="00CB4B9D">
      <w:pPr>
        <w:pStyle w:val="ListParagraph"/>
        <w:spacing w:before="120" w:after="120"/>
        <w:ind w:left="714"/>
        <w:rPr>
          <w:lang w:val="en-GB"/>
        </w:rPr>
      </w:pPr>
    </w:p>
    <w:p w:rsidR="00423E39" w:rsidRDefault="00423E39" w:rsidP="002E337A">
      <w:pPr>
        <w:rPr>
          <w:lang w:val="en-US"/>
        </w:rPr>
      </w:pPr>
    </w:p>
    <w:p w:rsidR="00423E39" w:rsidRDefault="00423E39" w:rsidP="002E337A">
      <w:pPr>
        <w:rPr>
          <w:lang w:val="en-US"/>
        </w:rPr>
      </w:pPr>
    </w:p>
    <w:p w:rsidR="00423E39" w:rsidRDefault="00423E39" w:rsidP="002E337A">
      <w:pPr>
        <w:rPr>
          <w:lang w:val="en-US"/>
        </w:rPr>
      </w:pPr>
    </w:p>
    <w:p w:rsidR="00423E39" w:rsidRDefault="00423E39" w:rsidP="002E337A">
      <w:pPr>
        <w:rPr>
          <w:lang w:val="en-US"/>
        </w:rPr>
      </w:pPr>
    </w:p>
    <w:p w:rsidR="008D5634" w:rsidRDefault="008D5634" w:rsidP="002E337A">
      <w:pPr>
        <w:rPr>
          <w:lang w:val="en-US"/>
        </w:rPr>
      </w:pPr>
    </w:p>
    <w:p w:rsidR="008D5634" w:rsidRDefault="008D5634" w:rsidP="002E337A">
      <w:pPr>
        <w:spacing w:line="240" w:lineRule="auto"/>
        <w:rPr>
          <w:lang w:val="en-US"/>
        </w:rPr>
      </w:pPr>
      <w:r>
        <w:rPr>
          <w:lang w:val="en-US"/>
        </w:rPr>
        <w:br w:type="page"/>
      </w:r>
    </w:p>
    <w:p w:rsidR="00A06742" w:rsidRDefault="00A06742" w:rsidP="00AC4764">
      <w:pPr>
        <w:pStyle w:val="Heading2"/>
        <w:rPr>
          <w:lang w:val="en-US"/>
        </w:rPr>
      </w:pPr>
      <w:bookmarkStart w:id="14" w:name="_Toc341640447"/>
      <w:r>
        <w:rPr>
          <w:lang w:val="en-US"/>
        </w:rPr>
        <w:lastRenderedPageBreak/>
        <w:t>Task 4 – Running a small break LOCA (SBLOCA) -2</w:t>
      </w:r>
      <w:bookmarkEnd w:id="14"/>
    </w:p>
    <w:p w:rsidR="00A06742" w:rsidRDefault="00A06742" w:rsidP="009F4A46">
      <w:pPr>
        <w:pStyle w:val="BodyText"/>
        <w:rPr>
          <w:lang w:val="en-US"/>
        </w:rPr>
      </w:pPr>
      <w:r w:rsidRPr="00A06742">
        <w:rPr>
          <w:lang w:val="en-US"/>
        </w:rPr>
        <w:t xml:space="preserve">In this exercise the same SBLOCA accident will be run from a command </w:t>
      </w:r>
      <w:proofErr w:type="spellStart"/>
      <w:r w:rsidRPr="00A06742">
        <w:rPr>
          <w:lang w:val="en-US"/>
        </w:rPr>
        <w:t>que</w:t>
      </w:r>
      <w:proofErr w:type="spellEnd"/>
      <w:r w:rsidR="000E05DD">
        <w:rPr>
          <w:lang w:val="en-US"/>
        </w:rPr>
        <w:t>-</w:t>
      </w:r>
      <w:r w:rsidRPr="00A06742">
        <w:rPr>
          <w:lang w:val="en-US"/>
        </w:rPr>
        <w:t xml:space="preserve">file, the calculation results will be </w:t>
      </w:r>
      <w:r w:rsidR="00F41203">
        <w:rPr>
          <w:lang w:val="en-US"/>
        </w:rPr>
        <w:t>exported to a</w:t>
      </w:r>
      <w:r w:rsidR="000E05DD">
        <w:rPr>
          <w:lang w:val="en-US"/>
        </w:rPr>
        <w:t xml:space="preserve"> </w:t>
      </w:r>
      <w:proofErr w:type="spellStart"/>
      <w:r w:rsidR="000E05DD">
        <w:rPr>
          <w:lang w:val="en-US"/>
        </w:rPr>
        <w:t>datafile</w:t>
      </w:r>
      <w:proofErr w:type="spellEnd"/>
      <w:r w:rsidR="000E05DD">
        <w:rPr>
          <w:lang w:val="en-US"/>
        </w:rPr>
        <w:t>.</w:t>
      </w:r>
      <w:r w:rsidR="00F41203">
        <w:rPr>
          <w:lang w:val="en-US"/>
        </w:rPr>
        <w:t xml:space="preserve"> Analyses cases are usually run from a command file in order to be able to repeat the run in exactly the same way several times – e.g.  </w:t>
      </w:r>
      <w:proofErr w:type="gramStart"/>
      <w:r w:rsidR="00F41203">
        <w:rPr>
          <w:lang w:val="en-US"/>
        </w:rPr>
        <w:t>when</w:t>
      </w:r>
      <w:proofErr w:type="gramEnd"/>
      <w:r w:rsidR="00F41203">
        <w:rPr>
          <w:lang w:val="en-US"/>
        </w:rPr>
        <w:t xml:space="preserve"> running </w:t>
      </w:r>
      <w:proofErr w:type="spellStart"/>
      <w:r w:rsidR="00F41203">
        <w:rPr>
          <w:lang w:val="en-US"/>
        </w:rPr>
        <w:t>comaprisons</w:t>
      </w:r>
      <w:proofErr w:type="spellEnd"/>
      <w:r w:rsidR="00F41203">
        <w:rPr>
          <w:lang w:val="en-US"/>
        </w:rPr>
        <w:t xml:space="preserve"> with different program or model versions or when </w:t>
      </w:r>
      <w:r w:rsidR="00040933">
        <w:rPr>
          <w:lang w:val="en-US"/>
        </w:rPr>
        <w:t>performing parameter variations.</w:t>
      </w:r>
    </w:p>
    <w:p w:rsidR="00040933" w:rsidRDefault="00040933" w:rsidP="009F4A46">
      <w:pPr>
        <w:pStyle w:val="BodyText"/>
        <w:rPr>
          <w:lang w:val="en-US"/>
        </w:rPr>
      </w:pPr>
    </w:p>
    <w:p w:rsidR="00A06742" w:rsidRPr="00AC4764" w:rsidRDefault="000E05DD" w:rsidP="00AC4764">
      <w:pPr>
        <w:pStyle w:val="ListParagraph"/>
        <w:numPr>
          <w:ilvl w:val="0"/>
          <w:numId w:val="10"/>
        </w:numPr>
        <w:spacing w:before="120" w:after="120" w:line="240" w:lineRule="auto"/>
        <w:ind w:left="714" w:hanging="357"/>
        <w:contextualSpacing w:val="0"/>
        <w:rPr>
          <w:lang w:val="en-US"/>
        </w:rPr>
      </w:pPr>
      <w:r w:rsidRPr="00AC4764">
        <w:rPr>
          <w:lang w:val="en-GB"/>
        </w:rPr>
        <w:t xml:space="preserve">Import the SBLOCA-model that was exported in the previous task in step </w:t>
      </w:r>
      <w:r w:rsidR="00AC4764" w:rsidRPr="00AC4764">
        <w:rPr>
          <w:lang w:val="en-GB"/>
        </w:rPr>
        <w:t>8</w:t>
      </w:r>
      <w:r w:rsidRPr="00AC4764">
        <w:rPr>
          <w:lang w:val="en-GB"/>
        </w:rPr>
        <w:t xml:space="preserve">. </w:t>
      </w:r>
    </w:p>
    <w:p w:rsidR="00AC4764" w:rsidRPr="00AC4764" w:rsidRDefault="00262DEE" w:rsidP="00AC4764">
      <w:pPr>
        <w:pStyle w:val="ListParagraph"/>
        <w:numPr>
          <w:ilvl w:val="0"/>
          <w:numId w:val="10"/>
        </w:numPr>
        <w:spacing w:before="120" w:after="120" w:line="240" w:lineRule="auto"/>
        <w:ind w:left="714" w:hanging="357"/>
        <w:contextualSpacing w:val="0"/>
        <w:rPr>
          <w:lang w:val="en-US"/>
        </w:rPr>
      </w:pPr>
      <w:r>
        <w:rPr>
          <w:lang w:val="en-GB"/>
        </w:rPr>
        <w:t>In the Model browser a</w:t>
      </w:r>
      <w:r w:rsidR="00AC4764">
        <w:rPr>
          <w:lang w:val="en-GB"/>
        </w:rPr>
        <w:t xml:space="preserve">dd a new </w:t>
      </w:r>
      <w:proofErr w:type="spellStart"/>
      <w:r>
        <w:rPr>
          <w:lang w:val="en-GB"/>
        </w:rPr>
        <w:t>que</w:t>
      </w:r>
      <w:proofErr w:type="spellEnd"/>
      <w:r w:rsidR="00657DDC">
        <w:rPr>
          <w:lang w:val="en-GB"/>
        </w:rPr>
        <w:t>-</w:t>
      </w:r>
      <w:r>
        <w:rPr>
          <w:lang w:val="en-GB"/>
        </w:rPr>
        <w:t xml:space="preserve">file under folder Queues. Rename the file to </w:t>
      </w:r>
      <w:r w:rsidR="00AC4764">
        <w:rPr>
          <w:lang w:val="en-GB"/>
        </w:rPr>
        <w:t>run_vver1375_sbloca1</w:t>
      </w:r>
      <w:r>
        <w:rPr>
          <w:lang w:val="en-GB"/>
        </w:rPr>
        <w:t xml:space="preserve">. </w:t>
      </w:r>
      <w:r w:rsidR="00AC4764">
        <w:rPr>
          <w:lang w:val="en-GB"/>
        </w:rPr>
        <w:t>Write the following command</w:t>
      </w:r>
      <w:r>
        <w:rPr>
          <w:lang w:val="en-GB"/>
        </w:rPr>
        <w:t>s</w:t>
      </w:r>
      <w:r w:rsidR="00AC4764">
        <w:rPr>
          <w:lang w:val="en-GB"/>
        </w:rPr>
        <w:t xml:space="preserve">. Be careful that the name of the break valve is the same as the name of the valve you added in your model. </w:t>
      </w:r>
    </w:p>
    <w:p w:rsidR="00204800" w:rsidRPr="00DA575C" w:rsidRDefault="00204800" w:rsidP="00DA575C">
      <w:pPr>
        <w:pStyle w:val="BodyTextFirstIndent2"/>
        <w:ind w:left="714"/>
        <w:rPr>
          <w:rFonts w:ascii="Courier New" w:eastAsia="Times New Roman" w:hAnsi="Courier New" w:cs="Courier New"/>
          <w:sz w:val="24"/>
          <w:szCs w:val="24"/>
          <w:lang w:val="en-GB" w:eastAsia="fi-FI"/>
        </w:rPr>
      </w:pPr>
      <w:proofErr w:type="gramStart"/>
      <w:r w:rsidRPr="00DA575C">
        <w:rPr>
          <w:rFonts w:ascii="Courier New" w:hAnsi="Courier New" w:cs="Courier New"/>
          <w:lang w:val="en-US" w:eastAsia="fi-FI"/>
        </w:rPr>
        <w:t>echo</w:t>
      </w:r>
      <w:proofErr w:type="gramEnd"/>
    </w:p>
    <w:p w:rsidR="00204800" w:rsidRPr="00DA575C" w:rsidRDefault="00204800" w:rsidP="00DA575C">
      <w:pPr>
        <w:pStyle w:val="BodyTextFirstIndent2"/>
        <w:ind w:left="714"/>
        <w:rPr>
          <w:rFonts w:ascii="Courier New" w:eastAsia="Times New Roman" w:hAnsi="Courier New" w:cs="Courier New"/>
          <w:sz w:val="24"/>
          <w:szCs w:val="24"/>
          <w:lang w:val="en-GB" w:eastAsia="fi-FI"/>
        </w:rPr>
      </w:pPr>
      <w:proofErr w:type="gramStart"/>
      <w:r w:rsidRPr="00DA575C">
        <w:rPr>
          <w:rFonts w:ascii="Courier New" w:hAnsi="Courier New" w:cs="Courier New"/>
          <w:lang w:val="en-US" w:eastAsia="fi-FI"/>
        </w:rPr>
        <w:t>echo</w:t>
      </w:r>
      <w:proofErr w:type="gramEnd"/>
      <w:r w:rsidRPr="00DA575C">
        <w:rPr>
          <w:rFonts w:ascii="Courier New" w:hAnsi="Courier New" w:cs="Courier New"/>
          <w:lang w:val="en-US" w:eastAsia="fi-FI"/>
        </w:rPr>
        <w:t xml:space="preserve"> Running SBLOCA in cold leg YA11, vver1375</w:t>
      </w:r>
    </w:p>
    <w:p w:rsidR="00204800" w:rsidRPr="00DA575C" w:rsidRDefault="00204800" w:rsidP="00DA575C">
      <w:pPr>
        <w:pStyle w:val="BodyTextFirstIndent2"/>
        <w:ind w:left="714"/>
        <w:rPr>
          <w:rFonts w:ascii="Courier New" w:eastAsia="Times New Roman" w:hAnsi="Courier New" w:cs="Courier New"/>
          <w:sz w:val="24"/>
          <w:szCs w:val="24"/>
          <w:lang w:val="en-GB" w:eastAsia="fi-FI"/>
        </w:rPr>
      </w:pPr>
      <w:proofErr w:type="gramStart"/>
      <w:r w:rsidRPr="00DA575C">
        <w:rPr>
          <w:rFonts w:ascii="Courier New" w:hAnsi="Courier New" w:cs="Courier New"/>
          <w:lang w:val="en-US" w:eastAsia="fi-FI"/>
        </w:rPr>
        <w:t>echo</w:t>
      </w:r>
      <w:proofErr w:type="gramEnd"/>
    </w:p>
    <w:p w:rsidR="00204800" w:rsidRPr="00DA575C" w:rsidRDefault="00204800" w:rsidP="00DA575C">
      <w:pPr>
        <w:kinsoku w:val="0"/>
        <w:overflowPunct w:val="0"/>
        <w:spacing w:line="240" w:lineRule="auto"/>
        <w:ind w:firstLine="1074"/>
        <w:textAlignment w:val="baseline"/>
        <w:rPr>
          <w:rFonts w:ascii="Courier New" w:eastAsia="Times New Roman" w:hAnsi="Courier New" w:cs="Courier New"/>
          <w:sz w:val="24"/>
          <w:szCs w:val="24"/>
          <w:lang w:val="en-GB" w:eastAsia="fi-FI"/>
        </w:rPr>
      </w:pPr>
      <w:r w:rsidRPr="00DA575C">
        <w:rPr>
          <w:rFonts w:ascii="Courier New" w:eastAsiaTheme="minorEastAsia" w:hAnsi="Courier New" w:cs="Courier New"/>
          <w:color w:val="000000" w:themeColor="text1"/>
          <w:kern w:val="24"/>
          <w:sz w:val="20"/>
          <w:szCs w:val="20"/>
          <w:lang w:val="en-US" w:eastAsia="fi-FI"/>
        </w:rPr>
        <w:t>!</w:t>
      </w:r>
    </w:p>
    <w:p w:rsidR="00204800" w:rsidRPr="00DA575C" w:rsidRDefault="00204800" w:rsidP="00DA575C">
      <w:pPr>
        <w:pStyle w:val="List3"/>
        <w:ind w:left="1203" w:hanging="129"/>
        <w:rPr>
          <w:rFonts w:ascii="Courier New" w:eastAsia="Times New Roman" w:hAnsi="Courier New" w:cs="Courier New"/>
          <w:sz w:val="24"/>
          <w:szCs w:val="24"/>
          <w:lang w:val="en-GB" w:eastAsia="fi-FI"/>
        </w:rPr>
      </w:pPr>
      <w:r w:rsidRPr="00DA575C">
        <w:rPr>
          <w:rFonts w:ascii="Courier New" w:hAnsi="Courier New" w:cs="Courier New"/>
          <w:lang w:val="en-US" w:eastAsia="fi-FI"/>
        </w:rPr>
        <w:t>! reset simulation time</w:t>
      </w:r>
    </w:p>
    <w:p w:rsidR="00204800" w:rsidRPr="00DA575C" w:rsidRDefault="00204800" w:rsidP="00DA575C">
      <w:pPr>
        <w:pStyle w:val="List3"/>
        <w:ind w:left="1203" w:hanging="129"/>
        <w:rPr>
          <w:rFonts w:ascii="Courier New" w:eastAsia="Times New Roman" w:hAnsi="Courier New" w:cs="Courier New"/>
          <w:sz w:val="24"/>
          <w:szCs w:val="24"/>
          <w:lang w:val="en-GB" w:eastAsia="fi-FI"/>
        </w:rPr>
      </w:pPr>
      <w:proofErr w:type="spellStart"/>
      <w:r w:rsidRPr="00DA575C">
        <w:rPr>
          <w:rFonts w:ascii="Courier New" w:hAnsi="Courier New" w:cs="Courier New"/>
          <w:lang w:val="en-US" w:eastAsia="fi-FI"/>
        </w:rPr>
        <w:t>modi</w:t>
      </w:r>
      <w:proofErr w:type="spellEnd"/>
      <w:r w:rsidRPr="00DA575C">
        <w:rPr>
          <w:rFonts w:ascii="Courier New" w:hAnsi="Courier New" w:cs="Courier New"/>
          <w:lang w:val="en-US" w:eastAsia="fi-FI"/>
        </w:rPr>
        <w:t xml:space="preserve"> </w:t>
      </w:r>
      <w:proofErr w:type="spellStart"/>
      <w:r w:rsidRPr="00DA575C">
        <w:rPr>
          <w:rFonts w:ascii="Courier New" w:hAnsi="Courier New" w:cs="Courier New"/>
          <w:lang w:val="en-US" w:eastAsia="fi-FI"/>
        </w:rPr>
        <w:t>ecco</w:t>
      </w:r>
      <w:proofErr w:type="spellEnd"/>
      <w:r w:rsidRPr="00DA575C">
        <w:rPr>
          <w:rFonts w:ascii="Courier New" w:hAnsi="Courier New" w:cs="Courier New"/>
          <w:lang w:val="en-US" w:eastAsia="fi-FI"/>
        </w:rPr>
        <w:t xml:space="preserve"> </w:t>
      </w:r>
      <w:proofErr w:type="spellStart"/>
      <w:r w:rsidRPr="00DA575C">
        <w:rPr>
          <w:rFonts w:ascii="Courier New" w:hAnsi="Courier New" w:cs="Courier New"/>
          <w:lang w:val="en-US" w:eastAsia="fi-FI"/>
        </w:rPr>
        <w:t>simulation_current_time</w:t>
      </w:r>
      <w:proofErr w:type="spellEnd"/>
      <w:r w:rsidRPr="00DA575C">
        <w:rPr>
          <w:rFonts w:ascii="Courier New" w:hAnsi="Courier New" w:cs="Courier New"/>
          <w:lang w:val="en-US" w:eastAsia="fi-FI"/>
        </w:rPr>
        <w:t xml:space="preserve"> 0</w:t>
      </w:r>
    </w:p>
    <w:p w:rsidR="00204800" w:rsidRPr="00DA575C" w:rsidRDefault="00204800" w:rsidP="00DA575C">
      <w:pPr>
        <w:kinsoku w:val="0"/>
        <w:overflowPunct w:val="0"/>
        <w:spacing w:line="240" w:lineRule="auto"/>
        <w:ind w:firstLine="1074"/>
        <w:textAlignment w:val="baseline"/>
        <w:rPr>
          <w:rFonts w:ascii="Courier New" w:eastAsia="Times New Roman" w:hAnsi="Courier New" w:cs="Courier New"/>
          <w:sz w:val="24"/>
          <w:szCs w:val="24"/>
          <w:lang w:val="en-GB" w:eastAsia="fi-FI"/>
        </w:rPr>
      </w:pPr>
      <w:r w:rsidRPr="00DA575C">
        <w:rPr>
          <w:rFonts w:ascii="Courier New" w:eastAsiaTheme="minorEastAsia" w:hAnsi="Courier New" w:cs="Courier New"/>
          <w:color w:val="000000" w:themeColor="text1"/>
          <w:kern w:val="24"/>
          <w:sz w:val="20"/>
          <w:szCs w:val="20"/>
          <w:lang w:val="en-US" w:eastAsia="fi-FI"/>
        </w:rPr>
        <w:t>!</w:t>
      </w:r>
    </w:p>
    <w:p w:rsidR="00204800" w:rsidRPr="00DA575C" w:rsidRDefault="00204800" w:rsidP="00DA575C">
      <w:pPr>
        <w:pStyle w:val="List3"/>
        <w:ind w:left="1203" w:hanging="129"/>
        <w:rPr>
          <w:rFonts w:ascii="Courier New" w:eastAsia="Times New Roman" w:hAnsi="Courier New" w:cs="Courier New"/>
          <w:sz w:val="24"/>
          <w:szCs w:val="24"/>
          <w:lang w:val="en-GB" w:eastAsia="fi-FI"/>
        </w:rPr>
      </w:pPr>
      <w:r w:rsidRPr="00DA575C">
        <w:rPr>
          <w:rFonts w:ascii="Courier New" w:hAnsi="Courier New" w:cs="Courier New"/>
          <w:lang w:val="en-US" w:eastAsia="fi-FI"/>
        </w:rPr>
        <w:t xml:space="preserve">!run </w:t>
      </w:r>
      <w:proofErr w:type="spellStart"/>
      <w:r w:rsidRPr="00DA575C">
        <w:rPr>
          <w:rFonts w:ascii="Courier New" w:hAnsi="Courier New" w:cs="Courier New"/>
          <w:lang w:val="en-US" w:eastAsia="fi-FI"/>
        </w:rPr>
        <w:t>steadystate</w:t>
      </w:r>
      <w:proofErr w:type="spellEnd"/>
      <w:r w:rsidRPr="00DA575C">
        <w:rPr>
          <w:rFonts w:ascii="Courier New" w:hAnsi="Courier New" w:cs="Courier New"/>
          <w:lang w:val="en-US" w:eastAsia="fi-FI"/>
        </w:rPr>
        <w:t xml:space="preserve"> </w:t>
      </w:r>
    </w:p>
    <w:p w:rsidR="00204800" w:rsidRPr="00DA575C" w:rsidRDefault="00877625" w:rsidP="00DA575C">
      <w:pPr>
        <w:pStyle w:val="List3"/>
        <w:ind w:left="1203" w:hanging="129"/>
        <w:rPr>
          <w:rFonts w:ascii="Courier New" w:eastAsia="Times New Roman" w:hAnsi="Courier New" w:cs="Courier New"/>
          <w:sz w:val="24"/>
          <w:szCs w:val="24"/>
          <w:lang w:val="en-GB" w:eastAsia="fi-FI"/>
        </w:rPr>
      </w:pPr>
      <w:r w:rsidRPr="00DA575C">
        <w:rPr>
          <w:rFonts w:ascii="Courier New" w:hAnsi="Courier New" w:cs="Courier New"/>
          <w:lang w:val="en-US" w:eastAsia="fi-FI"/>
        </w:rPr>
        <w:t>do</w:t>
      </w:r>
      <w:r w:rsidR="00204800" w:rsidRPr="00DA575C">
        <w:rPr>
          <w:rFonts w:ascii="Courier New" w:hAnsi="Courier New" w:cs="Courier New"/>
          <w:lang w:val="en-US" w:eastAsia="fi-FI"/>
        </w:rPr>
        <w:t xml:space="preserve"> 20</w:t>
      </w:r>
    </w:p>
    <w:p w:rsidR="00204800" w:rsidRPr="00DA575C" w:rsidRDefault="00204800" w:rsidP="00DA575C">
      <w:pPr>
        <w:kinsoku w:val="0"/>
        <w:overflowPunct w:val="0"/>
        <w:spacing w:line="240" w:lineRule="auto"/>
        <w:ind w:firstLine="1074"/>
        <w:textAlignment w:val="baseline"/>
        <w:rPr>
          <w:rFonts w:ascii="Courier New" w:eastAsia="Times New Roman" w:hAnsi="Courier New" w:cs="Courier New"/>
          <w:sz w:val="24"/>
          <w:szCs w:val="24"/>
          <w:lang w:val="en-GB" w:eastAsia="fi-FI"/>
        </w:rPr>
      </w:pPr>
      <w:r w:rsidRPr="00DA575C">
        <w:rPr>
          <w:rFonts w:ascii="Courier New" w:eastAsiaTheme="minorEastAsia" w:hAnsi="Courier New" w:cs="Courier New"/>
          <w:color w:val="000000" w:themeColor="text1"/>
          <w:kern w:val="24"/>
          <w:sz w:val="20"/>
          <w:szCs w:val="20"/>
          <w:lang w:val="en-US" w:eastAsia="fi-FI"/>
        </w:rPr>
        <w:t>!</w:t>
      </w:r>
    </w:p>
    <w:p w:rsidR="00204800" w:rsidRPr="00DA575C" w:rsidRDefault="00204800" w:rsidP="00DA575C">
      <w:pPr>
        <w:pStyle w:val="BodyTextFirstIndent2"/>
        <w:ind w:left="714"/>
        <w:rPr>
          <w:rFonts w:ascii="Courier New" w:eastAsia="Times New Roman" w:hAnsi="Courier New" w:cs="Courier New"/>
          <w:sz w:val="24"/>
          <w:szCs w:val="24"/>
          <w:lang w:val="en-GB" w:eastAsia="fi-FI"/>
        </w:rPr>
      </w:pPr>
      <w:r w:rsidRPr="00DA575C">
        <w:rPr>
          <w:rFonts w:ascii="Courier New" w:hAnsi="Courier New" w:cs="Courier New"/>
          <w:lang w:val="en-US" w:eastAsia="fi-FI"/>
        </w:rPr>
        <w:t xml:space="preserve">! </w:t>
      </w:r>
      <w:proofErr w:type="gramStart"/>
      <w:r w:rsidRPr="00DA575C">
        <w:rPr>
          <w:rFonts w:ascii="Courier New" w:hAnsi="Courier New" w:cs="Courier New"/>
          <w:lang w:val="en-US" w:eastAsia="fi-FI"/>
        </w:rPr>
        <w:t>open</w:t>
      </w:r>
      <w:proofErr w:type="gramEnd"/>
      <w:r w:rsidRPr="00DA575C">
        <w:rPr>
          <w:rFonts w:ascii="Courier New" w:hAnsi="Courier New" w:cs="Courier New"/>
          <w:lang w:val="en-US" w:eastAsia="fi-FI"/>
        </w:rPr>
        <w:t xml:space="preserve"> break and run 15 min (900 s)</w:t>
      </w:r>
    </w:p>
    <w:p w:rsidR="00204800" w:rsidRPr="00DA575C" w:rsidRDefault="00204800" w:rsidP="00DA575C">
      <w:pPr>
        <w:pStyle w:val="BodyTextFirstIndent2"/>
        <w:ind w:left="714"/>
        <w:rPr>
          <w:rFonts w:ascii="Courier New" w:eastAsia="Times New Roman" w:hAnsi="Courier New" w:cs="Courier New"/>
          <w:sz w:val="24"/>
          <w:szCs w:val="24"/>
          <w:lang w:val="en-GB" w:eastAsia="fi-FI"/>
        </w:rPr>
      </w:pPr>
      <w:proofErr w:type="spellStart"/>
      <w:proofErr w:type="gramStart"/>
      <w:r w:rsidRPr="00DA575C">
        <w:rPr>
          <w:rFonts w:ascii="Courier New" w:hAnsi="Courier New" w:cs="Courier New"/>
          <w:lang w:val="en-US" w:eastAsia="fi-FI"/>
        </w:rPr>
        <w:t>modi</w:t>
      </w:r>
      <w:proofErr w:type="spellEnd"/>
      <w:proofErr w:type="gramEnd"/>
      <w:r w:rsidRPr="00DA575C">
        <w:rPr>
          <w:rFonts w:ascii="Courier New" w:hAnsi="Courier New" w:cs="Courier New"/>
          <w:lang w:val="en-US" w:eastAsia="fi-FI"/>
        </w:rPr>
        <w:t xml:space="preserve"> brkvlv_ya11 </w:t>
      </w:r>
      <w:r w:rsidR="002E586A" w:rsidRPr="00DA575C">
        <w:rPr>
          <w:rFonts w:ascii="Courier New" w:hAnsi="Courier New" w:cs="Courier New"/>
          <w:lang w:val="en-US" w:eastAsia="fi-FI"/>
        </w:rPr>
        <w:t>va11</w:t>
      </w:r>
      <w:r w:rsidRPr="00DA575C">
        <w:rPr>
          <w:rFonts w:ascii="Courier New" w:hAnsi="Courier New" w:cs="Courier New"/>
          <w:lang w:val="en-US" w:eastAsia="fi-FI"/>
        </w:rPr>
        <w:t>_position_set_point 1.0</w:t>
      </w:r>
    </w:p>
    <w:p w:rsidR="00204800" w:rsidRPr="00DA575C" w:rsidRDefault="00877625" w:rsidP="00DA575C">
      <w:pPr>
        <w:pStyle w:val="BodyTextFirstIndent2"/>
        <w:ind w:left="714"/>
        <w:rPr>
          <w:rFonts w:ascii="Courier New" w:eastAsia="Times New Roman" w:hAnsi="Courier New" w:cs="Courier New"/>
          <w:sz w:val="24"/>
          <w:szCs w:val="24"/>
          <w:lang w:val="en-GB" w:eastAsia="fi-FI"/>
        </w:rPr>
      </w:pPr>
      <w:r w:rsidRPr="00DA575C">
        <w:rPr>
          <w:rFonts w:ascii="Courier New" w:hAnsi="Courier New" w:cs="Courier New"/>
          <w:lang w:val="en-US" w:eastAsia="fi-FI"/>
        </w:rPr>
        <w:t>do</w:t>
      </w:r>
      <w:r w:rsidR="00204800" w:rsidRPr="00DA575C">
        <w:rPr>
          <w:rFonts w:ascii="Courier New" w:hAnsi="Courier New" w:cs="Courier New"/>
          <w:lang w:val="en-US" w:eastAsia="fi-FI"/>
        </w:rPr>
        <w:t xml:space="preserve"> 900.0</w:t>
      </w:r>
    </w:p>
    <w:p w:rsidR="00657DDC" w:rsidRPr="00657DDC" w:rsidRDefault="00657DDC" w:rsidP="00AC4764">
      <w:pPr>
        <w:pStyle w:val="ListParagraph"/>
        <w:numPr>
          <w:ilvl w:val="0"/>
          <w:numId w:val="10"/>
        </w:numPr>
        <w:spacing w:before="120" w:after="120" w:line="240" w:lineRule="auto"/>
        <w:ind w:left="714" w:hanging="357"/>
        <w:contextualSpacing w:val="0"/>
        <w:rPr>
          <w:lang w:val="en-US"/>
        </w:rPr>
      </w:pPr>
      <w:r>
        <w:rPr>
          <w:lang w:val="en-US"/>
        </w:rPr>
        <w:t xml:space="preserve">Run the SBLOCA-case from the command </w:t>
      </w:r>
      <w:proofErr w:type="spellStart"/>
      <w:r>
        <w:rPr>
          <w:lang w:val="en-US"/>
        </w:rPr>
        <w:t>que</w:t>
      </w:r>
      <w:proofErr w:type="spellEnd"/>
      <w:r>
        <w:rPr>
          <w:lang w:val="en-US"/>
        </w:rPr>
        <w:t xml:space="preserve"> (Mouse-2 button -&gt; Run)</w:t>
      </w:r>
      <w:r>
        <w:rPr>
          <w:noProof/>
          <w:lang w:eastAsia="fi-FI"/>
        </w:rPr>
        <w:drawing>
          <wp:inline distT="0" distB="0" distL="0" distR="0" wp14:anchorId="5E487613" wp14:editId="1CE69A1C">
            <wp:extent cx="3438095" cy="21428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438095" cy="2142857"/>
                    </a:xfrm>
                    <a:prstGeom prst="rect">
                      <a:avLst/>
                    </a:prstGeom>
                  </pic:spPr>
                </pic:pic>
              </a:graphicData>
            </a:graphic>
          </wp:inline>
        </w:drawing>
      </w:r>
    </w:p>
    <w:p w:rsidR="00AC4764" w:rsidRPr="00391DC4" w:rsidRDefault="00657DDC" w:rsidP="00AC4764">
      <w:pPr>
        <w:pStyle w:val="ListParagraph"/>
        <w:numPr>
          <w:ilvl w:val="0"/>
          <w:numId w:val="10"/>
        </w:numPr>
        <w:spacing w:before="120" w:after="120" w:line="240" w:lineRule="auto"/>
        <w:ind w:left="714" w:hanging="357"/>
        <w:contextualSpacing w:val="0"/>
        <w:rPr>
          <w:lang w:val="en-US"/>
        </w:rPr>
      </w:pPr>
      <w:r>
        <w:rPr>
          <w:lang w:val="en-US"/>
        </w:rPr>
        <w:t xml:space="preserve">Wait </w:t>
      </w:r>
      <w:proofErr w:type="gramStart"/>
      <w:r>
        <w:rPr>
          <w:lang w:val="en-US"/>
        </w:rPr>
        <w:t>until  the</w:t>
      </w:r>
      <w:proofErr w:type="gramEnd"/>
      <w:r>
        <w:rPr>
          <w:lang w:val="en-US"/>
        </w:rPr>
        <w:t xml:space="preserve"> simulation has stopped. </w:t>
      </w:r>
      <w:r w:rsidR="00DA575C" w:rsidRPr="00391DC4">
        <w:rPr>
          <w:lang w:val="en-GB"/>
        </w:rPr>
        <w:t xml:space="preserve">Export the subscriptions to </w:t>
      </w:r>
      <w:r w:rsidR="00040933">
        <w:rPr>
          <w:lang w:val="en-GB"/>
        </w:rPr>
        <w:t xml:space="preserve">a </w:t>
      </w:r>
      <w:proofErr w:type="spellStart"/>
      <w:r w:rsidR="00040933">
        <w:rPr>
          <w:lang w:val="en-GB"/>
        </w:rPr>
        <w:t>csv</w:t>
      </w:r>
      <w:proofErr w:type="spellEnd"/>
      <w:r w:rsidR="00391DC4" w:rsidRPr="00391DC4">
        <w:rPr>
          <w:lang w:val="en-GB"/>
        </w:rPr>
        <w:t>-file and import it to Excel</w:t>
      </w:r>
      <w:r>
        <w:rPr>
          <w:lang w:val="en-GB"/>
        </w:rPr>
        <w:t xml:space="preserve"> where you can plot the curves if desired.</w:t>
      </w:r>
    </w:p>
    <w:p w:rsidR="00A06742" w:rsidRDefault="00A06742" w:rsidP="002E337A">
      <w:pPr>
        <w:spacing w:line="240" w:lineRule="auto"/>
        <w:rPr>
          <w:lang w:val="en-US"/>
        </w:rPr>
      </w:pPr>
    </w:p>
    <w:p w:rsidR="00A06742" w:rsidRDefault="00A06742" w:rsidP="002E337A">
      <w:pPr>
        <w:spacing w:line="240" w:lineRule="auto"/>
        <w:rPr>
          <w:lang w:val="en-US"/>
        </w:rPr>
      </w:pPr>
    </w:p>
    <w:p w:rsidR="008D5634" w:rsidRDefault="008D5634">
      <w:pPr>
        <w:spacing w:line="240" w:lineRule="auto"/>
        <w:rPr>
          <w:lang w:val="en-US"/>
        </w:rPr>
      </w:pPr>
      <w:r>
        <w:rPr>
          <w:lang w:val="en-US"/>
        </w:rPr>
        <w:br w:type="page"/>
      </w:r>
    </w:p>
    <w:p w:rsidR="00DC6A40" w:rsidRDefault="00DC6A40" w:rsidP="00DC6A40">
      <w:pPr>
        <w:pStyle w:val="Heading2"/>
        <w:rPr>
          <w:lang w:val="en-US"/>
        </w:rPr>
      </w:pPr>
      <w:bookmarkStart w:id="15" w:name="_Toc341640448"/>
      <w:r>
        <w:rPr>
          <w:lang w:val="en-US"/>
        </w:rPr>
        <w:lastRenderedPageBreak/>
        <w:t>Task 5 – Running a primary-to-secondary-side leak (PRISE)</w:t>
      </w:r>
      <w:bookmarkEnd w:id="15"/>
    </w:p>
    <w:p w:rsidR="00DC6A40" w:rsidRDefault="00DC6A40" w:rsidP="009F4A46">
      <w:pPr>
        <w:pStyle w:val="BodyText"/>
        <w:rPr>
          <w:lang w:val="en-GB"/>
        </w:rPr>
      </w:pPr>
      <w:r w:rsidRPr="00DC6A40">
        <w:rPr>
          <w:lang w:val="en-US"/>
        </w:rPr>
        <w:t>In this exercise a primary</w:t>
      </w:r>
      <w:r w:rsidRPr="00DC6A40">
        <w:rPr>
          <w:lang w:val="en-GB"/>
        </w:rPr>
        <w:t xml:space="preserve">-to-secondary side leak (PRISE) will be </w:t>
      </w:r>
      <w:r>
        <w:rPr>
          <w:lang w:val="en-GB"/>
        </w:rPr>
        <w:t>calc</w:t>
      </w:r>
      <w:r w:rsidRPr="00DC6A40">
        <w:rPr>
          <w:lang w:val="en-GB"/>
        </w:rPr>
        <w:t>u</w:t>
      </w:r>
      <w:r>
        <w:rPr>
          <w:lang w:val="en-GB"/>
        </w:rPr>
        <w:t>l</w:t>
      </w:r>
      <w:r w:rsidRPr="00DC6A40">
        <w:rPr>
          <w:lang w:val="en-GB"/>
        </w:rPr>
        <w:t>ated. Two</w:t>
      </w:r>
      <w:r>
        <w:rPr>
          <w:lang w:val="en-GB"/>
        </w:rPr>
        <w:t xml:space="preserve"> </w:t>
      </w:r>
      <w:r w:rsidRPr="00DC6A40">
        <w:rPr>
          <w:lang w:val="en-GB"/>
        </w:rPr>
        <w:t xml:space="preserve">leak paths will be added between calculation level nodes belonging to the primary and the secondary sides of steam </w:t>
      </w:r>
      <w:r>
        <w:rPr>
          <w:lang w:val="en-GB"/>
        </w:rPr>
        <w:t>generator</w:t>
      </w:r>
      <w:r w:rsidRPr="00DC6A40">
        <w:rPr>
          <w:lang w:val="en-GB"/>
        </w:rPr>
        <w:t xml:space="preserve"> YB11W001. As the steam generator component creates several calculation level components the correct nodes to connect must be found out.</w:t>
      </w:r>
    </w:p>
    <w:p w:rsidR="005F3748" w:rsidRDefault="008D72A9" w:rsidP="009F4A46">
      <w:pPr>
        <w:pStyle w:val="BodyText"/>
        <w:rPr>
          <w:lang w:val="en-GB"/>
        </w:rPr>
      </w:pPr>
      <w:r w:rsidRPr="00DC6A40">
        <w:rPr>
          <w:lang w:val="en-GB"/>
        </w:rPr>
        <w:t>The number of nodes created depends on the following parameters given in the steam generator process component</w:t>
      </w:r>
      <w:r w:rsidR="00DC6A40">
        <w:rPr>
          <w:lang w:val="en-GB"/>
        </w:rPr>
        <w:t>.</w:t>
      </w:r>
    </w:p>
    <w:tbl>
      <w:tblPr>
        <w:tblW w:w="6740" w:type="dxa"/>
        <w:tblInd w:w="1304" w:type="dxa"/>
        <w:tblCellMar>
          <w:left w:w="0" w:type="dxa"/>
          <w:right w:w="0" w:type="dxa"/>
        </w:tblCellMar>
        <w:tblLook w:val="0420" w:firstRow="1" w:lastRow="0" w:firstColumn="0" w:lastColumn="0" w:noHBand="0" w:noVBand="1"/>
      </w:tblPr>
      <w:tblGrid>
        <w:gridCol w:w="5020"/>
        <w:gridCol w:w="1720"/>
      </w:tblGrid>
      <w:tr w:rsidR="00DC6A40" w:rsidRPr="00DC6A40" w:rsidTr="00A46DA5">
        <w:tc>
          <w:tcPr>
            <w:tcW w:w="5020" w:type="dxa"/>
            <w:tcBorders>
              <w:top w:val="single" w:sz="8" w:space="0" w:color="FFFFFF"/>
              <w:left w:val="single" w:sz="8" w:space="0" w:color="FFFFFF"/>
              <w:bottom w:val="single" w:sz="24" w:space="0" w:color="FFFFFF"/>
              <w:right w:val="single" w:sz="8" w:space="0" w:color="FFFFFF"/>
            </w:tcBorders>
            <w:shd w:val="clear" w:color="auto" w:fill="9BBB59" w:themeFill="accent3"/>
            <w:tcMar>
              <w:top w:w="72" w:type="dxa"/>
              <w:left w:w="144" w:type="dxa"/>
              <w:bottom w:w="72" w:type="dxa"/>
              <w:right w:w="144" w:type="dxa"/>
            </w:tcMar>
            <w:hideMark/>
          </w:tcPr>
          <w:p w:rsidR="005F3748" w:rsidRPr="00DC6A40" w:rsidRDefault="00DC6A40" w:rsidP="00DC6A40">
            <w:proofErr w:type="spellStart"/>
            <w:r w:rsidRPr="00DC6A40">
              <w:rPr>
                <w:b/>
                <w:bCs/>
              </w:rPr>
              <w:t>Parameter</w:t>
            </w:r>
            <w:proofErr w:type="spellEnd"/>
          </w:p>
        </w:tc>
        <w:tc>
          <w:tcPr>
            <w:tcW w:w="1720" w:type="dxa"/>
            <w:tcBorders>
              <w:top w:val="single" w:sz="8" w:space="0" w:color="FFFFFF"/>
              <w:left w:val="single" w:sz="8" w:space="0" w:color="FFFFFF"/>
              <w:bottom w:val="single" w:sz="24" w:space="0" w:color="FFFFFF"/>
              <w:right w:val="single" w:sz="8" w:space="0" w:color="FFFFFF"/>
            </w:tcBorders>
            <w:shd w:val="clear" w:color="auto" w:fill="9BBB59" w:themeFill="accent3"/>
            <w:tcMar>
              <w:top w:w="72" w:type="dxa"/>
              <w:left w:w="144" w:type="dxa"/>
              <w:bottom w:w="72" w:type="dxa"/>
              <w:right w:w="144" w:type="dxa"/>
            </w:tcMar>
            <w:hideMark/>
          </w:tcPr>
          <w:p w:rsidR="005F3748" w:rsidRPr="00DC6A40" w:rsidRDefault="00DC6A40" w:rsidP="00DC6A40">
            <w:r w:rsidRPr="00DC6A40">
              <w:rPr>
                <w:b/>
                <w:bCs/>
              </w:rPr>
              <w:t xml:space="preserve">Input </w:t>
            </w:r>
            <w:proofErr w:type="spellStart"/>
            <w:r w:rsidRPr="00DC6A40">
              <w:rPr>
                <w:b/>
                <w:bCs/>
              </w:rPr>
              <w:t>value</w:t>
            </w:r>
            <w:proofErr w:type="spellEnd"/>
          </w:p>
        </w:tc>
      </w:tr>
      <w:tr w:rsidR="00DC6A40" w:rsidRPr="00DC6A40" w:rsidTr="00A46DA5">
        <w:tc>
          <w:tcPr>
            <w:tcW w:w="5020" w:type="dxa"/>
            <w:tcBorders>
              <w:top w:val="single" w:sz="24" w:space="0" w:color="FFFFFF"/>
              <w:left w:val="single" w:sz="8" w:space="0" w:color="FFFFFF"/>
              <w:bottom w:val="single" w:sz="8" w:space="0" w:color="FFFFFF"/>
              <w:right w:val="single" w:sz="8" w:space="0" w:color="FFFFFF"/>
            </w:tcBorders>
            <w:shd w:val="clear" w:color="auto" w:fill="C2D69B" w:themeFill="accent3" w:themeFillTint="99"/>
            <w:tcMar>
              <w:top w:w="72" w:type="dxa"/>
              <w:left w:w="144" w:type="dxa"/>
              <w:bottom w:w="72" w:type="dxa"/>
              <w:right w:w="144" w:type="dxa"/>
            </w:tcMar>
            <w:hideMark/>
          </w:tcPr>
          <w:p w:rsidR="005F3748" w:rsidRPr="00DC6A40" w:rsidRDefault="00DC6A40" w:rsidP="00DC6A40">
            <w:pPr>
              <w:rPr>
                <w:lang w:val="en-GB"/>
              </w:rPr>
            </w:pPr>
            <w:r w:rsidRPr="00DC6A40">
              <w:rPr>
                <w:lang w:val="en-GB"/>
              </w:rPr>
              <w:t>Is collector divided into several nodes</w:t>
            </w:r>
          </w:p>
        </w:tc>
        <w:tc>
          <w:tcPr>
            <w:tcW w:w="1720" w:type="dxa"/>
            <w:tcBorders>
              <w:top w:val="single" w:sz="24" w:space="0" w:color="FFFFFF"/>
              <w:left w:val="single" w:sz="8" w:space="0" w:color="FFFFFF"/>
              <w:bottom w:val="single" w:sz="8" w:space="0" w:color="FFFFFF"/>
              <w:right w:val="single" w:sz="8" w:space="0" w:color="FFFFFF"/>
            </w:tcBorders>
            <w:shd w:val="clear" w:color="auto" w:fill="C2D69B" w:themeFill="accent3" w:themeFillTint="99"/>
            <w:tcMar>
              <w:top w:w="72" w:type="dxa"/>
              <w:left w:w="144" w:type="dxa"/>
              <w:bottom w:w="72" w:type="dxa"/>
              <w:right w:w="144" w:type="dxa"/>
            </w:tcMar>
            <w:hideMark/>
          </w:tcPr>
          <w:p w:rsidR="005F3748" w:rsidRPr="00DC6A40" w:rsidRDefault="00DC6A40" w:rsidP="00DC6A40">
            <w:r w:rsidRPr="00DC6A40">
              <w:t>T</w:t>
            </w:r>
          </w:p>
        </w:tc>
      </w:tr>
      <w:tr w:rsidR="00DC6A40" w:rsidRPr="00DC6A40" w:rsidTr="00A46DA5">
        <w:tc>
          <w:tcPr>
            <w:tcW w:w="5020" w:type="dxa"/>
            <w:tcBorders>
              <w:top w:val="single" w:sz="8" w:space="0" w:color="FFFFFF"/>
              <w:left w:val="single" w:sz="8" w:space="0" w:color="FFFFFF"/>
              <w:bottom w:val="single" w:sz="8" w:space="0" w:color="FFFFFF"/>
              <w:right w:val="single" w:sz="8" w:space="0" w:color="FFFFFF"/>
            </w:tcBorders>
            <w:shd w:val="clear" w:color="auto" w:fill="EAF1DD" w:themeFill="accent3" w:themeFillTint="33"/>
            <w:tcMar>
              <w:top w:w="72" w:type="dxa"/>
              <w:left w:w="144" w:type="dxa"/>
              <w:bottom w:w="72" w:type="dxa"/>
              <w:right w:w="144" w:type="dxa"/>
            </w:tcMar>
            <w:hideMark/>
          </w:tcPr>
          <w:p w:rsidR="005F3748" w:rsidRPr="00DC6A40" w:rsidRDefault="00DC6A40" w:rsidP="00DC6A40">
            <w:pPr>
              <w:rPr>
                <w:lang w:val="en-GB"/>
              </w:rPr>
            </w:pPr>
            <w:r w:rsidRPr="00DC6A40">
              <w:rPr>
                <w:lang w:val="en-US"/>
              </w:rPr>
              <w:t>Number of calculation nodes inside the tube</w:t>
            </w:r>
          </w:p>
        </w:tc>
        <w:tc>
          <w:tcPr>
            <w:tcW w:w="1720" w:type="dxa"/>
            <w:tcBorders>
              <w:top w:val="single" w:sz="8" w:space="0" w:color="FFFFFF"/>
              <w:left w:val="single" w:sz="8" w:space="0" w:color="FFFFFF"/>
              <w:bottom w:val="single" w:sz="8" w:space="0" w:color="FFFFFF"/>
              <w:right w:val="single" w:sz="8" w:space="0" w:color="FFFFFF"/>
            </w:tcBorders>
            <w:shd w:val="clear" w:color="auto" w:fill="EAF1DD" w:themeFill="accent3" w:themeFillTint="33"/>
            <w:tcMar>
              <w:top w:w="72" w:type="dxa"/>
              <w:left w:w="144" w:type="dxa"/>
              <w:bottom w:w="72" w:type="dxa"/>
              <w:right w:w="144" w:type="dxa"/>
            </w:tcMar>
            <w:hideMark/>
          </w:tcPr>
          <w:p w:rsidR="005F3748" w:rsidRPr="00DC6A40" w:rsidRDefault="00DC6A40" w:rsidP="00DC6A40">
            <w:r w:rsidRPr="00DC6A40">
              <w:t>5</w:t>
            </w:r>
          </w:p>
        </w:tc>
      </w:tr>
      <w:tr w:rsidR="00DC6A40" w:rsidRPr="00DC6A40" w:rsidTr="00A46DA5">
        <w:tc>
          <w:tcPr>
            <w:tcW w:w="5020" w:type="dxa"/>
            <w:tcBorders>
              <w:top w:val="single" w:sz="8" w:space="0" w:color="FFFFFF"/>
              <w:left w:val="single" w:sz="8" w:space="0" w:color="FFFFFF"/>
              <w:bottom w:val="single" w:sz="8" w:space="0" w:color="FFFFFF"/>
              <w:right w:val="single" w:sz="8" w:space="0" w:color="FFFFFF"/>
            </w:tcBorders>
            <w:shd w:val="clear" w:color="auto" w:fill="C2D69B" w:themeFill="accent3" w:themeFillTint="99"/>
            <w:tcMar>
              <w:top w:w="72" w:type="dxa"/>
              <w:left w:w="144" w:type="dxa"/>
              <w:bottom w:w="72" w:type="dxa"/>
              <w:right w:w="144" w:type="dxa"/>
            </w:tcMar>
            <w:hideMark/>
          </w:tcPr>
          <w:p w:rsidR="005F3748" w:rsidRPr="00DC6A40" w:rsidRDefault="00DC6A40" w:rsidP="00DC6A40">
            <w:pPr>
              <w:rPr>
                <w:lang w:val="en-GB"/>
              </w:rPr>
            </w:pPr>
            <w:r w:rsidRPr="00DC6A40">
              <w:rPr>
                <w:lang w:val="en-US"/>
              </w:rPr>
              <w:t xml:space="preserve">Number of generated </w:t>
            </w:r>
            <w:proofErr w:type="spellStart"/>
            <w:r w:rsidRPr="00DC6A40">
              <w:rPr>
                <w:lang w:val="en-US"/>
              </w:rPr>
              <w:t>downcomer</w:t>
            </w:r>
            <w:proofErr w:type="spellEnd"/>
            <w:r w:rsidRPr="00DC6A40">
              <w:rPr>
                <w:lang w:val="en-US"/>
              </w:rPr>
              <w:t xml:space="preserve"> lines</w:t>
            </w:r>
          </w:p>
        </w:tc>
        <w:tc>
          <w:tcPr>
            <w:tcW w:w="1720" w:type="dxa"/>
            <w:tcBorders>
              <w:top w:val="single" w:sz="8" w:space="0" w:color="FFFFFF"/>
              <w:left w:val="single" w:sz="8" w:space="0" w:color="FFFFFF"/>
              <w:bottom w:val="single" w:sz="8" w:space="0" w:color="FFFFFF"/>
              <w:right w:val="single" w:sz="8" w:space="0" w:color="FFFFFF"/>
            </w:tcBorders>
            <w:shd w:val="clear" w:color="auto" w:fill="C2D69B" w:themeFill="accent3" w:themeFillTint="99"/>
            <w:tcMar>
              <w:top w:w="72" w:type="dxa"/>
              <w:left w:w="144" w:type="dxa"/>
              <w:bottom w:w="72" w:type="dxa"/>
              <w:right w:w="144" w:type="dxa"/>
            </w:tcMar>
            <w:hideMark/>
          </w:tcPr>
          <w:p w:rsidR="005F3748" w:rsidRPr="00DC6A40" w:rsidRDefault="00DC6A40" w:rsidP="00DC6A40">
            <w:r w:rsidRPr="00DC6A40">
              <w:t>1</w:t>
            </w:r>
          </w:p>
        </w:tc>
      </w:tr>
      <w:tr w:rsidR="00DC6A40" w:rsidRPr="00DC6A40" w:rsidTr="00A46DA5">
        <w:tc>
          <w:tcPr>
            <w:tcW w:w="5020" w:type="dxa"/>
            <w:tcBorders>
              <w:top w:val="single" w:sz="8" w:space="0" w:color="FFFFFF"/>
              <w:left w:val="single" w:sz="8" w:space="0" w:color="FFFFFF"/>
              <w:bottom w:val="single" w:sz="8" w:space="0" w:color="FFFFFF"/>
              <w:right w:val="single" w:sz="8" w:space="0" w:color="FFFFFF"/>
            </w:tcBorders>
            <w:shd w:val="clear" w:color="auto" w:fill="EAF1DD" w:themeFill="accent3" w:themeFillTint="33"/>
            <w:tcMar>
              <w:top w:w="72" w:type="dxa"/>
              <w:left w:w="144" w:type="dxa"/>
              <w:bottom w:w="72" w:type="dxa"/>
              <w:right w:w="144" w:type="dxa"/>
            </w:tcMar>
            <w:hideMark/>
          </w:tcPr>
          <w:p w:rsidR="005F3748" w:rsidRPr="00DC6A40" w:rsidRDefault="00DC6A40" w:rsidP="00DC6A40">
            <w:pPr>
              <w:rPr>
                <w:lang w:val="en-GB"/>
              </w:rPr>
            </w:pPr>
            <w:r w:rsidRPr="00DC6A40">
              <w:rPr>
                <w:lang w:val="en-US"/>
              </w:rPr>
              <w:t>Number of calculation nodes in the heater</w:t>
            </w:r>
          </w:p>
        </w:tc>
        <w:tc>
          <w:tcPr>
            <w:tcW w:w="1720" w:type="dxa"/>
            <w:tcBorders>
              <w:top w:val="single" w:sz="8" w:space="0" w:color="FFFFFF"/>
              <w:left w:val="single" w:sz="8" w:space="0" w:color="FFFFFF"/>
              <w:bottom w:val="single" w:sz="8" w:space="0" w:color="FFFFFF"/>
              <w:right w:val="single" w:sz="8" w:space="0" w:color="FFFFFF"/>
            </w:tcBorders>
            <w:shd w:val="clear" w:color="auto" w:fill="EAF1DD" w:themeFill="accent3" w:themeFillTint="33"/>
            <w:tcMar>
              <w:top w:w="72" w:type="dxa"/>
              <w:left w:w="144" w:type="dxa"/>
              <w:bottom w:w="72" w:type="dxa"/>
              <w:right w:w="144" w:type="dxa"/>
            </w:tcMar>
            <w:hideMark/>
          </w:tcPr>
          <w:p w:rsidR="005F3748" w:rsidRPr="00DC6A40" w:rsidRDefault="00DC6A40" w:rsidP="00DC6A40">
            <w:r w:rsidRPr="00DC6A40">
              <w:t>5</w:t>
            </w:r>
          </w:p>
        </w:tc>
      </w:tr>
      <w:tr w:rsidR="00DC6A40" w:rsidRPr="00DC6A40" w:rsidTr="00A46DA5">
        <w:tc>
          <w:tcPr>
            <w:tcW w:w="5020" w:type="dxa"/>
            <w:tcBorders>
              <w:top w:val="single" w:sz="8" w:space="0" w:color="FFFFFF"/>
              <w:left w:val="single" w:sz="8" w:space="0" w:color="FFFFFF"/>
              <w:bottom w:val="single" w:sz="8" w:space="0" w:color="FFFFFF"/>
              <w:right w:val="single" w:sz="8" w:space="0" w:color="FFFFFF"/>
            </w:tcBorders>
            <w:shd w:val="clear" w:color="auto" w:fill="C2D69B" w:themeFill="accent3" w:themeFillTint="99"/>
            <w:tcMar>
              <w:top w:w="72" w:type="dxa"/>
              <w:left w:w="144" w:type="dxa"/>
              <w:bottom w:w="72" w:type="dxa"/>
              <w:right w:w="144" w:type="dxa"/>
            </w:tcMar>
            <w:hideMark/>
          </w:tcPr>
          <w:p w:rsidR="005F3748" w:rsidRPr="00DC6A40" w:rsidRDefault="00DC6A40" w:rsidP="00DC6A40">
            <w:r w:rsidRPr="00DC6A40">
              <w:t xml:space="preserve">Is </w:t>
            </w:r>
            <w:proofErr w:type="spellStart"/>
            <w:r w:rsidRPr="00DC6A40">
              <w:t>heater</w:t>
            </w:r>
            <w:proofErr w:type="spellEnd"/>
            <w:r w:rsidRPr="00DC6A40">
              <w:t xml:space="preserve"> </w:t>
            </w:r>
            <w:proofErr w:type="spellStart"/>
            <w:r w:rsidRPr="00DC6A40">
              <w:t>divided</w:t>
            </w:r>
            <w:proofErr w:type="spellEnd"/>
            <w:r w:rsidRPr="00DC6A40">
              <w:t xml:space="preserve"> </w:t>
            </w:r>
            <w:proofErr w:type="spellStart"/>
            <w:r w:rsidRPr="00DC6A40">
              <w:t>horizontally</w:t>
            </w:r>
            <w:proofErr w:type="spellEnd"/>
          </w:p>
        </w:tc>
        <w:tc>
          <w:tcPr>
            <w:tcW w:w="1720" w:type="dxa"/>
            <w:tcBorders>
              <w:top w:val="single" w:sz="8" w:space="0" w:color="FFFFFF"/>
              <w:left w:val="single" w:sz="8" w:space="0" w:color="FFFFFF"/>
              <w:bottom w:val="single" w:sz="8" w:space="0" w:color="FFFFFF"/>
              <w:right w:val="single" w:sz="8" w:space="0" w:color="FFFFFF"/>
            </w:tcBorders>
            <w:shd w:val="clear" w:color="auto" w:fill="C2D69B" w:themeFill="accent3" w:themeFillTint="99"/>
            <w:tcMar>
              <w:top w:w="72" w:type="dxa"/>
              <w:left w:w="144" w:type="dxa"/>
              <w:bottom w:w="72" w:type="dxa"/>
              <w:right w:w="144" w:type="dxa"/>
            </w:tcMar>
            <w:hideMark/>
          </w:tcPr>
          <w:p w:rsidR="005F3748" w:rsidRPr="00DC6A40" w:rsidRDefault="00DC6A40" w:rsidP="00DC6A40">
            <w:r w:rsidRPr="00DC6A40">
              <w:t>F</w:t>
            </w:r>
          </w:p>
        </w:tc>
      </w:tr>
      <w:tr w:rsidR="00DC6A40" w:rsidRPr="00DC6A40" w:rsidTr="00A46DA5">
        <w:tc>
          <w:tcPr>
            <w:tcW w:w="5020" w:type="dxa"/>
            <w:tcBorders>
              <w:top w:val="single" w:sz="8" w:space="0" w:color="FFFFFF"/>
              <w:left w:val="single" w:sz="8" w:space="0" w:color="FFFFFF"/>
              <w:bottom w:val="single" w:sz="8" w:space="0" w:color="FFFFFF"/>
              <w:right w:val="single" w:sz="8" w:space="0" w:color="FFFFFF"/>
            </w:tcBorders>
            <w:shd w:val="clear" w:color="auto" w:fill="EAF1DD" w:themeFill="accent3" w:themeFillTint="33"/>
            <w:tcMar>
              <w:top w:w="72" w:type="dxa"/>
              <w:left w:w="144" w:type="dxa"/>
              <w:bottom w:w="72" w:type="dxa"/>
              <w:right w:w="144" w:type="dxa"/>
            </w:tcMar>
            <w:hideMark/>
          </w:tcPr>
          <w:p w:rsidR="005F3748" w:rsidRPr="00DC6A40" w:rsidRDefault="00DC6A40" w:rsidP="00DC6A40">
            <w:pPr>
              <w:rPr>
                <w:lang w:val="en-GB"/>
              </w:rPr>
            </w:pPr>
            <w:r w:rsidRPr="00DC6A40">
              <w:rPr>
                <w:lang w:val="en-US"/>
              </w:rPr>
              <w:t>Number of calculation nodes in the steam dome</w:t>
            </w:r>
          </w:p>
        </w:tc>
        <w:tc>
          <w:tcPr>
            <w:tcW w:w="1720" w:type="dxa"/>
            <w:tcBorders>
              <w:top w:val="single" w:sz="8" w:space="0" w:color="FFFFFF"/>
              <w:left w:val="single" w:sz="8" w:space="0" w:color="FFFFFF"/>
              <w:bottom w:val="single" w:sz="8" w:space="0" w:color="FFFFFF"/>
              <w:right w:val="single" w:sz="8" w:space="0" w:color="FFFFFF"/>
            </w:tcBorders>
            <w:shd w:val="clear" w:color="auto" w:fill="EAF1DD" w:themeFill="accent3" w:themeFillTint="33"/>
            <w:tcMar>
              <w:top w:w="72" w:type="dxa"/>
              <w:left w:w="144" w:type="dxa"/>
              <w:bottom w:w="72" w:type="dxa"/>
              <w:right w:w="144" w:type="dxa"/>
            </w:tcMar>
            <w:hideMark/>
          </w:tcPr>
          <w:p w:rsidR="005F3748" w:rsidRPr="00DC6A40" w:rsidRDefault="00DC6A40" w:rsidP="00DC6A40">
            <w:r w:rsidRPr="00DC6A40">
              <w:t>2</w:t>
            </w:r>
          </w:p>
        </w:tc>
      </w:tr>
    </w:tbl>
    <w:p w:rsidR="005F3748" w:rsidRDefault="008D72A9" w:rsidP="00812DFD">
      <w:pPr>
        <w:pStyle w:val="ListParagraph"/>
        <w:numPr>
          <w:ilvl w:val="0"/>
          <w:numId w:val="14"/>
        </w:numPr>
        <w:spacing w:before="120" w:after="120"/>
        <w:ind w:left="714" w:hanging="357"/>
        <w:contextualSpacing w:val="0"/>
        <w:rPr>
          <w:lang w:val="en-GB"/>
        </w:rPr>
      </w:pPr>
      <w:r w:rsidRPr="00812DFD">
        <w:rPr>
          <w:lang w:val="en-GB"/>
        </w:rPr>
        <w:t>To find out how many nodes belong to the primary and secondary side respectively give the command ”get no6_pressure” in the Apros console window.</w:t>
      </w:r>
      <w:r w:rsidR="005E391E">
        <w:rPr>
          <w:lang w:val="en-GB"/>
        </w:rPr>
        <w:t xml:space="preserve"> This command lists all the pressure values [Pa] of the 6-equation nodes.</w:t>
      </w:r>
    </w:p>
    <w:p w:rsidR="00BF45A6" w:rsidRPr="00812DFD" w:rsidRDefault="00030238" w:rsidP="00812DFD">
      <w:pPr>
        <w:pStyle w:val="ListParagraph"/>
        <w:numPr>
          <w:ilvl w:val="0"/>
          <w:numId w:val="14"/>
        </w:numPr>
        <w:spacing w:before="120" w:after="120"/>
        <w:ind w:left="714" w:hanging="357"/>
        <w:contextualSpacing w:val="0"/>
        <w:rPr>
          <w:lang w:val="en-GB"/>
        </w:rPr>
      </w:pPr>
      <w:r w:rsidRPr="00812DFD">
        <w:rPr>
          <w:lang w:val="en-GB"/>
        </w:rPr>
        <w:t xml:space="preserve">Scroll up until YB11W001_NOXX nodes are listed. For YB11W001-nodes </w:t>
      </w:r>
      <w:proofErr w:type="gramStart"/>
      <w:r w:rsidRPr="00812DFD">
        <w:rPr>
          <w:lang w:val="en-GB"/>
        </w:rPr>
        <w:t>note  what</w:t>
      </w:r>
      <w:proofErr w:type="gramEnd"/>
      <w:r w:rsidRPr="00812DFD">
        <w:rPr>
          <w:lang w:val="en-GB"/>
        </w:rPr>
        <w:t xml:space="preserve"> is the first node number with secondary side pressure </w:t>
      </w:r>
      <w:r w:rsidR="00812DFD">
        <w:rPr>
          <w:lang w:val="en-GB"/>
        </w:rPr>
        <w:t>(secondary side pressure</w:t>
      </w:r>
      <w:r w:rsidR="005E391E">
        <w:rPr>
          <w:lang w:val="en-GB"/>
        </w:rPr>
        <w:t>, 45 bar</w:t>
      </w:r>
      <w:r w:rsidR="00812DFD">
        <w:rPr>
          <w:lang w:val="en-GB"/>
        </w:rPr>
        <w:t xml:space="preserve"> &lt; primary side pressure</w:t>
      </w:r>
      <w:r w:rsidR="005E391E">
        <w:rPr>
          <w:lang w:val="en-GB"/>
        </w:rPr>
        <w:t xml:space="preserve"> 122 bar</w:t>
      </w:r>
      <w:r w:rsidR="00812DFD">
        <w:rPr>
          <w:lang w:val="en-GB"/>
        </w:rPr>
        <w:t xml:space="preserve">) </w:t>
      </w:r>
      <w:r w:rsidRPr="00812DFD">
        <w:rPr>
          <w:lang w:val="en-GB"/>
        </w:rPr>
        <w:t>and what is the total number of YB11W001-nodes.</w:t>
      </w:r>
    </w:p>
    <w:p w:rsidR="00812DFD" w:rsidRPr="00812DFD" w:rsidRDefault="00812DFD" w:rsidP="00812DFD">
      <w:pPr>
        <w:jc w:val="center"/>
        <w:rPr>
          <w:lang w:val="en-GB"/>
        </w:rPr>
      </w:pPr>
      <w:r>
        <w:rPr>
          <w:noProof/>
          <w:lang w:eastAsia="fi-FI"/>
        </w:rPr>
        <w:drawing>
          <wp:inline distT="0" distB="0" distL="0" distR="0" wp14:anchorId="53FEA1E6" wp14:editId="6A95E47F">
            <wp:extent cx="3523810" cy="3219048"/>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523810" cy="3219048"/>
                    </a:xfrm>
                    <a:prstGeom prst="rect">
                      <a:avLst/>
                    </a:prstGeom>
                  </pic:spPr>
                </pic:pic>
              </a:graphicData>
            </a:graphic>
          </wp:inline>
        </w:drawing>
      </w:r>
    </w:p>
    <w:p w:rsidR="00812DFD" w:rsidRDefault="004C54BF" w:rsidP="004C54BF">
      <w:pPr>
        <w:pStyle w:val="ListParagraph"/>
        <w:numPr>
          <w:ilvl w:val="0"/>
          <w:numId w:val="14"/>
        </w:numPr>
        <w:spacing w:before="120" w:after="120"/>
        <w:contextualSpacing w:val="0"/>
        <w:rPr>
          <w:lang w:val="en-GB"/>
        </w:rPr>
      </w:pPr>
      <w:r w:rsidRPr="004C54BF">
        <w:rPr>
          <w:lang w:val="en-GB"/>
        </w:rPr>
        <w:lastRenderedPageBreak/>
        <w:t>In this case primary side nodes span from _NO1 to _NO37 and secondary side nodes from _NO38 to _NO49</w:t>
      </w:r>
      <w:proofErr w:type="gramStart"/>
      <w:r w:rsidRPr="004C54BF">
        <w:rPr>
          <w:lang w:val="en-GB"/>
        </w:rPr>
        <w:t>,  the</w:t>
      </w:r>
      <w:proofErr w:type="gramEnd"/>
      <w:r w:rsidRPr="004C54BF">
        <w:rPr>
          <w:lang w:val="en-GB"/>
        </w:rPr>
        <w:t xml:space="preserve"> distribution is shown</w:t>
      </w:r>
      <w:r>
        <w:rPr>
          <w:lang w:val="en-GB"/>
        </w:rPr>
        <w:t xml:space="preserve"> in the figure below.</w:t>
      </w:r>
    </w:p>
    <w:p w:rsidR="004C54BF" w:rsidRPr="004C54BF" w:rsidRDefault="004C54BF" w:rsidP="004C54BF">
      <w:pPr>
        <w:spacing w:before="120" w:after="120"/>
        <w:rPr>
          <w:lang w:val="en-GB"/>
        </w:rPr>
      </w:pPr>
      <w:r>
        <w:rPr>
          <w:noProof/>
          <w:lang w:eastAsia="fi-FI"/>
        </w:rPr>
        <w:drawing>
          <wp:inline distT="0" distB="0" distL="0" distR="0" wp14:anchorId="136BC437" wp14:editId="285330EC">
            <wp:extent cx="6079915" cy="390525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82682" cy="3907028"/>
                    </a:xfrm>
                    <a:prstGeom prst="rect">
                      <a:avLst/>
                    </a:prstGeom>
                    <a:noFill/>
                  </pic:spPr>
                </pic:pic>
              </a:graphicData>
            </a:graphic>
          </wp:inline>
        </w:drawing>
      </w:r>
    </w:p>
    <w:p w:rsidR="00BF45A6" w:rsidRPr="00434CFB" w:rsidRDefault="00030238" w:rsidP="00434CFB">
      <w:pPr>
        <w:pStyle w:val="ListParagraph"/>
        <w:numPr>
          <w:ilvl w:val="0"/>
          <w:numId w:val="14"/>
        </w:numPr>
        <w:spacing w:before="120" w:after="120"/>
        <w:contextualSpacing w:val="0"/>
        <w:rPr>
          <w:lang w:val="en-GB"/>
        </w:rPr>
      </w:pPr>
      <w:r w:rsidRPr="00434CFB">
        <w:rPr>
          <w:lang w:val="en-GB"/>
        </w:rPr>
        <w:t>Two leak paths simulating a rupture of five tubes (</w:t>
      </w:r>
      <w:proofErr w:type="spellStart"/>
      <w:r w:rsidRPr="00434CFB">
        <w:rPr>
          <w:lang w:val="en-GB"/>
        </w:rPr>
        <w:t>diam</w:t>
      </w:r>
      <w:proofErr w:type="spellEnd"/>
      <w:r w:rsidRPr="00434CFB">
        <w:rPr>
          <w:lang w:val="en-GB"/>
        </w:rPr>
        <w:t xml:space="preserve"> of one tube is </w:t>
      </w:r>
      <w:r w:rsidR="00306385">
        <w:rPr>
          <w:lang w:val="en-GB"/>
        </w:rPr>
        <w:t xml:space="preserve">13.2 mm → A(5 tubes) = 6.842e-4 </w:t>
      </w:r>
      <w:r w:rsidRPr="00434CFB">
        <w:rPr>
          <w:lang w:val="en-GB"/>
        </w:rPr>
        <w:t>m2/ leak) at bottom of the cold collector  to the lowest riser node in the secondary side will be added</w:t>
      </w:r>
    </w:p>
    <w:p w:rsidR="001E0B3E" w:rsidRPr="001E0B3E" w:rsidRDefault="00434CFB" w:rsidP="001E0B3E">
      <w:pPr>
        <w:pStyle w:val="ListParagraph"/>
        <w:numPr>
          <w:ilvl w:val="0"/>
          <w:numId w:val="14"/>
        </w:numPr>
        <w:spacing w:before="120" w:after="120"/>
        <w:contextualSpacing w:val="0"/>
        <w:rPr>
          <w:lang w:val="en-GB"/>
        </w:rPr>
      </w:pPr>
      <w:r>
        <w:rPr>
          <w:lang w:val="en-GB"/>
        </w:rPr>
        <w:t xml:space="preserve">Drag from the Model browser calculation level nodes </w:t>
      </w:r>
      <w:r w:rsidRPr="00434CFB">
        <w:rPr>
          <w:lang w:val="en-GB"/>
        </w:rPr>
        <w:t>YB11W001_NO11, YB11W001_NO32 (primary side) and node YB11W001_NO38 (secondary side)</w:t>
      </w:r>
      <w:r>
        <w:rPr>
          <w:lang w:val="en-GB"/>
        </w:rPr>
        <w:t xml:space="preserve"> to diagram “primary” next to steam generator YB11W001</w:t>
      </w:r>
      <w:r w:rsidRPr="00434CFB">
        <w:rPr>
          <w:lang w:val="en-GB"/>
        </w:rPr>
        <w:t xml:space="preserve">. Add </w:t>
      </w:r>
      <w:r w:rsidR="00F0641F">
        <w:rPr>
          <w:lang w:val="en-GB"/>
        </w:rPr>
        <w:t>two</w:t>
      </w:r>
      <w:r>
        <w:rPr>
          <w:lang w:val="en-GB"/>
        </w:rPr>
        <w:t xml:space="preserve"> </w:t>
      </w:r>
      <w:r w:rsidRPr="00434CFB">
        <w:rPr>
          <w:lang w:val="en-GB"/>
        </w:rPr>
        <w:t xml:space="preserve">leak </w:t>
      </w:r>
      <w:proofErr w:type="gramStart"/>
      <w:r>
        <w:rPr>
          <w:lang w:val="en-GB"/>
        </w:rPr>
        <w:t>pipe</w:t>
      </w:r>
      <w:proofErr w:type="gramEnd"/>
      <w:r w:rsidRPr="00434CFB">
        <w:rPr>
          <w:lang w:val="en-GB"/>
        </w:rPr>
        <w:t xml:space="preserve"> PRISE_LEAK1 and PRISE_LEAK2 between </w:t>
      </w:r>
      <w:r w:rsidR="00F0641F">
        <w:rPr>
          <w:lang w:val="en-GB"/>
        </w:rPr>
        <w:t xml:space="preserve">each </w:t>
      </w:r>
      <w:r w:rsidRPr="00434CFB">
        <w:rPr>
          <w:lang w:val="en-GB"/>
        </w:rPr>
        <w:t xml:space="preserve">primary side </w:t>
      </w:r>
      <w:r>
        <w:rPr>
          <w:lang w:val="en-GB"/>
        </w:rPr>
        <w:t>node</w:t>
      </w:r>
      <w:r w:rsidRPr="00434CFB">
        <w:rPr>
          <w:lang w:val="en-GB"/>
        </w:rPr>
        <w:t xml:space="preserve"> and the secondary side node</w:t>
      </w:r>
      <w:r w:rsidR="00F0641F">
        <w:rPr>
          <w:lang w:val="en-GB"/>
        </w:rPr>
        <w:t xml:space="preserve"> to simulate a </w:t>
      </w:r>
      <w:r w:rsidRPr="00434CFB">
        <w:rPr>
          <w:lang w:val="en-GB"/>
        </w:rPr>
        <w:t xml:space="preserve">leak from both sides of the tube.  </w:t>
      </w:r>
      <w:r w:rsidR="00F0641F">
        <w:rPr>
          <w:lang w:val="en-GB"/>
        </w:rPr>
        <w:t xml:space="preserve">Add a </w:t>
      </w:r>
      <w:r w:rsidRPr="00434CFB">
        <w:rPr>
          <w:lang w:val="en-GB"/>
        </w:rPr>
        <w:t>TH6_CONTROL_EXCEPTION-module where critical flow is defined for the leak branches</w:t>
      </w:r>
      <w:r w:rsidR="00F0641F">
        <w:rPr>
          <w:lang w:val="en-GB"/>
        </w:rPr>
        <w:t xml:space="preserve"> in the same way that was used in Task 3, Step 7.</w:t>
      </w:r>
    </w:p>
    <w:p w:rsidR="00F0641F" w:rsidRDefault="00F0641F" w:rsidP="00F0641F">
      <w:pPr>
        <w:spacing w:before="120" w:after="120"/>
        <w:rPr>
          <w:lang w:val="en-GB"/>
        </w:rPr>
      </w:pPr>
    </w:p>
    <w:p w:rsidR="00F0641F" w:rsidRDefault="00F0641F" w:rsidP="00F0641F">
      <w:pPr>
        <w:spacing w:before="120" w:after="120"/>
        <w:rPr>
          <w:lang w:val="en-GB"/>
        </w:rPr>
      </w:pPr>
      <w:r w:rsidRPr="00F0641F">
        <w:rPr>
          <w:noProof/>
          <w:lang w:eastAsia="fi-FI"/>
        </w:rPr>
        <w:lastRenderedPageBreak/>
        <mc:AlternateContent>
          <mc:Choice Requires="wps">
            <w:drawing>
              <wp:anchor distT="0" distB="0" distL="114300" distR="114300" simplePos="0" relativeHeight="251660288" behindDoc="0" locked="0" layoutInCell="1" allowOverlap="1" wp14:anchorId="1A889764" wp14:editId="0524A003">
                <wp:simplePos x="0" y="0"/>
                <wp:positionH relativeFrom="column">
                  <wp:posOffset>2790825</wp:posOffset>
                </wp:positionH>
                <wp:positionV relativeFrom="paragraph">
                  <wp:posOffset>1104900</wp:posOffset>
                </wp:positionV>
                <wp:extent cx="3023870" cy="1015365"/>
                <wp:effectExtent l="0" t="0" r="24130" b="19050"/>
                <wp:wrapNone/>
                <wp:docPr id="7" name="TextBox 6"/>
                <wp:cNvGraphicFramePr/>
                <a:graphic xmlns:a="http://schemas.openxmlformats.org/drawingml/2006/main">
                  <a:graphicData uri="http://schemas.microsoft.com/office/word/2010/wordprocessingShape">
                    <wps:wsp>
                      <wps:cNvSpPr txBox="1"/>
                      <wps:spPr>
                        <a:xfrm>
                          <a:off x="0" y="0"/>
                          <a:ext cx="3023870" cy="1015365"/>
                        </a:xfrm>
                        <a:prstGeom prst="rect">
                          <a:avLst/>
                        </a:prstGeom>
                        <a:noFill/>
                        <a:ln>
                          <a:solidFill>
                            <a:schemeClr val="tx1"/>
                          </a:solidFill>
                        </a:ln>
                      </wps:spPr>
                      <wps:txbx>
                        <w:txbxContent>
                          <w:p w:rsidR="00343212" w:rsidRPr="00F0641F" w:rsidRDefault="00343212" w:rsidP="00F0641F">
                            <w:pPr>
                              <w:pStyle w:val="NormalWeb"/>
                              <w:kinsoku w:val="0"/>
                              <w:overflowPunct w:val="0"/>
                              <w:spacing w:before="144" w:beforeAutospacing="0" w:after="0" w:afterAutospacing="0"/>
                              <w:ind w:left="634"/>
                              <w:textAlignment w:val="baseline"/>
                              <w:rPr>
                                <w:lang w:val="en-GB"/>
                              </w:rPr>
                            </w:pPr>
                            <w:r>
                              <w:rPr>
                                <w:rFonts w:ascii="Arial" w:hAnsi="Arial" w:cstheme="minorBidi"/>
                                <w:color w:val="000000" w:themeColor="text1"/>
                                <w:kern w:val="24"/>
                                <w:lang w:val="en-US"/>
                              </w:rPr>
                              <w:t>Leak pipe parameters</w:t>
                            </w:r>
                          </w:p>
                          <w:p w:rsidR="00343212" w:rsidRPr="00F0641F" w:rsidRDefault="00343212" w:rsidP="00F0641F">
                            <w:pPr>
                              <w:pStyle w:val="NormalWeb"/>
                              <w:kinsoku w:val="0"/>
                              <w:overflowPunct w:val="0"/>
                              <w:spacing w:before="144" w:beforeAutospacing="0" w:after="0" w:afterAutospacing="0"/>
                              <w:ind w:left="634"/>
                              <w:textAlignment w:val="baseline"/>
                              <w:rPr>
                                <w:lang w:val="en-GB"/>
                              </w:rPr>
                            </w:pPr>
                            <w:r>
                              <w:rPr>
                                <w:rFonts w:ascii="Arial" w:hAnsi="Arial" w:cstheme="minorBidi"/>
                                <w:color w:val="000000" w:themeColor="text1"/>
                                <w:kern w:val="24"/>
                                <w:lang w:val="en-US"/>
                              </w:rPr>
                              <w:t>Flow length:</w:t>
                            </w:r>
                            <w:r>
                              <w:rPr>
                                <w:rFonts w:ascii="Arial" w:hAnsi="Arial" w:cstheme="minorBidi"/>
                                <w:color w:val="000000" w:themeColor="text1"/>
                                <w:kern w:val="24"/>
                                <w:lang w:val="en-US"/>
                              </w:rPr>
                              <w:tab/>
                              <w:t>0.5 m</w:t>
                            </w:r>
                            <w:r>
                              <w:rPr>
                                <w:rFonts w:ascii="Arial" w:hAnsi="Arial" w:cstheme="minorBidi"/>
                                <w:color w:val="000000" w:themeColor="text1"/>
                                <w:kern w:val="24"/>
                                <w:lang w:val="en-US"/>
                              </w:rPr>
                              <w:tab/>
                            </w:r>
                          </w:p>
                          <w:p w:rsidR="00343212" w:rsidRDefault="00343212" w:rsidP="00F0641F">
                            <w:pPr>
                              <w:pStyle w:val="NormalWeb"/>
                              <w:kinsoku w:val="0"/>
                              <w:overflowPunct w:val="0"/>
                              <w:spacing w:before="144" w:beforeAutospacing="0" w:after="0" w:afterAutospacing="0"/>
                              <w:ind w:left="634"/>
                              <w:textAlignment w:val="baseline"/>
                              <w:rPr>
                                <w:rFonts w:ascii="Arial" w:hAnsi="Arial" w:cstheme="minorBidi"/>
                                <w:color w:val="000000" w:themeColor="text1"/>
                                <w:kern w:val="24"/>
                                <w:lang w:val="en-US"/>
                              </w:rPr>
                            </w:pPr>
                            <w:r>
                              <w:rPr>
                                <w:rFonts w:ascii="Arial" w:hAnsi="Arial" w:cstheme="minorBidi"/>
                                <w:color w:val="000000" w:themeColor="text1"/>
                                <w:kern w:val="24"/>
                                <w:lang w:val="en-US"/>
                              </w:rPr>
                              <w:t>Flow area:</w:t>
                            </w:r>
                            <w:r>
                              <w:rPr>
                                <w:rFonts w:ascii="Arial" w:hAnsi="Arial" w:cstheme="minorBidi"/>
                                <w:color w:val="000000" w:themeColor="text1"/>
                                <w:kern w:val="24"/>
                                <w:lang w:val="en-US"/>
                              </w:rPr>
                              <w:tab/>
                            </w:r>
                            <w:r w:rsidRPr="00306385">
                              <w:rPr>
                                <w:rFonts w:ascii="Arial" w:hAnsi="Arial" w:cstheme="minorBidi"/>
                                <w:color w:val="000000" w:themeColor="text1"/>
                                <w:kern w:val="24"/>
                                <w:lang w:val="en-US"/>
                              </w:rPr>
                              <w:t xml:space="preserve">0.0006842 </w:t>
                            </w:r>
                            <w:r>
                              <w:rPr>
                                <w:rFonts w:ascii="Arial" w:hAnsi="Arial" w:cstheme="minorBidi"/>
                                <w:color w:val="000000" w:themeColor="text1"/>
                                <w:kern w:val="24"/>
                                <w:lang w:val="en-US"/>
                              </w:rPr>
                              <w:t>m2</w:t>
                            </w:r>
                          </w:p>
                          <w:p w:rsidR="00343212" w:rsidRPr="00F0641F" w:rsidRDefault="00343212" w:rsidP="00F0641F">
                            <w:pPr>
                              <w:pStyle w:val="NormalWeb"/>
                              <w:kinsoku w:val="0"/>
                              <w:overflowPunct w:val="0"/>
                              <w:spacing w:before="144" w:beforeAutospacing="0" w:after="0" w:afterAutospacing="0"/>
                              <w:ind w:left="634"/>
                              <w:textAlignment w:val="baseline"/>
                              <w:rPr>
                                <w:lang w:val="en-GB"/>
                              </w:rPr>
                            </w:pPr>
                            <w:r>
                              <w:rPr>
                                <w:rFonts w:ascii="Arial" w:hAnsi="Arial" w:cstheme="minorBidi"/>
                                <w:color w:val="000000" w:themeColor="text1"/>
                                <w:kern w:val="24"/>
                                <w:lang w:val="en-US"/>
                              </w:rPr>
                              <w:t>Hydraulic diam.</w:t>
                            </w:r>
                            <w:r>
                              <w:rPr>
                                <w:rFonts w:ascii="Arial" w:hAnsi="Arial" w:cstheme="minorBidi"/>
                                <w:color w:val="000000" w:themeColor="text1"/>
                                <w:kern w:val="24"/>
                                <w:lang w:val="en-US"/>
                              </w:rPr>
                              <w:tab/>
                              <w:t>0.0132 m</w:t>
                            </w:r>
                          </w:p>
                          <w:p w:rsidR="00343212" w:rsidRPr="00F0641F" w:rsidRDefault="00343212" w:rsidP="00F0641F">
                            <w:pPr>
                              <w:pStyle w:val="NormalWeb"/>
                              <w:kinsoku w:val="0"/>
                              <w:overflowPunct w:val="0"/>
                              <w:spacing w:before="144" w:beforeAutospacing="0" w:after="0" w:afterAutospacing="0"/>
                              <w:ind w:left="634"/>
                              <w:textAlignment w:val="baseline"/>
                              <w:rPr>
                                <w:lang w:val="en-GB"/>
                              </w:rPr>
                            </w:pPr>
                            <w:r>
                              <w:rPr>
                                <w:rFonts w:ascii="Arial" w:hAnsi="Arial" w:cstheme="minorBidi"/>
                                <w:color w:val="000000" w:themeColor="text1"/>
                                <w:kern w:val="24"/>
                                <w:lang w:val="en-US"/>
                              </w:rPr>
                              <w:t xml:space="preserve">Loss </w:t>
                            </w:r>
                            <w:proofErr w:type="spellStart"/>
                            <w:r>
                              <w:rPr>
                                <w:rFonts w:ascii="Arial" w:hAnsi="Arial" w:cstheme="minorBidi"/>
                                <w:color w:val="000000" w:themeColor="text1"/>
                                <w:kern w:val="24"/>
                                <w:lang w:val="en-US"/>
                              </w:rPr>
                              <w:t>coeff</w:t>
                            </w:r>
                            <w:proofErr w:type="spellEnd"/>
                            <w:r>
                              <w:rPr>
                                <w:rFonts w:ascii="Arial" w:hAnsi="Arial" w:cstheme="minorBidi"/>
                                <w:color w:val="000000" w:themeColor="text1"/>
                                <w:kern w:val="24"/>
                                <w:lang w:val="en-US"/>
                              </w:rPr>
                              <w:t>:</w:t>
                            </w:r>
                            <w:r>
                              <w:rPr>
                                <w:rFonts w:ascii="Arial" w:hAnsi="Arial" w:cstheme="minorBidi"/>
                                <w:color w:val="000000" w:themeColor="text1"/>
                                <w:kern w:val="24"/>
                                <w:lang w:val="en-US"/>
                              </w:rPr>
                              <w:tab/>
                              <w:t>1.0</w:t>
                            </w:r>
                          </w:p>
                        </w:txbxContent>
                      </wps:txbx>
                      <wps:bodyPr wrap="square" lIns="36000" tIns="0" rIns="36000" bIns="0" rtlCol="0">
                        <a:spAutoFit/>
                      </wps:bodyPr>
                    </wps:wsp>
                  </a:graphicData>
                </a:graphic>
              </wp:anchor>
            </w:drawing>
          </mc:Choice>
          <mc:Fallback>
            <w:pict>
              <v:shape id="_x0000_s1028" type="#_x0000_t202" style="position:absolute;margin-left:219.75pt;margin-top:87pt;width:238.1pt;height:79.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BB3yAEAAIEDAAAOAAAAZHJzL2Uyb0RvYy54bWysU9tu2zAMfR/QfxD03thJ0LQw4hRbiw4F&#10;hm1Auw9QZCkWIIkapcTO349SLg26t6IvsnhIHfKQ9PJ+dJbtFEYDvuXTSc2Z8hI64zct//P6dH3H&#10;WUzCd8KCVy3fq8jvV1dflkNo1Ax6sJ1CRiQ+NkNoeZ9SaKoqyl45EScQlCenBnQikYmbqkMxELuz&#10;1ayuF9UA2AUEqWIk9PHg5KvCr7WS6ZfWUSVmW061pXJiOdf5rFZL0WxQhN7IYxniA1U4YTwlPVM9&#10;iiTYFs1/VM5IhAg6TSS4CrQ2UhUNpGZav1Pz0ougihZqTgznNsXPo5U/d7+Rma7lt5x54WhEr2pM&#10;32Bki9ycIcSGYl4CRaWRYBryCY8EZs2jRpe/pIaRn9q8P7eWuJgkcF7P5ne35JLkm9bTm/niJvNU&#10;b88DxvRdgWP50nKk2ZWWit2PmA6hp5CczcOTsbbMz/oMRLCmy1gx8gKpB4tsJ2j0aSxVU7aLKLLy&#10;yyprPGjJtzSux9KQ2UnnGro9yR9oS1oe/24FKs7ss6cxzBd1ndeqGHTBS3R9RpN9gLKApbTwdZuo&#10;+KIpZzzwHwuhOZeuHHcyL9KlXaLe/pzVPwAAAP//AwBQSwMEFAAGAAgAAAAhAEI0IzXiAAAACwEA&#10;AA8AAABkcnMvZG93bnJldi54bWxMjzFPwzAQhXck/oN1SCyoddq0pAlxqhCJoVspXdhc2yQR8TnE&#10;bpPy6zkmGE/v07vv5dvJduxiBt86FLCYR8AMKqdbrAUc315mG2A+SNSyc2gEXI2HbXF7k8tMuxFf&#10;zeUQakYl6DMpoAmhzzj3qjFW+rnrDVL24QYrA51DzfUgRyq3HV9G0SO3skX60MjeVI1Rn4ezFTDu&#10;vt+rpHpQm2dV4e5q98uvshTi/m4qn4AFM4U/GH71SR0Kcjq5M2rPOgGrOF0TSkGyolFEpIt1Auwk&#10;II7jFHiR8/8bih8AAAD//wMAUEsBAi0AFAAGAAgAAAAhALaDOJL+AAAA4QEAABMAAAAAAAAAAAAA&#10;AAAAAAAAAFtDb250ZW50X1R5cGVzXS54bWxQSwECLQAUAAYACAAAACEAOP0h/9YAAACUAQAACwAA&#10;AAAAAAAAAAAAAAAvAQAAX3JlbHMvLnJlbHNQSwECLQAUAAYACAAAACEALmwQd8gBAACBAwAADgAA&#10;AAAAAAAAAAAAAAAuAgAAZHJzL2Uyb0RvYy54bWxQSwECLQAUAAYACAAAACEAQjQjNeIAAAALAQAA&#10;DwAAAAAAAAAAAAAAAAAiBAAAZHJzL2Rvd25yZXYueG1sUEsFBgAAAAAEAAQA8wAAADEFAAAAAA==&#10;" filled="f" strokecolor="black [3213]">
                <v:textbox style="mso-fit-shape-to-text:t" inset="1mm,0,1mm,0">
                  <w:txbxContent>
                    <w:p w:rsidR="00343212" w:rsidRPr="00F0641F" w:rsidRDefault="00343212" w:rsidP="00F0641F">
                      <w:pPr>
                        <w:pStyle w:val="NormalWeb"/>
                        <w:kinsoku w:val="0"/>
                        <w:overflowPunct w:val="0"/>
                        <w:spacing w:before="144" w:beforeAutospacing="0" w:after="0" w:afterAutospacing="0"/>
                        <w:ind w:left="634"/>
                        <w:textAlignment w:val="baseline"/>
                        <w:rPr>
                          <w:lang w:val="en-GB"/>
                        </w:rPr>
                      </w:pPr>
                      <w:r>
                        <w:rPr>
                          <w:rFonts w:ascii="Arial" w:hAnsi="Arial" w:cstheme="minorBidi"/>
                          <w:color w:val="000000" w:themeColor="text1"/>
                          <w:kern w:val="24"/>
                          <w:lang w:val="en-US"/>
                        </w:rPr>
                        <w:t>Leak pipe parameters</w:t>
                      </w:r>
                    </w:p>
                    <w:p w:rsidR="00343212" w:rsidRPr="00F0641F" w:rsidRDefault="00343212" w:rsidP="00F0641F">
                      <w:pPr>
                        <w:pStyle w:val="NormalWeb"/>
                        <w:kinsoku w:val="0"/>
                        <w:overflowPunct w:val="0"/>
                        <w:spacing w:before="144" w:beforeAutospacing="0" w:after="0" w:afterAutospacing="0"/>
                        <w:ind w:left="634"/>
                        <w:textAlignment w:val="baseline"/>
                        <w:rPr>
                          <w:lang w:val="en-GB"/>
                        </w:rPr>
                      </w:pPr>
                      <w:r>
                        <w:rPr>
                          <w:rFonts w:ascii="Arial" w:hAnsi="Arial" w:cstheme="minorBidi"/>
                          <w:color w:val="000000" w:themeColor="text1"/>
                          <w:kern w:val="24"/>
                          <w:lang w:val="en-US"/>
                        </w:rPr>
                        <w:t>Flow length:</w:t>
                      </w:r>
                      <w:r>
                        <w:rPr>
                          <w:rFonts w:ascii="Arial" w:hAnsi="Arial" w:cstheme="minorBidi"/>
                          <w:color w:val="000000" w:themeColor="text1"/>
                          <w:kern w:val="24"/>
                          <w:lang w:val="en-US"/>
                        </w:rPr>
                        <w:tab/>
                        <w:t>0.5 m</w:t>
                      </w:r>
                      <w:r>
                        <w:rPr>
                          <w:rFonts w:ascii="Arial" w:hAnsi="Arial" w:cstheme="minorBidi"/>
                          <w:color w:val="000000" w:themeColor="text1"/>
                          <w:kern w:val="24"/>
                          <w:lang w:val="en-US"/>
                        </w:rPr>
                        <w:tab/>
                      </w:r>
                    </w:p>
                    <w:p w:rsidR="00343212" w:rsidRDefault="00343212" w:rsidP="00F0641F">
                      <w:pPr>
                        <w:pStyle w:val="NormalWeb"/>
                        <w:kinsoku w:val="0"/>
                        <w:overflowPunct w:val="0"/>
                        <w:spacing w:before="144" w:beforeAutospacing="0" w:after="0" w:afterAutospacing="0"/>
                        <w:ind w:left="634"/>
                        <w:textAlignment w:val="baseline"/>
                        <w:rPr>
                          <w:rFonts w:ascii="Arial" w:hAnsi="Arial" w:cstheme="minorBidi"/>
                          <w:color w:val="000000" w:themeColor="text1"/>
                          <w:kern w:val="24"/>
                          <w:lang w:val="en-US"/>
                        </w:rPr>
                      </w:pPr>
                      <w:r>
                        <w:rPr>
                          <w:rFonts w:ascii="Arial" w:hAnsi="Arial" w:cstheme="minorBidi"/>
                          <w:color w:val="000000" w:themeColor="text1"/>
                          <w:kern w:val="24"/>
                          <w:lang w:val="en-US"/>
                        </w:rPr>
                        <w:t>Flow area:</w:t>
                      </w:r>
                      <w:r>
                        <w:rPr>
                          <w:rFonts w:ascii="Arial" w:hAnsi="Arial" w:cstheme="minorBidi"/>
                          <w:color w:val="000000" w:themeColor="text1"/>
                          <w:kern w:val="24"/>
                          <w:lang w:val="en-US"/>
                        </w:rPr>
                        <w:tab/>
                      </w:r>
                      <w:r w:rsidRPr="00306385">
                        <w:rPr>
                          <w:rFonts w:ascii="Arial" w:hAnsi="Arial" w:cstheme="minorBidi"/>
                          <w:color w:val="000000" w:themeColor="text1"/>
                          <w:kern w:val="24"/>
                          <w:lang w:val="en-US"/>
                        </w:rPr>
                        <w:t xml:space="preserve">0.0006842 </w:t>
                      </w:r>
                      <w:r>
                        <w:rPr>
                          <w:rFonts w:ascii="Arial" w:hAnsi="Arial" w:cstheme="minorBidi"/>
                          <w:color w:val="000000" w:themeColor="text1"/>
                          <w:kern w:val="24"/>
                          <w:lang w:val="en-US"/>
                        </w:rPr>
                        <w:t>m2</w:t>
                      </w:r>
                    </w:p>
                    <w:p w:rsidR="00343212" w:rsidRPr="00F0641F" w:rsidRDefault="00343212" w:rsidP="00F0641F">
                      <w:pPr>
                        <w:pStyle w:val="NormalWeb"/>
                        <w:kinsoku w:val="0"/>
                        <w:overflowPunct w:val="0"/>
                        <w:spacing w:before="144" w:beforeAutospacing="0" w:after="0" w:afterAutospacing="0"/>
                        <w:ind w:left="634"/>
                        <w:textAlignment w:val="baseline"/>
                        <w:rPr>
                          <w:lang w:val="en-GB"/>
                        </w:rPr>
                      </w:pPr>
                      <w:r>
                        <w:rPr>
                          <w:rFonts w:ascii="Arial" w:hAnsi="Arial" w:cstheme="minorBidi"/>
                          <w:color w:val="000000" w:themeColor="text1"/>
                          <w:kern w:val="24"/>
                          <w:lang w:val="en-US"/>
                        </w:rPr>
                        <w:t>Hydraulic diam.</w:t>
                      </w:r>
                      <w:r>
                        <w:rPr>
                          <w:rFonts w:ascii="Arial" w:hAnsi="Arial" w:cstheme="minorBidi"/>
                          <w:color w:val="000000" w:themeColor="text1"/>
                          <w:kern w:val="24"/>
                          <w:lang w:val="en-US"/>
                        </w:rPr>
                        <w:tab/>
                        <w:t>0.0132 m</w:t>
                      </w:r>
                    </w:p>
                    <w:p w:rsidR="00343212" w:rsidRPr="00F0641F" w:rsidRDefault="00343212" w:rsidP="00F0641F">
                      <w:pPr>
                        <w:pStyle w:val="NormalWeb"/>
                        <w:kinsoku w:val="0"/>
                        <w:overflowPunct w:val="0"/>
                        <w:spacing w:before="144" w:beforeAutospacing="0" w:after="0" w:afterAutospacing="0"/>
                        <w:ind w:left="634"/>
                        <w:textAlignment w:val="baseline"/>
                        <w:rPr>
                          <w:lang w:val="en-GB"/>
                        </w:rPr>
                      </w:pPr>
                      <w:r>
                        <w:rPr>
                          <w:rFonts w:ascii="Arial" w:hAnsi="Arial" w:cstheme="minorBidi"/>
                          <w:color w:val="000000" w:themeColor="text1"/>
                          <w:kern w:val="24"/>
                          <w:lang w:val="en-US"/>
                        </w:rPr>
                        <w:t xml:space="preserve">Loss </w:t>
                      </w:r>
                      <w:proofErr w:type="spellStart"/>
                      <w:r>
                        <w:rPr>
                          <w:rFonts w:ascii="Arial" w:hAnsi="Arial" w:cstheme="minorBidi"/>
                          <w:color w:val="000000" w:themeColor="text1"/>
                          <w:kern w:val="24"/>
                          <w:lang w:val="en-US"/>
                        </w:rPr>
                        <w:t>coeff</w:t>
                      </w:r>
                      <w:proofErr w:type="spellEnd"/>
                      <w:r>
                        <w:rPr>
                          <w:rFonts w:ascii="Arial" w:hAnsi="Arial" w:cstheme="minorBidi"/>
                          <w:color w:val="000000" w:themeColor="text1"/>
                          <w:kern w:val="24"/>
                          <w:lang w:val="en-US"/>
                        </w:rPr>
                        <w:t>:</w:t>
                      </w:r>
                      <w:r>
                        <w:rPr>
                          <w:rFonts w:ascii="Arial" w:hAnsi="Arial" w:cstheme="minorBidi"/>
                          <w:color w:val="000000" w:themeColor="text1"/>
                          <w:kern w:val="24"/>
                          <w:lang w:val="en-US"/>
                        </w:rPr>
                        <w:tab/>
                        <w:t>1.0</w:t>
                      </w:r>
                    </w:p>
                  </w:txbxContent>
                </v:textbox>
              </v:shape>
            </w:pict>
          </mc:Fallback>
        </mc:AlternateContent>
      </w:r>
      <w:r w:rsidR="00F34926" w:rsidRPr="00F34926">
        <w:rPr>
          <w:noProof/>
          <w:bdr w:val="single" w:sz="4" w:space="0" w:color="auto"/>
          <w:lang w:eastAsia="fi-FI"/>
        </w:rPr>
        <w:drawing>
          <wp:inline distT="0" distB="0" distL="0" distR="0" wp14:anchorId="789A05B5" wp14:editId="47D9F3A7">
            <wp:extent cx="2619375" cy="24213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619048" cy="2421045"/>
                    </a:xfrm>
                    <a:prstGeom prst="rect">
                      <a:avLst/>
                    </a:prstGeom>
                  </pic:spPr>
                </pic:pic>
              </a:graphicData>
            </a:graphic>
          </wp:inline>
        </w:drawing>
      </w:r>
    </w:p>
    <w:p w:rsidR="00F0641F" w:rsidRDefault="00F0641F" w:rsidP="00F0641F">
      <w:pPr>
        <w:spacing w:before="120" w:after="120"/>
        <w:rPr>
          <w:lang w:val="en-GB"/>
        </w:rPr>
      </w:pPr>
    </w:p>
    <w:p w:rsidR="001E0B3E" w:rsidRDefault="001E0B3E" w:rsidP="004C54BF">
      <w:pPr>
        <w:pStyle w:val="ListParagraph"/>
        <w:numPr>
          <w:ilvl w:val="0"/>
          <w:numId w:val="14"/>
        </w:numPr>
        <w:spacing w:before="120" w:after="120"/>
        <w:contextualSpacing w:val="0"/>
        <w:rPr>
          <w:lang w:val="en-GB"/>
        </w:rPr>
      </w:pPr>
      <w:r w:rsidRPr="001E0B3E">
        <w:rPr>
          <w:lang w:val="en-GB"/>
        </w:rPr>
        <w:t>Select p</w:t>
      </w:r>
      <w:r w:rsidR="00070D84">
        <w:rPr>
          <w:lang w:val="en-GB"/>
        </w:rPr>
        <w:t>arameters to follow in a chart</w:t>
      </w:r>
      <w:r>
        <w:rPr>
          <w:lang w:val="en-GB"/>
        </w:rPr>
        <w:t>.</w:t>
      </w:r>
    </w:p>
    <w:p w:rsidR="001E0B3E" w:rsidRDefault="001E0B3E" w:rsidP="004C54BF">
      <w:pPr>
        <w:pStyle w:val="ListParagraph"/>
        <w:numPr>
          <w:ilvl w:val="0"/>
          <w:numId w:val="14"/>
        </w:numPr>
        <w:spacing w:before="120" w:after="120"/>
        <w:contextualSpacing w:val="0"/>
        <w:rPr>
          <w:lang w:val="en-GB"/>
        </w:rPr>
      </w:pPr>
      <w:r>
        <w:rPr>
          <w:lang w:val="en-GB"/>
        </w:rPr>
        <w:t>E</w:t>
      </w:r>
      <w:r w:rsidRPr="001E0B3E">
        <w:rPr>
          <w:lang w:val="en-GB"/>
        </w:rPr>
        <w:t xml:space="preserve">xclude the pipes from </w:t>
      </w:r>
      <w:proofErr w:type="gramStart"/>
      <w:r w:rsidRPr="001E0B3E">
        <w:rPr>
          <w:lang w:val="en-GB"/>
        </w:rPr>
        <w:t>simulation,</w:t>
      </w:r>
      <w:proofErr w:type="gramEnd"/>
      <w:r>
        <w:rPr>
          <w:lang w:val="en-GB"/>
        </w:rPr>
        <w:t xml:space="preserve"> otherwise the leak will start from the beginning of the calculation.</w:t>
      </w:r>
    </w:p>
    <w:p w:rsidR="00F0641F" w:rsidRPr="001E0B3E" w:rsidRDefault="001E0B3E" w:rsidP="004C54BF">
      <w:pPr>
        <w:pStyle w:val="ListParagraph"/>
        <w:numPr>
          <w:ilvl w:val="0"/>
          <w:numId w:val="14"/>
        </w:numPr>
        <w:spacing w:before="120" w:after="120"/>
        <w:contextualSpacing w:val="0"/>
        <w:rPr>
          <w:lang w:val="en-GB"/>
        </w:rPr>
      </w:pPr>
      <w:r>
        <w:rPr>
          <w:lang w:val="en-GB"/>
        </w:rPr>
        <w:t>S</w:t>
      </w:r>
      <w:r w:rsidRPr="001E0B3E">
        <w:rPr>
          <w:lang w:val="en-GB"/>
        </w:rPr>
        <w:t>ave the IC and export the model</w:t>
      </w:r>
      <w:r>
        <w:rPr>
          <w:lang w:val="en-GB"/>
        </w:rPr>
        <w:t>.</w:t>
      </w:r>
    </w:p>
    <w:p w:rsidR="00F0641F" w:rsidRPr="00812DFD" w:rsidRDefault="001E0B3E" w:rsidP="004C54BF">
      <w:pPr>
        <w:pStyle w:val="ListParagraph"/>
        <w:numPr>
          <w:ilvl w:val="0"/>
          <w:numId w:val="14"/>
        </w:numPr>
        <w:spacing w:before="120" w:after="120"/>
        <w:contextualSpacing w:val="0"/>
        <w:rPr>
          <w:lang w:val="en-GB"/>
        </w:rPr>
      </w:pPr>
      <w:r>
        <w:rPr>
          <w:lang w:val="en-GB"/>
        </w:rPr>
        <w:t>Run steady state for a moment. The accident starts when the leak pipes are included in simulation.</w:t>
      </w:r>
    </w:p>
    <w:p w:rsidR="00DC6A40" w:rsidRPr="00DC6A40" w:rsidRDefault="00DC6A40" w:rsidP="00DC6A40">
      <w:pPr>
        <w:rPr>
          <w:lang w:val="en-GB"/>
        </w:rPr>
      </w:pPr>
    </w:p>
    <w:p w:rsidR="00DC6A40" w:rsidRPr="00DC6A40" w:rsidRDefault="00DC6A40" w:rsidP="00DC6A40">
      <w:pPr>
        <w:rPr>
          <w:lang w:val="en-GB"/>
        </w:rPr>
      </w:pPr>
    </w:p>
    <w:p w:rsidR="00DC6A40" w:rsidRPr="00DC6A40" w:rsidRDefault="00DC6A40" w:rsidP="00DC6A40">
      <w:pPr>
        <w:spacing w:line="240" w:lineRule="auto"/>
        <w:rPr>
          <w:lang w:val="en-GB"/>
        </w:rPr>
      </w:pPr>
    </w:p>
    <w:p w:rsidR="008D5634" w:rsidRDefault="008D5634" w:rsidP="00070D84">
      <w:pPr>
        <w:pStyle w:val="Heading2"/>
        <w:rPr>
          <w:lang w:val="en-US"/>
        </w:rPr>
      </w:pPr>
      <w:r>
        <w:rPr>
          <w:lang w:val="en-US"/>
        </w:rPr>
        <w:br w:type="page"/>
      </w:r>
      <w:bookmarkStart w:id="16" w:name="_Toc341640449"/>
      <w:bookmarkEnd w:id="1"/>
      <w:r w:rsidR="00070D84" w:rsidRPr="00070D84">
        <w:rPr>
          <w:lang w:val="en-US"/>
        </w:rPr>
        <w:lastRenderedPageBreak/>
        <w:t xml:space="preserve">Task 5 – Running a </w:t>
      </w:r>
      <w:r w:rsidR="00DA575C">
        <w:rPr>
          <w:lang w:val="en-US"/>
        </w:rPr>
        <w:t>200 % steam line break</w:t>
      </w:r>
      <w:bookmarkEnd w:id="16"/>
      <w:r w:rsidR="00DA575C">
        <w:rPr>
          <w:lang w:val="en-US"/>
        </w:rPr>
        <w:t xml:space="preserve"> </w:t>
      </w:r>
    </w:p>
    <w:p w:rsidR="001712AB" w:rsidRPr="00070D84" w:rsidRDefault="00CC6AF0" w:rsidP="00DA575C">
      <w:pPr>
        <w:pStyle w:val="BodyTextFirstIndent2"/>
        <w:spacing w:before="120" w:after="120"/>
        <w:ind w:left="0" w:firstLine="0"/>
        <w:rPr>
          <w:lang w:val="en-GB"/>
        </w:rPr>
      </w:pPr>
      <w:r w:rsidRPr="00070D84">
        <w:rPr>
          <w:lang w:val="en-GB"/>
        </w:rPr>
        <w:t xml:space="preserve">With the experience from previous </w:t>
      </w:r>
      <w:r w:rsidR="004B2072">
        <w:rPr>
          <w:lang w:val="en-GB"/>
        </w:rPr>
        <w:t>Tasks</w:t>
      </w:r>
      <w:r w:rsidRPr="00070D84">
        <w:rPr>
          <w:lang w:val="en-GB"/>
        </w:rPr>
        <w:t xml:space="preserve"> add a guillotine break (200 % </w:t>
      </w:r>
      <w:proofErr w:type="gramStart"/>
      <w:r w:rsidRPr="00070D84">
        <w:rPr>
          <w:lang w:val="en-GB"/>
        </w:rPr>
        <w:t>break</w:t>
      </w:r>
      <w:proofErr w:type="gramEnd"/>
      <w:r w:rsidRPr="00070D84">
        <w:rPr>
          <w:lang w:val="en-GB"/>
        </w:rPr>
        <w:t xml:space="preserve">) to steam line 1 according to the figure below. </w:t>
      </w:r>
    </w:p>
    <w:p w:rsidR="001712AB" w:rsidRDefault="00CC6AF0" w:rsidP="00DA575C">
      <w:pPr>
        <w:pStyle w:val="BodyTextFirstIndent2"/>
        <w:spacing w:before="120" w:after="120"/>
        <w:ind w:left="0" w:firstLine="0"/>
        <w:rPr>
          <w:lang w:val="en-GB"/>
        </w:rPr>
      </w:pPr>
      <w:r w:rsidRPr="00070D84">
        <w:rPr>
          <w:lang w:val="en-GB"/>
        </w:rPr>
        <w:t>The break valve area should be equal to the steam line area. A valve should replace the pipe component between the break valves and this</w:t>
      </w:r>
      <w:r w:rsidR="00F34926">
        <w:rPr>
          <w:lang w:val="en-GB"/>
        </w:rPr>
        <w:t xml:space="preserve"> valve</w:t>
      </w:r>
      <w:r w:rsidRPr="00070D84">
        <w:rPr>
          <w:lang w:val="en-GB"/>
        </w:rPr>
        <w:t xml:space="preserve"> should close when the break valves open.</w:t>
      </w:r>
      <w:r w:rsidR="005E391E">
        <w:rPr>
          <w:lang w:val="en-GB"/>
        </w:rPr>
        <w:t xml:space="preserve"> </w:t>
      </w:r>
      <w:r w:rsidR="00F34926">
        <w:rPr>
          <w:lang w:val="en-GB"/>
        </w:rPr>
        <w:t xml:space="preserve">Additionally the replacement valve should have identical configuration parameters (area, length, flow loss coefficient) as the original pipe. </w:t>
      </w:r>
      <w:r w:rsidR="005E391E">
        <w:rPr>
          <w:lang w:val="en-GB"/>
        </w:rPr>
        <w:t>Rem</w:t>
      </w:r>
      <w:r w:rsidR="00136447">
        <w:rPr>
          <w:lang w:val="en-GB"/>
        </w:rPr>
        <w:t>ember to define cr</w:t>
      </w:r>
      <w:r w:rsidR="00F34926">
        <w:rPr>
          <w:lang w:val="en-GB"/>
        </w:rPr>
        <w:t>itical flow for the break valve branches.</w:t>
      </w:r>
    </w:p>
    <w:p w:rsidR="00522891" w:rsidRPr="00070D84" w:rsidRDefault="00136447" w:rsidP="004B2072">
      <w:pPr>
        <w:spacing w:before="120" w:after="120"/>
        <w:ind w:left="360"/>
        <w:rPr>
          <w:lang w:val="en-GB"/>
        </w:rPr>
      </w:pPr>
      <w:r>
        <w:rPr>
          <w:noProof/>
          <w:lang w:eastAsia="fi-FI"/>
        </w:rPr>
        <w:drawing>
          <wp:inline distT="0" distB="0" distL="0" distR="0" wp14:anchorId="518C12E3" wp14:editId="4FF25783">
            <wp:extent cx="4723810" cy="3161905"/>
            <wp:effectExtent l="19050" t="19050" r="19685"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723810" cy="3161905"/>
                    </a:xfrm>
                    <a:prstGeom prst="rect">
                      <a:avLst/>
                    </a:prstGeom>
                    <a:ln>
                      <a:solidFill>
                        <a:schemeClr val="accent1"/>
                      </a:solidFill>
                    </a:ln>
                  </pic:spPr>
                </pic:pic>
              </a:graphicData>
            </a:graphic>
          </wp:inline>
        </w:drawing>
      </w:r>
    </w:p>
    <w:p w:rsidR="00070D84" w:rsidRPr="00070D84" w:rsidRDefault="00070D84" w:rsidP="00070D84">
      <w:pPr>
        <w:rPr>
          <w:lang w:val="en-GB"/>
        </w:rPr>
      </w:pPr>
    </w:p>
    <w:sectPr w:rsidR="00070D84" w:rsidRPr="00070D84" w:rsidSect="00A46DA5">
      <w:footerReference w:type="default" r:id="rId45"/>
      <w:pgSz w:w="11906" w:h="16838"/>
      <w:pgMar w:top="1440" w:right="1440" w:bottom="1440" w:left="1440" w:header="708" w:footer="708" w:gutter="0"/>
      <w:pgNumType w:start="1"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868" w:rsidRDefault="00463868" w:rsidP="003D0030">
      <w:pPr>
        <w:spacing w:line="240" w:lineRule="auto"/>
      </w:pPr>
      <w:r>
        <w:separator/>
      </w:r>
    </w:p>
  </w:endnote>
  <w:endnote w:type="continuationSeparator" w:id="0">
    <w:p w:rsidR="00463868" w:rsidRDefault="00463868" w:rsidP="003D00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3212" w:rsidRDefault="00343212" w:rsidP="00B1509D">
    <w:pPr>
      <w:pStyle w:val="Footer"/>
      <w:pBdr>
        <w:top w:val="thinThickSmallGap" w:sz="24" w:space="1" w:color="622423" w:themeColor="accent2" w:themeShade="7F"/>
      </w:pBdr>
      <w:jc w:val="center"/>
      <w:rPr>
        <w:rFonts w:asciiTheme="minorHAnsi" w:eastAsiaTheme="majorEastAsia" w:hAnsiTheme="minorHAnsi" w:cstheme="minorHAnsi"/>
        <w:lang w:val="en-US"/>
      </w:rPr>
    </w:pPr>
    <w:r w:rsidRPr="0035649F">
      <w:rPr>
        <w:rFonts w:asciiTheme="minorHAnsi" w:eastAsiaTheme="majorEastAsia" w:hAnsiTheme="minorHAnsi" w:cstheme="minorHAnsi"/>
        <w:sz w:val="20"/>
        <w:lang w:val="en-US"/>
      </w:rPr>
      <w:t>Apros</w:t>
    </w:r>
    <w:r>
      <w:rPr>
        <w:rFonts w:asciiTheme="minorHAnsi" w:eastAsiaTheme="majorEastAsia" w:hAnsiTheme="minorHAnsi" w:cstheme="minorHAnsi"/>
        <w:sz w:val="20"/>
        <w:lang w:val="en-US"/>
      </w:rPr>
      <w:t xml:space="preserve"> 6 Nuclear Exercises</w:t>
    </w:r>
    <w:r>
      <w:rPr>
        <w:rFonts w:asciiTheme="minorHAnsi" w:eastAsiaTheme="majorEastAsia" w:hAnsiTheme="minorHAnsi" w:cstheme="minorHAnsi"/>
        <w:lang w:val="en-US"/>
      </w:rPr>
      <w:t xml:space="preserve"> </w:t>
    </w:r>
  </w:p>
  <w:p w:rsidR="00343212" w:rsidRDefault="00343212" w:rsidP="00B1509D">
    <w:pPr>
      <w:pStyle w:val="Footer"/>
      <w:pBdr>
        <w:top w:val="thinThickSmallGap" w:sz="24" w:space="1" w:color="622423" w:themeColor="accent2" w:themeShade="7F"/>
      </w:pBdr>
      <w:jc w:val="center"/>
      <w:rPr>
        <w:rFonts w:asciiTheme="minorHAnsi" w:eastAsiaTheme="majorEastAsia" w:hAnsiTheme="minorHAnsi" w:cstheme="minorHAnsi"/>
        <w:lang w:val="en-US"/>
      </w:rPr>
    </w:pPr>
    <w:r>
      <w:rPr>
        <w:rFonts w:asciiTheme="minorHAnsi" w:eastAsiaTheme="majorEastAsia" w:hAnsiTheme="minorHAnsi" w:cstheme="minorHAnsi"/>
        <w:lang w:val="en-US"/>
      </w:rPr>
      <w:t xml:space="preserve"> </w:t>
    </w:r>
    <w:fldSimple w:instr=" STYLEREF  &quot;Heading 1&quot;  \* MERGEFORMAT ">
      <w:r w:rsidR="00044AF1" w:rsidRPr="00044AF1">
        <w:rPr>
          <w:rFonts w:asciiTheme="minorHAnsi" w:eastAsiaTheme="majorEastAsia" w:hAnsiTheme="minorHAnsi" w:cstheme="minorHAnsi"/>
          <w:noProof/>
          <w:lang w:val="en-US"/>
        </w:rPr>
        <w:t>Contents</w:t>
      </w:r>
    </w:fldSimple>
  </w:p>
  <w:p w:rsidR="00343212" w:rsidRPr="00B1509D" w:rsidRDefault="00343212">
    <w:pP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3212" w:rsidRDefault="00343212">
    <w:pPr>
      <w:pStyle w:val="Footer"/>
      <w:jc w:val="center"/>
    </w:pPr>
  </w:p>
  <w:p w:rsidR="00343212" w:rsidRDefault="003432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3212" w:rsidRDefault="00343212" w:rsidP="003C635D">
    <w:pPr>
      <w:pStyle w:val="Footer"/>
      <w:pBdr>
        <w:top w:val="thinThickSmallGap" w:sz="24" w:space="1" w:color="622423" w:themeColor="accent2" w:themeShade="7F"/>
      </w:pBdr>
      <w:jc w:val="center"/>
      <w:rPr>
        <w:rFonts w:asciiTheme="minorHAnsi" w:eastAsiaTheme="majorEastAsia" w:hAnsiTheme="minorHAnsi" w:cstheme="minorHAnsi"/>
        <w:lang w:val="en-US"/>
      </w:rPr>
    </w:pPr>
    <w:r w:rsidRPr="00CA34E4">
      <w:rPr>
        <w:rFonts w:asciiTheme="minorHAnsi" w:eastAsiaTheme="majorEastAsia" w:hAnsiTheme="minorHAnsi" w:cstheme="minorHAnsi"/>
        <w:sz w:val="20"/>
        <w:lang w:val="en-US"/>
      </w:rPr>
      <w:t xml:space="preserve">Apros 6 </w:t>
    </w:r>
    <w:r>
      <w:rPr>
        <w:rFonts w:asciiTheme="minorHAnsi" w:eastAsiaTheme="majorEastAsia" w:hAnsiTheme="minorHAnsi" w:cstheme="minorHAnsi"/>
        <w:sz w:val="20"/>
        <w:lang w:val="en-US"/>
      </w:rPr>
      <w:t xml:space="preserve">Nuclear </w:t>
    </w:r>
    <w:r w:rsidRPr="00CA34E4">
      <w:rPr>
        <w:rFonts w:asciiTheme="minorHAnsi" w:eastAsiaTheme="majorEastAsia" w:hAnsiTheme="minorHAnsi" w:cstheme="minorHAnsi"/>
        <w:sz w:val="20"/>
        <w:lang w:val="en-US"/>
      </w:rPr>
      <w:t>exercises</w:t>
    </w:r>
    <w:r>
      <w:rPr>
        <w:rFonts w:asciiTheme="minorHAnsi" w:eastAsiaTheme="majorEastAsia" w:hAnsiTheme="minorHAnsi" w:cstheme="minorHAnsi"/>
        <w:lang w:val="en-US"/>
      </w:rPr>
      <w:t xml:space="preserve">  </w:t>
    </w:r>
  </w:p>
  <w:p w:rsidR="00343212" w:rsidRDefault="00343212" w:rsidP="003C635D">
    <w:pPr>
      <w:pStyle w:val="Footer"/>
      <w:pBdr>
        <w:top w:val="thinThickSmallGap" w:sz="24" w:space="1" w:color="622423" w:themeColor="accent2" w:themeShade="7F"/>
      </w:pBdr>
      <w:jc w:val="center"/>
      <w:rPr>
        <w:rFonts w:asciiTheme="minorHAnsi" w:eastAsiaTheme="majorEastAsia" w:hAnsiTheme="minorHAnsi" w:cstheme="minorHAnsi"/>
        <w:lang w:val="en-US"/>
      </w:rPr>
    </w:pPr>
    <w:r>
      <w:rPr>
        <w:rFonts w:asciiTheme="minorHAnsi" w:eastAsiaTheme="majorEastAsia" w:hAnsiTheme="minorHAnsi" w:cstheme="minorHAnsi"/>
        <w:lang w:val="en-US"/>
      </w:rPr>
      <w:t xml:space="preserve"> </w:t>
    </w:r>
    <w:fldSimple w:instr=" STYLEREF  &quot;Heading 1&quot;  \* MERGEFORMAT ">
      <w:r w:rsidR="00044AF1" w:rsidRPr="00044AF1">
        <w:rPr>
          <w:rFonts w:asciiTheme="minorHAnsi" w:eastAsiaTheme="majorEastAsia" w:hAnsiTheme="minorHAnsi" w:cstheme="minorHAnsi"/>
          <w:noProof/>
          <w:lang w:val="en-US"/>
        </w:rPr>
        <w:t>Contents</w:t>
      </w:r>
    </w:fldSimple>
  </w:p>
  <w:p w:rsidR="00343212" w:rsidRPr="00FF7921" w:rsidRDefault="00343212">
    <w:pPr>
      <w:pStyle w:val="Footer"/>
      <w:rPr>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3212" w:rsidRDefault="00343212" w:rsidP="00B1509D">
    <w:pPr>
      <w:pStyle w:val="Footer"/>
      <w:pBdr>
        <w:top w:val="thinThickSmallGap" w:sz="24" w:space="1" w:color="622423" w:themeColor="accent2" w:themeShade="7F"/>
      </w:pBdr>
      <w:jc w:val="center"/>
      <w:rPr>
        <w:rFonts w:asciiTheme="minorHAnsi" w:eastAsiaTheme="majorEastAsia" w:hAnsiTheme="minorHAnsi" w:cstheme="minorHAnsi"/>
        <w:lang w:val="en-US"/>
      </w:rPr>
    </w:pPr>
    <w:r w:rsidRPr="0035649F">
      <w:rPr>
        <w:rFonts w:asciiTheme="minorHAnsi" w:eastAsiaTheme="majorEastAsia" w:hAnsiTheme="minorHAnsi" w:cstheme="minorHAnsi"/>
        <w:sz w:val="20"/>
        <w:lang w:val="en-US"/>
      </w:rPr>
      <w:t>Apros</w:t>
    </w:r>
    <w:r>
      <w:rPr>
        <w:rFonts w:asciiTheme="minorHAnsi" w:eastAsiaTheme="majorEastAsia" w:hAnsiTheme="minorHAnsi" w:cstheme="minorHAnsi"/>
        <w:sz w:val="20"/>
        <w:lang w:val="en-US"/>
      </w:rPr>
      <w:t xml:space="preserve"> 6 Nuclear Exercises</w:t>
    </w:r>
    <w:r>
      <w:rPr>
        <w:rFonts w:asciiTheme="minorHAnsi" w:eastAsiaTheme="majorEastAsia" w:hAnsiTheme="minorHAnsi" w:cstheme="minorHAnsi"/>
        <w:lang w:val="en-US"/>
      </w:rPr>
      <w:t xml:space="preserve"> </w:t>
    </w:r>
  </w:p>
  <w:p w:rsidR="00343212" w:rsidRDefault="00343212" w:rsidP="00B1509D">
    <w:pPr>
      <w:pStyle w:val="Footer"/>
      <w:pBdr>
        <w:top w:val="thinThickSmallGap" w:sz="24" w:space="1" w:color="622423" w:themeColor="accent2" w:themeShade="7F"/>
      </w:pBdr>
      <w:jc w:val="center"/>
      <w:rPr>
        <w:rFonts w:asciiTheme="minorHAnsi" w:eastAsiaTheme="majorEastAsia" w:hAnsiTheme="minorHAnsi" w:cstheme="minorHAnsi"/>
        <w:lang w:val="en-US"/>
      </w:rPr>
    </w:pPr>
    <w:r>
      <w:rPr>
        <w:rFonts w:asciiTheme="minorHAnsi" w:eastAsiaTheme="majorEastAsia" w:hAnsiTheme="minorHAnsi" w:cstheme="minorHAnsi"/>
        <w:lang w:val="en-US"/>
      </w:rPr>
      <w:t xml:space="preserve"> </w:t>
    </w:r>
    <w:fldSimple w:instr=" STYLEREF  &quot;Heading 1&quot;  \* MERGEFORMAT ">
      <w:r w:rsidR="00044AF1" w:rsidRPr="00044AF1">
        <w:rPr>
          <w:rFonts w:asciiTheme="minorHAnsi" w:eastAsiaTheme="majorEastAsia" w:hAnsiTheme="minorHAnsi" w:cstheme="minorHAnsi"/>
          <w:noProof/>
          <w:lang w:val="en-US"/>
        </w:rPr>
        <w:t>Exercise</w:t>
      </w:r>
      <w:r w:rsidR="00044AF1">
        <w:rPr>
          <w:noProof/>
        </w:rPr>
        <w:t xml:space="preserve"> 2 – Generic VVER-440 model</w:t>
      </w:r>
    </w:fldSimple>
  </w:p>
  <w:p w:rsidR="00343212" w:rsidRPr="00B1509D" w:rsidRDefault="00343212">
    <w:pP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868" w:rsidRDefault="00463868" w:rsidP="003D0030">
      <w:pPr>
        <w:spacing w:line="240" w:lineRule="auto"/>
      </w:pPr>
      <w:r>
        <w:separator/>
      </w:r>
    </w:p>
  </w:footnote>
  <w:footnote w:type="continuationSeparator" w:id="0">
    <w:p w:rsidR="00463868" w:rsidRDefault="00463868" w:rsidP="003D003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9117244"/>
      <w:docPartObj>
        <w:docPartGallery w:val="Page Numbers (Top of Page)"/>
        <w:docPartUnique/>
      </w:docPartObj>
    </w:sdtPr>
    <w:sdtEndPr>
      <w:rPr>
        <w:noProof/>
      </w:rPr>
    </w:sdtEndPr>
    <w:sdtContent>
      <w:p w:rsidR="00343212" w:rsidRDefault="00343212">
        <w:pPr>
          <w:pStyle w:val="Header"/>
          <w:jc w:val="center"/>
        </w:pPr>
        <w:r>
          <w:fldChar w:fldCharType="begin"/>
        </w:r>
        <w:r>
          <w:instrText xml:space="preserve"> PAGE   \* MERGEFORMAT </w:instrText>
        </w:r>
        <w:r>
          <w:fldChar w:fldCharType="separate"/>
        </w:r>
        <w:r w:rsidR="00044AF1">
          <w:rPr>
            <w:noProof/>
          </w:rPr>
          <w:t>15</w:t>
        </w:r>
        <w:r>
          <w:rPr>
            <w:noProof/>
          </w:rPr>
          <w:fldChar w:fldCharType="end"/>
        </w:r>
      </w:p>
    </w:sdtContent>
  </w:sdt>
  <w:p w:rsidR="00343212" w:rsidRDefault="003432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3212" w:rsidRDefault="00343212">
    <w:pPr>
      <w:pStyle w:val="Header"/>
      <w:jc w:val="center"/>
    </w:pPr>
  </w:p>
  <w:p w:rsidR="00343212" w:rsidRDefault="00343212" w:rsidP="00B656B4">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E668C0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E8D7056"/>
    <w:multiLevelType w:val="hybridMultilevel"/>
    <w:tmpl w:val="7AE64278"/>
    <w:lvl w:ilvl="0" w:tplc="040B000F">
      <w:start w:val="1"/>
      <w:numFmt w:val="decimal"/>
      <w:lvlText w:val="%1."/>
      <w:lvlJc w:val="left"/>
      <w:pPr>
        <w:ind w:left="786"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0FF43198"/>
    <w:multiLevelType w:val="hybridMultilevel"/>
    <w:tmpl w:val="96C0ED74"/>
    <w:lvl w:ilvl="0" w:tplc="040B000F">
      <w:start w:val="1"/>
      <w:numFmt w:val="decimal"/>
      <w:lvlText w:val="%1."/>
      <w:lvlJc w:val="left"/>
      <w:pPr>
        <w:ind w:left="1440" w:hanging="360"/>
      </w:p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3">
    <w:nsid w:val="12394B1B"/>
    <w:multiLevelType w:val="hybridMultilevel"/>
    <w:tmpl w:val="D722E2E2"/>
    <w:lvl w:ilvl="0" w:tplc="040B000F">
      <w:start w:val="1"/>
      <w:numFmt w:val="decimal"/>
      <w:lvlText w:val="%1."/>
      <w:lvlJc w:val="left"/>
      <w:pPr>
        <w:ind w:left="786"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nsid w:val="15CB370F"/>
    <w:multiLevelType w:val="hybridMultilevel"/>
    <w:tmpl w:val="FE34BB50"/>
    <w:lvl w:ilvl="0" w:tplc="040B000F">
      <w:start w:val="1"/>
      <w:numFmt w:val="decimal"/>
      <w:lvlText w:val="%1."/>
      <w:lvlJc w:val="left"/>
      <w:pPr>
        <w:ind w:left="786"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nsid w:val="1EF4257E"/>
    <w:multiLevelType w:val="hybridMultilevel"/>
    <w:tmpl w:val="F6C0EE20"/>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nsid w:val="23106707"/>
    <w:multiLevelType w:val="hybridMultilevel"/>
    <w:tmpl w:val="4832164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25F56227"/>
    <w:multiLevelType w:val="hybridMultilevel"/>
    <w:tmpl w:val="59B8775C"/>
    <w:lvl w:ilvl="0" w:tplc="77149F1A">
      <w:start w:val="2"/>
      <w:numFmt w:val="decimal"/>
      <w:lvlText w:val="%1."/>
      <w:lvlJc w:val="left"/>
      <w:pPr>
        <w:tabs>
          <w:tab w:val="num" w:pos="720"/>
        </w:tabs>
        <w:ind w:left="720" w:hanging="360"/>
      </w:pPr>
    </w:lvl>
    <w:lvl w:ilvl="1" w:tplc="216EC852">
      <w:start w:val="1"/>
      <w:numFmt w:val="decimal"/>
      <w:lvlText w:val="%2."/>
      <w:lvlJc w:val="left"/>
      <w:pPr>
        <w:tabs>
          <w:tab w:val="num" w:pos="1440"/>
        </w:tabs>
        <w:ind w:left="1440" w:hanging="360"/>
      </w:pPr>
    </w:lvl>
    <w:lvl w:ilvl="2" w:tplc="78582720" w:tentative="1">
      <w:start w:val="1"/>
      <w:numFmt w:val="decimal"/>
      <w:lvlText w:val="%3."/>
      <w:lvlJc w:val="left"/>
      <w:pPr>
        <w:tabs>
          <w:tab w:val="num" w:pos="2160"/>
        </w:tabs>
        <w:ind w:left="2160" w:hanging="360"/>
      </w:pPr>
    </w:lvl>
    <w:lvl w:ilvl="3" w:tplc="4A9C9C14" w:tentative="1">
      <w:start w:val="1"/>
      <w:numFmt w:val="decimal"/>
      <w:lvlText w:val="%4."/>
      <w:lvlJc w:val="left"/>
      <w:pPr>
        <w:tabs>
          <w:tab w:val="num" w:pos="2880"/>
        </w:tabs>
        <w:ind w:left="2880" w:hanging="360"/>
      </w:pPr>
    </w:lvl>
    <w:lvl w:ilvl="4" w:tplc="123493EC" w:tentative="1">
      <w:start w:val="1"/>
      <w:numFmt w:val="decimal"/>
      <w:lvlText w:val="%5."/>
      <w:lvlJc w:val="left"/>
      <w:pPr>
        <w:tabs>
          <w:tab w:val="num" w:pos="3600"/>
        </w:tabs>
        <w:ind w:left="3600" w:hanging="360"/>
      </w:pPr>
    </w:lvl>
    <w:lvl w:ilvl="5" w:tplc="31B4317E" w:tentative="1">
      <w:start w:val="1"/>
      <w:numFmt w:val="decimal"/>
      <w:lvlText w:val="%6."/>
      <w:lvlJc w:val="left"/>
      <w:pPr>
        <w:tabs>
          <w:tab w:val="num" w:pos="4320"/>
        </w:tabs>
        <w:ind w:left="4320" w:hanging="360"/>
      </w:pPr>
    </w:lvl>
    <w:lvl w:ilvl="6" w:tplc="3202DAE2" w:tentative="1">
      <w:start w:val="1"/>
      <w:numFmt w:val="decimal"/>
      <w:lvlText w:val="%7."/>
      <w:lvlJc w:val="left"/>
      <w:pPr>
        <w:tabs>
          <w:tab w:val="num" w:pos="5040"/>
        </w:tabs>
        <w:ind w:left="5040" w:hanging="360"/>
      </w:pPr>
    </w:lvl>
    <w:lvl w:ilvl="7" w:tplc="D234B240" w:tentative="1">
      <w:start w:val="1"/>
      <w:numFmt w:val="decimal"/>
      <w:lvlText w:val="%8."/>
      <w:lvlJc w:val="left"/>
      <w:pPr>
        <w:tabs>
          <w:tab w:val="num" w:pos="5760"/>
        </w:tabs>
        <w:ind w:left="5760" w:hanging="360"/>
      </w:pPr>
    </w:lvl>
    <w:lvl w:ilvl="8" w:tplc="D3BA20C2" w:tentative="1">
      <w:start w:val="1"/>
      <w:numFmt w:val="decimal"/>
      <w:lvlText w:val="%9."/>
      <w:lvlJc w:val="left"/>
      <w:pPr>
        <w:tabs>
          <w:tab w:val="num" w:pos="6480"/>
        </w:tabs>
        <w:ind w:left="6480" w:hanging="360"/>
      </w:pPr>
    </w:lvl>
  </w:abstractNum>
  <w:abstractNum w:abstractNumId="8">
    <w:nsid w:val="2C99303F"/>
    <w:multiLevelType w:val="hybridMultilevel"/>
    <w:tmpl w:val="3714831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nsid w:val="353E57C2"/>
    <w:multiLevelType w:val="hybridMultilevel"/>
    <w:tmpl w:val="4364DEF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nsid w:val="36E53039"/>
    <w:multiLevelType w:val="hybridMultilevel"/>
    <w:tmpl w:val="616AAF96"/>
    <w:lvl w:ilvl="0" w:tplc="791203C0">
      <w:start w:val="2"/>
      <w:numFmt w:val="decimal"/>
      <w:lvlText w:val="%1."/>
      <w:lvlJc w:val="left"/>
      <w:pPr>
        <w:tabs>
          <w:tab w:val="num" w:pos="720"/>
        </w:tabs>
        <w:ind w:left="720" w:hanging="360"/>
      </w:pPr>
    </w:lvl>
    <w:lvl w:ilvl="1" w:tplc="5192CADA">
      <w:start w:val="1"/>
      <w:numFmt w:val="decimal"/>
      <w:lvlText w:val="%2."/>
      <w:lvlJc w:val="left"/>
      <w:pPr>
        <w:tabs>
          <w:tab w:val="num" w:pos="1440"/>
        </w:tabs>
        <w:ind w:left="1440" w:hanging="360"/>
      </w:pPr>
    </w:lvl>
    <w:lvl w:ilvl="2" w:tplc="8E9C71CE" w:tentative="1">
      <w:start w:val="1"/>
      <w:numFmt w:val="decimal"/>
      <w:lvlText w:val="%3."/>
      <w:lvlJc w:val="left"/>
      <w:pPr>
        <w:tabs>
          <w:tab w:val="num" w:pos="2160"/>
        </w:tabs>
        <w:ind w:left="2160" w:hanging="360"/>
      </w:pPr>
    </w:lvl>
    <w:lvl w:ilvl="3" w:tplc="75907872" w:tentative="1">
      <w:start w:val="1"/>
      <w:numFmt w:val="decimal"/>
      <w:lvlText w:val="%4."/>
      <w:lvlJc w:val="left"/>
      <w:pPr>
        <w:tabs>
          <w:tab w:val="num" w:pos="2880"/>
        </w:tabs>
        <w:ind w:left="2880" w:hanging="360"/>
      </w:pPr>
    </w:lvl>
    <w:lvl w:ilvl="4" w:tplc="2A2A0760" w:tentative="1">
      <w:start w:val="1"/>
      <w:numFmt w:val="decimal"/>
      <w:lvlText w:val="%5."/>
      <w:lvlJc w:val="left"/>
      <w:pPr>
        <w:tabs>
          <w:tab w:val="num" w:pos="3600"/>
        </w:tabs>
        <w:ind w:left="3600" w:hanging="360"/>
      </w:pPr>
    </w:lvl>
    <w:lvl w:ilvl="5" w:tplc="26722FEC" w:tentative="1">
      <w:start w:val="1"/>
      <w:numFmt w:val="decimal"/>
      <w:lvlText w:val="%6."/>
      <w:lvlJc w:val="left"/>
      <w:pPr>
        <w:tabs>
          <w:tab w:val="num" w:pos="4320"/>
        </w:tabs>
        <w:ind w:left="4320" w:hanging="360"/>
      </w:pPr>
    </w:lvl>
    <w:lvl w:ilvl="6" w:tplc="D2801FD4" w:tentative="1">
      <w:start w:val="1"/>
      <w:numFmt w:val="decimal"/>
      <w:lvlText w:val="%7."/>
      <w:lvlJc w:val="left"/>
      <w:pPr>
        <w:tabs>
          <w:tab w:val="num" w:pos="5040"/>
        </w:tabs>
        <w:ind w:left="5040" w:hanging="360"/>
      </w:pPr>
    </w:lvl>
    <w:lvl w:ilvl="7" w:tplc="92BA4E6C" w:tentative="1">
      <w:start w:val="1"/>
      <w:numFmt w:val="decimal"/>
      <w:lvlText w:val="%8."/>
      <w:lvlJc w:val="left"/>
      <w:pPr>
        <w:tabs>
          <w:tab w:val="num" w:pos="5760"/>
        </w:tabs>
        <w:ind w:left="5760" w:hanging="360"/>
      </w:pPr>
    </w:lvl>
    <w:lvl w:ilvl="8" w:tplc="DA8CB3DE" w:tentative="1">
      <w:start w:val="1"/>
      <w:numFmt w:val="decimal"/>
      <w:lvlText w:val="%9."/>
      <w:lvlJc w:val="left"/>
      <w:pPr>
        <w:tabs>
          <w:tab w:val="num" w:pos="6480"/>
        </w:tabs>
        <w:ind w:left="6480" w:hanging="360"/>
      </w:pPr>
    </w:lvl>
  </w:abstractNum>
  <w:abstractNum w:abstractNumId="11">
    <w:nsid w:val="3B6D1028"/>
    <w:multiLevelType w:val="hybridMultilevel"/>
    <w:tmpl w:val="162A8E6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nsid w:val="3D0522EB"/>
    <w:multiLevelType w:val="hybridMultilevel"/>
    <w:tmpl w:val="8A74152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nsid w:val="3D2747F6"/>
    <w:multiLevelType w:val="hybridMultilevel"/>
    <w:tmpl w:val="C90E91C2"/>
    <w:lvl w:ilvl="0" w:tplc="50FA1248">
      <w:start w:val="1"/>
      <w:numFmt w:val="decimal"/>
      <w:lvlText w:val="%1."/>
      <w:lvlJc w:val="left"/>
      <w:pPr>
        <w:tabs>
          <w:tab w:val="num" w:pos="720"/>
        </w:tabs>
        <w:ind w:left="720" w:hanging="360"/>
      </w:pPr>
    </w:lvl>
    <w:lvl w:ilvl="1" w:tplc="B268DE32">
      <w:start w:val="1"/>
      <w:numFmt w:val="decimal"/>
      <w:lvlText w:val="%2."/>
      <w:lvlJc w:val="left"/>
      <w:pPr>
        <w:tabs>
          <w:tab w:val="num" w:pos="1440"/>
        </w:tabs>
        <w:ind w:left="1440" w:hanging="360"/>
      </w:pPr>
    </w:lvl>
    <w:lvl w:ilvl="2" w:tplc="C3D8D4EC" w:tentative="1">
      <w:start w:val="1"/>
      <w:numFmt w:val="decimal"/>
      <w:lvlText w:val="%3."/>
      <w:lvlJc w:val="left"/>
      <w:pPr>
        <w:tabs>
          <w:tab w:val="num" w:pos="2160"/>
        </w:tabs>
        <w:ind w:left="2160" w:hanging="360"/>
      </w:pPr>
    </w:lvl>
    <w:lvl w:ilvl="3" w:tplc="DC4CE796" w:tentative="1">
      <w:start w:val="1"/>
      <w:numFmt w:val="decimal"/>
      <w:lvlText w:val="%4."/>
      <w:lvlJc w:val="left"/>
      <w:pPr>
        <w:tabs>
          <w:tab w:val="num" w:pos="2880"/>
        </w:tabs>
        <w:ind w:left="2880" w:hanging="360"/>
      </w:pPr>
    </w:lvl>
    <w:lvl w:ilvl="4" w:tplc="0628AB40" w:tentative="1">
      <w:start w:val="1"/>
      <w:numFmt w:val="decimal"/>
      <w:lvlText w:val="%5."/>
      <w:lvlJc w:val="left"/>
      <w:pPr>
        <w:tabs>
          <w:tab w:val="num" w:pos="3600"/>
        </w:tabs>
        <w:ind w:left="3600" w:hanging="360"/>
      </w:pPr>
    </w:lvl>
    <w:lvl w:ilvl="5" w:tplc="31A87744" w:tentative="1">
      <w:start w:val="1"/>
      <w:numFmt w:val="decimal"/>
      <w:lvlText w:val="%6."/>
      <w:lvlJc w:val="left"/>
      <w:pPr>
        <w:tabs>
          <w:tab w:val="num" w:pos="4320"/>
        </w:tabs>
        <w:ind w:left="4320" w:hanging="360"/>
      </w:pPr>
    </w:lvl>
    <w:lvl w:ilvl="6" w:tplc="0EFADD5A" w:tentative="1">
      <w:start w:val="1"/>
      <w:numFmt w:val="decimal"/>
      <w:lvlText w:val="%7."/>
      <w:lvlJc w:val="left"/>
      <w:pPr>
        <w:tabs>
          <w:tab w:val="num" w:pos="5040"/>
        </w:tabs>
        <w:ind w:left="5040" w:hanging="360"/>
      </w:pPr>
    </w:lvl>
    <w:lvl w:ilvl="7" w:tplc="6BC61B4E" w:tentative="1">
      <w:start w:val="1"/>
      <w:numFmt w:val="decimal"/>
      <w:lvlText w:val="%8."/>
      <w:lvlJc w:val="left"/>
      <w:pPr>
        <w:tabs>
          <w:tab w:val="num" w:pos="5760"/>
        </w:tabs>
        <w:ind w:left="5760" w:hanging="360"/>
      </w:pPr>
    </w:lvl>
    <w:lvl w:ilvl="8" w:tplc="C04A6C54" w:tentative="1">
      <w:start w:val="1"/>
      <w:numFmt w:val="decimal"/>
      <w:lvlText w:val="%9."/>
      <w:lvlJc w:val="left"/>
      <w:pPr>
        <w:tabs>
          <w:tab w:val="num" w:pos="6480"/>
        </w:tabs>
        <w:ind w:left="6480" w:hanging="360"/>
      </w:pPr>
    </w:lvl>
  </w:abstractNum>
  <w:abstractNum w:abstractNumId="14">
    <w:nsid w:val="423D4E18"/>
    <w:multiLevelType w:val="hybridMultilevel"/>
    <w:tmpl w:val="3B22F50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nsid w:val="477E5F16"/>
    <w:multiLevelType w:val="hybridMultilevel"/>
    <w:tmpl w:val="BE94C7CC"/>
    <w:lvl w:ilvl="0" w:tplc="040B000F">
      <w:start w:val="1"/>
      <w:numFmt w:val="decimal"/>
      <w:lvlText w:val="%1."/>
      <w:lvlJc w:val="left"/>
      <w:pPr>
        <w:ind w:left="786"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nsid w:val="51DE7FCF"/>
    <w:multiLevelType w:val="hybridMultilevel"/>
    <w:tmpl w:val="08D635E8"/>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nsid w:val="5BBC75C6"/>
    <w:multiLevelType w:val="hybridMultilevel"/>
    <w:tmpl w:val="F454EB2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5DF4158F"/>
    <w:multiLevelType w:val="hybridMultilevel"/>
    <w:tmpl w:val="A3405552"/>
    <w:lvl w:ilvl="0" w:tplc="040B0001">
      <w:start w:val="1"/>
      <w:numFmt w:val="bullet"/>
      <w:lvlText w:val=""/>
      <w:lvlJc w:val="left"/>
      <w:pPr>
        <w:ind w:left="1434" w:hanging="360"/>
      </w:pPr>
      <w:rPr>
        <w:rFonts w:ascii="Symbol" w:hAnsi="Symbol" w:hint="default"/>
      </w:rPr>
    </w:lvl>
    <w:lvl w:ilvl="1" w:tplc="040B0003" w:tentative="1">
      <w:start w:val="1"/>
      <w:numFmt w:val="bullet"/>
      <w:lvlText w:val="o"/>
      <w:lvlJc w:val="left"/>
      <w:pPr>
        <w:ind w:left="2154" w:hanging="360"/>
      </w:pPr>
      <w:rPr>
        <w:rFonts w:ascii="Courier New" w:hAnsi="Courier New" w:cs="Courier New" w:hint="default"/>
      </w:rPr>
    </w:lvl>
    <w:lvl w:ilvl="2" w:tplc="040B0005" w:tentative="1">
      <w:start w:val="1"/>
      <w:numFmt w:val="bullet"/>
      <w:lvlText w:val=""/>
      <w:lvlJc w:val="left"/>
      <w:pPr>
        <w:ind w:left="2874" w:hanging="360"/>
      </w:pPr>
      <w:rPr>
        <w:rFonts w:ascii="Wingdings" w:hAnsi="Wingdings" w:hint="default"/>
      </w:rPr>
    </w:lvl>
    <w:lvl w:ilvl="3" w:tplc="040B0001" w:tentative="1">
      <w:start w:val="1"/>
      <w:numFmt w:val="bullet"/>
      <w:lvlText w:val=""/>
      <w:lvlJc w:val="left"/>
      <w:pPr>
        <w:ind w:left="3594" w:hanging="360"/>
      </w:pPr>
      <w:rPr>
        <w:rFonts w:ascii="Symbol" w:hAnsi="Symbol" w:hint="default"/>
      </w:rPr>
    </w:lvl>
    <w:lvl w:ilvl="4" w:tplc="040B0003" w:tentative="1">
      <w:start w:val="1"/>
      <w:numFmt w:val="bullet"/>
      <w:lvlText w:val="o"/>
      <w:lvlJc w:val="left"/>
      <w:pPr>
        <w:ind w:left="4314" w:hanging="360"/>
      </w:pPr>
      <w:rPr>
        <w:rFonts w:ascii="Courier New" w:hAnsi="Courier New" w:cs="Courier New" w:hint="default"/>
      </w:rPr>
    </w:lvl>
    <w:lvl w:ilvl="5" w:tplc="040B0005" w:tentative="1">
      <w:start w:val="1"/>
      <w:numFmt w:val="bullet"/>
      <w:lvlText w:val=""/>
      <w:lvlJc w:val="left"/>
      <w:pPr>
        <w:ind w:left="5034" w:hanging="360"/>
      </w:pPr>
      <w:rPr>
        <w:rFonts w:ascii="Wingdings" w:hAnsi="Wingdings" w:hint="default"/>
      </w:rPr>
    </w:lvl>
    <w:lvl w:ilvl="6" w:tplc="040B0001" w:tentative="1">
      <w:start w:val="1"/>
      <w:numFmt w:val="bullet"/>
      <w:lvlText w:val=""/>
      <w:lvlJc w:val="left"/>
      <w:pPr>
        <w:ind w:left="5754" w:hanging="360"/>
      </w:pPr>
      <w:rPr>
        <w:rFonts w:ascii="Symbol" w:hAnsi="Symbol" w:hint="default"/>
      </w:rPr>
    </w:lvl>
    <w:lvl w:ilvl="7" w:tplc="040B0003" w:tentative="1">
      <w:start w:val="1"/>
      <w:numFmt w:val="bullet"/>
      <w:lvlText w:val="o"/>
      <w:lvlJc w:val="left"/>
      <w:pPr>
        <w:ind w:left="6474" w:hanging="360"/>
      </w:pPr>
      <w:rPr>
        <w:rFonts w:ascii="Courier New" w:hAnsi="Courier New" w:cs="Courier New" w:hint="default"/>
      </w:rPr>
    </w:lvl>
    <w:lvl w:ilvl="8" w:tplc="040B0005" w:tentative="1">
      <w:start w:val="1"/>
      <w:numFmt w:val="bullet"/>
      <w:lvlText w:val=""/>
      <w:lvlJc w:val="left"/>
      <w:pPr>
        <w:ind w:left="7194" w:hanging="360"/>
      </w:pPr>
      <w:rPr>
        <w:rFonts w:ascii="Wingdings" w:hAnsi="Wingdings" w:hint="default"/>
      </w:rPr>
    </w:lvl>
  </w:abstractNum>
  <w:abstractNum w:abstractNumId="19">
    <w:nsid w:val="697D377F"/>
    <w:multiLevelType w:val="hybridMultilevel"/>
    <w:tmpl w:val="C00654C6"/>
    <w:lvl w:ilvl="0" w:tplc="040B000F">
      <w:start w:val="1"/>
      <w:numFmt w:val="decimal"/>
      <w:lvlText w:val="%1."/>
      <w:lvlJc w:val="left"/>
      <w:pPr>
        <w:ind w:left="1070" w:hanging="360"/>
      </w:pPr>
    </w:lvl>
    <w:lvl w:ilvl="1" w:tplc="040B0019">
      <w:start w:val="1"/>
      <w:numFmt w:val="lowerLetter"/>
      <w:lvlText w:val="%2."/>
      <w:lvlJc w:val="left"/>
      <w:pPr>
        <w:ind w:left="1724" w:hanging="360"/>
      </w:pPr>
    </w:lvl>
    <w:lvl w:ilvl="2" w:tplc="040B001B" w:tentative="1">
      <w:start w:val="1"/>
      <w:numFmt w:val="lowerRoman"/>
      <w:lvlText w:val="%3."/>
      <w:lvlJc w:val="right"/>
      <w:pPr>
        <w:ind w:left="2444" w:hanging="180"/>
      </w:pPr>
    </w:lvl>
    <w:lvl w:ilvl="3" w:tplc="040B000F" w:tentative="1">
      <w:start w:val="1"/>
      <w:numFmt w:val="decimal"/>
      <w:lvlText w:val="%4."/>
      <w:lvlJc w:val="left"/>
      <w:pPr>
        <w:ind w:left="3164" w:hanging="360"/>
      </w:pPr>
    </w:lvl>
    <w:lvl w:ilvl="4" w:tplc="040B0019" w:tentative="1">
      <w:start w:val="1"/>
      <w:numFmt w:val="lowerLetter"/>
      <w:lvlText w:val="%5."/>
      <w:lvlJc w:val="left"/>
      <w:pPr>
        <w:ind w:left="3884" w:hanging="360"/>
      </w:pPr>
    </w:lvl>
    <w:lvl w:ilvl="5" w:tplc="040B001B" w:tentative="1">
      <w:start w:val="1"/>
      <w:numFmt w:val="lowerRoman"/>
      <w:lvlText w:val="%6."/>
      <w:lvlJc w:val="right"/>
      <w:pPr>
        <w:ind w:left="4604" w:hanging="180"/>
      </w:pPr>
    </w:lvl>
    <w:lvl w:ilvl="6" w:tplc="040B000F" w:tentative="1">
      <w:start w:val="1"/>
      <w:numFmt w:val="decimal"/>
      <w:lvlText w:val="%7."/>
      <w:lvlJc w:val="left"/>
      <w:pPr>
        <w:ind w:left="5324" w:hanging="360"/>
      </w:pPr>
    </w:lvl>
    <w:lvl w:ilvl="7" w:tplc="040B0019" w:tentative="1">
      <w:start w:val="1"/>
      <w:numFmt w:val="lowerLetter"/>
      <w:lvlText w:val="%8."/>
      <w:lvlJc w:val="left"/>
      <w:pPr>
        <w:ind w:left="6044" w:hanging="360"/>
      </w:pPr>
    </w:lvl>
    <w:lvl w:ilvl="8" w:tplc="040B001B" w:tentative="1">
      <w:start w:val="1"/>
      <w:numFmt w:val="lowerRoman"/>
      <w:lvlText w:val="%9."/>
      <w:lvlJc w:val="right"/>
      <w:pPr>
        <w:ind w:left="6764" w:hanging="180"/>
      </w:pPr>
    </w:lvl>
  </w:abstractNum>
  <w:abstractNum w:abstractNumId="20">
    <w:nsid w:val="6EB01565"/>
    <w:multiLevelType w:val="hybridMultilevel"/>
    <w:tmpl w:val="F5A0A058"/>
    <w:lvl w:ilvl="0" w:tplc="01A67D1C">
      <w:start w:val="1"/>
      <w:numFmt w:val="bullet"/>
      <w:lvlText w:val="•"/>
      <w:lvlJc w:val="left"/>
      <w:pPr>
        <w:tabs>
          <w:tab w:val="num" w:pos="720"/>
        </w:tabs>
        <w:ind w:left="720" w:hanging="360"/>
      </w:pPr>
      <w:rPr>
        <w:rFonts w:ascii="Times New Roman" w:hAnsi="Times New Roman" w:hint="default"/>
      </w:rPr>
    </w:lvl>
    <w:lvl w:ilvl="1" w:tplc="12883B1A">
      <w:start w:val="1"/>
      <w:numFmt w:val="decimal"/>
      <w:lvlText w:val="%2."/>
      <w:lvlJc w:val="left"/>
      <w:pPr>
        <w:tabs>
          <w:tab w:val="num" w:pos="1440"/>
        </w:tabs>
        <w:ind w:left="1440" w:hanging="360"/>
      </w:pPr>
    </w:lvl>
    <w:lvl w:ilvl="2" w:tplc="CB367040" w:tentative="1">
      <w:start w:val="1"/>
      <w:numFmt w:val="bullet"/>
      <w:lvlText w:val="•"/>
      <w:lvlJc w:val="left"/>
      <w:pPr>
        <w:tabs>
          <w:tab w:val="num" w:pos="2160"/>
        </w:tabs>
        <w:ind w:left="2160" w:hanging="360"/>
      </w:pPr>
      <w:rPr>
        <w:rFonts w:ascii="Times New Roman" w:hAnsi="Times New Roman" w:hint="default"/>
      </w:rPr>
    </w:lvl>
    <w:lvl w:ilvl="3" w:tplc="EB7A39E0" w:tentative="1">
      <w:start w:val="1"/>
      <w:numFmt w:val="bullet"/>
      <w:lvlText w:val="•"/>
      <w:lvlJc w:val="left"/>
      <w:pPr>
        <w:tabs>
          <w:tab w:val="num" w:pos="2880"/>
        </w:tabs>
        <w:ind w:left="2880" w:hanging="360"/>
      </w:pPr>
      <w:rPr>
        <w:rFonts w:ascii="Times New Roman" w:hAnsi="Times New Roman" w:hint="default"/>
      </w:rPr>
    </w:lvl>
    <w:lvl w:ilvl="4" w:tplc="B82A99F0" w:tentative="1">
      <w:start w:val="1"/>
      <w:numFmt w:val="bullet"/>
      <w:lvlText w:val="•"/>
      <w:lvlJc w:val="left"/>
      <w:pPr>
        <w:tabs>
          <w:tab w:val="num" w:pos="3600"/>
        </w:tabs>
        <w:ind w:left="3600" w:hanging="360"/>
      </w:pPr>
      <w:rPr>
        <w:rFonts w:ascii="Times New Roman" w:hAnsi="Times New Roman" w:hint="default"/>
      </w:rPr>
    </w:lvl>
    <w:lvl w:ilvl="5" w:tplc="134A744C" w:tentative="1">
      <w:start w:val="1"/>
      <w:numFmt w:val="bullet"/>
      <w:lvlText w:val="•"/>
      <w:lvlJc w:val="left"/>
      <w:pPr>
        <w:tabs>
          <w:tab w:val="num" w:pos="4320"/>
        </w:tabs>
        <w:ind w:left="4320" w:hanging="360"/>
      </w:pPr>
      <w:rPr>
        <w:rFonts w:ascii="Times New Roman" w:hAnsi="Times New Roman" w:hint="default"/>
      </w:rPr>
    </w:lvl>
    <w:lvl w:ilvl="6" w:tplc="212E598A" w:tentative="1">
      <w:start w:val="1"/>
      <w:numFmt w:val="bullet"/>
      <w:lvlText w:val="•"/>
      <w:lvlJc w:val="left"/>
      <w:pPr>
        <w:tabs>
          <w:tab w:val="num" w:pos="5040"/>
        </w:tabs>
        <w:ind w:left="5040" w:hanging="360"/>
      </w:pPr>
      <w:rPr>
        <w:rFonts w:ascii="Times New Roman" w:hAnsi="Times New Roman" w:hint="default"/>
      </w:rPr>
    </w:lvl>
    <w:lvl w:ilvl="7" w:tplc="73AE6692" w:tentative="1">
      <w:start w:val="1"/>
      <w:numFmt w:val="bullet"/>
      <w:lvlText w:val="•"/>
      <w:lvlJc w:val="left"/>
      <w:pPr>
        <w:tabs>
          <w:tab w:val="num" w:pos="5760"/>
        </w:tabs>
        <w:ind w:left="5760" w:hanging="360"/>
      </w:pPr>
      <w:rPr>
        <w:rFonts w:ascii="Times New Roman" w:hAnsi="Times New Roman" w:hint="default"/>
      </w:rPr>
    </w:lvl>
    <w:lvl w:ilvl="8" w:tplc="852441A2" w:tentative="1">
      <w:start w:val="1"/>
      <w:numFmt w:val="bullet"/>
      <w:lvlText w:val="•"/>
      <w:lvlJc w:val="left"/>
      <w:pPr>
        <w:tabs>
          <w:tab w:val="num" w:pos="6480"/>
        </w:tabs>
        <w:ind w:left="6480" w:hanging="360"/>
      </w:pPr>
      <w:rPr>
        <w:rFonts w:ascii="Times New Roman" w:hAnsi="Times New Roman" w:hint="default"/>
      </w:rPr>
    </w:lvl>
  </w:abstractNum>
  <w:abstractNum w:abstractNumId="21">
    <w:nsid w:val="731F4D96"/>
    <w:multiLevelType w:val="hybridMultilevel"/>
    <w:tmpl w:val="6F081B0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nsid w:val="76641F00"/>
    <w:multiLevelType w:val="hybridMultilevel"/>
    <w:tmpl w:val="19DA3B3E"/>
    <w:lvl w:ilvl="0" w:tplc="4566AED0">
      <w:start w:val="5"/>
      <w:numFmt w:val="decimal"/>
      <w:lvlText w:val="%1."/>
      <w:lvlJc w:val="left"/>
      <w:pPr>
        <w:tabs>
          <w:tab w:val="num" w:pos="720"/>
        </w:tabs>
        <w:ind w:left="720" w:hanging="360"/>
      </w:pPr>
    </w:lvl>
    <w:lvl w:ilvl="1" w:tplc="E21E42A2">
      <w:start w:val="1"/>
      <w:numFmt w:val="decimal"/>
      <w:lvlText w:val="%2."/>
      <w:lvlJc w:val="left"/>
      <w:pPr>
        <w:tabs>
          <w:tab w:val="num" w:pos="1440"/>
        </w:tabs>
        <w:ind w:left="1440" w:hanging="360"/>
      </w:pPr>
    </w:lvl>
    <w:lvl w:ilvl="2" w:tplc="B28056D6" w:tentative="1">
      <w:start w:val="1"/>
      <w:numFmt w:val="decimal"/>
      <w:lvlText w:val="%3."/>
      <w:lvlJc w:val="left"/>
      <w:pPr>
        <w:tabs>
          <w:tab w:val="num" w:pos="2160"/>
        </w:tabs>
        <w:ind w:left="2160" w:hanging="360"/>
      </w:pPr>
    </w:lvl>
    <w:lvl w:ilvl="3" w:tplc="BBA8D66E" w:tentative="1">
      <w:start w:val="1"/>
      <w:numFmt w:val="decimal"/>
      <w:lvlText w:val="%4."/>
      <w:lvlJc w:val="left"/>
      <w:pPr>
        <w:tabs>
          <w:tab w:val="num" w:pos="2880"/>
        </w:tabs>
        <w:ind w:left="2880" w:hanging="360"/>
      </w:pPr>
    </w:lvl>
    <w:lvl w:ilvl="4" w:tplc="BB509854" w:tentative="1">
      <w:start w:val="1"/>
      <w:numFmt w:val="decimal"/>
      <w:lvlText w:val="%5."/>
      <w:lvlJc w:val="left"/>
      <w:pPr>
        <w:tabs>
          <w:tab w:val="num" w:pos="3600"/>
        </w:tabs>
        <w:ind w:left="3600" w:hanging="360"/>
      </w:pPr>
    </w:lvl>
    <w:lvl w:ilvl="5" w:tplc="4B0C6F70" w:tentative="1">
      <w:start w:val="1"/>
      <w:numFmt w:val="decimal"/>
      <w:lvlText w:val="%6."/>
      <w:lvlJc w:val="left"/>
      <w:pPr>
        <w:tabs>
          <w:tab w:val="num" w:pos="4320"/>
        </w:tabs>
        <w:ind w:left="4320" w:hanging="360"/>
      </w:pPr>
    </w:lvl>
    <w:lvl w:ilvl="6" w:tplc="8042ED50" w:tentative="1">
      <w:start w:val="1"/>
      <w:numFmt w:val="decimal"/>
      <w:lvlText w:val="%7."/>
      <w:lvlJc w:val="left"/>
      <w:pPr>
        <w:tabs>
          <w:tab w:val="num" w:pos="5040"/>
        </w:tabs>
        <w:ind w:left="5040" w:hanging="360"/>
      </w:pPr>
    </w:lvl>
    <w:lvl w:ilvl="7" w:tplc="A404E0C8" w:tentative="1">
      <w:start w:val="1"/>
      <w:numFmt w:val="decimal"/>
      <w:lvlText w:val="%8."/>
      <w:lvlJc w:val="left"/>
      <w:pPr>
        <w:tabs>
          <w:tab w:val="num" w:pos="5760"/>
        </w:tabs>
        <w:ind w:left="5760" w:hanging="360"/>
      </w:pPr>
    </w:lvl>
    <w:lvl w:ilvl="8" w:tplc="F6944BD4" w:tentative="1">
      <w:start w:val="1"/>
      <w:numFmt w:val="decimal"/>
      <w:lvlText w:val="%9."/>
      <w:lvlJc w:val="left"/>
      <w:pPr>
        <w:tabs>
          <w:tab w:val="num" w:pos="6480"/>
        </w:tabs>
        <w:ind w:left="6480" w:hanging="360"/>
      </w:pPr>
    </w:lvl>
  </w:abstractNum>
  <w:abstractNum w:abstractNumId="23">
    <w:nsid w:val="7F24659B"/>
    <w:multiLevelType w:val="hybridMultilevel"/>
    <w:tmpl w:val="CB90FDF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9"/>
  </w:num>
  <w:num w:numId="2">
    <w:abstractNumId w:val="3"/>
  </w:num>
  <w:num w:numId="3">
    <w:abstractNumId w:val="0"/>
  </w:num>
  <w:num w:numId="4">
    <w:abstractNumId w:val="12"/>
  </w:num>
  <w:num w:numId="5">
    <w:abstractNumId w:val="1"/>
  </w:num>
  <w:num w:numId="6">
    <w:abstractNumId w:val="15"/>
  </w:num>
  <w:num w:numId="7">
    <w:abstractNumId w:val="17"/>
  </w:num>
  <w:num w:numId="8">
    <w:abstractNumId w:val="4"/>
  </w:num>
  <w:num w:numId="9">
    <w:abstractNumId w:val="16"/>
  </w:num>
  <w:num w:numId="10">
    <w:abstractNumId w:val="8"/>
  </w:num>
  <w:num w:numId="11">
    <w:abstractNumId w:val="18"/>
  </w:num>
  <w:num w:numId="12">
    <w:abstractNumId w:val="13"/>
  </w:num>
  <w:num w:numId="13">
    <w:abstractNumId w:val="10"/>
  </w:num>
  <w:num w:numId="14">
    <w:abstractNumId w:val="5"/>
  </w:num>
  <w:num w:numId="15">
    <w:abstractNumId w:val="7"/>
  </w:num>
  <w:num w:numId="16">
    <w:abstractNumId w:val="22"/>
  </w:num>
  <w:num w:numId="17">
    <w:abstractNumId w:val="20"/>
  </w:num>
  <w:num w:numId="18">
    <w:abstractNumId w:val="14"/>
  </w:num>
  <w:num w:numId="19">
    <w:abstractNumId w:val="2"/>
  </w:num>
  <w:num w:numId="20">
    <w:abstractNumId w:val="9"/>
  </w:num>
  <w:num w:numId="21">
    <w:abstractNumId w:val="23"/>
  </w:num>
  <w:num w:numId="22">
    <w:abstractNumId w:val="11"/>
  </w:num>
  <w:num w:numId="23">
    <w:abstractNumId w:val="21"/>
  </w:num>
  <w:num w:numId="24">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7C2"/>
    <w:rsid w:val="00000C7F"/>
    <w:rsid w:val="00001613"/>
    <w:rsid w:val="0000583F"/>
    <w:rsid w:val="00006364"/>
    <w:rsid w:val="0000648C"/>
    <w:rsid w:val="00012706"/>
    <w:rsid w:val="0001360B"/>
    <w:rsid w:val="00014879"/>
    <w:rsid w:val="00015337"/>
    <w:rsid w:val="00021FEA"/>
    <w:rsid w:val="000260DA"/>
    <w:rsid w:val="0002681E"/>
    <w:rsid w:val="000271AD"/>
    <w:rsid w:val="00030238"/>
    <w:rsid w:val="00030D71"/>
    <w:rsid w:val="00031438"/>
    <w:rsid w:val="00034907"/>
    <w:rsid w:val="00035EEA"/>
    <w:rsid w:val="00040933"/>
    <w:rsid w:val="00041FC8"/>
    <w:rsid w:val="000422E7"/>
    <w:rsid w:val="00044AF1"/>
    <w:rsid w:val="00045160"/>
    <w:rsid w:val="000456DC"/>
    <w:rsid w:val="00046AC2"/>
    <w:rsid w:val="00051E56"/>
    <w:rsid w:val="00053EDA"/>
    <w:rsid w:val="000540E0"/>
    <w:rsid w:val="00060BBB"/>
    <w:rsid w:val="00060EE7"/>
    <w:rsid w:val="000627E1"/>
    <w:rsid w:val="00067071"/>
    <w:rsid w:val="00067A11"/>
    <w:rsid w:val="00070D84"/>
    <w:rsid w:val="0007102E"/>
    <w:rsid w:val="0007143C"/>
    <w:rsid w:val="00073124"/>
    <w:rsid w:val="00075431"/>
    <w:rsid w:val="000754EA"/>
    <w:rsid w:val="00075D43"/>
    <w:rsid w:val="000770EE"/>
    <w:rsid w:val="0008021B"/>
    <w:rsid w:val="000837E1"/>
    <w:rsid w:val="000868A7"/>
    <w:rsid w:val="00087AE5"/>
    <w:rsid w:val="0009097F"/>
    <w:rsid w:val="00091352"/>
    <w:rsid w:val="000945B6"/>
    <w:rsid w:val="00094C9A"/>
    <w:rsid w:val="00095037"/>
    <w:rsid w:val="00097DBD"/>
    <w:rsid w:val="000A05A4"/>
    <w:rsid w:val="000A156C"/>
    <w:rsid w:val="000A24F9"/>
    <w:rsid w:val="000A3337"/>
    <w:rsid w:val="000A52CE"/>
    <w:rsid w:val="000A600D"/>
    <w:rsid w:val="000B177F"/>
    <w:rsid w:val="000B5536"/>
    <w:rsid w:val="000B6036"/>
    <w:rsid w:val="000B7740"/>
    <w:rsid w:val="000C1688"/>
    <w:rsid w:val="000C46C2"/>
    <w:rsid w:val="000C5666"/>
    <w:rsid w:val="000C5942"/>
    <w:rsid w:val="000D06FA"/>
    <w:rsid w:val="000D26AD"/>
    <w:rsid w:val="000D40A8"/>
    <w:rsid w:val="000D42EB"/>
    <w:rsid w:val="000D4833"/>
    <w:rsid w:val="000D798B"/>
    <w:rsid w:val="000E05DD"/>
    <w:rsid w:val="000E1891"/>
    <w:rsid w:val="000E1F3A"/>
    <w:rsid w:val="000E285F"/>
    <w:rsid w:val="000E61DE"/>
    <w:rsid w:val="000F0C1D"/>
    <w:rsid w:val="000F235F"/>
    <w:rsid w:val="000F32D0"/>
    <w:rsid w:val="000F376C"/>
    <w:rsid w:val="000F625E"/>
    <w:rsid w:val="000F67FF"/>
    <w:rsid w:val="000F6FCA"/>
    <w:rsid w:val="00100B2F"/>
    <w:rsid w:val="0010258F"/>
    <w:rsid w:val="001028D2"/>
    <w:rsid w:val="00105705"/>
    <w:rsid w:val="00106420"/>
    <w:rsid w:val="001068E0"/>
    <w:rsid w:val="00113712"/>
    <w:rsid w:val="0011732E"/>
    <w:rsid w:val="00117780"/>
    <w:rsid w:val="00117D9C"/>
    <w:rsid w:val="00121BAF"/>
    <w:rsid w:val="00123299"/>
    <w:rsid w:val="00123A44"/>
    <w:rsid w:val="00125B91"/>
    <w:rsid w:val="00127BEB"/>
    <w:rsid w:val="00131AD6"/>
    <w:rsid w:val="00135AB8"/>
    <w:rsid w:val="00136447"/>
    <w:rsid w:val="00136AE1"/>
    <w:rsid w:val="00136D4D"/>
    <w:rsid w:val="00141544"/>
    <w:rsid w:val="00141962"/>
    <w:rsid w:val="00142A21"/>
    <w:rsid w:val="00145F60"/>
    <w:rsid w:val="001472C4"/>
    <w:rsid w:val="00147FD5"/>
    <w:rsid w:val="00152157"/>
    <w:rsid w:val="0015424C"/>
    <w:rsid w:val="001561BE"/>
    <w:rsid w:val="00156B16"/>
    <w:rsid w:val="00156C39"/>
    <w:rsid w:val="0016020F"/>
    <w:rsid w:val="001612B2"/>
    <w:rsid w:val="00162BEB"/>
    <w:rsid w:val="00162F9F"/>
    <w:rsid w:val="001633C6"/>
    <w:rsid w:val="001641EE"/>
    <w:rsid w:val="001712AB"/>
    <w:rsid w:val="001715D1"/>
    <w:rsid w:val="00173211"/>
    <w:rsid w:val="00174AF5"/>
    <w:rsid w:val="00175538"/>
    <w:rsid w:val="00175A37"/>
    <w:rsid w:val="00176148"/>
    <w:rsid w:val="001772A4"/>
    <w:rsid w:val="0018021D"/>
    <w:rsid w:val="0018091E"/>
    <w:rsid w:val="00182C21"/>
    <w:rsid w:val="0018546F"/>
    <w:rsid w:val="00186A46"/>
    <w:rsid w:val="001904B3"/>
    <w:rsid w:val="00194E90"/>
    <w:rsid w:val="00197087"/>
    <w:rsid w:val="001A0ACB"/>
    <w:rsid w:val="001A18AC"/>
    <w:rsid w:val="001A4CA1"/>
    <w:rsid w:val="001A5E3E"/>
    <w:rsid w:val="001A5F96"/>
    <w:rsid w:val="001A765A"/>
    <w:rsid w:val="001B00A0"/>
    <w:rsid w:val="001B03E4"/>
    <w:rsid w:val="001B05AA"/>
    <w:rsid w:val="001B064D"/>
    <w:rsid w:val="001B36AD"/>
    <w:rsid w:val="001B4419"/>
    <w:rsid w:val="001B5144"/>
    <w:rsid w:val="001C086D"/>
    <w:rsid w:val="001C10B7"/>
    <w:rsid w:val="001C4A5F"/>
    <w:rsid w:val="001C7B1D"/>
    <w:rsid w:val="001D2D2A"/>
    <w:rsid w:val="001D4AC3"/>
    <w:rsid w:val="001D5433"/>
    <w:rsid w:val="001E0B3E"/>
    <w:rsid w:val="001F004B"/>
    <w:rsid w:val="001F0AB1"/>
    <w:rsid w:val="001F342A"/>
    <w:rsid w:val="001F5443"/>
    <w:rsid w:val="001F54F1"/>
    <w:rsid w:val="001F6421"/>
    <w:rsid w:val="001F647B"/>
    <w:rsid w:val="001F6A38"/>
    <w:rsid w:val="001F7AA5"/>
    <w:rsid w:val="001F7F67"/>
    <w:rsid w:val="00200997"/>
    <w:rsid w:val="00204800"/>
    <w:rsid w:val="0020572E"/>
    <w:rsid w:val="00205DD9"/>
    <w:rsid w:val="002060A2"/>
    <w:rsid w:val="0021036E"/>
    <w:rsid w:val="00210500"/>
    <w:rsid w:val="00212E8C"/>
    <w:rsid w:val="002130FE"/>
    <w:rsid w:val="00215485"/>
    <w:rsid w:val="0021744C"/>
    <w:rsid w:val="00220DB6"/>
    <w:rsid w:val="00222B00"/>
    <w:rsid w:val="00222D7D"/>
    <w:rsid w:val="002257CB"/>
    <w:rsid w:val="00225A32"/>
    <w:rsid w:val="002369C9"/>
    <w:rsid w:val="0023728B"/>
    <w:rsid w:val="002373B7"/>
    <w:rsid w:val="00240113"/>
    <w:rsid w:val="00241BE2"/>
    <w:rsid w:val="00241CFE"/>
    <w:rsid w:val="00242919"/>
    <w:rsid w:val="00243C87"/>
    <w:rsid w:val="0024566A"/>
    <w:rsid w:val="00246E05"/>
    <w:rsid w:val="00250B01"/>
    <w:rsid w:val="00251049"/>
    <w:rsid w:val="00251B4B"/>
    <w:rsid w:val="00252945"/>
    <w:rsid w:val="0025678A"/>
    <w:rsid w:val="00256B17"/>
    <w:rsid w:val="00260390"/>
    <w:rsid w:val="00261EE3"/>
    <w:rsid w:val="0026271E"/>
    <w:rsid w:val="00262DEE"/>
    <w:rsid w:val="002638E8"/>
    <w:rsid w:val="002660F5"/>
    <w:rsid w:val="00271E32"/>
    <w:rsid w:val="00273E29"/>
    <w:rsid w:val="00275AD6"/>
    <w:rsid w:val="00275B4E"/>
    <w:rsid w:val="00277B40"/>
    <w:rsid w:val="00280BC6"/>
    <w:rsid w:val="002819E5"/>
    <w:rsid w:val="002828B4"/>
    <w:rsid w:val="00284AA2"/>
    <w:rsid w:val="00286208"/>
    <w:rsid w:val="00291FB6"/>
    <w:rsid w:val="002921E3"/>
    <w:rsid w:val="002927F7"/>
    <w:rsid w:val="00292A43"/>
    <w:rsid w:val="002935E6"/>
    <w:rsid w:val="00293B4F"/>
    <w:rsid w:val="0029572B"/>
    <w:rsid w:val="002A0909"/>
    <w:rsid w:val="002A0B8A"/>
    <w:rsid w:val="002A363F"/>
    <w:rsid w:val="002A38E2"/>
    <w:rsid w:val="002A545B"/>
    <w:rsid w:val="002A5FA5"/>
    <w:rsid w:val="002B02C6"/>
    <w:rsid w:val="002B1BB7"/>
    <w:rsid w:val="002B2407"/>
    <w:rsid w:val="002B24B8"/>
    <w:rsid w:val="002B4155"/>
    <w:rsid w:val="002B48AC"/>
    <w:rsid w:val="002B58D3"/>
    <w:rsid w:val="002B5F3A"/>
    <w:rsid w:val="002B71D1"/>
    <w:rsid w:val="002C0A93"/>
    <w:rsid w:val="002C1AF0"/>
    <w:rsid w:val="002C427A"/>
    <w:rsid w:val="002C53F8"/>
    <w:rsid w:val="002C5851"/>
    <w:rsid w:val="002C606B"/>
    <w:rsid w:val="002C60CA"/>
    <w:rsid w:val="002C76C8"/>
    <w:rsid w:val="002D19E8"/>
    <w:rsid w:val="002D4D92"/>
    <w:rsid w:val="002E05B2"/>
    <w:rsid w:val="002E130D"/>
    <w:rsid w:val="002E2EF2"/>
    <w:rsid w:val="002E337A"/>
    <w:rsid w:val="002E556B"/>
    <w:rsid w:val="002E586A"/>
    <w:rsid w:val="002E6561"/>
    <w:rsid w:val="002E7C9A"/>
    <w:rsid w:val="002F0676"/>
    <w:rsid w:val="002F2779"/>
    <w:rsid w:val="002F4900"/>
    <w:rsid w:val="002F5387"/>
    <w:rsid w:val="002F5CE7"/>
    <w:rsid w:val="002F65F7"/>
    <w:rsid w:val="00300EB5"/>
    <w:rsid w:val="0030167F"/>
    <w:rsid w:val="00301D53"/>
    <w:rsid w:val="00303B92"/>
    <w:rsid w:val="00306385"/>
    <w:rsid w:val="0030687C"/>
    <w:rsid w:val="003125BC"/>
    <w:rsid w:val="003142A7"/>
    <w:rsid w:val="00314408"/>
    <w:rsid w:val="0031458A"/>
    <w:rsid w:val="003218C5"/>
    <w:rsid w:val="00323A51"/>
    <w:rsid w:val="00324661"/>
    <w:rsid w:val="0032688E"/>
    <w:rsid w:val="0032698C"/>
    <w:rsid w:val="00326997"/>
    <w:rsid w:val="00331099"/>
    <w:rsid w:val="003317DA"/>
    <w:rsid w:val="00332EC4"/>
    <w:rsid w:val="00335FF8"/>
    <w:rsid w:val="00343212"/>
    <w:rsid w:val="0034562C"/>
    <w:rsid w:val="00345A12"/>
    <w:rsid w:val="003470D4"/>
    <w:rsid w:val="00350E36"/>
    <w:rsid w:val="00353035"/>
    <w:rsid w:val="0035380E"/>
    <w:rsid w:val="0035649F"/>
    <w:rsid w:val="00356571"/>
    <w:rsid w:val="00356B35"/>
    <w:rsid w:val="00357905"/>
    <w:rsid w:val="003607EC"/>
    <w:rsid w:val="00360924"/>
    <w:rsid w:val="0036113D"/>
    <w:rsid w:val="00364337"/>
    <w:rsid w:val="0036484A"/>
    <w:rsid w:val="00364B4A"/>
    <w:rsid w:val="00370827"/>
    <w:rsid w:val="00372C38"/>
    <w:rsid w:val="00374409"/>
    <w:rsid w:val="00375333"/>
    <w:rsid w:val="00377D15"/>
    <w:rsid w:val="00377EAA"/>
    <w:rsid w:val="003801BC"/>
    <w:rsid w:val="0038188A"/>
    <w:rsid w:val="00382321"/>
    <w:rsid w:val="003836C3"/>
    <w:rsid w:val="00385B34"/>
    <w:rsid w:val="00386D2A"/>
    <w:rsid w:val="003901D8"/>
    <w:rsid w:val="00391DC4"/>
    <w:rsid w:val="00393E54"/>
    <w:rsid w:val="0039439D"/>
    <w:rsid w:val="00394B12"/>
    <w:rsid w:val="00396364"/>
    <w:rsid w:val="00396ACB"/>
    <w:rsid w:val="00397712"/>
    <w:rsid w:val="003A0098"/>
    <w:rsid w:val="003A03AA"/>
    <w:rsid w:val="003A0BAC"/>
    <w:rsid w:val="003A2FFA"/>
    <w:rsid w:val="003A3FD7"/>
    <w:rsid w:val="003A69F4"/>
    <w:rsid w:val="003A6D8B"/>
    <w:rsid w:val="003A7510"/>
    <w:rsid w:val="003B7A47"/>
    <w:rsid w:val="003C02DC"/>
    <w:rsid w:val="003C03BF"/>
    <w:rsid w:val="003C07BE"/>
    <w:rsid w:val="003C0F6C"/>
    <w:rsid w:val="003C10D0"/>
    <w:rsid w:val="003C28F1"/>
    <w:rsid w:val="003C2F83"/>
    <w:rsid w:val="003C635D"/>
    <w:rsid w:val="003D0030"/>
    <w:rsid w:val="003D4B30"/>
    <w:rsid w:val="003E411C"/>
    <w:rsid w:val="003E5943"/>
    <w:rsid w:val="003E67B7"/>
    <w:rsid w:val="003E7D88"/>
    <w:rsid w:val="003F1A24"/>
    <w:rsid w:val="003F2B84"/>
    <w:rsid w:val="003F2CFB"/>
    <w:rsid w:val="003F5FE9"/>
    <w:rsid w:val="003F7C6C"/>
    <w:rsid w:val="003F7D84"/>
    <w:rsid w:val="004017C2"/>
    <w:rsid w:val="00404AEC"/>
    <w:rsid w:val="004066C6"/>
    <w:rsid w:val="00410756"/>
    <w:rsid w:val="00411252"/>
    <w:rsid w:val="004118CA"/>
    <w:rsid w:val="00412697"/>
    <w:rsid w:val="00415496"/>
    <w:rsid w:val="004207F0"/>
    <w:rsid w:val="00423E39"/>
    <w:rsid w:val="00424DD6"/>
    <w:rsid w:val="0042566F"/>
    <w:rsid w:val="004256E9"/>
    <w:rsid w:val="00432E63"/>
    <w:rsid w:val="00433BB3"/>
    <w:rsid w:val="00434CFB"/>
    <w:rsid w:val="00441D4C"/>
    <w:rsid w:val="00443A1E"/>
    <w:rsid w:val="004461CA"/>
    <w:rsid w:val="004468A1"/>
    <w:rsid w:val="004475E4"/>
    <w:rsid w:val="00447E71"/>
    <w:rsid w:val="004571D9"/>
    <w:rsid w:val="00457668"/>
    <w:rsid w:val="004631A0"/>
    <w:rsid w:val="00463868"/>
    <w:rsid w:val="00464BA5"/>
    <w:rsid w:val="004671D0"/>
    <w:rsid w:val="00472950"/>
    <w:rsid w:val="0047513B"/>
    <w:rsid w:val="00476D95"/>
    <w:rsid w:val="00477914"/>
    <w:rsid w:val="0047799C"/>
    <w:rsid w:val="004811F8"/>
    <w:rsid w:val="00481952"/>
    <w:rsid w:val="004870A5"/>
    <w:rsid w:val="0049002E"/>
    <w:rsid w:val="004907D9"/>
    <w:rsid w:val="00492D0E"/>
    <w:rsid w:val="00493E31"/>
    <w:rsid w:val="00493FE6"/>
    <w:rsid w:val="00494D1B"/>
    <w:rsid w:val="004960C7"/>
    <w:rsid w:val="004971D4"/>
    <w:rsid w:val="004A03AE"/>
    <w:rsid w:val="004A1511"/>
    <w:rsid w:val="004A16AE"/>
    <w:rsid w:val="004A39BE"/>
    <w:rsid w:val="004A3C71"/>
    <w:rsid w:val="004A436A"/>
    <w:rsid w:val="004A459F"/>
    <w:rsid w:val="004A4854"/>
    <w:rsid w:val="004A7DC7"/>
    <w:rsid w:val="004B1AAE"/>
    <w:rsid w:val="004B2072"/>
    <w:rsid w:val="004B3CBC"/>
    <w:rsid w:val="004B5D00"/>
    <w:rsid w:val="004C0E96"/>
    <w:rsid w:val="004C2509"/>
    <w:rsid w:val="004C382C"/>
    <w:rsid w:val="004C4271"/>
    <w:rsid w:val="004C54BF"/>
    <w:rsid w:val="004C5CEF"/>
    <w:rsid w:val="004C5F28"/>
    <w:rsid w:val="004C65CC"/>
    <w:rsid w:val="004D0B43"/>
    <w:rsid w:val="004D32EE"/>
    <w:rsid w:val="004D7E8A"/>
    <w:rsid w:val="004D7EEF"/>
    <w:rsid w:val="004E13C9"/>
    <w:rsid w:val="004E23F6"/>
    <w:rsid w:val="004E445C"/>
    <w:rsid w:val="004E49DD"/>
    <w:rsid w:val="004E4E0B"/>
    <w:rsid w:val="004E5057"/>
    <w:rsid w:val="004E5E20"/>
    <w:rsid w:val="004F1F37"/>
    <w:rsid w:val="004F2663"/>
    <w:rsid w:val="004F3917"/>
    <w:rsid w:val="004F4897"/>
    <w:rsid w:val="004F4BE8"/>
    <w:rsid w:val="004F52E2"/>
    <w:rsid w:val="004F64C9"/>
    <w:rsid w:val="004F6B58"/>
    <w:rsid w:val="00500028"/>
    <w:rsid w:val="00505E65"/>
    <w:rsid w:val="0050644C"/>
    <w:rsid w:val="00506C3B"/>
    <w:rsid w:val="00510A0B"/>
    <w:rsid w:val="00510BBB"/>
    <w:rsid w:val="00511DF5"/>
    <w:rsid w:val="00514D02"/>
    <w:rsid w:val="0051739B"/>
    <w:rsid w:val="00520E0B"/>
    <w:rsid w:val="00522891"/>
    <w:rsid w:val="0052457D"/>
    <w:rsid w:val="00525170"/>
    <w:rsid w:val="00525399"/>
    <w:rsid w:val="00525476"/>
    <w:rsid w:val="0052641C"/>
    <w:rsid w:val="005272B3"/>
    <w:rsid w:val="005316F5"/>
    <w:rsid w:val="005341A6"/>
    <w:rsid w:val="005409CD"/>
    <w:rsid w:val="00541F59"/>
    <w:rsid w:val="005426CC"/>
    <w:rsid w:val="0055244E"/>
    <w:rsid w:val="00553E4B"/>
    <w:rsid w:val="005545AF"/>
    <w:rsid w:val="00554C04"/>
    <w:rsid w:val="00556008"/>
    <w:rsid w:val="00557948"/>
    <w:rsid w:val="00560AF3"/>
    <w:rsid w:val="005624B7"/>
    <w:rsid w:val="00565551"/>
    <w:rsid w:val="005708A8"/>
    <w:rsid w:val="0057256E"/>
    <w:rsid w:val="0057289B"/>
    <w:rsid w:val="00573E78"/>
    <w:rsid w:val="0057455E"/>
    <w:rsid w:val="005749B3"/>
    <w:rsid w:val="005759F2"/>
    <w:rsid w:val="00575D27"/>
    <w:rsid w:val="00577B85"/>
    <w:rsid w:val="0058089F"/>
    <w:rsid w:val="00581BA1"/>
    <w:rsid w:val="00581F9C"/>
    <w:rsid w:val="00582007"/>
    <w:rsid w:val="0058698F"/>
    <w:rsid w:val="0059040B"/>
    <w:rsid w:val="005912DA"/>
    <w:rsid w:val="00593518"/>
    <w:rsid w:val="00594F9B"/>
    <w:rsid w:val="00596A44"/>
    <w:rsid w:val="00596BA3"/>
    <w:rsid w:val="00597832"/>
    <w:rsid w:val="005A0DC2"/>
    <w:rsid w:val="005A1D23"/>
    <w:rsid w:val="005A2088"/>
    <w:rsid w:val="005A220C"/>
    <w:rsid w:val="005A4262"/>
    <w:rsid w:val="005A4CF9"/>
    <w:rsid w:val="005A5E19"/>
    <w:rsid w:val="005A6486"/>
    <w:rsid w:val="005A7B49"/>
    <w:rsid w:val="005B18E5"/>
    <w:rsid w:val="005B196E"/>
    <w:rsid w:val="005B3DE3"/>
    <w:rsid w:val="005C0167"/>
    <w:rsid w:val="005C09A3"/>
    <w:rsid w:val="005C2C38"/>
    <w:rsid w:val="005C3CB8"/>
    <w:rsid w:val="005D0736"/>
    <w:rsid w:val="005D28B5"/>
    <w:rsid w:val="005D2962"/>
    <w:rsid w:val="005D316E"/>
    <w:rsid w:val="005D350B"/>
    <w:rsid w:val="005D39A0"/>
    <w:rsid w:val="005D4F00"/>
    <w:rsid w:val="005D6162"/>
    <w:rsid w:val="005E0CC3"/>
    <w:rsid w:val="005E0F1B"/>
    <w:rsid w:val="005E1C6F"/>
    <w:rsid w:val="005E1DF5"/>
    <w:rsid w:val="005E1E7E"/>
    <w:rsid w:val="005E1FC6"/>
    <w:rsid w:val="005E38CA"/>
    <w:rsid w:val="005E391E"/>
    <w:rsid w:val="005E43DA"/>
    <w:rsid w:val="005E47A1"/>
    <w:rsid w:val="005E5533"/>
    <w:rsid w:val="005F07FA"/>
    <w:rsid w:val="005F1363"/>
    <w:rsid w:val="005F3748"/>
    <w:rsid w:val="005F437A"/>
    <w:rsid w:val="005F6C1A"/>
    <w:rsid w:val="00600851"/>
    <w:rsid w:val="00601DC2"/>
    <w:rsid w:val="006057B2"/>
    <w:rsid w:val="00605B24"/>
    <w:rsid w:val="00610690"/>
    <w:rsid w:val="00610E56"/>
    <w:rsid w:val="00611BB9"/>
    <w:rsid w:val="00613D60"/>
    <w:rsid w:val="00613EE7"/>
    <w:rsid w:val="00616FED"/>
    <w:rsid w:val="00617F00"/>
    <w:rsid w:val="006219A6"/>
    <w:rsid w:val="00622272"/>
    <w:rsid w:val="0062310A"/>
    <w:rsid w:val="006234C9"/>
    <w:rsid w:val="00623C30"/>
    <w:rsid w:val="006245E6"/>
    <w:rsid w:val="00624D7C"/>
    <w:rsid w:val="00624E96"/>
    <w:rsid w:val="00624F68"/>
    <w:rsid w:val="006346A5"/>
    <w:rsid w:val="006350B6"/>
    <w:rsid w:val="006506BE"/>
    <w:rsid w:val="00650DD7"/>
    <w:rsid w:val="00651F96"/>
    <w:rsid w:val="00652963"/>
    <w:rsid w:val="00654654"/>
    <w:rsid w:val="006558BB"/>
    <w:rsid w:val="00655C79"/>
    <w:rsid w:val="006567BF"/>
    <w:rsid w:val="00656A23"/>
    <w:rsid w:val="00657DDC"/>
    <w:rsid w:val="0066158A"/>
    <w:rsid w:val="00661F94"/>
    <w:rsid w:val="00662154"/>
    <w:rsid w:val="00662FDB"/>
    <w:rsid w:val="00664AEB"/>
    <w:rsid w:val="00665A85"/>
    <w:rsid w:val="006730AE"/>
    <w:rsid w:val="0067362A"/>
    <w:rsid w:val="00673A31"/>
    <w:rsid w:val="00673C3D"/>
    <w:rsid w:val="00674B69"/>
    <w:rsid w:val="0067754C"/>
    <w:rsid w:val="006779D9"/>
    <w:rsid w:val="006816B5"/>
    <w:rsid w:val="00681BAA"/>
    <w:rsid w:val="00682E9B"/>
    <w:rsid w:val="00683083"/>
    <w:rsid w:val="00683271"/>
    <w:rsid w:val="006848AE"/>
    <w:rsid w:val="00684B94"/>
    <w:rsid w:val="006878B2"/>
    <w:rsid w:val="006900C2"/>
    <w:rsid w:val="00690C22"/>
    <w:rsid w:val="006933E6"/>
    <w:rsid w:val="006939B3"/>
    <w:rsid w:val="00694D84"/>
    <w:rsid w:val="006969FF"/>
    <w:rsid w:val="00697EEA"/>
    <w:rsid w:val="006A0861"/>
    <w:rsid w:val="006A0B9F"/>
    <w:rsid w:val="006A133F"/>
    <w:rsid w:val="006A1A00"/>
    <w:rsid w:val="006A2205"/>
    <w:rsid w:val="006A3DA0"/>
    <w:rsid w:val="006A7315"/>
    <w:rsid w:val="006B05A6"/>
    <w:rsid w:val="006B13DC"/>
    <w:rsid w:val="006B4342"/>
    <w:rsid w:val="006B4849"/>
    <w:rsid w:val="006B68CA"/>
    <w:rsid w:val="006C454B"/>
    <w:rsid w:val="006C5045"/>
    <w:rsid w:val="006C6099"/>
    <w:rsid w:val="006C66E9"/>
    <w:rsid w:val="006C6940"/>
    <w:rsid w:val="006C7FDF"/>
    <w:rsid w:val="006D00EF"/>
    <w:rsid w:val="006D519B"/>
    <w:rsid w:val="006D51B8"/>
    <w:rsid w:val="006E0C91"/>
    <w:rsid w:val="006E1E1A"/>
    <w:rsid w:val="006E347D"/>
    <w:rsid w:val="006E57FB"/>
    <w:rsid w:val="006E5CAA"/>
    <w:rsid w:val="006E724F"/>
    <w:rsid w:val="006F0898"/>
    <w:rsid w:val="006F1A73"/>
    <w:rsid w:val="006F2759"/>
    <w:rsid w:val="006F47DF"/>
    <w:rsid w:val="006F6DB2"/>
    <w:rsid w:val="007004DD"/>
    <w:rsid w:val="00700EF2"/>
    <w:rsid w:val="00702480"/>
    <w:rsid w:val="00702DB5"/>
    <w:rsid w:val="00703472"/>
    <w:rsid w:val="007049A6"/>
    <w:rsid w:val="0070641C"/>
    <w:rsid w:val="0070738A"/>
    <w:rsid w:val="007102C8"/>
    <w:rsid w:val="0071049F"/>
    <w:rsid w:val="0071335D"/>
    <w:rsid w:val="007161E9"/>
    <w:rsid w:val="0072013F"/>
    <w:rsid w:val="0072059E"/>
    <w:rsid w:val="00725D0F"/>
    <w:rsid w:val="00727F74"/>
    <w:rsid w:val="00731D83"/>
    <w:rsid w:val="00732788"/>
    <w:rsid w:val="00732C70"/>
    <w:rsid w:val="007357E4"/>
    <w:rsid w:val="00735D9B"/>
    <w:rsid w:val="00735DAB"/>
    <w:rsid w:val="00735EDF"/>
    <w:rsid w:val="00736816"/>
    <w:rsid w:val="00736CFC"/>
    <w:rsid w:val="00741BAB"/>
    <w:rsid w:val="00743747"/>
    <w:rsid w:val="00745F5E"/>
    <w:rsid w:val="0074610D"/>
    <w:rsid w:val="00746D73"/>
    <w:rsid w:val="00750BD0"/>
    <w:rsid w:val="007522FF"/>
    <w:rsid w:val="00760A54"/>
    <w:rsid w:val="00761494"/>
    <w:rsid w:val="00765C32"/>
    <w:rsid w:val="00767C66"/>
    <w:rsid w:val="007729D1"/>
    <w:rsid w:val="0077613E"/>
    <w:rsid w:val="00780F18"/>
    <w:rsid w:val="00782062"/>
    <w:rsid w:val="00782E56"/>
    <w:rsid w:val="00783DA9"/>
    <w:rsid w:val="00785555"/>
    <w:rsid w:val="00785949"/>
    <w:rsid w:val="00787A36"/>
    <w:rsid w:val="00790071"/>
    <w:rsid w:val="00791F97"/>
    <w:rsid w:val="00792A9D"/>
    <w:rsid w:val="00793E5A"/>
    <w:rsid w:val="007B04A9"/>
    <w:rsid w:val="007B055B"/>
    <w:rsid w:val="007B0C6F"/>
    <w:rsid w:val="007B4859"/>
    <w:rsid w:val="007B5F0D"/>
    <w:rsid w:val="007B6299"/>
    <w:rsid w:val="007B749A"/>
    <w:rsid w:val="007C01ED"/>
    <w:rsid w:val="007C1D18"/>
    <w:rsid w:val="007C1FA1"/>
    <w:rsid w:val="007C2030"/>
    <w:rsid w:val="007C4DDA"/>
    <w:rsid w:val="007C6902"/>
    <w:rsid w:val="007C6EB4"/>
    <w:rsid w:val="007C7426"/>
    <w:rsid w:val="007C7849"/>
    <w:rsid w:val="007D0F12"/>
    <w:rsid w:val="007D1094"/>
    <w:rsid w:val="007D140B"/>
    <w:rsid w:val="007D51EC"/>
    <w:rsid w:val="007D73AF"/>
    <w:rsid w:val="007D7689"/>
    <w:rsid w:val="007E13E2"/>
    <w:rsid w:val="007E35D0"/>
    <w:rsid w:val="007E3813"/>
    <w:rsid w:val="007E55EF"/>
    <w:rsid w:val="007E5FE8"/>
    <w:rsid w:val="007E6BF0"/>
    <w:rsid w:val="007F0A73"/>
    <w:rsid w:val="007F0B15"/>
    <w:rsid w:val="007F12A8"/>
    <w:rsid w:val="007F14E9"/>
    <w:rsid w:val="007F442A"/>
    <w:rsid w:val="007F5080"/>
    <w:rsid w:val="007F64B9"/>
    <w:rsid w:val="007F6A74"/>
    <w:rsid w:val="007F7C93"/>
    <w:rsid w:val="00800390"/>
    <w:rsid w:val="00803BB4"/>
    <w:rsid w:val="00804633"/>
    <w:rsid w:val="008053F5"/>
    <w:rsid w:val="00805FE3"/>
    <w:rsid w:val="00806CAF"/>
    <w:rsid w:val="00810AFB"/>
    <w:rsid w:val="00812DFD"/>
    <w:rsid w:val="00813C62"/>
    <w:rsid w:val="00816F33"/>
    <w:rsid w:val="008205BB"/>
    <w:rsid w:val="008213DE"/>
    <w:rsid w:val="008224AA"/>
    <w:rsid w:val="00822F4B"/>
    <w:rsid w:val="00826DF0"/>
    <w:rsid w:val="00831112"/>
    <w:rsid w:val="008313F9"/>
    <w:rsid w:val="0083265E"/>
    <w:rsid w:val="00843BA9"/>
    <w:rsid w:val="00850A90"/>
    <w:rsid w:val="008518D0"/>
    <w:rsid w:val="0085494A"/>
    <w:rsid w:val="00856446"/>
    <w:rsid w:val="00856EBD"/>
    <w:rsid w:val="00861BED"/>
    <w:rsid w:val="0086575B"/>
    <w:rsid w:val="00865F08"/>
    <w:rsid w:val="008660F7"/>
    <w:rsid w:val="00866DDC"/>
    <w:rsid w:val="008705C0"/>
    <w:rsid w:val="008723E3"/>
    <w:rsid w:val="00872437"/>
    <w:rsid w:val="00873593"/>
    <w:rsid w:val="00873D45"/>
    <w:rsid w:val="008740E0"/>
    <w:rsid w:val="00874D48"/>
    <w:rsid w:val="00877625"/>
    <w:rsid w:val="008811B8"/>
    <w:rsid w:val="0088211F"/>
    <w:rsid w:val="00884743"/>
    <w:rsid w:val="00886BDD"/>
    <w:rsid w:val="008906E9"/>
    <w:rsid w:val="00890D1E"/>
    <w:rsid w:val="00890F39"/>
    <w:rsid w:val="00894FF9"/>
    <w:rsid w:val="008952D3"/>
    <w:rsid w:val="008954B8"/>
    <w:rsid w:val="008A0375"/>
    <w:rsid w:val="008A12EF"/>
    <w:rsid w:val="008A4765"/>
    <w:rsid w:val="008A5165"/>
    <w:rsid w:val="008A6D2F"/>
    <w:rsid w:val="008A7158"/>
    <w:rsid w:val="008A781F"/>
    <w:rsid w:val="008B02A0"/>
    <w:rsid w:val="008B04E8"/>
    <w:rsid w:val="008B4888"/>
    <w:rsid w:val="008B50F9"/>
    <w:rsid w:val="008B5DBD"/>
    <w:rsid w:val="008B6A64"/>
    <w:rsid w:val="008C19A0"/>
    <w:rsid w:val="008C1A43"/>
    <w:rsid w:val="008C2AF2"/>
    <w:rsid w:val="008C2C65"/>
    <w:rsid w:val="008C461A"/>
    <w:rsid w:val="008C492F"/>
    <w:rsid w:val="008C78E6"/>
    <w:rsid w:val="008C7DB4"/>
    <w:rsid w:val="008D1B8F"/>
    <w:rsid w:val="008D1D1A"/>
    <w:rsid w:val="008D3335"/>
    <w:rsid w:val="008D3640"/>
    <w:rsid w:val="008D3E2F"/>
    <w:rsid w:val="008D5634"/>
    <w:rsid w:val="008D56ED"/>
    <w:rsid w:val="008D673B"/>
    <w:rsid w:val="008D707F"/>
    <w:rsid w:val="008D72A9"/>
    <w:rsid w:val="008E0834"/>
    <w:rsid w:val="008E08E8"/>
    <w:rsid w:val="008E0C2B"/>
    <w:rsid w:val="008E205C"/>
    <w:rsid w:val="008E243B"/>
    <w:rsid w:val="008E2762"/>
    <w:rsid w:val="008E2A46"/>
    <w:rsid w:val="008E2F37"/>
    <w:rsid w:val="008E695E"/>
    <w:rsid w:val="008E7548"/>
    <w:rsid w:val="008F3137"/>
    <w:rsid w:val="008F3E0D"/>
    <w:rsid w:val="008F41C4"/>
    <w:rsid w:val="008F5290"/>
    <w:rsid w:val="008F65B9"/>
    <w:rsid w:val="008F746C"/>
    <w:rsid w:val="0090182A"/>
    <w:rsid w:val="00902541"/>
    <w:rsid w:val="00902C53"/>
    <w:rsid w:val="00911CE1"/>
    <w:rsid w:val="00911FE3"/>
    <w:rsid w:val="009208A6"/>
    <w:rsid w:val="00920C2E"/>
    <w:rsid w:val="009227C3"/>
    <w:rsid w:val="00923788"/>
    <w:rsid w:val="00923808"/>
    <w:rsid w:val="00923FB9"/>
    <w:rsid w:val="00925234"/>
    <w:rsid w:val="0092641F"/>
    <w:rsid w:val="00926ACA"/>
    <w:rsid w:val="00926BB9"/>
    <w:rsid w:val="00930093"/>
    <w:rsid w:val="00930ED0"/>
    <w:rsid w:val="00931B17"/>
    <w:rsid w:val="00937055"/>
    <w:rsid w:val="0093794B"/>
    <w:rsid w:val="00940C22"/>
    <w:rsid w:val="00941D2D"/>
    <w:rsid w:val="00942188"/>
    <w:rsid w:val="009428D4"/>
    <w:rsid w:val="00944099"/>
    <w:rsid w:val="00947842"/>
    <w:rsid w:val="00954054"/>
    <w:rsid w:val="00954823"/>
    <w:rsid w:val="00954C38"/>
    <w:rsid w:val="00957317"/>
    <w:rsid w:val="00964BE6"/>
    <w:rsid w:val="0097021D"/>
    <w:rsid w:val="00972D0F"/>
    <w:rsid w:val="00973EE0"/>
    <w:rsid w:val="009756F2"/>
    <w:rsid w:val="00975F52"/>
    <w:rsid w:val="00982C1D"/>
    <w:rsid w:val="00985385"/>
    <w:rsid w:val="0098782A"/>
    <w:rsid w:val="00987D0B"/>
    <w:rsid w:val="00990A83"/>
    <w:rsid w:val="0099296D"/>
    <w:rsid w:val="009930CF"/>
    <w:rsid w:val="00993181"/>
    <w:rsid w:val="0099337E"/>
    <w:rsid w:val="0099402A"/>
    <w:rsid w:val="009942E7"/>
    <w:rsid w:val="0099632C"/>
    <w:rsid w:val="00996745"/>
    <w:rsid w:val="009A0B9B"/>
    <w:rsid w:val="009A0BBA"/>
    <w:rsid w:val="009A15A9"/>
    <w:rsid w:val="009A19CF"/>
    <w:rsid w:val="009A1EB3"/>
    <w:rsid w:val="009A345C"/>
    <w:rsid w:val="009A5A20"/>
    <w:rsid w:val="009A79B0"/>
    <w:rsid w:val="009B09B8"/>
    <w:rsid w:val="009B33BE"/>
    <w:rsid w:val="009B555C"/>
    <w:rsid w:val="009B67D2"/>
    <w:rsid w:val="009C090F"/>
    <w:rsid w:val="009C1062"/>
    <w:rsid w:val="009C1D1B"/>
    <w:rsid w:val="009C48B7"/>
    <w:rsid w:val="009C496D"/>
    <w:rsid w:val="009C58C0"/>
    <w:rsid w:val="009C5B1A"/>
    <w:rsid w:val="009C61D2"/>
    <w:rsid w:val="009C7FAC"/>
    <w:rsid w:val="009D3BA2"/>
    <w:rsid w:val="009D5548"/>
    <w:rsid w:val="009D6CB9"/>
    <w:rsid w:val="009E0D39"/>
    <w:rsid w:val="009E1E43"/>
    <w:rsid w:val="009E5367"/>
    <w:rsid w:val="009E5ABC"/>
    <w:rsid w:val="009E7143"/>
    <w:rsid w:val="009E7DB4"/>
    <w:rsid w:val="009E7DC1"/>
    <w:rsid w:val="009F08D9"/>
    <w:rsid w:val="009F0FD0"/>
    <w:rsid w:val="009F11C5"/>
    <w:rsid w:val="009F1BF2"/>
    <w:rsid w:val="009F2F10"/>
    <w:rsid w:val="009F4A46"/>
    <w:rsid w:val="009F6777"/>
    <w:rsid w:val="009F76F6"/>
    <w:rsid w:val="00A017D2"/>
    <w:rsid w:val="00A04F97"/>
    <w:rsid w:val="00A06742"/>
    <w:rsid w:val="00A12485"/>
    <w:rsid w:val="00A13654"/>
    <w:rsid w:val="00A13BEE"/>
    <w:rsid w:val="00A14D49"/>
    <w:rsid w:val="00A156B4"/>
    <w:rsid w:val="00A15F5D"/>
    <w:rsid w:val="00A16632"/>
    <w:rsid w:val="00A3028C"/>
    <w:rsid w:val="00A31315"/>
    <w:rsid w:val="00A345D4"/>
    <w:rsid w:val="00A34E00"/>
    <w:rsid w:val="00A3685E"/>
    <w:rsid w:val="00A376C2"/>
    <w:rsid w:val="00A45F0A"/>
    <w:rsid w:val="00A46DA5"/>
    <w:rsid w:val="00A46EED"/>
    <w:rsid w:val="00A51B50"/>
    <w:rsid w:val="00A53B34"/>
    <w:rsid w:val="00A56B2F"/>
    <w:rsid w:val="00A6343D"/>
    <w:rsid w:val="00A64376"/>
    <w:rsid w:val="00A65624"/>
    <w:rsid w:val="00A70730"/>
    <w:rsid w:val="00A71396"/>
    <w:rsid w:val="00A7264B"/>
    <w:rsid w:val="00A735CB"/>
    <w:rsid w:val="00A737C1"/>
    <w:rsid w:val="00A740DA"/>
    <w:rsid w:val="00A75B58"/>
    <w:rsid w:val="00A7690A"/>
    <w:rsid w:val="00A80420"/>
    <w:rsid w:val="00A811B2"/>
    <w:rsid w:val="00A83765"/>
    <w:rsid w:val="00A85D85"/>
    <w:rsid w:val="00A864EE"/>
    <w:rsid w:val="00A913CF"/>
    <w:rsid w:val="00A91F4F"/>
    <w:rsid w:val="00A924B4"/>
    <w:rsid w:val="00A93621"/>
    <w:rsid w:val="00A96712"/>
    <w:rsid w:val="00AA04D2"/>
    <w:rsid w:val="00AA07C5"/>
    <w:rsid w:val="00AA1BA9"/>
    <w:rsid w:val="00AA1E10"/>
    <w:rsid w:val="00AA26A7"/>
    <w:rsid w:val="00AA2BC7"/>
    <w:rsid w:val="00AA2C62"/>
    <w:rsid w:val="00AB0F81"/>
    <w:rsid w:val="00AB0FED"/>
    <w:rsid w:val="00AB20A6"/>
    <w:rsid w:val="00AB27E8"/>
    <w:rsid w:val="00AB2FDE"/>
    <w:rsid w:val="00AB43AA"/>
    <w:rsid w:val="00AC1DAC"/>
    <w:rsid w:val="00AC1E23"/>
    <w:rsid w:val="00AC2499"/>
    <w:rsid w:val="00AC3FAB"/>
    <w:rsid w:val="00AC4764"/>
    <w:rsid w:val="00AC49CF"/>
    <w:rsid w:val="00AC6230"/>
    <w:rsid w:val="00AC6918"/>
    <w:rsid w:val="00AD1636"/>
    <w:rsid w:val="00AD1C00"/>
    <w:rsid w:val="00AD1CE0"/>
    <w:rsid w:val="00AD2020"/>
    <w:rsid w:val="00AD22C0"/>
    <w:rsid w:val="00AD290F"/>
    <w:rsid w:val="00AD390C"/>
    <w:rsid w:val="00AD3ED3"/>
    <w:rsid w:val="00AD65E9"/>
    <w:rsid w:val="00AD67BC"/>
    <w:rsid w:val="00AD6F04"/>
    <w:rsid w:val="00AD7345"/>
    <w:rsid w:val="00AD772B"/>
    <w:rsid w:val="00AE0125"/>
    <w:rsid w:val="00AE0746"/>
    <w:rsid w:val="00AE17AD"/>
    <w:rsid w:val="00AE2981"/>
    <w:rsid w:val="00AE41D8"/>
    <w:rsid w:val="00AE4437"/>
    <w:rsid w:val="00AE4D56"/>
    <w:rsid w:val="00AF0C6A"/>
    <w:rsid w:val="00AF0DAB"/>
    <w:rsid w:val="00AF4C69"/>
    <w:rsid w:val="00AF6739"/>
    <w:rsid w:val="00AF7C8A"/>
    <w:rsid w:val="00B016B6"/>
    <w:rsid w:val="00B02D00"/>
    <w:rsid w:val="00B03E8F"/>
    <w:rsid w:val="00B04B04"/>
    <w:rsid w:val="00B05F9E"/>
    <w:rsid w:val="00B1336E"/>
    <w:rsid w:val="00B13DF5"/>
    <w:rsid w:val="00B1509D"/>
    <w:rsid w:val="00B16402"/>
    <w:rsid w:val="00B1684C"/>
    <w:rsid w:val="00B2048C"/>
    <w:rsid w:val="00B24BDB"/>
    <w:rsid w:val="00B24CA2"/>
    <w:rsid w:val="00B304A6"/>
    <w:rsid w:val="00B32570"/>
    <w:rsid w:val="00B33620"/>
    <w:rsid w:val="00B353A0"/>
    <w:rsid w:val="00B3649C"/>
    <w:rsid w:val="00B36B16"/>
    <w:rsid w:val="00B36E48"/>
    <w:rsid w:val="00B401FF"/>
    <w:rsid w:val="00B40B44"/>
    <w:rsid w:val="00B42053"/>
    <w:rsid w:val="00B4427D"/>
    <w:rsid w:val="00B45858"/>
    <w:rsid w:val="00B45DD9"/>
    <w:rsid w:val="00B46874"/>
    <w:rsid w:val="00B46B3B"/>
    <w:rsid w:val="00B55E7D"/>
    <w:rsid w:val="00B60E41"/>
    <w:rsid w:val="00B6171C"/>
    <w:rsid w:val="00B619BF"/>
    <w:rsid w:val="00B621EA"/>
    <w:rsid w:val="00B624E2"/>
    <w:rsid w:val="00B62F9D"/>
    <w:rsid w:val="00B656B4"/>
    <w:rsid w:val="00B71452"/>
    <w:rsid w:val="00B7336E"/>
    <w:rsid w:val="00B73C4C"/>
    <w:rsid w:val="00B7473A"/>
    <w:rsid w:val="00B752B0"/>
    <w:rsid w:val="00B75C2C"/>
    <w:rsid w:val="00B77DE2"/>
    <w:rsid w:val="00B80287"/>
    <w:rsid w:val="00B80F9B"/>
    <w:rsid w:val="00B8255C"/>
    <w:rsid w:val="00B86A7E"/>
    <w:rsid w:val="00B873A8"/>
    <w:rsid w:val="00B901E8"/>
    <w:rsid w:val="00B91375"/>
    <w:rsid w:val="00B93660"/>
    <w:rsid w:val="00B952D0"/>
    <w:rsid w:val="00BA0066"/>
    <w:rsid w:val="00BA02E2"/>
    <w:rsid w:val="00BA0B5A"/>
    <w:rsid w:val="00BA1D16"/>
    <w:rsid w:val="00BA2766"/>
    <w:rsid w:val="00BA30BE"/>
    <w:rsid w:val="00BA3EBE"/>
    <w:rsid w:val="00BA498D"/>
    <w:rsid w:val="00BA5081"/>
    <w:rsid w:val="00BA56CE"/>
    <w:rsid w:val="00BA65EB"/>
    <w:rsid w:val="00BA6A09"/>
    <w:rsid w:val="00BB4035"/>
    <w:rsid w:val="00BB419E"/>
    <w:rsid w:val="00BB5553"/>
    <w:rsid w:val="00BC07D4"/>
    <w:rsid w:val="00BC083D"/>
    <w:rsid w:val="00BC1542"/>
    <w:rsid w:val="00BC1DD2"/>
    <w:rsid w:val="00BC25B0"/>
    <w:rsid w:val="00BC3A54"/>
    <w:rsid w:val="00BD0346"/>
    <w:rsid w:val="00BD041F"/>
    <w:rsid w:val="00BD0F30"/>
    <w:rsid w:val="00BD11B6"/>
    <w:rsid w:val="00BD2984"/>
    <w:rsid w:val="00BD393C"/>
    <w:rsid w:val="00BD43FA"/>
    <w:rsid w:val="00BD52A9"/>
    <w:rsid w:val="00BD76FC"/>
    <w:rsid w:val="00BE0BC4"/>
    <w:rsid w:val="00BE153C"/>
    <w:rsid w:val="00BE15C5"/>
    <w:rsid w:val="00BE3273"/>
    <w:rsid w:val="00BE4A25"/>
    <w:rsid w:val="00BE51C8"/>
    <w:rsid w:val="00BE6928"/>
    <w:rsid w:val="00BE7578"/>
    <w:rsid w:val="00BF03F2"/>
    <w:rsid w:val="00BF1374"/>
    <w:rsid w:val="00BF1DE3"/>
    <w:rsid w:val="00BF379C"/>
    <w:rsid w:val="00BF45A6"/>
    <w:rsid w:val="00BF49A6"/>
    <w:rsid w:val="00BF759F"/>
    <w:rsid w:val="00C00F67"/>
    <w:rsid w:val="00C011F0"/>
    <w:rsid w:val="00C0369B"/>
    <w:rsid w:val="00C0481C"/>
    <w:rsid w:val="00C05497"/>
    <w:rsid w:val="00C1055D"/>
    <w:rsid w:val="00C11513"/>
    <w:rsid w:val="00C11630"/>
    <w:rsid w:val="00C14D52"/>
    <w:rsid w:val="00C161B4"/>
    <w:rsid w:val="00C17164"/>
    <w:rsid w:val="00C17BE3"/>
    <w:rsid w:val="00C22607"/>
    <w:rsid w:val="00C2397E"/>
    <w:rsid w:val="00C23D07"/>
    <w:rsid w:val="00C24DC1"/>
    <w:rsid w:val="00C30D94"/>
    <w:rsid w:val="00C3524C"/>
    <w:rsid w:val="00C35914"/>
    <w:rsid w:val="00C364A8"/>
    <w:rsid w:val="00C37A69"/>
    <w:rsid w:val="00C37A6D"/>
    <w:rsid w:val="00C41297"/>
    <w:rsid w:val="00C426DB"/>
    <w:rsid w:val="00C45035"/>
    <w:rsid w:val="00C45F84"/>
    <w:rsid w:val="00C46920"/>
    <w:rsid w:val="00C51857"/>
    <w:rsid w:val="00C54271"/>
    <w:rsid w:val="00C56D3A"/>
    <w:rsid w:val="00C57617"/>
    <w:rsid w:val="00C577E7"/>
    <w:rsid w:val="00C61270"/>
    <w:rsid w:val="00C62792"/>
    <w:rsid w:val="00C62B2E"/>
    <w:rsid w:val="00C63C6E"/>
    <w:rsid w:val="00C66314"/>
    <w:rsid w:val="00C70DFF"/>
    <w:rsid w:val="00C71393"/>
    <w:rsid w:val="00C7203B"/>
    <w:rsid w:val="00C72F7D"/>
    <w:rsid w:val="00C7363A"/>
    <w:rsid w:val="00C84437"/>
    <w:rsid w:val="00C8484D"/>
    <w:rsid w:val="00C85BA9"/>
    <w:rsid w:val="00C9077F"/>
    <w:rsid w:val="00C90C8C"/>
    <w:rsid w:val="00C90E44"/>
    <w:rsid w:val="00C91893"/>
    <w:rsid w:val="00C9197C"/>
    <w:rsid w:val="00C9215E"/>
    <w:rsid w:val="00C925B0"/>
    <w:rsid w:val="00C9356F"/>
    <w:rsid w:val="00C937C2"/>
    <w:rsid w:val="00C93BF2"/>
    <w:rsid w:val="00C97256"/>
    <w:rsid w:val="00CA13DB"/>
    <w:rsid w:val="00CA34E4"/>
    <w:rsid w:val="00CA431B"/>
    <w:rsid w:val="00CB10AA"/>
    <w:rsid w:val="00CB242D"/>
    <w:rsid w:val="00CB315A"/>
    <w:rsid w:val="00CB3754"/>
    <w:rsid w:val="00CB462A"/>
    <w:rsid w:val="00CB4B9D"/>
    <w:rsid w:val="00CB5FC7"/>
    <w:rsid w:val="00CB6910"/>
    <w:rsid w:val="00CC1BA6"/>
    <w:rsid w:val="00CC1C6C"/>
    <w:rsid w:val="00CC3A49"/>
    <w:rsid w:val="00CC66B4"/>
    <w:rsid w:val="00CC69F7"/>
    <w:rsid w:val="00CC6AF0"/>
    <w:rsid w:val="00CC7857"/>
    <w:rsid w:val="00CD195F"/>
    <w:rsid w:val="00CD1D63"/>
    <w:rsid w:val="00CD1E27"/>
    <w:rsid w:val="00CD2950"/>
    <w:rsid w:val="00CD3688"/>
    <w:rsid w:val="00CD3D43"/>
    <w:rsid w:val="00CD530B"/>
    <w:rsid w:val="00CD5A43"/>
    <w:rsid w:val="00CD6ADF"/>
    <w:rsid w:val="00CE2E76"/>
    <w:rsid w:val="00CE3747"/>
    <w:rsid w:val="00CE55E8"/>
    <w:rsid w:val="00CE6342"/>
    <w:rsid w:val="00CE712E"/>
    <w:rsid w:val="00CF4FAF"/>
    <w:rsid w:val="00CF5405"/>
    <w:rsid w:val="00CF7D58"/>
    <w:rsid w:val="00D0292F"/>
    <w:rsid w:val="00D02D00"/>
    <w:rsid w:val="00D02EA1"/>
    <w:rsid w:val="00D065F9"/>
    <w:rsid w:val="00D06868"/>
    <w:rsid w:val="00D06AD8"/>
    <w:rsid w:val="00D07C30"/>
    <w:rsid w:val="00D07ED4"/>
    <w:rsid w:val="00D101A9"/>
    <w:rsid w:val="00D10296"/>
    <w:rsid w:val="00D1066C"/>
    <w:rsid w:val="00D12DFA"/>
    <w:rsid w:val="00D13941"/>
    <w:rsid w:val="00D152AD"/>
    <w:rsid w:val="00D15D77"/>
    <w:rsid w:val="00D179B1"/>
    <w:rsid w:val="00D24A51"/>
    <w:rsid w:val="00D2516F"/>
    <w:rsid w:val="00D25F00"/>
    <w:rsid w:val="00D322C7"/>
    <w:rsid w:val="00D3319F"/>
    <w:rsid w:val="00D33F71"/>
    <w:rsid w:val="00D37B10"/>
    <w:rsid w:val="00D400B5"/>
    <w:rsid w:val="00D40FF5"/>
    <w:rsid w:val="00D43238"/>
    <w:rsid w:val="00D43BD4"/>
    <w:rsid w:val="00D4515E"/>
    <w:rsid w:val="00D45772"/>
    <w:rsid w:val="00D45E32"/>
    <w:rsid w:val="00D519F7"/>
    <w:rsid w:val="00D53CA7"/>
    <w:rsid w:val="00D54D9D"/>
    <w:rsid w:val="00D57438"/>
    <w:rsid w:val="00D60784"/>
    <w:rsid w:val="00D60A0A"/>
    <w:rsid w:val="00D62A14"/>
    <w:rsid w:val="00D62A99"/>
    <w:rsid w:val="00D63BEA"/>
    <w:rsid w:val="00D63FFA"/>
    <w:rsid w:val="00D64ED6"/>
    <w:rsid w:val="00D64F08"/>
    <w:rsid w:val="00D66DCC"/>
    <w:rsid w:val="00D67166"/>
    <w:rsid w:val="00D672CA"/>
    <w:rsid w:val="00D6778A"/>
    <w:rsid w:val="00D72ED5"/>
    <w:rsid w:val="00D72F64"/>
    <w:rsid w:val="00D72FDD"/>
    <w:rsid w:val="00D73D94"/>
    <w:rsid w:val="00D749EC"/>
    <w:rsid w:val="00D766D0"/>
    <w:rsid w:val="00D7720C"/>
    <w:rsid w:val="00D80B3D"/>
    <w:rsid w:val="00D80FAE"/>
    <w:rsid w:val="00D810B6"/>
    <w:rsid w:val="00D8213E"/>
    <w:rsid w:val="00D8291B"/>
    <w:rsid w:val="00D832F4"/>
    <w:rsid w:val="00D84B14"/>
    <w:rsid w:val="00D855E9"/>
    <w:rsid w:val="00D8591A"/>
    <w:rsid w:val="00D90026"/>
    <w:rsid w:val="00D90C50"/>
    <w:rsid w:val="00D91F00"/>
    <w:rsid w:val="00D96899"/>
    <w:rsid w:val="00DA0E13"/>
    <w:rsid w:val="00DA1AAB"/>
    <w:rsid w:val="00DA2C2A"/>
    <w:rsid w:val="00DA2DA1"/>
    <w:rsid w:val="00DA351D"/>
    <w:rsid w:val="00DA409C"/>
    <w:rsid w:val="00DA575C"/>
    <w:rsid w:val="00DA67C3"/>
    <w:rsid w:val="00DA75C2"/>
    <w:rsid w:val="00DB10AB"/>
    <w:rsid w:val="00DB10DC"/>
    <w:rsid w:val="00DB1ADE"/>
    <w:rsid w:val="00DB1DA1"/>
    <w:rsid w:val="00DB2AEA"/>
    <w:rsid w:val="00DB2E80"/>
    <w:rsid w:val="00DB3F2F"/>
    <w:rsid w:val="00DB411D"/>
    <w:rsid w:val="00DC0070"/>
    <w:rsid w:val="00DC0D55"/>
    <w:rsid w:val="00DC3566"/>
    <w:rsid w:val="00DC4161"/>
    <w:rsid w:val="00DC4D80"/>
    <w:rsid w:val="00DC6A24"/>
    <w:rsid w:val="00DC6A40"/>
    <w:rsid w:val="00DC6B27"/>
    <w:rsid w:val="00DD272C"/>
    <w:rsid w:val="00DD2F75"/>
    <w:rsid w:val="00DD3647"/>
    <w:rsid w:val="00DD36C3"/>
    <w:rsid w:val="00DD3741"/>
    <w:rsid w:val="00DD3A87"/>
    <w:rsid w:val="00DD6F2D"/>
    <w:rsid w:val="00DD7430"/>
    <w:rsid w:val="00DE1BC1"/>
    <w:rsid w:val="00DE32EE"/>
    <w:rsid w:val="00DE4722"/>
    <w:rsid w:val="00DE60EC"/>
    <w:rsid w:val="00DF000F"/>
    <w:rsid w:val="00DF0256"/>
    <w:rsid w:val="00DF1216"/>
    <w:rsid w:val="00DF5DEB"/>
    <w:rsid w:val="00DF62F7"/>
    <w:rsid w:val="00DF636C"/>
    <w:rsid w:val="00DF6E86"/>
    <w:rsid w:val="00E0109F"/>
    <w:rsid w:val="00E01B70"/>
    <w:rsid w:val="00E01F96"/>
    <w:rsid w:val="00E05025"/>
    <w:rsid w:val="00E06FBE"/>
    <w:rsid w:val="00E077C9"/>
    <w:rsid w:val="00E07EC5"/>
    <w:rsid w:val="00E10FA0"/>
    <w:rsid w:val="00E123B5"/>
    <w:rsid w:val="00E13A7F"/>
    <w:rsid w:val="00E13EA0"/>
    <w:rsid w:val="00E1456E"/>
    <w:rsid w:val="00E15284"/>
    <w:rsid w:val="00E1784F"/>
    <w:rsid w:val="00E201F9"/>
    <w:rsid w:val="00E22F81"/>
    <w:rsid w:val="00E24DDE"/>
    <w:rsid w:val="00E25CF5"/>
    <w:rsid w:val="00E25E32"/>
    <w:rsid w:val="00E268C7"/>
    <w:rsid w:val="00E26AFB"/>
    <w:rsid w:val="00E3081F"/>
    <w:rsid w:val="00E30E52"/>
    <w:rsid w:val="00E311CB"/>
    <w:rsid w:val="00E314A0"/>
    <w:rsid w:val="00E3221F"/>
    <w:rsid w:val="00E32409"/>
    <w:rsid w:val="00E32E0B"/>
    <w:rsid w:val="00E3657B"/>
    <w:rsid w:val="00E41D20"/>
    <w:rsid w:val="00E43876"/>
    <w:rsid w:val="00E45BEE"/>
    <w:rsid w:val="00E460C9"/>
    <w:rsid w:val="00E5114C"/>
    <w:rsid w:val="00E52AC1"/>
    <w:rsid w:val="00E54343"/>
    <w:rsid w:val="00E54947"/>
    <w:rsid w:val="00E5581E"/>
    <w:rsid w:val="00E568C4"/>
    <w:rsid w:val="00E60614"/>
    <w:rsid w:val="00E6255A"/>
    <w:rsid w:val="00E62F4E"/>
    <w:rsid w:val="00E63D18"/>
    <w:rsid w:val="00E640C8"/>
    <w:rsid w:val="00E643F9"/>
    <w:rsid w:val="00E674B4"/>
    <w:rsid w:val="00E677CC"/>
    <w:rsid w:val="00E67CAF"/>
    <w:rsid w:val="00E67E08"/>
    <w:rsid w:val="00E709A7"/>
    <w:rsid w:val="00E71C6C"/>
    <w:rsid w:val="00E77B1B"/>
    <w:rsid w:val="00E808F1"/>
    <w:rsid w:val="00E84F8D"/>
    <w:rsid w:val="00E86DF2"/>
    <w:rsid w:val="00E87633"/>
    <w:rsid w:val="00E87951"/>
    <w:rsid w:val="00E90064"/>
    <w:rsid w:val="00E94B95"/>
    <w:rsid w:val="00E9746A"/>
    <w:rsid w:val="00EA0F89"/>
    <w:rsid w:val="00EA1AAE"/>
    <w:rsid w:val="00EA2D67"/>
    <w:rsid w:val="00EA49C0"/>
    <w:rsid w:val="00EA4D93"/>
    <w:rsid w:val="00EA56D1"/>
    <w:rsid w:val="00EA7AD1"/>
    <w:rsid w:val="00EB0D79"/>
    <w:rsid w:val="00EB111B"/>
    <w:rsid w:val="00EB4EC4"/>
    <w:rsid w:val="00EB7CE8"/>
    <w:rsid w:val="00EC105D"/>
    <w:rsid w:val="00EC405F"/>
    <w:rsid w:val="00EC44A6"/>
    <w:rsid w:val="00EC4CB9"/>
    <w:rsid w:val="00EC4DE0"/>
    <w:rsid w:val="00EC5055"/>
    <w:rsid w:val="00EC6361"/>
    <w:rsid w:val="00EC6793"/>
    <w:rsid w:val="00EC7769"/>
    <w:rsid w:val="00ED0493"/>
    <w:rsid w:val="00ED0669"/>
    <w:rsid w:val="00ED3393"/>
    <w:rsid w:val="00ED6B13"/>
    <w:rsid w:val="00EE179A"/>
    <w:rsid w:val="00EE320F"/>
    <w:rsid w:val="00EE35A4"/>
    <w:rsid w:val="00EE3F90"/>
    <w:rsid w:val="00EE6FD6"/>
    <w:rsid w:val="00EF0421"/>
    <w:rsid w:val="00EF0482"/>
    <w:rsid w:val="00EF2A32"/>
    <w:rsid w:val="00EF3100"/>
    <w:rsid w:val="00EF35C6"/>
    <w:rsid w:val="00EF5018"/>
    <w:rsid w:val="00F022A7"/>
    <w:rsid w:val="00F031B5"/>
    <w:rsid w:val="00F03C0E"/>
    <w:rsid w:val="00F04257"/>
    <w:rsid w:val="00F05939"/>
    <w:rsid w:val="00F0641F"/>
    <w:rsid w:val="00F075D3"/>
    <w:rsid w:val="00F11C5B"/>
    <w:rsid w:val="00F127B5"/>
    <w:rsid w:val="00F129C1"/>
    <w:rsid w:val="00F143A4"/>
    <w:rsid w:val="00F15EA9"/>
    <w:rsid w:val="00F16FA4"/>
    <w:rsid w:val="00F17AFF"/>
    <w:rsid w:val="00F17D10"/>
    <w:rsid w:val="00F24B90"/>
    <w:rsid w:val="00F24E67"/>
    <w:rsid w:val="00F25862"/>
    <w:rsid w:val="00F271AC"/>
    <w:rsid w:val="00F3169B"/>
    <w:rsid w:val="00F32991"/>
    <w:rsid w:val="00F34340"/>
    <w:rsid w:val="00F34926"/>
    <w:rsid w:val="00F35A49"/>
    <w:rsid w:val="00F3728A"/>
    <w:rsid w:val="00F3756C"/>
    <w:rsid w:val="00F4062F"/>
    <w:rsid w:val="00F41203"/>
    <w:rsid w:val="00F443FD"/>
    <w:rsid w:val="00F45277"/>
    <w:rsid w:val="00F470CF"/>
    <w:rsid w:val="00F47358"/>
    <w:rsid w:val="00F503FB"/>
    <w:rsid w:val="00F50C78"/>
    <w:rsid w:val="00F51946"/>
    <w:rsid w:val="00F51C73"/>
    <w:rsid w:val="00F5221F"/>
    <w:rsid w:val="00F547BA"/>
    <w:rsid w:val="00F56C7C"/>
    <w:rsid w:val="00F60EA5"/>
    <w:rsid w:val="00F6128C"/>
    <w:rsid w:val="00F634CD"/>
    <w:rsid w:val="00F63818"/>
    <w:rsid w:val="00F64B72"/>
    <w:rsid w:val="00F65AE3"/>
    <w:rsid w:val="00F6681F"/>
    <w:rsid w:val="00F737C3"/>
    <w:rsid w:val="00F74794"/>
    <w:rsid w:val="00F770A0"/>
    <w:rsid w:val="00F77311"/>
    <w:rsid w:val="00F805D4"/>
    <w:rsid w:val="00F84CF0"/>
    <w:rsid w:val="00F84E72"/>
    <w:rsid w:val="00F8706C"/>
    <w:rsid w:val="00F902F4"/>
    <w:rsid w:val="00F90C19"/>
    <w:rsid w:val="00F91F21"/>
    <w:rsid w:val="00F9263A"/>
    <w:rsid w:val="00F94597"/>
    <w:rsid w:val="00F97D2A"/>
    <w:rsid w:val="00FA0A89"/>
    <w:rsid w:val="00FA11DD"/>
    <w:rsid w:val="00FA1B06"/>
    <w:rsid w:val="00FA4C39"/>
    <w:rsid w:val="00FA6C26"/>
    <w:rsid w:val="00FB0B9F"/>
    <w:rsid w:val="00FB1240"/>
    <w:rsid w:val="00FB1271"/>
    <w:rsid w:val="00FB2B01"/>
    <w:rsid w:val="00FB50AC"/>
    <w:rsid w:val="00FB58ED"/>
    <w:rsid w:val="00FB7FD0"/>
    <w:rsid w:val="00FC2598"/>
    <w:rsid w:val="00FC4FC3"/>
    <w:rsid w:val="00FC587F"/>
    <w:rsid w:val="00FC5C61"/>
    <w:rsid w:val="00FC6CA1"/>
    <w:rsid w:val="00FC74A6"/>
    <w:rsid w:val="00FD14EC"/>
    <w:rsid w:val="00FD226E"/>
    <w:rsid w:val="00FD2F17"/>
    <w:rsid w:val="00FD69BC"/>
    <w:rsid w:val="00FE2422"/>
    <w:rsid w:val="00FE3092"/>
    <w:rsid w:val="00FE524D"/>
    <w:rsid w:val="00FE67BC"/>
    <w:rsid w:val="00FE7064"/>
    <w:rsid w:val="00FF0422"/>
    <w:rsid w:val="00FF1C5A"/>
    <w:rsid w:val="00FF30BF"/>
    <w:rsid w:val="00FF39A3"/>
    <w:rsid w:val="00FF553B"/>
    <w:rsid w:val="00FF5E3A"/>
    <w:rsid w:val="00FF7921"/>
    <w:rsid w:val="00FF7F1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i-FI" w:eastAsia="fi-FI"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46A"/>
    <w:pPr>
      <w:spacing w:line="276" w:lineRule="auto"/>
    </w:pPr>
    <w:rPr>
      <w:sz w:val="22"/>
      <w:szCs w:val="22"/>
      <w:lang w:eastAsia="en-US"/>
    </w:rPr>
  </w:style>
  <w:style w:type="paragraph" w:styleId="Heading1">
    <w:name w:val="heading 1"/>
    <w:basedOn w:val="Normal"/>
    <w:next w:val="Normal"/>
    <w:link w:val="Heading1Char"/>
    <w:uiPriority w:val="9"/>
    <w:qFormat/>
    <w:rsid w:val="00506C3B"/>
    <w:pPr>
      <w:keepNext/>
      <w:pageBreakBefore/>
      <w:spacing w:before="240" w:after="60"/>
      <w:outlineLvl w:val="0"/>
    </w:pPr>
    <w:rPr>
      <w:rFonts w:ascii="Cambria" w:eastAsia="Times New Roman" w:hAnsi="Cambria"/>
      <w:b/>
      <w:bCs/>
      <w:color w:val="8DB3E2"/>
      <w:kern w:val="32"/>
      <w:sz w:val="32"/>
      <w:szCs w:val="32"/>
    </w:rPr>
  </w:style>
  <w:style w:type="paragraph" w:styleId="Heading2">
    <w:name w:val="heading 2"/>
    <w:basedOn w:val="Normal"/>
    <w:next w:val="Normal"/>
    <w:link w:val="Heading2Char"/>
    <w:uiPriority w:val="9"/>
    <w:unhideWhenUsed/>
    <w:qFormat/>
    <w:rsid w:val="00F737C3"/>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3D0030"/>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357E4"/>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C3B"/>
    <w:rPr>
      <w:rFonts w:ascii="Cambria" w:eastAsia="Times New Roman" w:hAnsi="Cambria"/>
      <w:b/>
      <w:bCs/>
      <w:color w:val="8DB3E2"/>
      <w:kern w:val="32"/>
      <w:sz w:val="32"/>
      <w:szCs w:val="32"/>
      <w:lang w:eastAsia="en-US"/>
    </w:rPr>
  </w:style>
  <w:style w:type="character" w:customStyle="1" w:styleId="Heading2Char">
    <w:name w:val="Heading 2 Char"/>
    <w:basedOn w:val="DefaultParagraphFont"/>
    <w:link w:val="Heading2"/>
    <w:uiPriority w:val="9"/>
    <w:rsid w:val="00F737C3"/>
    <w:rPr>
      <w:rFonts w:ascii="Cambria" w:eastAsia="Times New Roman" w:hAnsi="Cambria"/>
      <w:b/>
      <w:bCs/>
      <w:i/>
      <w:iCs/>
      <w:sz w:val="28"/>
      <w:szCs w:val="28"/>
      <w:lang w:eastAsia="en-US"/>
    </w:rPr>
  </w:style>
  <w:style w:type="character" w:customStyle="1" w:styleId="Heading3Char">
    <w:name w:val="Heading 3 Char"/>
    <w:basedOn w:val="DefaultParagraphFont"/>
    <w:link w:val="Heading3"/>
    <w:uiPriority w:val="9"/>
    <w:rsid w:val="003D0030"/>
    <w:rPr>
      <w:rFonts w:ascii="Cambria" w:eastAsia="Times New Roman" w:hAnsi="Cambria" w:cs="Times New Roman"/>
      <w:b/>
      <w:bCs/>
      <w:sz w:val="26"/>
      <w:szCs w:val="26"/>
      <w:lang w:eastAsia="en-US"/>
    </w:rPr>
  </w:style>
  <w:style w:type="character" w:customStyle="1" w:styleId="Heading4Char">
    <w:name w:val="Heading 4 Char"/>
    <w:basedOn w:val="DefaultParagraphFont"/>
    <w:link w:val="Heading4"/>
    <w:uiPriority w:val="9"/>
    <w:rsid w:val="007357E4"/>
    <w:rPr>
      <w:rFonts w:ascii="Calibri" w:eastAsia="Times New Roman" w:hAnsi="Calibri" w:cs="Times New Roman"/>
      <w:b/>
      <w:bCs/>
      <w:sz w:val="28"/>
      <w:szCs w:val="28"/>
      <w:lang w:eastAsia="en-US"/>
    </w:rPr>
  </w:style>
  <w:style w:type="paragraph" w:styleId="Title">
    <w:name w:val="Title"/>
    <w:basedOn w:val="Normal"/>
    <w:next w:val="Normal"/>
    <w:link w:val="TitleChar"/>
    <w:uiPriority w:val="10"/>
    <w:qFormat/>
    <w:rsid w:val="003D0030"/>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3D0030"/>
    <w:rPr>
      <w:rFonts w:ascii="Cambria" w:eastAsia="Times New Roman" w:hAnsi="Cambria" w:cs="Times New Roman"/>
      <w:b/>
      <w:bCs/>
      <w:kern w:val="28"/>
      <w:sz w:val="32"/>
      <w:szCs w:val="32"/>
      <w:lang w:eastAsia="en-US"/>
    </w:rPr>
  </w:style>
  <w:style w:type="paragraph" w:styleId="NoSpacing">
    <w:name w:val="No Spacing"/>
    <w:link w:val="NoSpacingChar"/>
    <w:uiPriority w:val="1"/>
    <w:qFormat/>
    <w:rsid w:val="003D0030"/>
    <w:rPr>
      <w:rFonts w:eastAsia="Times New Roman"/>
      <w:sz w:val="22"/>
      <w:szCs w:val="22"/>
      <w:lang w:val="en-US" w:eastAsia="en-US"/>
    </w:rPr>
  </w:style>
  <w:style w:type="character" w:customStyle="1" w:styleId="NoSpacingChar">
    <w:name w:val="No Spacing Char"/>
    <w:basedOn w:val="DefaultParagraphFont"/>
    <w:link w:val="NoSpacing"/>
    <w:uiPriority w:val="1"/>
    <w:rsid w:val="003D0030"/>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3D00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030"/>
    <w:rPr>
      <w:rFonts w:ascii="Tahoma" w:hAnsi="Tahoma" w:cs="Tahoma"/>
      <w:sz w:val="16"/>
      <w:szCs w:val="16"/>
      <w:lang w:eastAsia="en-US"/>
    </w:rPr>
  </w:style>
  <w:style w:type="paragraph" w:styleId="TOCHeading">
    <w:name w:val="TOC Heading"/>
    <w:basedOn w:val="Heading1"/>
    <w:next w:val="Normal"/>
    <w:uiPriority w:val="39"/>
    <w:semiHidden/>
    <w:unhideWhenUsed/>
    <w:qFormat/>
    <w:rsid w:val="003D0030"/>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rsid w:val="005F1363"/>
    <w:pPr>
      <w:tabs>
        <w:tab w:val="right" w:leader="dot" w:pos="9016"/>
      </w:tabs>
      <w:spacing w:before="200" w:line="240" w:lineRule="auto"/>
    </w:pPr>
  </w:style>
  <w:style w:type="paragraph" w:styleId="TOC2">
    <w:name w:val="toc 2"/>
    <w:basedOn w:val="Normal"/>
    <w:next w:val="Normal"/>
    <w:autoRedefine/>
    <w:uiPriority w:val="39"/>
    <w:unhideWhenUsed/>
    <w:rsid w:val="00EC44A6"/>
    <w:pPr>
      <w:tabs>
        <w:tab w:val="right" w:leader="dot" w:pos="9016"/>
      </w:tabs>
      <w:spacing w:before="40" w:after="40" w:line="240" w:lineRule="auto"/>
      <w:ind w:left="221"/>
    </w:pPr>
  </w:style>
  <w:style w:type="paragraph" w:styleId="TOC3">
    <w:name w:val="toc 3"/>
    <w:basedOn w:val="Normal"/>
    <w:next w:val="Normal"/>
    <w:autoRedefine/>
    <w:uiPriority w:val="39"/>
    <w:unhideWhenUsed/>
    <w:rsid w:val="00EC44A6"/>
    <w:pPr>
      <w:tabs>
        <w:tab w:val="right" w:leader="dot" w:pos="9016"/>
      </w:tabs>
      <w:spacing w:before="20" w:after="20" w:line="240" w:lineRule="auto"/>
      <w:ind w:left="442"/>
    </w:pPr>
  </w:style>
  <w:style w:type="character" w:styleId="Hyperlink">
    <w:name w:val="Hyperlink"/>
    <w:basedOn w:val="DefaultParagraphFont"/>
    <w:uiPriority w:val="99"/>
    <w:unhideWhenUsed/>
    <w:rsid w:val="003D0030"/>
    <w:rPr>
      <w:color w:val="0000FF"/>
      <w:u w:val="single"/>
    </w:rPr>
  </w:style>
  <w:style w:type="paragraph" w:styleId="Header">
    <w:name w:val="header"/>
    <w:basedOn w:val="Normal"/>
    <w:link w:val="HeaderChar"/>
    <w:uiPriority w:val="99"/>
    <w:unhideWhenUsed/>
    <w:rsid w:val="003D0030"/>
    <w:pPr>
      <w:tabs>
        <w:tab w:val="center" w:pos="4513"/>
        <w:tab w:val="right" w:pos="9026"/>
      </w:tabs>
    </w:pPr>
  </w:style>
  <w:style w:type="character" w:customStyle="1" w:styleId="HeaderChar">
    <w:name w:val="Header Char"/>
    <w:basedOn w:val="DefaultParagraphFont"/>
    <w:link w:val="Header"/>
    <w:uiPriority w:val="99"/>
    <w:rsid w:val="003D0030"/>
    <w:rPr>
      <w:sz w:val="22"/>
      <w:szCs w:val="22"/>
      <w:lang w:eastAsia="en-US"/>
    </w:rPr>
  </w:style>
  <w:style w:type="paragraph" w:styleId="Footer">
    <w:name w:val="footer"/>
    <w:basedOn w:val="Normal"/>
    <w:link w:val="FooterChar"/>
    <w:uiPriority w:val="99"/>
    <w:unhideWhenUsed/>
    <w:rsid w:val="003D0030"/>
    <w:pPr>
      <w:tabs>
        <w:tab w:val="center" w:pos="4513"/>
        <w:tab w:val="right" w:pos="9026"/>
      </w:tabs>
    </w:pPr>
  </w:style>
  <w:style w:type="character" w:customStyle="1" w:styleId="FooterChar">
    <w:name w:val="Footer Char"/>
    <w:basedOn w:val="DefaultParagraphFont"/>
    <w:link w:val="Footer"/>
    <w:uiPriority w:val="99"/>
    <w:rsid w:val="003D0030"/>
    <w:rPr>
      <w:sz w:val="22"/>
      <w:szCs w:val="22"/>
      <w:lang w:eastAsia="en-US"/>
    </w:rPr>
  </w:style>
  <w:style w:type="paragraph" w:styleId="ListParagraph">
    <w:name w:val="List Paragraph"/>
    <w:basedOn w:val="Normal"/>
    <w:uiPriority w:val="34"/>
    <w:qFormat/>
    <w:rsid w:val="00DB2AEA"/>
    <w:pPr>
      <w:ind w:left="720"/>
      <w:contextualSpacing/>
    </w:pPr>
  </w:style>
  <w:style w:type="paragraph" w:styleId="DocumentMap">
    <w:name w:val="Document Map"/>
    <w:basedOn w:val="Normal"/>
    <w:link w:val="DocumentMapChar"/>
    <w:uiPriority w:val="99"/>
    <w:semiHidden/>
    <w:unhideWhenUsed/>
    <w:rsid w:val="00075431"/>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75431"/>
    <w:rPr>
      <w:rFonts w:ascii="Tahoma" w:hAnsi="Tahoma" w:cs="Tahoma"/>
      <w:sz w:val="16"/>
      <w:szCs w:val="16"/>
      <w:lang w:eastAsia="en-US"/>
    </w:rPr>
  </w:style>
  <w:style w:type="character" w:styleId="FollowedHyperlink">
    <w:name w:val="FollowedHyperlink"/>
    <w:basedOn w:val="DefaultParagraphFont"/>
    <w:uiPriority w:val="99"/>
    <w:semiHidden/>
    <w:unhideWhenUsed/>
    <w:rsid w:val="00DC4161"/>
    <w:rPr>
      <w:color w:val="800080" w:themeColor="followedHyperlink"/>
      <w:u w:val="single"/>
    </w:rPr>
  </w:style>
  <w:style w:type="paragraph" w:customStyle="1" w:styleId="Default">
    <w:name w:val="Default"/>
    <w:rsid w:val="00BA498D"/>
    <w:pPr>
      <w:autoSpaceDE w:val="0"/>
      <w:autoSpaceDN w:val="0"/>
      <w:adjustRightInd w:val="0"/>
    </w:pPr>
    <w:rPr>
      <w:rFonts w:ascii="Arial" w:hAnsi="Arial" w:cs="Arial"/>
      <w:color w:val="000000"/>
      <w:sz w:val="24"/>
      <w:szCs w:val="24"/>
    </w:rPr>
  </w:style>
  <w:style w:type="paragraph" w:styleId="TOC4">
    <w:name w:val="toc 4"/>
    <w:basedOn w:val="Normal"/>
    <w:next w:val="Normal"/>
    <w:autoRedefine/>
    <w:uiPriority w:val="39"/>
    <w:unhideWhenUsed/>
    <w:rsid w:val="005F1363"/>
    <w:pPr>
      <w:tabs>
        <w:tab w:val="right" w:leader="dot" w:pos="9016"/>
      </w:tabs>
      <w:ind w:left="658"/>
    </w:pPr>
  </w:style>
  <w:style w:type="paragraph" w:styleId="ListBullet">
    <w:name w:val="List Bullet"/>
    <w:basedOn w:val="Normal"/>
    <w:uiPriority w:val="99"/>
    <w:unhideWhenUsed/>
    <w:rsid w:val="003F2CFB"/>
    <w:pPr>
      <w:numPr>
        <w:numId w:val="3"/>
      </w:numPr>
      <w:contextualSpacing/>
    </w:pPr>
  </w:style>
  <w:style w:type="table" w:styleId="TableGrid">
    <w:name w:val="Table Grid"/>
    <w:basedOn w:val="TableNormal"/>
    <w:uiPriority w:val="59"/>
    <w:rsid w:val="00FF79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C6940"/>
    <w:rPr>
      <w:color w:val="808080"/>
    </w:rPr>
  </w:style>
  <w:style w:type="character" w:styleId="CommentReference">
    <w:name w:val="annotation reference"/>
    <w:basedOn w:val="DefaultParagraphFont"/>
    <w:uiPriority w:val="99"/>
    <w:semiHidden/>
    <w:unhideWhenUsed/>
    <w:rsid w:val="00B901E8"/>
    <w:rPr>
      <w:sz w:val="16"/>
      <w:szCs w:val="16"/>
    </w:rPr>
  </w:style>
  <w:style w:type="paragraph" w:styleId="CommentText">
    <w:name w:val="annotation text"/>
    <w:basedOn w:val="Normal"/>
    <w:link w:val="CommentTextChar"/>
    <w:uiPriority w:val="99"/>
    <w:semiHidden/>
    <w:unhideWhenUsed/>
    <w:rsid w:val="00B901E8"/>
    <w:pPr>
      <w:spacing w:line="240" w:lineRule="auto"/>
    </w:pPr>
    <w:rPr>
      <w:sz w:val="20"/>
      <w:szCs w:val="20"/>
    </w:rPr>
  </w:style>
  <w:style w:type="character" w:customStyle="1" w:styleId="CommentTextChar">
    <w:name w:val="Comment Text Char"/>
    <w:basedOn w:val="DefaultParagraphFont"/>
    <w:link w:val="CommentText"/>
    <w:uiPriority w:val="99"/>
    <w:semiHidden/>
    <w:rsid w:val="00B901E8"/>
    <w:rPr>
      <w:lang w:eastAsia="en-US"/>
    </w:rPr>
  </w:style>
  <w:style w:type="paragraph" w:styleId="CommentSubject">
    <w:name w:val="annotation subject"/>
    <w:basedOn w:val="CommentText"/>
    <w:next w:val="CommentText"/>
    <w:link w:val="CommentSubjectChar"/>
    <w:uiPriority w:val="99"/>
    <w:semiHidden/>
    <w:unhideWhenUsed/>
    <w:rsid w:val="00B901E8"/>
    <w:rPr>
      <w:b/>
      <w:bCs/>
    </w:rPr>
  </w:style>
  <w:style w:type="character" w:customStyle="1" w:styleId="CommentSubjectChar">
    <w:name w:val="Comment Subject Char"/>
    <w:basedOn w:val="CommentTextChar"/>
    <w:link w:val="CommentSubject"/>
    <w:uiPriority w:val="99"/>
    <w:semiHidden/>
    <w:rsid w:val="00B901E8"/>
    <w:rPr>
      <w:b/>
      <w:bCs/>
      <w:lang w:eastAsia="en-US"/>
    </w:rPr>
  </w:style>
  <w:style w:type="paragraph" w:styleId="NormalWeb">
    <w:name w:val="Normal (Web)"/>
    <w:basedOn w:val="Normal"/>
    <w:uiPriority w:val="99"/>
    <w:unhideWhenUsed/>
    <w:rsid w:val="00423E39"/>
    <w:pPr>
      <w:spacing w:before="100" w:beforeAutospacing="1" w:after="100" w:afterAutospacing="1" w:line="240" w:lineRule="auto"/>
    </w:pPr>
    <w:rPr>
      <w:rFonts w:ascii="Times New Roman" w:eastAsiaTheme="minorEastAsia" w:hAnsi="Times New Roman"/>
      <w:sz w:val="24"/>
      <w:szCs w:val="24"/>
      <w:lang w:eastAsia="fi-FI"/>
    </w:rPr>
  </w:style>
  <w:style w:type="paragraph" w:styleId="List3">
    <w:name w:val="List 3"/>
    <w:basedOn w:val="Normal"/>
    <w:uiPriority w:val="99"/>
    <w:unhideWhenUsed/>
    <w:rsid w:val="009F4A46"/>
    <w:pPr>
      <w:ind w:left="849" w:hanging="283"/>
      <w:contextualSpacing/>
    </w:pPr>
  </w:style>
  <w:style w:type="paragraph" w:styleId="BodyText">
    <w:name w:val="Body Text"/>
    <w:basedOn w:val="Normal"/>
    <w:link w:val="BodyTextChar"/>
    <w:uiPriority w:val="99"/>
    <w:unhideWhenUsed/>
    <w:rsid w:val="009F4A46"/>
    <w:pPr>
      <w:spacing w:after="120"/>
    </w:pPr>
  </w:style>
  <w:style w:type="character" w:customStyle="1" w:styleId="BodyTextChar">
    <w:name w:val="Body Text Char"/>
    <w:basedOn w:val="DefaultParagraphFont"/>
    <w:link w:val="BodyText"/>
    <w:uiPriority w:val="99"/>
    <w:rsid w:val="009F4A46"/>
    <w:rPr>
      <w:sz w:val="22"/>
      <w:szCs w:val="22"/>
      <w:lang w:eastAsia="en-US"/>
    </w:rPr>
  </w:style>
  <w:style w:type="paragraph" w:styleId="BodyTextIndent">
    <w:name w:val="Body Text Indent"/>
    <w:basedOn w:val="Normal"/>
    <w:link w:val="BodyTextIndentChar"/>
    <w:uiPriority w:val="99"/>
    <w:semiHidden/>
    <w:unhideWhenUsed/>
    <w:rsid w:val="009F4A46"/>
    <w:pPr>
      <w:spacing w:after="120"/>
      <w:ind w:left="283"/>
    </w:pPr>
  </w:style>
  <w:style w:type="character" w:customStyle="1" w:styleId="BodyTextIndentChar">
    <w:name w:val="Body Text Indent Char"/>
    <w:basedOn w:val="DefaultParagraphFont"/>
    <w:link w:val="BodyTextIndent"/>
    <w:uiPriority w:val="99"/>
    <w:semiHidden/>
    <w:rsid w:val="009F4A46"/>
    <w:rPr>
      <w:sz w:val="22"/>
      <w:szCs w:val="22"/>
      <w:lang w:eastAsia="en-US"/>
    </w:rPr>
  </w:style>
  <w:style w:type="paragraph" w:styleId="BodyTextFirstIndent2">
    <w:name w:val="Body Text First Indent 2"/>
    <w:basedOn w:val="BodyTextIndent"/>
    <w:link w:val="BodyTextFirstIndent2Char"/>
    <w:uiPriority w:val="99"/>
    <w:unhideWhenUsed/>
    <w:rsid w:val="009F4A46"/>
    <w:pPr>
      <w:spacing w:after="0"/>
      <w:ind w:left="360" w:firstLine="360"/>
    </w:pPr>
  </w:style>
  <w:style w:type="character" w:customStyle="1" w:styleId="BodyTextFirstIndent2Char">
    <w:name w:val="Body Text First Indent 2 Char"/>
    <w:basedOn w:val="BodyTextIndentChar"/>
    <w:link w:val="BodyTextFirstIndent2"/>
    <w:uiPriority w:val="99"/>
    <w:rsid w:val="009F4A46"/>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i-FI" w:eastAsia="fi-FI"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46A"/>
    <w:pPr>
      <w:spacing w:line="276" w:lineRule="auto"/>
    </w:pPr>
    <w:rPr>
      <w:sz w:val="22"/>
      <w:szCs w:val="22"/>
      <w:lang w:eastAsia="en-US"/>
    </w:rPr>
  </w:style>
  <w:style w:type="paragraph" w:styleId="Heading1">
    <w:name w:val="heading 1"/>
    <w:basedOn w:val="Normal"/>
    <w:next w:val="Normal"/>
    <w:link w:val="Heading1Char"/>
    <w:uiPriority w:val="9"/>
    <w:qFormat/>
    <w:rsid w:val="00506C3B"/>
    <w:pPr>
      <w:keepNext/>
      <w:pageBreakBefore/>
      <w:spacing w:before="240" w:after="60"/>
      <w:outlineLvl w:val="0"/>
    </w:pPr>
    <w:rPr>
      <w:rFonts w:ascii="Cambria" w:eastAsia="Times New Roman" w:hAnsi="Cambria"/>
      <w:b/>
      <w:bCs/>
      <w:color w:val="8DB3E2"/>
      <w:kern w:val="32"/>
      <w:sz w:val="32"/>
      <w:szCs w:val="32"/>
    </w:rPr>
  </w:style>
  <w:style w:type="paragraph" w:styleId="Heading2">
    <w:name w:val="heading 2"/>
    <w:basedOn w:val="Normal"/>
    <w:next w:val="Normal"/>
    <w:link w:val="Heading2Char"/>
    <w:uiPriority w:val="9"/>
    <w:unhideWhenUsed/>
    <w:qFormat/>
    <w:rsid w:val="00F737C3"/>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3D0030"/>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357E4"/>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C3B"/>
    <w:rPr>
      <w:rFonts w:ascii="Cambria" w:eastAsia="Times New Roman" w:hAnsi="Cambria"/>
      <w:b/>
      <w:bCs/>
      <w:color w:val="8DB3E2"/>
      <w:kern w:val="32"/>
      <w:sz w:val="32"/>
      <w:szCs w:val="32"/>
      <w:lang w:eastAsia="en-US"/>
    </w:rPr>
  </w:style>
  <w:style w:type="character" w:customStyle="1" w:styleId="Heading2Char">
    <w:name w:val="Heading 2 Char"/>
    <w:basedOn w:val="DefaultParagraphFont"/>
    <w:link w:val="Heading2"/>
    <w:uiPriority w:val="9"/>
    <w:rsid w:val="00F737C3"/>
    <w:rPr>
      <w:rFonts w:ascii="Cambria" w:eastAsia="Times New Roman" w:hAnsi="Cambria"/>
      <w:b/>
      <w:bCs/>
      <w:i/>
      <w:iCs/>
      <w:sz w:val="28"/>
      <w:szCs w:val="28"/>
      <w:lang w:eastAsia="en-US"/>
    </w:rPr>
  </w:style>
  <w:style w:type="character" w:customStyle="1" w:styleId="Heading3Char">
    <w:name w:val="Heading 3 Char"/>
    <w:basedOn w:val="DefaultParagraphFont"/>
    <w:link w:val="Heading3"/>
    <w:uiPriority w:val="9"/>
    <w:rsid w:val="003D0030"/>
    <w:rPr>
      <w:rFonts w:ascii="Cambria" w:eastAsia="Times New Roman" w:hAnsi="Cambria" w:cs="Times New Roman"/>
      <w:b/>
      <w:bCs/>
      <w:sz w:val="26"/>
      <w:szCs w:val="26"/>
      <w:lang w:eastAsia="en-US"/>
    </w:rPr>
  </w:style>
  <w:style w:type="character" w:customStyle="1" w:styleId="Heading4Char">
    <w:name w:val="Heading 4 Char"/>
    <w:basedOn w:val="DefaultParagraphFont"/>
    <w:link w:val="Heading4"/>
    <w:uiPriority w:val="9"/>
    <w:rsid w:val="007357E4"/>
    <w:rPr>
      <w:rFonts w:ascii="Calibri" w:eastAsia="Times New Roman" w:hAnsi="Calibri" w:cs="Times New Roman"/>
      <w:b/>
      <w:bCs/>
      <w:sz w:val="28"/>
      <w:szCs w:val="28"/>
      <w:lang w:eastAsia="en-US"/>
    </w:rPr>
  </w:style>
  <w:style w:type="paragraph" w:styleId="Title">
    <w:name w:val="Title"/>
    <w:basedOn w:val="Normal"/>
    <w:next w:val="Normal"/>
    <w:link w:val="TitleChar"/>
    <w:uiPriority w:val="10"/>
    <w:qFormat/>
    <w:rsid w:val="003D0030"/>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3D0030"/>
    <w:rPr>
      <w:rFonts w:ascii="Cambria" w:eastAsia="Times New Roman" w:hAnsi="Cambria" w:cs="Times New Roman"/>
      <w:b/>
      <w:bCs/>
      <w:kern w:val="28"/>
      <w:sz w:val="32"/>
      <w:szCs w:val="32"/>
      <w:lang w:eastAsia="en-US"/>
    </w:rPr>
  </w:style>
  <w:style w:type="paragraph" w:styleId="NoSpacing">
    <w:name w:val="No Spacing"/>
    <w:link w:val="NoSpacingChar"/>
    <w:uiPriority w:val="1"/>
    <w:qFormat/>
    <w:rsid w:val="003D0030"/>
    <w:rPr>
      <w:rFonts w:eastAsia="Times New Roman"/>
      <w:sz w:val="22"/>
      <w:szCs w:val="22"/>
      <w:lang w:val="en-US" w:eastAsia="en-US"/>
    </w:rPr>
  </w:style>
  <w:style w:type="character" w:customStyle="1" w:styleId="NoSpacingChar">
    <w:name w:val="No Spacing Char"/>
    <w:basedOn w:val="DefaultParagraphFont"/>
    <w:link w:val="NoSpacing"/>
    <w:uiPriority w:val="1"/>
    <w:rsid w:val="003D0030"/>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3D00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030"/>
    <w:rPr>
      <w:rFonts w:ascii="Tahoma" w:hAnsi="Tahoma" w:cs="Tahoma"/>
      <w:sz w:val="16"/>
      <w:szCs w:val="16"/>
      <w:lang w:eastAsia="en-US"/>
    </w:rPr>
  </w:style>
  <w:style w:type="paragraph" w:styleId="TOCHeading">
    <w:name w:val="TOC Heading"/>
    <w:basedOn w:val="Heading1"/>
    <w:next w:val="Normal"/>
    <w:uiPriority w:val="39"/>
    <w:semiHidden/>
    <w:unhideWhenUsed/>
    <w:qFormat/>
    <w:rsid w:val="003D0030"/>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rsid w:val="005F1363"/>
    <w:pPr>
      <w:tabs>
        <w:tab w:val="right" w:leader="dot" w:pos="9016"/>
      </w:tabs>
      <w:spacing w:before="200" w:line="240" w:lineRule="auto"/>
    </w:pPr>
  </w:style>
  <w:style w:type="paragraph" w:styleId="TOC2">
    <w:name w:val="toc 2"/>
    <w:basedOn w:val="Normal"/>
    <w:next w:val="Normal"/>
    <w:autoRedefine/>
    <w:uiPriority w:val="39"/>
    <w:unhideWhenUsed/>
    <w:rsid w:val="00EC44A6"/>
    <w:pPr>
      <w:tabs>
        <w:tab w:val="right" w:leader="dot" w:pos="9016"/>
      </w:tabs>
      <w:spacing w:before="40" w:after="40" w:line="240" w:lineRule="auto"/>
      <w:ind w:left="221"/>
    </w:pPr>
  </w:style>
  <w:style w:type="paragraph" w:styleId="TOC3">
    <w:name w:val="toc 3"/>
    <w:basedOn w:val="Normal"/>
    <w:next w:val="Normal"/>
    <w:autoRedefine/>
    <w:uiPriority w:val="39"/>
    <w:unhideWhenUsed/>
    <w:rsid w:val="00EC44A6"/>
    <w:pPr>
      <w:tabs>
        <w:tab w:val="right" w:leader="dot" w:pos="9016"/>
      </w:tabs>
      <w:spacing w:before="20" w:after="20" w:line="240" w:lineRule="auto"/>
      <w:ind w:left="442"/>
    </w:pPr>
  </w:style>
  <w:style w:type="character" w:styleId="Hyperlink">
    <w:name w:val="Hyperlink"/>
    <w:basedOn w:val="DefaultParagraphFont"/>
    <w:uiPriority w:val="99"/>
    <w:unhideWhenUsed/>
    <w:rsid w:val="003D0030"/>
    <w:rPr>
      <w:color w:val="0000FF"/>
      <w:u w:val="single"/>
    </w:rPr>
  </w:style>
  <w:style w:type="paragraph" w:styleId="Header">
    <w:name w:val="header"/>
    <w:basedOn w:val="Normal"/>
    <w:link w:val="HeaderChar"/>
    <w:uiPriority w:val="99"/>
    <w:unhideWhenUsed/>
    <w:rsid w:val="003D0030"/>
    <w:pPr>
      <w:tabs>
        <w:tab w:val="center" w:pos="4513"/>
        <w:tab w:val="right" w:pos="9026"/>
      </w:tabs>
    </w:pPr>
  </w:style>
  <w:style w:type="character" w:customStyle="1" w:styleId="HeaderChar">
    <w:name w:val="Header Char"/>
    <w:basedOn w:val="DefaultParagraphFont"/>
    <w:link w:val="Header"/>
    <w:uiPriority w:val="99"/>
    <w:rsid w:val="003D0030"/>
    <w:rPr>
      <w:sz w:val="22"/>
      <w:szCs w:val="22"/>
      <w:lang w:eastAsia="en-US"/>
    </w:rPr>
  </w:style>
  <w:style w:type="paragraph" w:styleId="Footer">
    <w:name w:val="footer"/>
    <w:basedOn w:val="Normal"/>
    <w:link w:val="FooterChar"/>
    <w:uiPriority w:val="99"/>
    <w:unhideWhenUsed/>
    <w:rsid w:val="003D0030"/>
    <w:pPr>
      <w:tabs>
        <w:tab w:val="center" w:pos="4513"/>
        <w:tab w:val="right" w:pos="9026"/>
      </w:tabs>
    </w:pPr>
  </w:style>
  <w:style w:type="character" w:customStyle="1" w:styleId="FooterChar">
    <w:name w:val="Footer Char"/>
    <w:basedOn w:val="DefaultParagraphFont"/>
    <w:link w:val="Footer"/>
    <w:uiPriority w:val="99"/>
    <w:rsid w:val="003D0030"/>
    <w:rPr>
      <w:sz w:val="22"/>
      <w:szCs w:val="22"/>
      <w:lang w:eastAsia="en-US"/>
    </w:rPr>
  </w:style>
  <w:style w:type="paragraph" w:styleId="ListParagraph">
    <w:name w:val="List Paragraph"/>
    <w:basedOn w:val="Normal"/>
    <w:uiPriority w:val="34"/>
    <w:qFormat/>
    <w:rsid w:val="00DB2AEA"/>
    <w:pPr>
      <w:ind w:left="720"/>
      <w:contextualSpacing/>
    </w:pPr>
  </w:style>
  <w:style w:type="paragraph" w:styleId="DocumentMap">
    <w:name w:val="Document Map"/>
    <w:basedOn w:val="Normal"/>
    <w:link w:val="DocumentMapChar"/>
    <w:uiPriority w:val="99"/>
    <w:semiHidden/>
    <w:unhideWhenUsed/>
    <w:rsid w:val="00075431"/>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75431"/>
    <w:rPr>
      <w:rFonts w:ascii="Tahoma" w:hAnsi="Tahoma" w:cs="Tahoma"/>
      <w:sz w:val="16"/>
      <w:szCs w:val="16"/>
      <w:lang w:eastAsia="en-US"/>
    </w:rPr>
  </w:style>
  <w:style w:type="character" w:styleId="FollowedHyperlink">
    <w:name w:val="FollowedHyperlink"/>
    <w:basedOn w:val="DefaultParagraphFont"/>
    <w:uiPriority w:val="99"/>
    <w:semiHidden/>
    <w:unhideWhenUsed/>
    <w:rsid w:val="00DC4161"/>
    <w:rPr>
      <w:color w:val="800080" w:themeColor="followedHyperlink"/>
      <w:u w:val="single"/>
    </w:rPr>
  </w:style>
  <w:style w:type="paragraph" w:customStyle="1" w:styleId="Default">
    <w:name w:val="Default"/>
    <w:rsid w:val="00BA498D"/>
    <w:pPr>
      <w:autoSpaceDE w:val="0"/>
      <w:autoSpaceDN w:val="0"/>
      <w:adjustRightInd w:val="0"/>
    </w:pPr>
    <w:rPr>
      <w:rFonts w:ascii="Arial" w:hAnsi="Arial" w:cs="Arial"/>
      <w:color w:val="000000"/>
      <w:sz w:val="24"/>
      <w:szCs w:val="24"/>
    </w:rPr>
  </w:style>
  <w:style w:type="paragraph" w:styleId="TOC4">
    <w:name w:val="toc 4"/>
    <w:basedOn w:val="Normal"/>
    <w:next w:val="Normal"/>
    <w:autoRedefine/>
    <w:uiPriority w:val="39"/>
    <w:unhideWhenUsed/>
    <w:rsid w:val="005F1363"/>
    <w:pPr>
      <w:tabs>
        <w:tab w:val="right" w:leader="dot" w:pos="9016"/>
      </w:tabs>
      <w:ind w:left="658"/>
    </w:pPr>
  </w:style>
  <w:style w:type="paragraph" w:styleId="ListBullet">
    <w:name w:val="List Bullet"/>
    <w:basedOn w:val="Normal"/>
    <w:uiPriority w:val="99"/>
    <w:unhideWhenUsed/>
    <w:rsid w:val="003F2CFB"/>
    <w:pPr>
      <w:numPr>
        <w:numId w:val="3"/>
      </w:numPr>
      <w:contextualSpacing/>
    </w:pPr>
  </w:style>
  <w:style w:type="table" w:styleId="TableGrid">
    <w:name w:val="Table Grid"/>
    <w:basedOn w:val="TableNormal"/>
    <w:uiPriority w:val="59"/>
    <w:rsid w:val="00FF79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C6940"/>
    <w:rPr>
      <w:color w:val="808080"/>
    </w:rPr>
  </w:style>
  <w:style w:type="character" w:styleId="CommentReference">
    <w:name w:val="annotation reference"/>
    <w:basedOn w:val="DefaultParagraphFont"/>
    <w:uiPriority w:val="99"/>
    <w:semiHidden/>
    <w:unhideWhenUsed/>
    <w:rsid w:val="00B901E8"/>
    <w:rPr>
      <w:sz w:val="16"/>
      <w:szCs w:val="16"/>
    </w:rPr>
  </w:style>
  <w:style w:type="paragraph" w:styleId="CommentText">
    <w:name w:val="annotation text"/>
    <w:basedOn w:val="Normal"/>
    <w:link w:val="CommentTextChar"/>
    <w:uiPriority w:val="99"/>
    <w:semiHidden/>
    <w:unhideWhenUsed/>
    <w:rsid w:val="00B901E8"/>
    <w:pPr>
      <w:spacing w:line="240" w:lineRule="auto"/>
    </w:pPr>
    <w:rPr>
      <w:sz w:val="20"/>
      <w:szCs w:val="20"/>
    </w:rPr>
  </w:style>
  <w:style w:type="character" w:customStyle="1" w:styleId="CommentTextChar">
    <w:name w:val="Comment Text Char"/>
    <w:basedOn w:val="DefaultParagraphFont"/>
    <w:link w:val="CommentText"/>
    <w:uiPriority w:val="99"/>
    <w:semiHidden/>
    <w:rsid w:val="00B901E8"/>
    <w:rPr>
      <w:lang w:eastAsia="en-US"/>
    </w:rPr>
  </w:style>
  <w:style w:type="paragraph" w:styleId="CommentSubject">
    <w:name w:val="annotation subject"/>
    <w:basedOn w:val="CommentText"/>
    <w:next w:val="CommentText"/>
    <w:link w:val="CommentSubjectChar"/>
    <w:uiPriority w:val="99"/>
    <w:semiHidden/>
    <w:unhideWhenUsed/>
    <w:rsid w:val="00B901E8"/>
    <w:rPr>
      <w:b/>
      <w:bCs/>
    </w:rPr>
  </w:style>
  <w:style w:type="character" w:customStyle="1" w:styleId="CommentSubjectChar">
    <w:name w:val="Comment Subject Char"/>
    <w:basedOn w:val="CommentTextChar"/>
    <w:link w:val="CommentSubject"/>
    <w:uiPriority w:val="99"/>
    <w:semiHidden/>
    <w:rsid w:val="00B901E8"/>
    <w:rPr>
      <w:b/>
      <w:bCs/>
      <w:lang w:eastAsia="en-US"/>
    </w:rPr>
  </w:style>
  <w:style w:type="paragraph" w:styleId="NormalWeb">
    <w:name w:val="Normal (Web)"/>
    <w:basedOn w:val="Normal"/>
    <w:uiPriority w:val="99"/>
    <w:unhideWhenUsed/>
    <w:rsid w:val="00423E39"/>
    <w:pPr>
      <w:spacing w:before="100" w:beforeAutospacing="1" w:after="100" w:afterAutospacing="1" w:line="240" w:lineRule="auto"/>
    </w:pPr>
    <w:rPr>
      <w:rFonts w:ascii="Times New Roman" w:eastAsiaTheme="minorEastAsia" w:hAnsi="Times New Roman"/>
      <w:sz w:val="24"/>
      <w:szCs w:val="24"/>
      <w:lang w:eastAsia="fi-FI"/>
    </w:rPr>
  </w:style>
  <w:style w:type="paragraph" w:styleId="List3">
    <w:name w:val="List 3"/>
    <w:basedOn w:val="Normal"/>
    <w:uiPriority w:val="99"/>
    <w:unhideWhenUsed/>
    <w:rsid w:val="009F4A46"/>
    <w:pPr>
      <w:ind w:left="849" w:hanging="283"/>
      <w:contextualSpacing/>
    </w:pPr>
  </w:style>
  <w:style w:type="paragraph" w:styleId="BodyText">
    <w:name w:val="Body Text"/>
    <w:basedOn w:val="Normal"/>
    <w:link w:val="BodyTextChar"/>
    <w:uiPriority w:val="99"/>
    <w:unhideWhenUsed/>
    <w:rsid w:val="009F4A46"/>
    <w:pPr>
      <w:spacing w:after="120"/>
    </w:pPr>
  </w:style>
  <w:style w:type="character" w:customStyle="1" w:styleId="BodyTextChar">
    <w:name w:val="Body Text Char"/>
    <w:basedOn w:val="DefaultParagraphFont"/>
    <w:link w:val="BodyText"/>
    <w:uiPriority w:val="99"/>
    <w:rsid w:val="009F4A46"/>
    <w:rPr>
      <w:sz w:val="22"/>
      <w:szCs w:val="22"/>
      <w:lang w:eastAsia="en-US"/>
    </w:rPr>
  </w:style>
  <w:style w:type="paragraph" w:styleId="BodyTextIndent">
    <w:name w:val="Body Text Indent"/>
    <w:basedOn w:val="Normal"/>
    <w:link w:val="BodyTextIndentChar"/>
    <w:uiPriority w:val="99"/>
    <w:semiHidden/>
    <w:unhideWhenUsed/>
    <w:rsid w:val="009F4A46"/>
    <w:pPr>
      <w:spacing w:after="120"/>
      <w:ind w:left="283"/>
    </w:pPr>
  </w:style>
  <w:style w:type="character" w:customStyle="1" w:styleId="BodyTextIndentChar">
    <w:name w:val="Body Text Indent Char"/>
    <w:basedOn w:val="DefaultParagraphFont"/>
    <w:link w:val="BodyTextIndent"/>
    <w:uiPriority w:val="99"/>
    <w:semiHidden/>
    <w:rsid w:val="009F4A46"/>
    <w:rPr>
      <w:sz w:val="22"/>
      <w:szCs w:val="22"/>
      <w:lang w:eastAsia="en-US"/>
    </w:rPr>
  </w:style>
  <w:style w:type="paragraph" w:styleId="BodyTextFirstIndent2">
    <w:name w:val="Body Text First Indent 2"/>
    <w:basedOn w:val="BodyTextIndent"/>
    <w:link w:val="BodyTextFirstIndent2Char"/>
    <w:uiPriority w:val="99"/>
    <w:unhideWhenUsed/>
    <w:rsid w:val="009F4A46"/>
    <w:pPr>
      <w:spacing w:after="0"/>
      <w:ind w:left="360" w:firstLine="360"/>
    </w:pPr>
  </w:style>
  <w:style w:type="character" w:customStyle="1" w:styleId="BodyTextFirstIndent2Char">
    <w:name w:val="Body Text First Indent 2 Char"/>
    <w:basedOn w:val="BodyTextIndentChar"/>
    <w:link w:val="BodyTextFirstIndent2"/>
    <w:uiPriority w:val="99"/>
    <w:rsid w:val="009F4A46"/>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80367">
      <w:bodyDiv w:val="1"/>
      <w:marLeft w:val="0"/>
      <w:marRight w:val="0"/>
      <w:marTop w:val="0"/>
      <w:marBottom w:val="0"/>
      <w:divBdr>
        <w:top w:val="none" w:sz="0" w:space="0" w:color="auto"/>
        <w:left w:val="none" w:sz="0" w:space="0" w:color="auto"/>
        <w:bottom w:val="none" w:sz="0" w:space="0" w:color="auto"/>
        <w:right w:val="none" w:sz="0" w:space="0" w:color="auto"/>
      </w:divBdr>
      <w:divsChild>
        <w:div w:id="1968899052">
          <w:marLeft w:val="1166"/>
          <w:marRight w:val="0"/>
          <w:marTop w:val="67"/>
          <w:marBottom w:val="0"/>
          <w:divBdr>
            <w:top w:val="none" w:sz="0" w:space="0" w:color="auto"/>
            <w:left w:val="none" w:sz="0" w:space="0" w:color="auto"/>
            <w:bottom w:val="none" w:sz="0" w:space="0" w:color="auto"/>
            <w:right w:val="none" w:sz="0" w:space="0" w:color="auto"/>
          </w:divBdr>
        </w:div>
      </w:divsChild>
    </w:div>
    <w:div w:id="138956778">
      <w:bodyDiv w:val="1"/>
      <w:marLeft w:val="0"/>
      <w:marRight w:val="0"/>
      <w:marTop w:val="0"/>
      <w:marBottom w:val="0"/>
      <w:divBdr>
        <w:top w:val="none" w:sz="0" w:space="0" w:color="auto"/>
        <w:left w:val="none" w:sz="0" w:space="0" w:color="auto"/>
        <w:bottom w:val="none" w:sz="0" w:space="0" w:color="auto"/>
        <w:right w:val="none" w:sz="0" w:space="0" w:color="auto"/>
      </w:divBdr>
      <w:divsChild>
        <w:div w:id="1078020832">
          <w:marLeft w:val="1166"/>
          <w:marRight w:val="0"/>
          <w:marTop w:val="67"/>
          <w:marBottom w:val="0"/>
          <w:divBdr>
            <w:top w:val="none" w:sz="0" w:space="0" w:color="auto"/>
            <w:left w:val="none" w:sz="0" w:space="0" w:color="auto"/>
            <w:bottom w:val="none" w:sz="0" w:space="0" w:color="auto"/>
            <w:right w:val="none" w:sz="0" w:space="0" w:color="auto"/>
          </w:divBdr>
        </w:div>
      </w:divsChild>
    </w:div>
    <w:div w:id="195511175">
      <w:bodyDiv w:val="1"/>
      <w:marLeft w:val="0"/>
      <w:marRight w:val="0"/>
      <w:marTop w:val="0"/>
      <w:marBottom w:val="0"/>
      <w:divBdr>
        <w:top w:val="none" w:sz="0" w:space="0" w:color="auto"/>
        <w:left w:val="none" w:sz="0" w:space="0" w:color="auto"/>
        <w:bottom w:val="none" w:sz="0" w:space="0" w:color="auto"/>
        <w:right w:val="none" w:sz="0" w:space="0" w:color="auto"/>
      </w:divBdr>
    </w:div>
    <w:div w:id="262880558">
      <w:bodyDiv w:val="1"/>
      <w:marLeft w:val="0"/>
      <w:marRight w:val="0"/>
      <w:marTop w:val="0"/>
      <w:marBottom w:val="0"/>
      <w:divBdr>
        <w:top w:val="none" w:sz="0" w:space="0" w:color="auto"/>
        <w:left w:val="none" w:sz="0" w:space="0" w:color="auto"/>
        <w:bottom w:val="none" w:sz="0" w:space="0" w:color="auto"/>
        <w:right w:val="none" w:sz="0" w:space="0" w:color="auto"/>
      </w:divBdr>
      <w:divsChild>
        <w:div w:id="1571227770">
          <w:marLeft w:val="1354"/>
          <w:marRight w:val="0"/>
          <w:marTop w:val="67"/>
          <w:marBottom w:val="0"/>
          <w:divBdr>
            <w:top w:val="none" w:sz="0" w:space="0" w:color="auto"/>
            <w:left w:val="none" w:sz="0" w:space="0" w:color="auto"/>
            <w:bottom w:val="none" w:sz="0" w:space="0" w:color="auto"/>
            <w:right w:val="none" w:sz="0" w:space="0" w:color="auto"/>
          </w:divBdr>
        </w:div>
        <w:div w:id="1026296783">
          <w:marLeft w:val="1354"/>
          <w:marRight w:val="0"/>
          <w:marTop w:val="67"/>
          <w:marBottom w:val="0"/>
          <w:divBdr>
            <w:top w:val="none" w:sz="0" w:space="0" w:color="auto"/>
            <w:left w:val="none" w:sz="0" w:space="0" w:color="auto"/>
            <w:bottom w:val="none" w:sz="0" w:space="0" w:color="auto"/>
            <w:right w:val="none" w:sz="0" w:space="0" w:color="auto"/>
          </w:divBdr>
        </w:div>
      </w:divsChild>
    </w:div>
    <w:div w:id="322392726">
      <w:bodyDiv w:val="1"/>
      <w:marLeft w:val="0"/>
      <w:marRight w:val="0"/>
      <w:marTop w:val="0"/>
      <w:marBottom w:val="0"/>
      <w:divBdr>
        <w:top w:val="none" w:sz="0" w:space="0" w:color="auto"/>
        <w:left w:val="none" w:sz="0" w:space="0" w:color="auto"/>
        <w:bottom w:val="none" w:sz="0" w:space="0" w:color="auto"/>
        <w:right w:val="none" w:sz="0" w:space="0" w:color="auto"/>
      </w:divBdr>
      <w:divsChild>
        <w:div w:id="1743062706">
          <w:marLeft w:val="1166"/>
          <w:marRight w:val="0"/>
          <w:marTop w:val="67"/>
          <w:marBottom w:val="0"/>
          <w:divBdr>
            <w:top w:val="none" w:sz="0" w:space="0" w:color="auto"/>
            <w:left w:val="none" w:sz="0" w:space="0" w:color="auto"/>
            <w:bottom w:val="none" w:sz="0" w:space="0" w:color="auto"/>
            <w:right w:val="none" w:sz="0" w:space="0" w:color="auto"/>
          </w:divBdr>
        </w:div>
        <w:div w:id="1237401025">
          <w:marLeft w:val="1166"/>
          <w:marRight w:val="0"/>
          <w:marTop w:val="67"/>
          <w:marBottom w:val="0"/>
          <w:divBdr>
            <w:top w:val="none" w:sz="0" w:space="0" w:color="auto"/>
            <w:left w:val="none" w:sz="0" w:space="0" w:color="auto"/>
            <w:bottom w:val="none" w:sz="0" w:space="0" w:color="auto"/>
            <w:right w:val="none" w:sz="0" w:space="0" w:color="auto"/>
          </w:divBdr>
        </w:div>
        <w:div w:id="703865539">
          <w:marLeft w:val="1166"/>
          <w:marRight w:val="0"/>
          <w:marTop w:val="67"/>
          <w:marBottom w:val="0"/>
          <w:divBdr>
            <w:top w:val="none" w:sz="0" w:space="0" w:color="auto"/>
            <w:left w:val="none" w:sz="0" w:space="0" w:color="auto"/>
            <w:bottom w:val="none" w:sz="0" w:space="0" w:color="auto"/>
            <w:right w:val="none" w:sz="0" w:space="0" w:color="auto"/>
          </w:divBdr>
        </w:div>
      </w:divsChild>
    </w:div>
    <w:div w:id="456219618">
      <w:bodyDiv w:val="1"/>
      <w:marLeft w:val="0"/>
      <w:marRight w:val="0"/>
      <w:marTop w:val="0"/>
      <w:marBottom w:val="0"/>
      <w:divBdr>
        <w:top w:val="none" w:sz="0" w:space="0" w:color="auto"/>
        <w:left w:val="none" w:sz="0" w:space="0" w:color="auto"/>
        <w:bottom w:val="none" w:sz="0" w:space="0" w:color="auto"/>
        <w:right w:val="none" w:sz="0" w:space="0" w:color="auto"/>
      </w:divBdr>
      <w:divsChild>
        <w:div w:id="389771950">
          <w:marLeft w:val="547"/>
          <w:marRight w:val="0"/>
          <w:marTop w:val="86"/>
          <w:marBottom w:val="0"/>
          <w:divBdr>
            <w:top w:val="none" w:sz="0" w:space="0" w:color="auto"/>
            <w:left w:val="none" w:sz="0" w:space="0" w:color="auto"/>
            <w:bottom w:val="none" w:sz="0" w:space="0" w:color="auto"/>
            <w:right w:val="none" w:sz="0" w:space="0" w:color="auto"/>
          </w:divBdr>
        </w:div>
      </w:divsChild>
    </w:div>
    <w:div w:id="459032967">
      <w:bodyDiv w:val="1"/>
      <w:marLeft w:val="0"/>
      <w:marRight w:val="0"/>
      <w:marTop w:val="0"/>
      <w:marBottom w:val="0"/>
      <w:divBdr>
        <w:top w:val="none" w:sz="0" w:space="0" w:color="auto"/>
        <w:left w:val="none" w:sz="0" w:space="0" w:color="auto"/>
        <w:bottom w:val="none" w:sz="0" w:space="0" w:color="auto"/>
        <w:right w:val="none" w:sz="0" w:space="0" w:color="auto"/>
      </w:divBdr>
      <w:divsChild>
        <w:div w:id="1434982505">
          <w:marLeft w:val="547"/>
          <w:marRight w:val="0"/>
          <w:marTop w:val="86"/>
          <w:marBottom w:val="0"/>
          <w:divBdr>
            <w:top w:val="none" w:sz="0" w:space="0" w:color="auto"/>
            <w:left w:val="none" w:sz="0" w:space="0" w:color="auto"/>
            <w:bottom w:val="none" w:sz="0" w:space="0" w:color="auto"/>
            <w:right w:val="none" w:sz="0" w:space="0" w:color="auto"/>
          </w:divBdr>
        </w:div>
        <w:div w:id="41447609">
          <w:marLeft w:val="1166"/>
          <w:marRight w:val="0"/>
          <w:marTop w:val="67"/>
          <w:marBottom w:val="0"/>
          <w:divBdr>
            <w:top w:val="none" w:sz="0" w:space="0" w:color="auto"/>
            <w:left w:val="none" w:sz="0" w:space="0" w:color="auto"/>
            <w:bottom w:val="none" w:sz="0" w:space="0" w:color="auto"/>
            <w:right w:val="none" w:sz="0" w:space="0" w:color="auto"/>
          </w:divBdr>
        </w:div>
      </w:divsChild>
    </w:div>
    <w:div w:id="463691812">
      <w:bodyDiv w:val="1"/>
      <w:marLeft w:val="0"/>
      <w:marRight w:val="0"/>
      <w:marTop w:val="0"/>
      <w:marBottom w:val="0"/>
      <w:divBdr>
        <w:top w:val="none" w:sz="0" w:space="0" w:color="auto"/>
        <w:left w:val="none" w:sz="0" w:space="0" w:color="auto"/>
        <w:bottom w:val="none" w:sz="0" w:space="0" w:color="auto"/>
        <w:right w:val="none" w:sz="0" w:space="0" w:color="auto"/>
      </w:divBdr>
      <w:divsChild>
        <w:div w:id="1997028677">
          <w:marLeft w:val="1354"/>
          <w:marRight w:val="0"/>
          <w:marTop w:val="67"/>
          <w:marBottom w:val="0"/>
          <w:divBdr>
            <w:top w:val="none" w:sz="0" w:space="0" w:color="auto"/>
            <w:left w:val="none" w:sz="0" w:space="0" w:color="auto"/>
            <w:bottom w:val="none" w:sz="0" w:space="0" w:color="auto"/>
            <w:right w:val="none" w:sz="0" w:space="0" w:color="auto"/>
          </w:divBdr>
        </w:div>
        <w:div w:id="1546025042">
          <w:marLeft w:val="1354"/>
          <w:marRight w:val="0"/>
          <w:marTop w:val="67"/>
          <w:marBottom w:val="0"/>
          <w:divBdr>
            <w:top w:val="none" w:sz="0" w:space="0" w:color="auto"/>
            <w:left w:val="none" w:sz="0" w:space="0" w:color="auto"/>
            <w:bottom w:val="none" w:sz="0" w:space="0" w:color="auto"/>
            <w:right w:val="none" w:sz="0" w:space="0" w:color="auto"/>
          </w:divBdr>
        </w:div>
      </w:divsChild>
    </w:div>
    <w:div w:id="594284541">
      <w:bodyDiv w:val="1"/>
      <w:marLeft w:val="0"/>
      <w:marRight w:val="0"/>
      <w:marTop w:val="0"/>
      <w:marBottom w:val="0"/>
      <w:divBdr>
        <w:top w:val="none" w:sz="0" w:space="0" w:color="auto"/>
        <w:left w:val="none" w:sz="0" w:space="0" w:color="auto"/>
        <w:bottom w:val="none" w:sz="0" w:space="0" w:color="auto"/>
        <w:right w:val="none" w:sz="0" w:space="0" w:color="auto"/>
      </w:divBdr>
      <w:divsChild>
        <w:div w:id="847989299">
          <w:marLeft w:val="1166"/>
          <w:marRight w:val="0"/>
          <w:marTop w:val="67"/>
          <w:marBottom w:val="0"/>
          <w:divBdr>
            <w:top w:val="none" w:sz="0" w:space="0" w:color="auto"/>
            <w:left w:val="none" w:sz="0" w:space="0" w:color="auto"/>
            <w:bottom w:val="none" w:sz="0" w:space="0" w:color="auto"/>
            <w:right w:val="none" w:sz="0" w:space="0" w:color="auto"/>
          </w:divBdr>
        </w:div>
      </w:divsChild>
    </w:div>
    <w:div w:id="679814332">
      <w:bodyDiv w:val="1"/>
      <w:marLeft w:val="0"/>
      <w:marRight w:val="0"/>
      <w:marTop w:val="0"/>
      <w:marBottom w:val="0"/>
      <w:divBdr>
        <w:top w:val="none" w:sz="0" w:space="0" w:color="auto"/>
        <w:left w:val="none" w:sz="0" w:space="0" w:color="auto"/>
        <w:bottom w:val="none" w:sz="0" w:space="0" w:color="auto"/>
        <w:right w:val="none" w:sz="0" w:space="0" w:color="auto"/>
      </w:divBdr>
      <w:divsChild>
        <w:div w:id="1267813679">
          <w:marLeft w:val="0"/>
          <w:marRight w:val="0"/>
          <w:marTop w:val="0"/>
          <w:marBottom w:val="0"/>
          <w:divBdr>
            <w:top w:val="none" w:sz="0" w:space="0" w:color="auto"/>
            <w:left w:val="none" w:sz="0" w:space="0" w:color="auto"/>
            <w:bottom w:val="none" w:sz="0" w:space="0" w:color="auto"/>
            <w:right w:val="none" w:sz="0" w:space="0" w:color="auto"/>
          </w:divBdr>
          <w:divsChild>
            <w:div w:id="573441350">
              <w:marLeft w:val="0"/>
              <w:marRight w:val="0"/>
              <w:marTop w:val="0"/>
              <w:marBottom w:val="0"/>
              <w:divBdr>
                <w:top w:val="none" w:sz="0" w:space="0" w:color="auto"/>
                <w:left w:val="none" w:sz="0" w:space="0" w:color="auto"/>
                <w:bottom w:val="none" w:sz="0" w:space="0" w:color="auto"/>
                <w:right w:val="none" w:sz="0" w:space="0" w:color="auto"/>
              </w:divBdr>
              <w:divsChild>
                <w:div w:id="703097287">
                  <w:marLeft w:val="0"/>
                  <w:marRight w:val="0"/>
                  <w:marTop w:val="0"/>
                  <w:marBottom w:val="0"/>
                  <w:divBdr>
                    <w:top w:val="none" w:sz="0" w:space="0" w:color="auto"/>
                    <w:left w:val="none" w:sz="0" w:space="0" w:color="auto"/>
                    <w:bottom w:val="none" w:sz="0" w:space="0" w:color="auto"/>
                    <w:right w:val="none" w:sz="0" w:space="0" w:color="auto"/>
                  </w:divBdr>
                  <w:divsChild>
                    <w:div w:id="9731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233078">
      <w:bodyDiv w:val="1"/>
      <w:marLeft w:val="0"/>
      <w:marRight w:val="0"/>
      <w:marTop w:val="0"/>
      <w:marBottom w:val="0"/>
      <w:divBdr>
        <w:top w:val="none" w:sz="0" w:space="0" w:color="auto"/>
        <w:left w:val="none" w:sz="0" w:space="0" w:color="auto"/>
        <w:bottom w:val="none" w:sz="0" w:space="0" w:color="auto"/>
        <w:right w:val="none" w:sz="0" w:space="0" w:color="auto"/>
      </w:divBdr>
      <w:divsChild>
        <w:div w:id="1223828831">
          <w:marLeft w:val="1354"/>
          <w:marRight w:val="0"/>
          <w:marTop w:val="67"/>
          <w:marBottom w:val="0"/>
          <w:divBdr>
            <w:top w:val="none" w:sz="0" w:space="0" w:color="auto"/>
            <w:left w:val="none" w:sz="0" w:space="0" w:color="auto"/>
            <w:bottom w:val="none" w:sz="0" w:space="0" w:color="auto"/>
            <w:right w:val="none" w:sz="0" w:space="0" w:color="auto"/>
          </w:divBdr>
        </w:div>
      </w:divsChild>
    </w:div>
    <w:div w:id="800146223">
      <w:bodyDiv w:val="1"/>
      <w:marLeft w:val="0"/>
      <w:marRight w:val="0"/>
      <w:marTop w:val="0"/>
      <w:marBottom w:val="0"/>
      <w:divBdr>
        <w:top w:val="none" w:sz="0" w:space="0" w:color="auto"/>
        <w:left w:val="none" w:sz="0" w:space="0" w:color="auto"/>
        <w:bottom w:val="none" w:sz="0" w:space="0" w:color="auto"/>
        <w:right w:val="none" w:sz="0" w:space="0" w:color="auto"/>
      </w:divBdr>
      <w:divsChild>
        <w:div w:id="622462697">
          <w:marLeft w:val="1166"/>
          <w:marRight w:val="0"/>
          <w:marTop w:val="67"/>
          <w:marBottom w:val="0"/>
          <w:divBdr>
            <w:top w:val="none" w:sz="0" w:space="0" w:color="auto"/>
            <w:left w:val="none" w:sz="0" w:space="0" w:color="auto"/>
            <w:bottom w:val="none" w:sz="0" w:space="0" w:color="auto"/>
            <w:right w:val="none" w:sz="0" w:space="0" w:color="auto"/>
          </w:divBdr>
        </w:div>
      </w:divsChild>
    </w:div>
    <w:div w:id="821045944">
      <w:bodyDiv w:val="1"/>
      <w:marLeft w:val="0"/>
      <w:marRight w:val="0"/>
      <w:marTop w:val="0"/>
      <w:marBottom w:val="0"/>
      <w:divBdr>
        <w:top w:val="none" w:sz="0" w:space="0" w:color="auto"/>
        <w:left w:val="none" w:sz="0" w:space="0" w:color="auto"/>
        <w:bottom w:val="none" w:sz="0" w:space="0" w:color="auto"/>
        <w:right w:val="none" w:sz="0" w:space="0" w:color="auto"/>
      </w:divBdr>
    </w:div>
    <w:div w:id="886338280">
      <w:bodyDiv w:val="1"/>
      <w:marLeft w:val="0"/>
      <w:marRight w:val="0"/>
      <w:marTop w:val="0"/>
      <w:marBottom w:val="0"/>
      <w:divBdr>
        <w:top w:val="none" w:sz="0" w:space="0" w:color="auto"/>
        <w:left w:val="none" w:sz="0" w:space="0" w:color="auto"/>
        <w:bottom w:val="none" w:sz="0" w:space="0" w:color="auto"/>
        <w:right w:val="none" w:sz="0" w:space="0" w:color="auto"/>
      </w:divBdr>
    </w:div>
    <w:div w:id="912005143">
      <w:bodyDiv w:val="1"/>
      <w:marLeft w:val="0"/>
      <w:marRight w:val="0"/>
      <w:marTop w:val="0"/>
      <w:marBottom w:val="0"/>
      <w:divBdr>
        <w:top w:val="none" w:sz="0" w:space="0" w:color="auto"/>
        <w:left w:val="none" w:sz="0" w:space="0" w:color="auto"/>
        <w:bottom w:val="none" w:sz="0" w:space="0" w:color="auto"/>
        <w:right w:val="none" w:sz="0" w:space="0" w:color="auto"/>
      </w:divBdr>
      <w:divsChild>
        <w:div w:id="1104225381">
          <w:marLeft w:val="1166"/>
          <w:marRight w:val="0"/>
          <w:marTop w:val="67"/>
          <w:marBottom w:val="0"/>
          <w:divBdr>
            <w:top w:val="none" w:sz="0" w:space="0" w:color="auto"/>
            <w:left w:val="none" w:sz="0" w:space="0" w:color="auto"/>
            <w:bottom w:val="none" w:sz="0" w:space="0" w:color="auto"/>
            <w:right w:val="none" w:sz="0" w:space="0" w:color="auto"/>
          </w:divBdr>
        </w:div>
      </w:divsChild>
    </w:div>
    <w:div w:id="939682560">
      <w:bodyDiv w:val="1"/>
      <w:marLeft w:val="0"/>
      <w:marRight w:val="0"/>
      <w:marTop w:val="0"/>
      <w:marBottom w:val="0"/>
      <w:divBdr>
        <w:top w:val="none" w:sz="0" w:space="0" w:color="auto"/>
        <w:left w:val="none" w:sz="0" w:space="0" w:color="auto"/>
        <w:bottom w:val="none" w:sz="0" w:space="0" w:color="auto"/>
        <w:right w:val="none" w:sz="0" w:space="0" w:color="auto"/>
      </w:divBdr>
      <w:divsChild>
        <w:div w:id="1224029756">
          <w:marLeft w:val="1166"/>
          <w:marRight w:val="0"/>
          <w:marTop w:val="67"/>
          <w:marBottom w:val="0"/>
          <w:divBdr>
            <w:top w:val="none" w:sz="0" w:space="0" w:color="auto"/>
            <w:left w:val="none" w:sz="0" w:space="0" w:color="auto"/>
            <w:bottom w:val="none" w:sz="0" w:space="0" w:color="auto"/>
            <w:right w:val="none" w:sz="0" w:space="0" w:color="auto"/>
          </w:divBdr>
        </w:div>
      </w:divsChild>
    </w:div>
    <w:div w:id="992947712">
      <w:bodyDiv w:val="1"/>
      <w:marLeft w:val="0"/>
      <w:marRight w:val="0"/>
      <w:marTop w:val="0"/>
      <w:marBottom w:val="0"/>
      <w:divBdr>
        <w:top w:val="none" w:sz="0" w:space="0" w:color="auto"/>
        <w:left w:val="none" w:sz="0" w:space="0" w:color="auto"/>
        <w:bottom w:val="none" w:sz="0" w:space="0" w:color="auto"/>
        <w:right w:val="none" w:sz="0" w:space="0" w:color="auto"/>
      </w:divBdr>
    </w:div>
    <w:div w:id="1102264007">
      <w:bodyDiv w:val="1"/>
      <w:marLeft w:val="0"/>
      <w:marRight w:val="0"/>
      <w:marTop w:val="0"/>
      <w:marBottom w:val="0"/>
      <w:divBdr>
        <w:top w:val="none" w:sz="0" w:space="0" w:color="auto"/>
        <w:left w:val="none" w:sz="0" w:space="0" w:color="auto"/>
        <w:bottom w:val="none" w:sz="0" w:space="0" w:color="auto"/>
        <w:right w:val="none" w:sz="0" w:space="0" w:color="auto"/>
      </w:divBdr>
      <w:divsChild>
        <w:div w:id="1221208472">
          <w:marLeft w:val="1166"/>
          <w:marRight w:val="0"/>
          <w:marTop w:val="67"/>
          <w:marBottom w:val="0"/>
          <w:divBdr>
            <w:top w:val="none" w:sz="0" w:space="0" w:color="auto"/>
            <w:left w:val="none" w:sz="0" w:space="0" w:color="auto"/>
            <w:bottom w:val="none" w:sz="0" w:space="0" w:color="auto"/>
            <w:right w:val="none" w:sz="0" w:space="0" w:color="auto"/>
          </w:divBdr>
        </w:div>
      </w:divsChild>
    </w:div>
    <w:div w:id="1218056952">
      <w:bodyDiv w:val="1"/>
      <w:marLeft w:val="0"/>
      <w:marRight w:val="0"/>
      <w:marTop w:val="0"/>
      <w:marBottom w:val="0"/>
      <w:divBdr>
        <w:top w:val="none" w:sz="0" w:space="0" w:color="auto"/>
        <w:left w:val="none" w:sz="0" w:space="0" w:color="auto"/>
        <w:bottom w:val="none" w:sz="0" w:space="0" w:color="auto"/>
        <w:right w:val="none" w:sz="0" w:space="0" w:color="auto"/>
      </w:divBdr>
    </w:div>
    <w:div w:id="1564756355">
      <w:bodyDiv w:val="1"/>
      <w:marLeft w:val="0"/>
      <w:marRight w:val="0"/>
      <w:marTop w:val="0"/>
      <w:marBottom w:val="0"/>
      <w:divBdr>
        <w:top w:val="none" w:sz="0" w:space="0" w:color="auto"/>
        <w:left w:val="none" w:sz="0" w:space="0" w:color="auto"/>
        <w:bottom w:val="none" w:sz="0" w:space="0" w:color="auto"/>
        <w:right w:val="none" w:sz="0" w:space="0" w:color="auto"/>
      </w:divBdr>
      <w:divsChild>
        <w:div w:id="94176035">
          <w:marLeft w:val="1354"/>
          <w:marRight w:val="0"/>
          <w:marTop w:val="67"/>
          <w:marBottom w:val="0"/>
          <w:divBdr>
            <w:top w:val="none" w:sz="0" w:space="0" w:color="auto"/>
            <w:left w:val="none" w:sz="0" w:space="0" w:color="auto"/>
            <w:bottom w:val="none" w:sz="0" w:space="0" w:color="auto"/>
            <w:right w:val="none" w:sz="0" w:space="0" w:color="auto"/>
          </w:divBdr>
        </w:div>
      </w:divsChild>
    </w:div>
    <w:div w:id="1623146948">
      <w:bodyDiv w:val="1"/>
      <w:marLeft w:val="0"/>
      <w:marRight w:val="0"/>
      <w:marTop w:val="0"/>
      <w:marBottom w:val="0"/>
      <w:divBdr>
        <w:top w:val="none" w:sz="0" w:space="0" w:color="auto"/>
        <w:left w:val="none" w:sz="0" w:space="0" w:color="auto"/>
        <w:bottom w:val="none" w:sz="0" w:space="0" w:color="auto"/>
        <w:right w:val="none" w:sz="0" w:space="0" w:color="auto"/>
      </w:divBdr>
      <w:divsChild>
        <w:div w:id="969671159">
          <w:marLeft w:val="1166"/>
          <w:marRight w:val="0"/>
          <w:marTop w:val="67"/>
          <w:marBottom w:val="0"/>
          <w:divBdr>
            <w:top w:val="none" w:sz="0" w:space="0" w:color="auto"/>
            <w:left w:val="none" w:sz="0" w:space="0" w:color="auto"/>
            <w:bottom w:val="none" w:sz="0" w:space="0" w:color="auto"/>
            <w:right w:val="none" w:sz="0" w:space="0" w:color="auto"/>
          </w:divBdr>
        </w:div>
      </w:divsChild>
    </w:div>
    <w:div w:id="1640456657">
      <w:bodyDiv w:val="1"/>
      <w:marLeft w:val="0"/>
      <w:marRight w:val="0"/>
      <w:marTop w:val="0"/>
      <w:marBottom w:val="0"/>
      <w:divBdr>
        <w:top w:val="none" w:sz="0" w:space="0" w:color="auto"/>
        <w:left w:val="none" w:sz="0" w:space="0" w:color="auto"/>
        <w:bottom w:val="none" w:sz="0" w:space="0" w:color="auto"/>
        <w:right w:val="none" w:sz="0" w:space="0" w:color="auto"/>
      </w:divBdr>
      <w:divsChild>
        <w:div w:id="2037582061">
          <w:marLeft w:val="1354"/>
          <w:marRight w:val="0"/>
          <w:marTop w:val="67"/>
          <w:marBottom w:val="0"/>
          <w:divBdr>
            <w:top w:val="none" w:sz="0" w:space="0" w:color="auto"/>
            <w:left w:val="none" w:sz="0" w:space="0" w:color="auto"/>
            <w:bottom w:val="none" w:sz="0" w:space="0" w:color="auto"/>
            <w:right w:val="none" w:sz="0" w:space="0" w:color="auto"/>
          </w:divBdr>
        </w:div>
        <w:div w:id="1155148175">
          <w:marLeft w:val="1354"/>
          <w:marRight w:val="0"/>
          <w:marTop w:val="67"/>
          <w:marBottom w:val="0"/>
          <w:divBdr>
            <w:top w:val="none" w:sz="0" w:space="0" w:color="auto"/>
            <w:left w:val="none" w:sz="0" w:space="0" w:color="auto"/>
            <w:bottom w:val="none" w:sz="0" w:space="0" w:color="auto"/>
            <w:right w:val="none" w:sz="0" w:space="0" w:color="auto"/>
          </w:divBdr>
        </w:div>
        <w:div w:id="306475991">
          <w:marLeft w:val="1354"/>
          <w:marRight w:val="0"/>
          <w:marTop w:val="67"/>
          <w:marBottom w:val="0"/>
          <w:divBdr>
            <w:top w:val="none" w:sz="0" w:space="0" w:color="auto"/>
            <w:left w:val="none" w:sz="0" w:space="0" w:color="auto"/>
            <w:bottom w:val="none" w:sz="0" w:space="0" w:color="auto"/>
            <w:right w:val="none" w:sz="0" w:space="0" w:color="auto"/>
          </w:divBdr>
        </w:div>
        <w:div w:id="2141148932">
          <w:marLeft w:val="1354"/>
          <w:marRight w:val="0"/>
          <w:marTop w:val="67"/>
          <w:marBottom w:val="0"/>
          <w:divBdr>
            <w:top w:val="none" w:sz="0" w:space="0" w:color="auto"/>
            <w:left w:val="none" w:sz="0" w:space="0" w:color="auto"/>
            <w:bottom w:val="none" w:sz="0" w:space="0" w:color="auto"/>
            <w:right w:val="none" w:sz="0" w:space="0" w:color="auto"/>
          </w:divBdr>
        </w:div>
        <w:div w:id="446237969">
          <w:marLeft w:val="1354"/>
          <w:marRight w:val="0"/>
          <w:marTop w:val="67"/>
          <w:marBottom w:val="0"/>
          <w:divBdr>
            <w:top w:val="none" w:sz="0" w:space="0" w:color="auto"/>
            <w:left w:val="none" w:sz="0" w:space="0" w:color="auto"/>
            <w:bottom w:val="none" w:sz="0" w:space="0" w:color="auto"/>
            <w:right w:val="none" w:sz="0" w:space="0" w:color="auto"/>
          </w:divBdr>
        </w:div>
      </w:divsChild>
    </w:div>
    <w:div w:id="1774083773">
      <w:bodyDiv w:val="1"/>
      <w:marLeft w:val="0"/>
      <w:marRight w:val="0"/>
      <w:marTop w:val="0"/>
      <w:marBottom w:val="0"/>
      <w:divBdr>
        <w:top w:val="none" w:sz="0" w:space="0" w:color="auto"/>
        <w:left w:val="none" w:sz="0" w:space="0" w:color="auto"/>
        <w:bottom w:val="none" w:sz="0" w:space="0" w:color="auto"/>
        <w:right w:val="none" w:sz="0" w:space="0" w:color="auto"/>
      </w:divBdr>
    </w:div>
    <w:div w:id="1945646996">
      <w:bodyDiv w:val="1"/>
      <w:marLeft w:val="0"/>
      <w:marRight w:val="0"/>
      <w:marTop w:val="0"/>
      <w:marBottom w:val="0"/>
      <w:divBdr>
        <w:top w:val="none" w:sz="0" w:space="0" w:color="auto"/>
        <w:left w:val="none" w:sz="0" w:space="0" w:color="auto"/>
        <w:bottom w:val="none" w:sz="0" w:space="0" w:color="auto"/>
        <w:right w:val="none" w:sz="0" w:space="0" w:color="auto"/>
      </w:divBdr>
    </w:div>
    <w:div w:id="1977946774">
      <w:bodyDiv w:val="1"/>
      <w:marLeft w:val="0"/>
      <w:marRight w:val="0"/>
      <w:marTop w:val="0"/>
      <w:marBottom w:val="0"/>
      <w:divBdr>
        <w:top w:val="none" w:sz="0" w:space="0" w:color="auto"/>
        <w:left w:val="none" w:sz="0" w:space="0" w:color="auto"/>
        <w:bottom w:val="none" w:sz="0" w:space="0" w:color="auto"/>
        <w:right w:val="none" w:sz="0" w:space="0" w:color="auto"/>
      </w:divBdr>
    </w:div>
    <w:div w:id="1984191004">
      <w:bodyDiv w:val="1"/>
      <w:marLeft w:val="0"/>
      <w:marRight w:val="0"/>
      <w:marTop w:val="0"/>
      <w:marBottom w:val="0"/>
      <w:divBdr>
        <w:top w:val="none" w:sz="0" w:space="0" w:color="auto"/>
        <w:left w:val="none" w:sz="0" w:space="0" w:color="auto"/>
        <w:bottom w:val="none" w:sz="0" w:space="0" w:color="auto"/>
        <w:right w:val="none" w:sz="0" w:space="0" w:color="auto"/>
      </w:divBdr>
      <w:divsChild>
        <w:div w:id="1915313133">
          <w:marLeft w:val="1166"/>
          <w:marRight w:val="0"/>
          <w:marTop w:val="77"/>
          <w:marBottom w:val="0"/>
          <w:divBdr>
            <w:top w:val="none" w:sz="0" w:space="0" w:color="auto"/>
            <w:left w:val="none" w:sz="0" w:space="0" w:color="auto"/>
            <w:bottom w:val="none" w:sz="0" w:space="0" w:color="auto"/>
            <w:right w:val="none" w:sz="0" w:space="0" w:color="auto"/>
          </w:divBdr>
        </w:div>
        <w:div w:id="144780909">
          <w:marLeft w:val="1166"/>
          <w:marRight w:val="0"/>
          <w:marTop w:val="77"/>
          <w:marBottom w:val="0"/>
          <w:divBdr>
            <w:top w:val="none" w:sz="0" w:space="0" w:color="auto"/>
            <w:left w:val="none" w:sz="0" w:space="0" w:color="auto"/>
            <w:bottom w:val="none" w:sz="0" w:space="0" w:color="auto"/>
            <w:right w:val="none" w:sz="0" w:space="0" w:color="auto"/>
          </w:divBdr>
        </w:div>
        <w:div w:id="384794433">
          <w:marLeft w:val="1166"/>
          <w:marRight w:val="0"/>
          <w:marTop w:val="77"/>
          <w:marBottom w:val="0"/>
          <w:divBdr>
            <w:top w:val="none" w:sz="0" w:space="0" w:color="auto"/>
            <w:left w:val="none" w:sz="0" w:space="0" w:color="auto"/>
            <w:bottom w:val="none" w:sz="0" w:space="0" w:color="auto"/>
            <w:right w:val="none" w:sz="0" w:space="0" w:color="auto"/>
          </w:divBdr>
        </w:div>
        <w:div w:id="1054811207">
          <w:marLeft w:val="1166"/>
          <w:marRight w:val="0"/>
          <w:marTop w:val="77"/>
          <w:marBottom w:val="0"/>
          <w:divBdr>
            <w:top w:val="none" w:sz="0" w:space="0" w:color="auto"/>
            <w:left w:val="none" w:sz="0" w:space="0" w:color="auto"/>
            <w:bottom w:val="none" w:sz="0" w:space="0" w:color="auto"/>
            <w:right w:val="none" w:sz="0" w:space="0" w:color="auto"/>
          </w:divBdr>
        </w:div>
        <w:div w:id="1229609653">
          <w:marLeft w:val="1166"/>
          <w:marRight w:val="0"/>
          <w:marTop w:val="77"/>
          <w:marBottom w:val="0"/>
          <w:divBdr>
            <w:top w:val="none" w:sz="0" w:space="0" w:color="auto"/>
            <w:left w:val="none" w:sz="0" w:space="0" w:color="auto"/>
            <w:bottom w:val="none" w:sz="0" w:space="0" w:color="auto"/>
            <w:right w:val="none" w:sz="0" w:space="0" w:color="auto"/>
          </w:divBdr>
        </w:div>
        <w:div w:id="325059005">
          <w:marLeft w:val="1166"/>
          <w:marRight w:val="0"/>
          <w:marTop w:val="77"/>
          <w:marBottom w:val="0"/>
          <w:divBdr>
            <w:top w:val="none" w:sz="0" w:space="0" w:color="auto"/>
            <w:left w:val="none" w:sz="0" w:space="0" w:color="auto"/>
            <w:bottom w:val="none" w:sz="0" w:space="0" w:color="auto"/>
            <w:right w:val="none" w:sz="0" w:space="0" w:color="auto"/>
          </w:divBdr>
        </w:div>
        <w:div w:id="1330865490">
          <w:marLeft w:val="1166"/>
          <w:marRight w:val="0"/>
          <w:marTop w:val="77"/>
          <w:marBottom w:val="0"/>
          <w:divBdr>
            <w:top w:val="none" w:sz="0" w:space="0" w:color="auto"/>
            <w:left w:val="none" w:sz="0" w:space="0" w:color="auto"/>
            <w:bottom w:val="none" w:sz="0" w:space="0" w:color="auto"/>
            <w:right w:val="none" w:sz="0" w:space="0" w:color="auto"/>
          </w:divBdr>
        </w:div>
        <w:div w:id="1549878251">
          <w:marLeft w:val="1166"/>
          <w:marRight w:val="0"/>
          <w:marTop w:val="77"/>
          <w:marBottom w:val="0"/>
          <w:divBdr>
            <w:top w:val="none" w:sz="0" w:space="0" w:color="auto"/>
            <w:left w:val="none" w:sz="0" w:space="0" w:color="auto"/>
            <w:bottom w:val="none" w:sz="0" w:space="0" w:color="auto"/>
            <w:right w:val="none" w:sz="0" w:space="0" w:color="auto"/>
          </w:divBdr>
        </w:div>
        <w:div w:id="51657472">
          <w:marLeft w:val="1166"/>
          <w:marRight w:val="0"/>
          <w:marTop w:val="77"/>
          <w:marBottom w:val="0"/>
          <w:divBdr>
            <w:top w:val="none" w:sz="0" w:space="0" w:color="auto"/>
            <w:left w:val="none" w:sz="0" w:space="0" w:color="auto"/>
            <w:bottom w:val="none" w:sz="0" w:space="0" w:color="auto"/>
            <w:right w:val="none" w:sz="0" w:space="0" w:color="auto"/>
          </w:divBdr>
        </w:div>
      </w:divsChild>
    </w:div>
    <w:div w:id="2128154903">
      <w:bodyDiv w:val="1"/>
      <w:marLeft w:val="0"/>
      <w:marRight w:val="0"/>
      <w:marTop w:val="0"/>
      <w:marBottom w:val="0"/>
      <w:divBdr>
        <w:top w:val="none" w:sz="0" w:space="0" w:color="auto"/>
        <w:left w:val="none" w:sz="0" w:space="0" w:color="auto"/>
        <w:bottom w:val="none" w:sz="0" w:space="0" w:color="auto"/>
        <w:right w:val="none" w:sz="0" w:space="0" w:color="auto"/>
      </w:divBdr>
      <w:divsChild>
        <w:div w:id="483936895">
          <w:marLeft w:val="1354"/>
          <w:marRight w:val="0"/>
          <w:marTop w:val="67"/>
          <w:marBottom w:val="0"/>
          <w:divBdr>
            <w:top w:val="none" w:sz="0" w:space="0" w:color="auto"/>
            <w:left w:val="none" w:sz="0" w:space="0" w:color="auto"/>
            <w:bottom w:val="none" w:sz="0" w:space="0" w:color="auto"/>
            <w:right w:val="none" w:sz="0" w:space="0" w:color="auto"/>
          </w:divBdr>
        </w:div>
      </w:divsChild>
    </w:div>
    <w:div w:id="2144500657">
      <w:bodyDiv w:val="1"/>
      <w:marLeft w:val="0"/>
      <w:marRight w:val="0"/>
      <w:marTop w:val="0"/>
      <w:marBottom w:val="0"/>
      <w:divBdr>
        <w:top w:val="none" w:sz="0" w:space="0" w:color="auto"/>
        <w:left w:val="none" w:sz="0" w:space="0" w:color="auto"/>
        <w:bottom w:val="none" w:sz="0" w:space="0" w:color="auto"/>
        <w:right w:val="none" w:sz="0" w:space="0" w:color="auto"/>
      </w:divBdr>
      <w:divsChild>
        <w:div w:id="956722044">
          <w:marLeft w:val="1354"/>
          <w:marRight w:val="0"/>
          <w:marTop w:val="67"/>
          <w:marBottom w:val="0"/>
          <w:divBdr>
            <w:top w:val="none" w:sz="0" w:space="0" w:color="auto"/>
            <w:left w:val="none" w:sz="0" w:space="0" w:color="auto"/>
            <w:bottom w:val="none" w:sz="0" w:space="0" w:color="auto"/>
            <w:right w:val="none" w:sz="0" w:space="0" w:color="auto"/>
          </w:divBdr>
        </w:div>
        <w:div w:id="1632789454">
          <w:marLeft w:val="1354"/>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2A2B8B-049D-4AB6-A615-2763CAE27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4140</TotalTime>
  <Pages>29</Pages>
  <Words>2756</Words>
  <Characters>22332</Characters>
  <Application>Microsoft Office Word</Application>
  <DocSecurity>0</DocSecurity>
  <Lines>186</Lines>
  <Paragraphs>50</Paragraphs>
  <ScaleCrop>false</ScaleCrop>
  <HeadingPairs>
    <vt:vector size="2" baseType="variant">
      <vt:variant>
        <vt:lpstr>Title</vt:lpstr>
      </vt:variant>
      <vt:variant>
        <vt:i4>1</vt:i4>
      </vt:variant>
    </vt:vector>
  </HeadingPairs>
  <TitlesOfParts>
    <vt:vector size="1" baseType="lpstr">
      <vt:lpstr>Apros 6 feature tutorial</vt:lpstr>
    </vt:vector>
  </TitlesOfParts>
  <Company>Fortum/VTT</Company>
  <LinksUpToDate>false</LinksUpToDate>
  <CharactersWithSpaces>25038</CharactersWithSpaces>
  <SharedDoc>false</SharedDoc>
  <HLinks>
    <vt:vector size="360" baseType="variant">
      <vt:variant>
        <vt:i4>6160386</vt:i4>
      </vt:variant>
      <vt:variant>
        <vt:i4>351</vt:i4>
      </vt:variant>
      <vt:variant>
        <vt:i4>0</vt:i4>
      </vt:variant>
      <vt:variant>
        <vt:i4>5</vt:i4>
      </vt:variant>
      <vt:variant>
        <vt:lpwstr/>
      </vt:variant>
      <vt:variant>
        <vt:lpwstr>_Create/Edit_profiles</vt:lpwstr>
      </vt:variant>
      <vt:variant>
        <vt:i4>1245223</vt:i4>
      </vt:variant>
      <vt:variant>
        <vt:i4>348</vt:i4>
      </vt:variant>
      <vt:variant>
        <vt:i4>0</vt:i4>
      </vt:variant>
      <vt:variant>
        <vt:i4>5</vt:i4>
      </vt:variant>
      <vt:variant>
        <vt:lpwstr/>
      </vt:variant>
      <vt:variant>
        <vt:lpwstr>_Profiles</vt:lpwstr>
      </vt:variant>
      <vt:variant>
        <vt:i4>8323161</vt:i4>
      </vt:variant>
      <vt:variant>
        <vt:i4>345</vt:i4>
      </vt:variant>
      <vt:variant>
        <vt:i4>0</vt:i4>
      </vt:variant>
      <vt:variant>
        <vt:i4>5</vt:i4>
      </vt:variant>
      <vt:variant>
        <vt:lpwstr/>
      </vt:variant>
      <vt:variant>
        <vt:lpwstr>_Issues</vt:lpwstr>
      </vt:variant>
      <vt:variant>
        <vt:i4>1769521</vt:i4>
      </vt:variant>
      <vt:variant>
        <vt:i4>338</vt:i4>
      </vt:variant>
      <vt:variant>
        <vt:i4>0</vt:i4>
      </vt:variant>
      <vt:variant>
        <vt:i4>5</vt:i4>
      </vt:variant>
      <vt:variant>
        <vt:lpwstr/>
      </vt:variant>
      <vt:variant>
        <vt:lpwstr>_Toc327802547</vt:lpwstr>
      </vt:variant>
      <vt:variant>
        <vt:i4>1769521</vt:i4>
      </vt:variant>
      <vt:variant>
        <vt:i4>332</vt:i4>
      </vt:variant>
      <vt:variant>
        <vt:i4>0</vt:i4>
      </vt:variant>
      <vt:variant>
        <vt:i4>5</vt:i4>
      </vt:variant>
      <vt:variant>
        <vt:lpwstr/>
      </vt:variant>
      <vt:variant>
        <vt:lpwstr>_Toc327802546</vt:lpwstr>
      </vt:variant>
      <vt:variant>
        <vt:i4>1769521</vt:i4>
      </vt:variant>
      <vt:variant>
        <vt:i4>326</vt:i4>
      </vt:variant>
      <vt:variant>
        <vt:i4>0</vt:i4>
      </vt:variant>
      <vt:variant>
        <vt:i4>5</vt:i4>
      </vt:variant>
      <vt:variant>
        <vt:lpwstr/>
      </vt:variant>
      <vt:variant>
        <vt:lpwstr>_Toc327802545</vt:lpwstr>
      </vt:variant>
      <vt:variant>
        <vt:i4>1769521</vt:i4>
      </vt:variant>
      <vt:variant>
        <vt:i4>320</vt:i4>
      </vt:variant>
      <vt:variant>
        <vt:i4>0</vt:i4>
      </vt:variant>
      <vt:variant>
        <vt:i4>5</vt:i4>
      </vt:variant>
      <vt:variant>
        <vt:lpwstr/>
      </vt:variant>
      <vt:variant>
        <vt:lpwstr>_Toc327802544</vt:lpwstr>
      </vt:variant>
      <vt:variant>
        <vt:i4>1769521</vt:i4>
      </vt:variant>
      <vt:variant>
        <vt:i4>314</vt:i4>
      </vt:variant>
      <vt:variant>
        <vt:i4>0</vt:i4>
      </vt:variant>
      <vt:variant>
        <vt:i4>5</vt:i4>
      </vt:variant>
      <vt:variant>
        <vt:lpwstr/>
      </vt:variant>
      <vt:variant>
        <vt:lpwstr>_Toc327802543</vt:lpwstr>
      </vt:variant>
      <vt:variant>
        <vt:i4>1769521</vt:i4>
      </vt:variant>
      <vt:variant>
        <vt:i4>308</vt:i4>
      </vt:variant>
      <vt:variant>
        <vt:i4>0</vt:i4>
      </vt:variant>
      <vt:variant>
        <vt:i4>5</vt:i4>
      </vt:variant>
      <vt:variant>
        <vt:lpwstr/>
      </vt:variant>
      <vt:variant>
        <vt:lpwstr>_Toc327802542</vt:lpwstr>
      </vt:variant>
      <vt:variant>
        <vt:i4>1769521</vt:i4>
      </vt:variant>
      <vt:variant>
        <vt:i4>302</vt:i4>
      </vt:variant>
      <vt:variant>
        <vt:i4>0</vt:i4>
      </vt:variant>
      <vt:variant>
        <vt:i4>5</vt:i4>
      </vt:variant>
      <vt:variant>
        <vt:lpwstr/>
      </vt:variant>
      <vt:variant>
        <vt:lpwstr>_Toc327802541</vt:lpwstr>
      </vt:variant>
      <vt:variant>
        <vt:i4>1769521</vt:i4>
      </vt:variant>
      <vt:variant>
        <vt:i4>296</vt:i4>
      </vt:variant>
      <vt:variant>
        <vt:i4>0</vt:i4>
      </vt:variant>
      <vt:variant>
        <vt:i4>5</vt:i4>
      </vt:variant>
      <vt:variant>
        <vt:lpwstr/>
      </vt:variant>
      <vt:variant>
        <vt:lpwstr>_Toc327802540</vt:lpwstr>
      </vt:variant>
      <vt:variant>
        <vt:i4>1835057</vt:i4>
      </vt:variant>
      <vt:variant>
        <vt:i4>290</vt:i4>
      </vt:variant>
      <vt:variant>
        <vt:i4>0</vt:i4>
      </vt:variant>
      <vt:variant>
        <vt:i4>5</vt:i4>
      </vt:variant>
      <vt:variant>
        <vt:lpwstr/>
      </vt:variant>
      <vt:variant>
        <vt:lpwstr>_Toc327802539</vt:lpwstr>
      </vt:variant>
      <vt:variant>
        <vt:i4>1835057</vt:i4>
      </vt:variant>
      <vt:variant>
        <vt:i4>284</vt:i4>
      </vt:variant>
      <vt:variant>
        <vt:i4>0</vt:i4>
      </vt:variant>
      <vt:variant>
        <vt:i4>5</vt:i4>
      </vt:variant>
      <vt:variant>
        <vt:lpwstr/>
      </vt:variant>
      <vt:variant>
        <vt:lpwstr>_Toc327802538</vt:lpwstr>
      </vt:variant>
      <vt:variant>
        <vt:i4>1835057</vt:i4>
      </vt:variant>
      <vt:variant>
        <vt:i4>278</vt:i4>
      </vt:variant>
      <vt:variant>
        <vt:i4>0</vt:i4>
      </vt:variant>
      <vt:variant>
        <vt:i4>5</vt:i4>
      </vt:variant>
      <vt:variant>
        <vt:lpwstr/>
      </vt:variant>
      <vt:variant>
        <vt:lpwstr>_Toc327802537</vt:lpwstr>
      </vt:variant>
      <vt:variant>
        <vt:i4>1835057</vt:i4>
      </vt:variant>
      <vt:variant>
        <vt:i4>272</vt:i4>
      </vt:variant>
      <vt:variant>
        <vt:i4>0</vt:i4>
      </vt:variant>
      <vt:variant>
        <vt:i4>5</vt:i4>
      </vt:variant>
      <vt:variant>
        <vt:lpwstr/>
      </vt:variant>
      <vt:variant>
        <vt:lpwstr>_Toc327802536</vt:lpwstr>
      </vt:variant>
      <vt:variant>
        <vt:i4>1835057</vt:i4>
      </vt:variant>
      <vt:variant>
        <vt:i4>266</vt:i4>
      </vt:variant>
      <vt:variant>
        <vt:i4>0</vt:i4>
      </vt:variant>
      <vt:variant>
        <vt:i4>5</vt:i4>
      </vt:variant>
      <vt:variant>
        <vt:lpwstr/>
      </vt:variant>
      <vt:variant>
        <vt:lpwstr>_Toc327802535</vt:lpwstr>
      </vt:variant>
      <vt:variant>
        <vt:i4>1835057</vt:i4>
      </vt:variant>
      <vt:variant>
        <vt:i4>260</vt:i4>
      </vt:variant>
      <vt:variant>
        <vt:i4>0</vt:i4>
      </vt:variant>
      <vt:variant>
        <vt:i4>5</vt:i4>
      </vt:variant>
      <vt:variant>
        <vt:lpwstr/>
      </vt:variant>
      <vt:variant>
        <vt:lpwstr>_Toc327802534</vt:lpwstr>
      </vt:variant>
      <vt:variant>
        <vt:i4>1835057</vt:i4>
      </vt:variant>
      <vt:variant>
        <vt:i4>254</vt:i4>
      </vt:variant>
      <vt:variant>
        <vt:i4>0</vt:i4>
      </vt:variant>
      <vt:variant>
        <vt:i4>5</vt:i4>
      </vt:variant>
      <vt:variant>
        <vt:lpwstr/>
      </vt:variant>
      <vt:variant>
        <vt:lpwstr>_Toc327802533</vt:lpwstr>
      </vt:variant>
      <vt:variant>
        <vt:i4>1835057</vt:i4>
      </vt:variant>
      <vt:variant>
        <vt:i4>248</vt:i4>
      </vt:variant>
      <vt:variant>
        <vt:i4>0</vt:i4>
      </vt:variant>
      <vt:variant>
        <vt:i4>5</vt:i4>
      </vt:variant>
      <vt:variant>
        <vt:lpwstr/>
      </vt:variant>
      <vt:variant>
        <vt:lpwstr>_Toc327802532</vt:lpwstr>
      </vt:variant>
      <vt:variant>
        <vt:i4>1835057</vt:i4>
      </vt:variant>
      <vt:variant>
        <vt:i4>242</vt:i4>
      </vt:variant>
      <vt:variant>
        <vt:i4>0</vt:i4>
      </vt:variant>
      <vt:variant>
        <vt:i4>5</vt:i4>
      </vt:variant>
      <vt:variant>
        <vt:lpwstr/>
      </vt:variant>
      <vt:variant>
        <vt:lpwstr>_Toc327802531</vt:lpwstr>
      </vt:variant>
      <vt:variant>
        <vt:i4>1835057</vt:i4>
      </vt:variant>
      <vt:variant>
        <vt:i4>236</vt:i4>
      </vt:variant>
      <vt:variant>
        <vt:i4>0</vt:i4>
      </vt:variant>
      <vt:variant>
        <vt:i4>5</vt:i4>
      </vt:variant>
      <vt:variant>
        <vt:lpwstr/>
      </vt:variant>
      <vt:variant>
        <vt:lpwstr>_Toc327802530</vt:lpwstr>
      </vt:variant>
      <vt:variant>
        <vt:i4>1900593</vt:i4>
      </vt:variant>
      <vt:variant>
        <vt:i4>230</vt:i4>
      </vt:variant>
      <vt:variant>
        <vt:i4>0</vt:i4>
      </vt:variant>
      <vt:variant>
        <vt:i4>5</vt:i4>
      </vt:variant>
      <vt:variant>
        <vt:lpwstr/>
      </vt:variant>
      <vt:variant>
        <vt:lpwstr>_Toc327802529</vt:lpwstr>
      </vt:variant>
      <vt:variant>
        <vt:i4>1900593</vt:i4>
      </vt:variant>
      <vt:variant>
        <vt:i4>224</vt:i4>
      </vt:variant>
      <vt:variant>
        <vt:i4>0</vt:i4>
      </vt:variant>
      <vt:variant>
        <vt:i4>5</vt:i4>
      </vt:variant>
      <vt:variant>
        <vt:lpwstr/>
      </vt:variant>
      <vt:variant>
        <vt:lpwstr>_Toc327802528</vt:lpwstr>
      </vt:variant>
      <vt:variant>
        <vt:i4>1900593</vt:i4>
      </vt:variant>
      <vt:variant>
        <vt:i4>218</vt:i4>
      </vt:variant>
      <vt:variant>
        <vt:i4>0</vt:i4>
      </vt:variant>
      <vt:variant>
        <vt:i4>5</vt:i4>
      </vt:variant>
      <vt:variant>
        <vt:lpwstr/>
      </vt:variant>
      <vt:variant>
        <vt:lpwstr>_Toc327802527</vt:lpwstr>
      </vt:variant>
      <vt:variant>
        <vt:i4>1900593</vt:i4>
      </vt:variant>
      <vt:variant>
        <vt:i4>212</vt:i4>
      </vt:variant>
      <vt:variant>
        <vt:i4>0</vt:i4>
      </vt:variant>
      <vt:variant>
        <vt:i4>5</vt:i4>
      </vt:variant>
      <vt:variant>
        <vt:lpwstr/>
      </vt:variant>
      <vt:variant>
        <vt:lpwstr>_Toc327802526</vt:lpwstr>
      </vt:variant>
      <vt:variant>
        <vt:i4>1900593</vt:i4>
      </vt:variant>
      <vt:variant>
        <vt:i4>206</vt:i4>
      </vt:variant>
      <vt:variant>
        <vt:i4>0</vt:i4>
      </vt:variant>
      <vt:variant>
        <vt:i4>5</vt:i4>
      </vt:variant>
      <vt:variant>
        <vt:lpwstr/>
      </vt:variant>
      <vt:variant>
        <vt:lpwstr>_Toc327802525</vt:lpwstr>
      </vt:variant>
      <vt:variant>
        <vt:i4>1900593</vt:i4>
      </vt:variant>
      <vt:variant>
        <vt:i4>200</vt:i4>
      </vt:variant>
      <vt:variant>
        <vt:i4>0</vt:i4>
      </vt:variant>
      <vt:variant>
        <vt:i4>5</vt:i4>
      </vt:variant>
      <vt:variant>
        <vt:lpwstr/>
      </vt:variant>
      <vt:variant>
        <vt:lpwstr>_Toc327802524</vt:lpwstr>
      </vt:variant>
      <vt:variant>
        <vt:i4>1900593</vt:i4>
      </vt:variant>
      <vt:variant>
        <vt:i4>194</vt:i4>
      </vt:variant>
      <vt:variant>
        <vt:i4>0</vt:i4>
      </vt:variant>
      <vt:variant>
        <vt:i4>5</vt:i4>
      </vt:variant>
      <vt:variant>
        <vt:lpwstr/>
      </vt:variant>
      <vt:variant>
        <vt:lpwstr>_Toc327802523</vt:lpwstr>
      </vt:variant>
      <vt:variant>
        <vt:i4>1900593</vt:i4>
      </vt:variant>
      <vt:variant>
        <vt:i4>188</vt:i4>
      </vt:variant>
      <vt:variant>
        <vt:i4>0</vt:i4>
      </vt:variant>
      <vt:variant>
        <vt:i4>5</vt:i4>
      </vt:variant>
      <vt:variant>
        <vt:lpwstr/>
      </vt:variant>
      <vt:variant>
        <vt:lpwstr>_Toc327802522</vt:lpwstr>
      </vt:variant>
      <vt:variant>
        <vt:i4>1900593</vt:i4>
      </vt:variant>
      <vt:variant>
        <vt:i4>182</vt:i4>
      </vt:variant>
      <vt:variant>
        <vt:i4>0</vt:i4>
      </vt:variant>
      <vt:variant>
        <vt:i4>5</vt:i4>
      </vt:variant>
      <vt:variant>
        <vt:lpwstr/>
      </vt:variant>
      <vt:variant>
        <vt:lpwstr>_Toc327802521</vt:lpwstr>
      </vt:variant>
      <vt:variant>
        <vt:i4>1900593</vt:i4>
      </vt:variant>
      <vt:variant>
        <vt:i4>176</vt:i4>
      </vt:variant>
      <vt:variant>
        <vt:i4>0</vt:i4>
      </vt:variant>
      <vt:variant>
        <vt:i4>5</vt:i4>
      </vt:variant>
      <vt:variant>
        <vt:lpwstr/>
      </vt:variant>
      <vt:variant>
        <vt:lpwstr>_Toc327802520</vt:lpwstr>
      </vt:variant>
      <vt:variant>
        <vt:i4>1966129</vt:i4>
      </vt:variant>
      <vt:variant>
        <vt:i4>170</vt:i4>
      </vt:variant>
      <vt:variant>
        <vt:i4>0</vt:i4>
      </vt:variant>
      <vt:variant>
        <vt:i4>5</vt:i4>
      </vt:variant>
      <vt:variant>
        <vt:lpwstr/>
      </vt:variant>
      <vt:variant>
        <vt:lpwstr>_Toc327802519</vt:lpwstr>
      </vt:variant>
      <vt:variant>
        <vt:i4>1966129</vt:i4>
      </vt:variant>
      <vt:variant>
        <vt:i4>164</vt:i4>
      </vt:variant>
      <vt:variant>
        <vt:i4>0</vt:i4>
      </vt:variant>
      <vt:variant>
        <vt:i4>5</vt:i4>
      </vt:variant>
      <vt:variant>
        <vt:lpwstr/>
      </vt:variant>
      <vt:variant>
        <vt:lpwstr>_Toc327802518</vt:lpwstr>
      </vt:variant>
      <vt:variant>
        <vt:i4>1966129</vt:i4>
      </vt:variant>
      <vt:variant>
        <vt:i4>158</vt:i4>
      </vt:variant>
      <vt:variant>
        <vt:i4>0</vt:i4>
      </vt:variant>
      <vt:variant>
        <vt:i4>5</vt:i4>
      </vt:variant>
      <vt:variant>
        <vt:lpwstr/>
      </vt:variant>
      <vt:variant>
        <vt:lpwstr>_Toc327802517</vt:lpwstr>
      </vt:variant>
      <vt:variant>
        <vt:i4>1966129</vt:i4>
      </vt:variant>
      <vt:variant>
        <vt:i4>152</vt:i4>
      </vt:variant>
      <vt:variant>
        <vt:i4>0</vt:i4>
      </vt:variant>
      <vt:variant>
        <vt:i4>5</vt:i4>
      </vt:variant>
      <vt:variant>
        <vt:lpwstr/>
      </vt:variant>
      <vt:variant>
        <vt:lpwstr>_Toc327802516</vt:lpwstr>
      </vt:variant>
      <vt:variant>
        <vt:i4>1966129</vt:i4>
      </vt:variant>
      <vt:variant>
        <vt:i4>146</vt:i4>
      </vt:variant>
      <vt:variant>
        <vt:i4>0</vt:i4>
      </vt:variant>
      <vt:variant>
        <vt:i4>5</vt:i4>
      </vt:variant>
      <vt:variant>
        <vt:lpwstr/>
      </vt:variant>
      <vt:variant>
        <vt:lpwstr>_Toc327802515</vt:lpwstr>
      </vt:variant>
      <vt:variant>
        <vt:i4>1966129</vt:i4>
      </vt:variant>
      <vt:variant>
        <vt:i4>140</vt:i4>
      </vt:variant>
      <vt:variant>
        <vt:i4>0</vt:i4>
      </vt:variant>
      <vt:variant>
        <vt:i4>5</vt:i4>
      </vt:variant>
      <vt:variant>
        <vt:lpwstr/>
      </vt:variant>
      <vt:variant>
        <vt:lpwstr>_Toc327802514</vt:lpwstr>
      </vt:variant>
      <vt:variant>
        <vt:i4>1966129</vt:i4>
      </vt:variant>
      <vt:variant>
        <vt:i4>134</vt:i4>
      </vt:variant>
      <vt:variant>
        <vt:i4>0</vt:i4>
      </vt:variant>
      <vt:variant>
        <vt:i4>5</vt:i4>
      </vt:variant>
      <vt:variant>
        <vt:lpwstr/>
      </vt:variant>
      <vt:variant>
        <vt:lpwstr>_Toc327802513</vt:lpwstr>
      </vt:variant>
      <vt:variant>
        <vt:i4>1966129</vt:i4>
      </vt:variant>
      <vt:variant>
        <vt:i4>128</vt:i4>
      </vt:variant>
      <vt:variant>
        <vt:i4>0</vt:i4>
      </vt:variant>
      <vt:variant>
        <vt:i4>5</vt:i4>
      </vt:variant>
      <vt:variant>
        <vt:lpwstr/>
      </vt:variant>
      <vt:variant>
        <vt:lpwstr>_Toc327802512</vt:lpwstr>
      </vt:variant>
      <vt:variant>
        <vt:i4>1966129</vt:i4>
      </vt:variant>
      <vt:variant>
        <vt:i4>122</vt:i4>
      </vt:variant>
      <vt:variant>
        <vt:i4>0</vt:i4>
      </vt:variant>
      <vt:variant>
        <vt:i4>5</vt:i4>
      </vt:variant>
      <vt:variant>
        <vt:lpwstr/>
      </vt:variant>
      <vt:variant>
        <vt:lpwstr>_Toc327802511</vt:lpwstr>
      </vt:variant>
      <vt:variant>
        <vt:i4>1966129</vt:i4>
      </vt:variant>
      <vt:variant>
        <vt:i4>116</vt:i4>
      </vt:variant>
      <vt:variant>
        <vt:i4>0</vt:i4>
      </vt:variant>
      <vt:variant>
        <vt:i4>5</vt:i4>
      </vt:variant>
      <vt:variant>
        <vt:lpwstr/>
      </vt:variant>
      <vt:variant>
        <vt:lpwstr>_Toc327802510</vt:lpwstr>
      </vt:variant>
      <vt:variant>
        <vt:i4>2031665</vt:i4>
      </vt:variant>
      <vt:variant>
        <vt:i4>110</vt:i4>
      </vt:variant>
      <vt:variant>
        <vt:i4>0</vt:i4>
      </vt:variant>
      <vt:variant>
        <vt:i4>5</vt:i4>
      </vt:variant>
      <vt:variant>
        <vt:lpwstr/>
      </vt:variant>
      <vt:variant>
        <vt:lpwstr>_Toc327802509</vt:lpwstr>
      </vt:variant>
      <vt:variant>
        <vt:i4>2031665</vt:i4>
      </vt:variant>
      <vt:variant>
        <vt:i4>104</vt:i4>
      </vt:variant>
      <vt:variant>
        <vt:i4>0</vt:i4>
      </vt:variant>
      <vt:variant>
        <vt:i4>5</vt:i4>
      </vt:variant>
      <vt:variant>
        <vt:lpwstr/>
      </vt:variant>
      <vt:variant>
        <vt:lpwstr>_Toc327802508</vt:lpwstr>
      </vt:variant>
      <vt:variant>
        <vt:i4>2031665</vt:i4>
      </vt:variant>
      <vt:variant>
        <vt:i4>98</vt:i4>
      </vt:variant>
      <vt:variant>
        <vt:i4>0</vt:i4>
      </vt:variant>
      <vt:variant>
        <vt:i4>5</vt:i4>
      </vt:variant>
      <vt:variant>
        <vt:lpwstr/>
      </vt:variant>
      <vt:variant>
        <vt:lpwstr>_Toc327802507</vt:lpwstr>
      </vt:variant>
      <vt:variant>
        <vt:i4>2031665</vt:i4>
      </vt:variant>
      <vt:variant>
        <vt:i4>92</vt:i4>
      </vt:variant>
      <vt:variant>
        <vt:i4>0</vt:i4>
      </vt:variant>
      <vt:variant>
        <vt:i4>5</vt:i4>
      </vt:variant>
      <vt:variant>
        <vt:lpwstr/>
      </vt:variant>
      <vt:variant>
        <vt:lpwstr>_Toc327802506</vt:lpwstr>
      </vt:variant>
      <vt:variant>
        <vt:i4>2031665</vt:i4>
      </vt:variant>
      <vt:variant>
        <vt:i4>86</vt:i4>
      </vt:variant>
      <vt:variant>
        <vt:i4>0</vt:i4>
      </vt:variant>
      <vt:variant>
        <vt:i4>5</vt:i4>
      </vt:variant>
      <vt:variant>
        <vt:lpwstr/>
      </vt:variant>
      <vt:variant>
        <vt:lpwstr>_Toc327802505</vt:lpwstr>
      </vt:variant>
      <vt:variant>
        <vt:i4>2031665</vt:i4>
      </vt:variant>
      <vt:variant>
        <vt:i4>80</vt:i4>
      </vt:variant>
      <vt:variant>
        <vt:i4>0</vt:i4>
      </vt:variant>
      <vt:variant>
        <vt:i4>5</vt:i4>
      </vt:variant>
      <vt:variant>
        <vt:lpwstr/>
      </vt:variant>
      <vt:variant>
        <vt:lpwstr>_Toc327802504</vt:lpwstr>
      </vt:variant>
      <vt:variant>
        <vt:i4>2031665</vt:i4>
      </vt:variant>
      <vt:variant>
        <vt:i4>74</vt:i4>
      </vt:variant>
      <vt:variant>
        <vt:i4>0</vt:i4>
      </vt:variant>
      <vt:variant>
        <vt:i4>5</vt:i4>
      </vt:variant>
      <vt:variant>
        <vt:lpwstr/>
      </vt:variant>
      <vt:variant>
        <vt:lpwstr>_Toc327802503</vt:lpwstr>
      </vt:variant>
      <vt:variant>
        <vt:i4>2031665</vt:i4>
      </vt:variant>
      <vt:variant>
        <vt:i4>68</vt:i4>
      </vt:variant>
      <vt:variant>
        <vt:i4>0</vt:i4>
      </vt:variant>
      <vt:variant>
        <vt:i4>5</vt:i4>
      </vt:variant>
      <vt:variant>
        <vt:lpwstr/>
      </vt:variant>
      <vt:variant>
        <vt:lpwstr>_Toc327802502</vt:lpwstr>
      </vt:variant>
      <vt:variant>
        <vt:i4>2031665</vt:i4>
      </vt:variant>
      <vt:variant>
        <vt:i4>62</vt:i4>
      </vt:variant>
      <vt:variant>
        <vt:i4>0</vt:i4>
      </vt:variant>
      <vt:variant>
        <vt:i4>5</vt:i4>
      </vt:variant>
      <vt:variant>
        <vt:lpwstr/>
      </vt:variant>
      <vt:variant>
        <vt:lpwstr>_Toc327802501</vt:lpwstr>
      </vt:variant>
      <vt:variant>
        <vt:i4>2031665</vt:i4>
      </vt:variant>
      <vt:variant>
        <vt:i4>56</vt:i4>
      </vt:variant>
      <vt:variant>
        <vt:i4>0</vt:i4>
      </vt:variant>
      <vt:variant>
        <vt:i4>5</vt:i4>
      </vt:variant>
      <vt:variant>
        <vt:lpwstr/>
      </vt:variant>
      <vt:variant>
        <vt:lpwstr>_Toc327802500</vt:lpwstr>
      </vt:variant>
      <vt:variant>
        <vt:i4>1441840</vt:i4>
      </vt:variant>
      <vt:variant>
        <vt:i4>50</vt:i4>
      </vt:variant>
      <vt:variant>
        <vt:i4>0</vt:i4>
      </vt:variant>
      <vt:variant>
        <vt:i4>5</vt:i4>
      </vt:variant>
      <vt:variant>
        <vt:lpwstr/>
      </vt:variant>
      <vt:variant>
        <vt:lpwstr>_Toc327802499</vt:lpwstr>
      </vt:variant>
      <vt:variant>
        <vt:i4>1441840</vt:i4>
      </vt:variant>
      <vt:variant>
        <vt:i4>44</vt:i4>
      </vt:variant>
      <vt:variant>
        <vt:i4>0</vt:i4>
      </vt:variant>
      <vt:variant>
        <vt:i4>5</vt:i4>
      </vt:variant>
      <vt:variant>
        <vt:lpwstr/>
      </vt:variant>
      <vt:variant>
        <vt:lpwstr>_Toc327802498</vt:lpwstr>
      </vt:variant>
      <vt:variant>
        <vt:i4>1441840</vt:i4>
      </vt:variant>
      <vt:variant>
        <vt:i4>38</vt:i4>
      </vt:variant>
      <vt:variant>
        <vt:i4>0</vt:i4>
      </vt:variant>
      <vt:variant>
        <vt:i4>5</vt:i4>
      </vt:variant>
      <vt:variant>
        <vt:lpwstr/>
      </vt:variant>
      <vt:variant>
        <vt:lpwstr>_Toc327802497</vt:lpwstr>
      </vt:variant>
      <vt:variant>
        <vt:i4>1441840</vt:i4>
      </vt:variant>
      <vt:variant>
        <vt:i4>32</vt:i4>
      </vt:variant>
      <vt:variant>
        <vt:i4>0</vt:i4>
      </vt:variant>
      <vt:variant>
        <vt:i4>5</vt:i4>
      </vt:variant>
      <vt:variant>
        <vt:lpwstr/>
      </vt:variant>
      <vt:variant>
        <vt:lpwstr>_Toc327802496</vt:lpwstr>
      </vt:variant>
      <vt:variant>
        <vt:i4>1441840</vt:i4>
      </vt:variant>
      <vt:variant>
        <vt:i4>26</vt:i4>
      </vt:variant>
      <vt:variant>
        <vt:i4>0</vt:i4>
      </vt:variant>
      <vt:variant>
        <vt:i4>5</vt:i4>
      </vt:variant>
      <vt:variant>
        <vt:lpwstr/>
      </vt:variant>
      <vt:variant>
        <vt:lpwstr>_Toc327802495</vt:lpwstr>
      </vt:variant>
      <vt:variant>
        <vt:i4>1441840</vt:i4>
      </vt:variant>
      <vt:variant>
        <vt:i4>20</vt:i4>
      </vt:variant>
      <vt:variant>
        <vt:i4>0</vt:i4>
      </vt:variant>
      <vt:variant>
        <vt:i4>5</vt:i4>
      </vt:variant>
      <vt:variant>
        <vt:lpwstr/>
      </vt:variant>
      <vt:variant>
        <vt:lpwstr>_Toc327802494</vt:lpwstr>
      </vt:variant>
      <vt:variant>
        <vt:i4>1441840</vt:i4>
      </vt:variant>
      <vt:variant>
        <vt:i4>14</vt:i4>
      </vt:variant>
      <vt:variant>
        <vt:i4>0</vt:i4>
      </vt:variant>
      <vt:variant>
        <vt:i4>5</vt:i4>
      </vt:variant>
      <vt:variant>
        <vt:lpwstr/>
      </vt:variant>
      <vt:variant>
        <vt:lpwstr>_Toc327802493</vt:lpwstr>
      </vt:variant>
      <vt:variant>
        <vt:i4>1441840</vt:i4>
      </vt:variant>
      <vt:variant>
        <vt:i4>8</vt:i4>
      </vt:variant>
      <vt:variant>
        <vt:i4>0</vt:i4>
      </vt:variant>
      <vt:variant>
        <vt:i4>5</vt:i4>
      </vt:variant>
      <vt:variant>
        <vt:lpwstr/>
      </vt:variant>
      <vt:variant>
        <vt:lpwstr>_Toc327802492</vt:lpwstr>
      </vt:variant>
      <vt:variant>
        <vt:i4>1441840</vt:i4>
      </vt:variant>
      <vt:variant>
        <vt:i4>2</vt:i4>
      </vt:variant>
      <vt:variant>
        <vt:i4>0</vt:i4>
      </vt:variant>
      <vt:variant>
        <vt:i4>5</vt:i4>
      </vt:variant>
      <vt:variant>
        <vt:lpwstr/>
      </vt:variant>
      <vt:variant>
        <vt:lpwstr>_Toc327802491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Apros 6 feature tutorial</dc:title>
  <dc:creator>Olli Viljakainen</dc:creator>
  <cp:lastModifiedBy>Sixten Norrman</cp:lastModifiedBy>
  <cp:revision>132</cp:revision>
  <cp:lastPrinted>2013-06-06T12:06:00Z</cp:lastPrinted>
  <dcterms:created xsi:type="dcterms:W3CDTF">2012-11-01T08:19:00Z</dcterms:created>
  <dcterms:modified xsi:type="dcterms:W3CDTF">2013-09-09T13:14:00Z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-339146950</vt:i4>
  </property>
  <property fmtid="{D5CDD505-2E9C-101B-9397-08002B2CF9AE}" pid="3" name="_NewReviewCycle">
    <vt:lpwstr/>
  </property>
  <property fmtid="{D5CDD505-2E9C-101B-9397-08002B2CF9AE}" pid="4" name="_EmailSubject">
    <vt:lpwstr>Apros Nuclear Tutorial</vt:lpwstr>
  </property>
  <property fmtid="{D5CDD505-2E9C-101B-9397-08002B2CF9AE}" pid="5" name="_AuthorEmail">
    <vt:lpwstr>Pasi.Laakso@vtt.fi</vt:lpwstr>
  </property>
  <property fmtid="{D5CDD505-2E9C-101B-9397-08002B2CF9AE}" pid="6" name="_AuthorEmailDisplayName">
    <vt:lpwstr>Laakso Pasi</vt:lpwstr>
  </property>
</Properties>
</file>