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CE0F" w14:textId="77777777" w:rsidR="00A81E18" w:rsidRDefault="00321CEC" w:rsidP="005402C8">
      <w:r>
        <w:t>Name: _________________________</w:t>
      </w:r>
    </w:p>
    <w:p w14:paraId="4F2CE8FE" w14:textId="77777777" w:rsidR="00A81E18" w:rsidRDefault="00A81E18" w:rsidP="005402C8"/>
    <w:p w14:paraId="08F3466C" w14:textId="77777777" w:rsidR="00920EFB" w:rsidRDefault="00615BC0" w:rsidP="00BC3342">
      <w:pPr>
        <w:numPr>
          <w:ilvl w:val="0"/>
          <w:numId w:val="2"/>
        </w:numPr>
      </w:pPr>
      <w:r>
        <w:t>The finite-difference method consists of the following major steps …</w:t>
      </w:r>
    </w:p>
    <w:p w14:paraId="77E15128" w14:textId="77777777" w:rsidR="00A81E18" w:rsidRDefault="00A81E18" w:rsidP="00A81E18"/>
    <w:p w14:paraId="19F36704" w14:textId="77777777" w:rsidR="00A81E18" w:rsidRDefault="00A81E18" w:rsidP="00A81E18"/>
    <w:p w14:paraId="29C3C51E" w14:textId="77777777" w:rsidR="00A81E18" w:rsidRDefault="00A81E18" w:rsidP="00A81E18"/>
    <w:p w14:paraId="566DE05F" w14:textId="77777777" w:rsidR="00A81E18" w:rsidRDefault="00A81E18" w:rsidP="00A81E18"/>
    <w:p w14:paraId="5045797F" w14:textId="77777777" w:rsidR="00A81E18" w:rsidRDefault="00A81E18" w:rsidP="00A81E18"/>
    <w:p w14:paraId="1452E6F0" w14:textId="77777777" w:rsidR="00D1534A" w:rsidRDefault="00615BC0" w:rsidP="00BC3342">
      <w:pPr>
        <w:numPr>
          <w:ilvl w:val="0"/>
          <w:numId w:val="2"/>
        </w:numPr>
      </w:pPr>
      <w:r>
        <w:t>The local truncation error is defined as …</w:t>
      </w:r>
    </w:p>
    <w:p w14:paraId="4B724AF2" w14:textId="77777777" w:rsidR="00A81E18" w:rsidRDefault="00A81E18" w:rsidP="00A81E18"/>
    <w:p w14:paraId="7AB203DF" w14:textId="77777777" w:rsidR="00A81E18" w:rsidRDefault="00A81E18" w:rsidP="00A81E18"/>
    <w:p w14:paraId="1A4B79AD" w14:textId="77777777" w:rsidR="00A81E18" w:rsidRDefault="00A81E18" w:rsidP="00A81E18"/>
    <w:p w14:paraId="5C879878" w14:textId="77777777" w:rsidR="00A81E18" w:rsidRDefault="00A81E18" w:rsidP="00A81E18"/>
    <w:p w14:paraId="58F11D64" w14:textId="77777777" w:rsidR="00A81E18" w:rsidRDefault="00A81E18" w:rsidP="00A81E18"/>
    <w:p w14:paraId="35017173" w14:textId="77777777" w:rsidR="00A81E18" w:rsidRDefault="00A81E18" w:rsidP="00A81E18"/>
    <w:p w14:paraId="136A26BE" w14:textId="77777777" w:rsidR="00A91782" w:rsidRDefault="00114C97" w:rsidP="00BC3342">
      <w:pPr>
        <w:numPr>
          <w:ilvl w:val="0"/>
          <w:numId w:val="2"/>
        </w:numPr>
      </w:pPr>
      <w:r>
        <w:t xml:space="preserve">What kinds of </w:t>
      </w:r>
      <w:r w:rsidR="00615BC0">
        <w:t>the finite-difference approximations for the first derivative do you know</w:t>
      </w:r>
      <w:r w:rsidR="00D1534A">
        <w:t>?</w:t>
      </w:r>
    </w:p>
    <w:p w14:paraId="6A5CF1F5" w14:textId="77777777" w:rsidR="00A81E18" w:rsidRDefault="00A81E18" w:rsidP="00A81E18"/>
    <w:p w14:paraId="0ABB20EB" w14:textId="77777777" w:rsidR="00A81E18" w:rsidRDefault="00A81E18" w:rsidP="00A81E18"/>
    <w:p w14:paraId="47EA93D7" w14:textId="77777777" w:rsidR="00A81E18" w:rsidRDefault="00A81E18" w:rsidP="00A81E18"/>
    <w:p w14:paraId="0D3668FD" w14:textId="77777777" w:rsidR="00BC17A1" w:rsidRDefault="00BC17A1" w:rsidP="00A81E18"/>
    <w:p w14:paraId="7B666921" w14:textId="77777777" w:rsidR="00A81E18" w:rsidRDefault="00A81E18" w:rsidP="00A81E18"/>
    <w:p w14:paraId="22DC122C" w14:textId="77777777" w:rsidR="00A81E18" w:rsidRDefault="00A81E18" w:rsidP="00A81E18"/>
    <w:p w14:paraId="6FB1ED23" w14:textId="77777777" w:rsidR="00A81E18" w:rsidRDefault="00A81E18" w:rsidP="00A81E18"/>
    <w:p w14:paraId="17E338AD" w14:textId="77777777" w:rsidR="00D1534A" w:rsidRDefault="001524B5" w:rsidP="00D1534A">
      <w:pPr>
        <w:numPr>
          <w:ilvl w:val="0"/>
          <w:numId w:val="2"/>
        </w:numPr>
      </w:pPr>
      <w:r>
        <w:t>The local truncation error of the backward finite difference is of order …</w:t>
      </w:r>
    </w:p>
    <w:p w14:paraId="0301FA20" w14:textId="77777777" w:rsidR="00A81E18" w:rsidRDefault="00A81E18" w:rsidP="00A81E18"/>
    <w:p w14:paraId="7DE556B8" w14:textId="77777777" w:rsidR="00A81E18" w:rsidRDefault="00A81E18" w:rsidP="00A81E18"/>
    <w:p w14:paraId="623CBA6B" w14:textId="77777777" w:rsidR="00A81E18" w:rsidRDefault="00A81E18" w:rsidP="00A81E18"/>
    <w:p w14:paraId="4EC88917" w14:textId="77777777" w:rsidR="00A81E18" w:rsidRDefault="00A81E18" w:rsidP="00A81E18"/>
    <w:p w14:paraId="7E40189C" w14:textId="77777777" w:rsidR="00A81E18" w:rsidRDefault="00A81E18" w:rsidP="00A81E18"/>
    <w:p w14:paraId="7BFD1008" w14:textId="77777777" w:rsidR="00A81E18" w:rsidRDefault="00A81E18" w:rsidP="00A81E18"/>
    <w:p w14:paraId="365CEA62" w14:textId="77777777" w:rsidR="00D1534A" w:rsidRDefault="001524B5" w:rsidP="00BC3342">
      <w:pPr>
        <w:numPr>
          <w:ilvl w:val="0"/>
          <w:numId w:val="2"/>
        </w:numPr>
      </w:pPr>
      <w:r>
        <w:t>Is there any systematic way to increase the order of the local truncation error of a finite-difference approximation?</w:t>
      </w:r>
    </w:p>
    <w:p w14:paraId="25988599" w14:textId="77777777" w:rsidR="00B253A1" w:rsidRDefault="00B253A1" w:rsidP="00B253A1"/>
    <w:p w14:paraId="674A09CF" w14:textId="77777777" w:rsidR="00B253A1" w:rsidRDefault="00B253A1" w:rsidP="00B253A1"/>
    <w:p w14:paraId="1E673221" w14:textId="77777777" w:rsidR="00B253A1" w:rsidRDefault="00B253A1" w:rsidP="00B253A1"/>
    <w:p w14:paraId="77FACCFD" w14:textId="77777777" w:rsidR="00B253A1" w:rsidRDefault="00B253A1" w:rsidP="00B253A1"/>
    <w:p w14:paraId="6B96FE2B" w14:textId="77777777" w:rsidR="00B253A1" w:rsidRDefault="00B253A1" w:rsidP="00B253A1"/>
    <w:p w14:paraId="1AA1A5FE" w14:textId="77777777" w:rsidR="00B253A1" w:rsidRDefault="00B253A1" w:rsidP="00B253A1"/>
    <w:p w14:paraId="4669CA2E" w14:textId="77777777" w:rsidR="00B253A1" w:rsidRPr="00DC0B52" w:rsidRDefault="00B253A1" w:rsidP="00BC3342">
      <w:pPr>
        <w:numPr>
          <w:ilvl w:val="0"/>
          <w:numId w:val="2"/>
        </w:numPr>
      </w:pPr>
      <w:r>
        <w:t xml:space="preserve">The FD approximation of the second derivative, </w:t>
      </w:r>
      <w:r>
        <w:br/>
      </w:r>
      <w:r w:rsidRPr="00B253A1">
        <w:rPr>
          <w:position w:val="-24"/>
        </w:rPr>
        <w:object w:dxaOrig="3140" w:dyaOrig="639" w14:anchorId="34800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32.4pt" o:ole="">
            <v:imagedata r:id="rId7" o:title=""/>
          </v:shape>
          <o:OLEObject Type="Embed" ProgID="Equation.DSMT4" ShapeID="_x0000_i1025" DrawAspect="Content" ObjectID="_1725700987" r:id="rId8"/>
        </w:object>
      </w:r>
      <w:r>
        <w:br/>
        <w:t xml:space="preserve">is of order, </w:t>
      </w:r>
      <w:r w:rsidRPr="00DB6522">
        <w:rPr>
          <w:i/>
        </w:rPr>
        <w:t>p</w:t>
      </w:r>
      <w:r>
        <w:t> = </w:t>
      </w:r>
      <w:r w:rsidR="00DB6522">
        <w:t xml:space="preserve">    </w:t>
      </w:r>
      <w:proofErr w:type="gramStart"/>
      <w:r w:rsidR="00DB6522">
        <w:t xml:space="preserve">  ?</w:t>
      </w:r>
      <w:proofErr w:type="gramEnd"/>
    </w:p>
    <w:sectPr w:rsidR="00B253A1" w:rsidRPr="00DC0B52" w:rsidSect="00C8419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C563" w14:textId="77777777" w:rsidR="00A461FA" w:rsidRDefault="00A461FA" w:rsidP="00796465">
      <w:r>
        <w:separator/>
      </w:r>
    </w:p>
  </w:endnote>
  <w:endnote w:type="continuationSeparator" w:id="0">
    <w:p w14:paraId="6AC0351D" w14:textId="77777777" w:rsidR="00A461FA" w:rsidRDefault="00A461FA" w:rsidP="0079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17CA" w14:textId="77777777" w:rsidR="00D04ECC" w:rsidRDefault="00D04ECC" w:rsidP="00D04ECC">
    <w:pPr>
      <w:pStyle w:val="Footer"/>
      <w:jc w:val="center"/>
    </w:pPr>
    <w:r>
      <w:t>Differentiation</w:t>
    </w:r>
  </w:p>
  <w:p w14:paraId="509F5641" w14:textId="77777777" w:rsidR="00D04ECC" w:rsidRDefault="00D0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EC75" w14:textId="77777777" w:rsidR="00A461FA" w:rsidRDefault="00A461FA" w:rsidP="00796465">
      <w:r>
        <w:separator/>
      </w:r>
    </w:p>
  </w:footnote>
  <w:footnote w:type="continuationSeparator" w:id="0">
    <w:p w14:paraId="69C80D1B" w14:textId="77777777" w:rsidR="00A461FA" w:rsidRDefault="00A461FA" w:rsidP="00796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C97F" w14:textId="645D7AF9" w:rsidR="00796465" w:rsidRPr="00C14368" w:rsidRDefault="00796465">
    <w:pPr>
      <w:pStyle w:val="Header"/>
      <w:rPr>
        <w:lang w:val="en-SE"/>
      </w:rPr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B253A1">
      <w:t>Quiz #</w:t>
    </w:r>
    <w:r w:rsidR="00C14368">
      <w:rPr>
        <w:lang w:val="en-SE"/>
      </w:rPr>
      <w:t>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246476">
    <w:abstractNumId w:val="0"/>
  </w:num>
  <w:num w:numId="2" w16cid:durableId="1254127736">
    <w:abstractNumId w:val="1"/>
  </w:num>
  <w:num w:numId="3" w16cid:durableId="30103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EBD"/>
    <w:rsid w:val="000241C3"/>
    <w:rsid w:val="00030924"/>
    <w:rsid w:val="00037B82"/>
    <w:rsid w:val="000431E9"/>
    <w:rsid w:val="000468E0"/>
    <w:rsid w:val="000814B5"/>
    <w:rsid w:val="0008644E"/>
    <w:rsid w:val="000948E0"/>
    <w:rsid w:val="00097276"/>
    <w:rsid w:val="000A7EBD"/>
    <w:rsid w:val="000C1F98"/>
    <w:rsid w:val="000D5478"/>
    <w:rsid w:val="000E4D77"/>
    <w:rsid w:val="00114C97"/>
    <w:rsid w:val="001241C2"/>
    <w:rsid w:val="001524B5"/>
    <w:rsid w:val="0018334E"/>
    <w:rsid w:val="001A349B"/>
    <w:rsid w:val="001B4286"/>
    <w:rsid w:val="001F4744"/>
    <w:rsid w:val="00213781"/>
    <w:rsid w:val="002211FB"/>
    <w:rsid w:val="00233B61"/>
    <w:rsid w:val="002435C9"/>
    <w:rsid w:val="002441B2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404AF4"/>
    <w:rsid w:val="00407EC5"/>
    <w:rsid w:val="0044585E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F0AA4"/>
    <w:rsid w:val="005F1F68"/>
    <w:rsid w:val="005F37FF"/>
    <w:rsid w:val="00615BC0"/>
    <w:rsid w:val="00636F7C"/>
    <w:rsid w:val="006931F2"/>
    <w:rsid w:val="006974B8"/>
    <w:rsid w:val="006B5467"/>
    <w:rsid w:val="006B7336"/>
    <w:rsid w:val="006E0793"/>
    <w:rsid w:val="006F3958"/>
    <w:rsid w:val="00704FC4"/>
    <w:rsid w:val="007233DC"/>
    <w:rsid w:val="0075110C"/>
    <w:rsid w:val="00796465"/>
    <w:rsid w:val="0080793C"/>
    <w:rsid w:val="00816657"/>
    <w:rsid w:val="00862379"/>
    <w:rsid w:val="008661A1"/>
    <w:rsid w:val="008A0796"/>
    <w:rsid w:val="008D46C7"/>
    <w:rsid w:val="008D5E82"/>
    <w:rsid w:val="008D799F"/>
    <w:rsid w:val="008F49C2"/>
    <w:rsid w:val="00920EFB"/>
    <w:rsid w:val="00942BEB"/>
    <w:rsid w:val="0096744A"/>
    <w:rsid w:val="0098603E"/>
    <w:rsid w:val="009B7FCA"/>
    <w:rsid w:val="009C6EA4"/>
    <w:rsid w:val="009D5A40"/>
    <w:rsid w:val="009D76E6"/>
    <w:rsid w:val="00A348BA"/>
    <w:rsid w:val="00A461FA"/>
    <w:rsid w:val="00A55079"/>
    <w:rsid w:val="00A65873"/>
    <w:rsid w:val="00A81642"/>
    <w:rsid w:val="00A81E18"/>
    <w:rsid w:val="00A82F31"/>
    <w:rsid w:val="00A91782"/>
    <w:rsid w:val="00A929F6"/>
    <w:rsid w:val="00A93F03"/>
    <w:rsid w:val="00AB3AE3"/>
    <w:rsid w:val="00AD0EEB"/>
    <w:rsid w:val="00AF5A67"/>
    <w:rsid w:val="00AF71C4"/>
    <w:rsid w:val="00AF7D38"/>
    <w:rsid w:val="00B02EA1"/>
    <w:rsid w:val="00B253A1"/>
    <w:rsid w:val="00B31553"/>
    <w:rsid w:val="00B66923"/>
    <w:rsid w:val="00BA34D7"/>
    <w:rsid w:val="00BC17A1"/>
    <w:rsid w:val="00BC2A33"/>
    <w:rsid w:val="00BC3342"/>
    <w:rsid w:val="00C003F2"/>
    <w:rsid w:val="00C01E82"/>
    <w:rsid w:val="00C14368"/>
    <w:rsid w:val="00C14DC8"/>
    <w:rsid w:val="00C31158"/>
    <w:rsid w:val="00C74C1E"/>
    <w:rsid w:val="00C8419B"/>
    <w:rsid w:val="00CA7226"/>
    <w:rsid w:val="00CC197F"/>
    <w:rsid w:val="00CC4862"/>
    <w:rsid w:val="00D04ECC"/>
    <w:rsid w:val="00D1534A"/>
    <w:rsid w:val="00D24C15"/>
    <w:rsid w:val="00D63C9F"/>
    <w:rsid w:val="00D80E5C"/>
    <w:rsid w:val="00DB6522"/>
    <w:rsid w:val="00DC0B52"/>
    <w:rsid w:val="00DF6B1B"/>
    <w:rsid w:val="00E23EA6"/>
    <w:rsid w:val="00E301B8"/>
    <w:rsid w:val="00E4060B"/>
    <w:rsid w:val="00E81E2B"/>
    <w:rsid w:val="00EA279D"/>
    <w:rsid w:val="00EB0414"/>
    <w:rsid w:val="00EC044E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1FBBFE8E"/>
  <w15:docId w15:val="{A375C278-2083-47D3-9178-05BCD87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796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6465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96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65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9</cp:revision>
  <cp:lastPrinted>2013-09-24T08:53:00Z</cp:lastPrinted>
  <dcterms:created xsi:type="dcterms:W3CDTF">2013-10-08T20:49:00Z</dcterms:created>
  <dcterms:modified xsi:type="dcterms:W3CDTF">2022-09-26T10:37:00Z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