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25657C" w14:textId="66AD8D49" w:rsidR="00EF69EB" w:rsidRDefault="00EF69EB" w:rsidP="00EF69EB">
      <w:pPr>
        <w:pStyle w:val="ListParagraph"/>
        <w:numPr>
          <w:ilvl w:val="0"/>
          <w:numId w:val="2"/>
        </w:numPr>
      </w:pPr>
      <w:r w:rsidRPr="00EF69EB">
        <w:t xml:space="preserve">49 BWRs with </w:t>
      </w:r>
      <w:r w:rsidRPr="00EF69EB">
        <w:rPr>
          <w:lang w:val="en-US"/>
        </w:rPr>
        <w:t xml:space="preserve">a </w:t>
      </w:r>
      <w:r w:rsidRPr="00EF69EB">
        <w:t xml:space="preserve">total net electrical capacity </w:t>
      </w:r>
      <w:r w:rsidRPr="00EF69EB">
        <w:rPr>
          <w:lang w:val="en-US"/>
        </w:rPr>
        <w:t xml:space="preserve">of </w:t>
      </w:r>
      <w:r w:rsidRPr="00EF69EB">
        <w:t>49.6 GWe</w:t>
      </w:r>
      <w:r w:rsidRPr="00EF69EB">
        <w:rPr>
          <w:lang w:val="en-US"/>
        </w:rPr>
        <w:t xml:space="preserve"> </w:t>
      </w:r>
      <w:r w:rsidRPr="00EF69EB">
        <w:t xml:space="preserve">in </w:t>
      </w:r>
      <w:r w:rsidRPr="00EF69EB">
        <w:rPr>
          <w:lang w:val="en-US"/>
        </w:rPr>
        <w:t>worldwide</w:t>
      </w:r>
      <w:r w:rsidRPr="00EF69EB">
        <w:t xml:space="preserve"> operation in 2023</w:t>
      </w:r>
    </w:p>
    <w:p w14:paraId="5B802CE5" w14:textId="77777777" w:rsidR="00EF69EB" w:rsidRPr="00EF69EB" w:rsidRDefault="00EF69EB" w:rsidP="00EF69EB">
      <w:pPr>
        <w:pStyle w:val="ListParagraph"/>
        <w:numPr>
          <w:ilvl w:val="0"/>
          <w:numId w:val="2"/>
        </w:numPr>
        <w:rPr>
          <w:lang w:val="en-US"/>
        </w:rPr>
      </w:pPr>
      <w:r w:rsidRPr="00EF69EB">
        <w:t xml:space="preserve">12 BWRs with </w:t>
      </w:r>
      <w:r w:rsidRPr="00EF69EB">
        <w:rPr>
          <w:lang w:val="en-US"/>
        </w:rPr>
        <w:t xml:space="preserve">a </w:t>
      </w:r>
      <w:r w:rsidRPr="00EF69EB">
        <w:t xml:space="preserve">capacity </w:t>
      </w:r>
      <w:r w:rsidRPr="00EF69EB">
        <w:rPr>
          <w:lang w:val="en-US"/>
        </w:rPr>
        <w:t xml:space="preserve">of </w:t>
      </w:r>
      <w:r w:rsidRPr="00EF69EB">
        <w:t>12.3 GWe</w:t>
      </w:r>
      <w:r w:rsidRPr="00EF69EB">
        <w:rPr>
          <w:lang w:val="en-US"/>
        </w:rPr>
        <w:t xml:space="preserve"> </w:t>
      </w:r>
      <w:r w:rsidRPr="00EF69EB">
        <w:t xml:space="preserve">suspended </w:t>
      </w:r>
      <w:r w:rsidRPr="00EF69EB">
        <w:rPr>
          <w:lang w:val="en-US"/>
        </w:rPr>
        <w:t xml:space="preserve">the </w:t>
      </w:r>
      <w:proofErr w:type="gramStart"/>
      <w:r w:rsidRPr="00EF69EB">
        <w:t>operation</w:t>
      </w:r>
      <w:proofErr w:type="gramEnd"/>
      <w:r w:rsidRPr="00EF69EB">
        <w:rPr>
          <w:lang w:val="en-US"/>
        </w:rPr>
        <w:t xml:space="preserve"> </w:t>
      </w:r>
    </w:p>
    <w:p w14:paraId="6C96AB12" w14:textId="68F6FFAA" w:rsidR="00EF69EB" w:rsidRPr="00EF69EB" w:rsidRDefault="00EF69EB" w:rsidP="00EF69EB">
      <w:pPr>
        <w:pStyle w:val="ListParagraph"/>
        <w:numPr>
          <w:ilvl w:val="0"/>
          <w:numId w:val="2"/>
        </w:numPr>
      </w:pPr>
      <w:r w:rsidRPr="00EF69EB">
        <w:t xml:space="preserve">2 BWRs with </w:t>
      </w:r>
      <w:r w:rsidRPr="00EF69EB">
        <w:rPr>
          <w:lang w:val="en-US"/>
        </w:rPr>
        <w:t xml:space="preserve">a </w:t>
      </w:r>
      <w:r w:rsidRPr="00EF69EB">
        <w:t xml:space="preserve">capacity </w:t>
      </w:r>
      <w:r w:rsidRPr="00EF69EB">
        <w:rPr>
          <w:lang w:val="en-US"/>
        </w:rPr>
        <w:t xml:space="preserve">of </w:t>
      </w:r>
      <w:r w:rsidRPr="00EF69EB">
        <w:t>2.65 GWe</w:t>
      </w:r>
      <w:r w:rsidRPr="00EF69EB">
        <w:rPr>
          <w:lang w:val="en-US"/>
        </w:rPr>
        <w:t xml:space="preserve"> </w:t>
      </w:r>
      <w:r w:rsidRPr="00EF69EB">
        <w:t xml:space="preserve">are under </w:t>
      </w:r>
      <w:proofErr w:type="gramStart"/>
      <w:r w:rsidRPr="00EF69EB">
        <w:t>construction</w:t>
      </w:r>
      <w:proofErr w:type="gramEnd"/>
    </w:p>
    <w:p w14:paraId="6B2DCAEC" w14:textId="33E49A8A" w:rsidR="00EF69EB" w:rsidRDefault="00EF69EB" w:rsidP="00EF69EB">
      <w:pPr>
        <w:pStyle w:val="ListParagraph"/>
        <w:numPr>
          <w:ilvl w:val="0"/>
          <w:numId w:val="2"/>
        </w:numPr>
      </w:pPr>
      <w:r w:rsidRPr="00EF69EB">
        <w:t xml:space="preserve">52 BWRs are permanently </w:t>
      </w:r>
      <w:r w:rsidRPr="00EF69EB">
        <w:rPr>
          <w:lang w:val="en-US"/>
        </w:rPr>
        <w:t>shut down</w:t>
      </w:r>
      <w:r w:rsidRPr="00EF69EB">
        <w:t xml:space="preserve"> with </w:t>
      </w:r>
      <w:r w:rsidRPr="00EF69EB">
        <w:rPr>
          <w:lang w:val="en-US"/>
        </w:rPr>
        <w:t xml:space="preserve">a </w:t>
      </w:r>
      <w:r w:rsidRPr="00EF69EB">
        <w:t xml:space="preserve">capacity </w:t>
      </w:r>
      <w:r w:rsidRPr="00EF69EB">
        <w:rPr>
          <w:lang w:val="en-US"/>
        </w:rPr>
        <w:t xml:space="preserve">of </w:t>
      </w:r>
      <w:r w:rsidRPr="00EF69EB">
        <w:t xml:space="preserve">49.6 </w:t>
      </w:r>
      <w:proofErr w:type="gramStart"/>
      <w:r w:rsidRPr="00EF69EB">
        <w:t>GWe</w:t>
      </w:r>
      <w:proofErr w:type="gramEnd"/>
    </w:p>
    <w:p w14:paraId="6409722D" w14:textId="77777777" w:rsidR="00EF69EB" w:rsidRDefault="00EF69EB" w:rsidP="00EF69EB"/>
    <w:p w14:paraId="5A828592" w14:textId="289452EF" w:rsidR="00EF69EB" w:rsidRPr="00EF69EB" w:rsidRDefault="00EF69EB" w:rsidP="00EF69EB">
      <w:pPr>
        <w:rPr>
          <w:lang w:val="en-US"/>
        </w:rPr>
      </w:pPr>
      <w:r w:rsidRPr="00EF69EB">
        <w:t xml:space="preserve">BWRs are </w:t>
      </w:r>
      <w:r>
        <w:rPr>
          <w:lang w:val="en-US"/>
        </w:rPr>
        <w:t xml:space="preserve">an </w:t>
      </w:r>
      <w:r w:rsidRPr="00EF69EB">
        <w:t>endangered system</w:t>
      </w:r>
      <w:r>
        <w:rPr>
          <w:lang w:val="en-US"/>
        </w:rPr>
        <w:t xml:space="preserve"> (</w:t>
      </w:r>
      <w:r w:rsidRPr="00EF69EB">
        <w:t>they disappear</w:t>
      </w:r>
      <w:r>
        <w:rPr>
          <w:lang w:val="en-US"/>
        </w:rPr>
        <w:t>)—most</w:t>
      </w:r>
      <w:r w:rsidRPr="00EF69EB">
        <w:t xml:space="preserve"> BWRs </w:t>
      </w:r>
      <w:r>
        <w:rPr>
          <w:lang w:val="en-US"/>
        </w:rPr>
        <w:t>shut down</w:t>
      </w:r>
      <w:r w:rsidRPr="00EF69EB">
        <w:t xml:space="preserve"> in Japan after Fukushima.</w:t>
      </w:r>
    </w:p>
    <w:p w14:paraId="10FE859F" w14:textId="47E4E46E" w:rsidR="00EF69EB" w:rsidRPr="00EF69EB" w:rsidRDefault="00EF69EB" w:rsidP="00EF69EB">
      <w:pPr>
        <w:rPr>
          <w:lang w:val="en-US"/>
        </w:rPr>
      </w:pPr>
      <w:r>
        <w:rPr>
          <w:lang w:val="en-US"/>
        </w:rPr>
        <w:t xml:space="preserve">4 </w:t>
      </w:r>
      <w:r w:rsidRPr="00EF69EB">
        <w:t>types of advanced BWRs recently under design</w:t>
      </w:r>
      <w:r w:rsidRPr="00EF69EB">
        <w:rPr>
          <w:lang w:val="en-US"/>
        </w:rPr>
        <w:t>:</w:t>
      </w:r>
    </w:p>
    <w:p w14:paraId="6CC08C95" w14:textId="77777777" w:rsidR="00EF69EB" w:rsidRPr="00EF69EB" w:rsidRDefault="00EF69EB" w:rsidP="00EF69EB">
      <w:pPr>
        <w:pStyle w:val="ListParagraph"/>
        <w:numPr>
          <w:ilvl w:val="0"/>
          <w:numId w:val="6"/>
        </w:numPr>
        <w:rPr>
          <w:lang w:val="en-US"/>
        </w:rPr>
      </w:pPr>
      <w:r w:rsidRPr="00EF69EB">
        <w:t>ABWR-II –Advanced Boiling Water Reactor II (GE-Hitachi)</w:t>
      </w:r>
      <w:r w:rsidRPr="00EF69EB">
        <w:rPr>
          <w:lang w:val="en-US"/>
        </w:rPr>
        <w:t xml:space="preserve"> </w:t>
      </w:r>
    </w:p>
    <w:p w14:paraId="4B6CEA45" w14:textId="77777777" w:rsidR="00EF69EB" w:rsidRPr="00EF69EB" w:rsidRDefault="00EF69EB" w:rsidP="00EF69EB">
      <w:pPr>
        <w:pStyle w:val="ListParagraph"/>
        <w:numPr>
          <w:ilvl w:val="0"/>
          <w:numId w:val="6"/>
        </w:numPr>
        <w:rPr>
          <w:lang w:val="en-US"/>
        </w:rPr>
      </w:pPr>
      <w:r w:rsidRPr="00EF69EB">
        <w:t>ESBWR –Economic Simplified Boiling Water Reactor (GE-Hitachi)</w:t>
      </w:r>
    </w:p>
    <w:p w14:paraId="12EA8587" w14:textId="77777777" w:rsidR="00EF69EB" w:rsidRPr="00EF69EB" w:rsidRDefault="00EF69EB" w:rsidP="00EF69EB">
      <w:pPr>
        <w:pStyle w:val="ListParagraph"/>
        <w:numPr>
          <w:ilvl w:val="0"/>
          <w:numId w:val="6"/>
        </w:numPr>
        <w:rPr>
          <w:lang w:val="en-US"/>
        </w:rPr>
      </w:pPr>
      <w:r w:rsidRPr="00EF69EB">
        <w:t>KERNA (AREVA)</w:t>
      </w:r>
      <w:r w:rsidRPr="00EF69EB">
        <w:rPr>
          <w:lang w:val="en-US"/>
        </w:rPr>
        <w:t xml:space="preserve"> </w:t>
      </w:r>
    </w:p>
    <w:p w14:paraId="44E1D332" w14:textId="62469CD2" w:rsidR="00EF69EB" w:rsidRPr="00EF69EB" w:rsidRDefault="00EF69EB" w:rsidP="00EF69EB">
      <w:pPr>
        <w:pStyle w:val="ListParagraph"/>
        <w:numPr>
          <w:ilvl w:val="0"/>
          <w:numId w:val="6"/>
        </w:numPr>
        <w:rPr>
          <w:lang w:val="en-US"/>
        </w:rPr>
      </w:pPr>
      <w:r w:rsidRPr="00EF69EB">
        <w:t>RMWR –Reduced-Moderation Water Reactor (JAEA) –with potential for breeding thanks to hard neutron</w:t>
      </w:r>
      <w:r w:rsidRPr="00EF69EB">
        <w:rPr>
          <w:lang w:val="en-US"/>
        </w:rPr>
        <w:t xml:space="preserve"> </w:t>
      </w:r>
      <w:r w:rsidRPr="00EF69EB">
        <w:t>spectrum</w:t>
      </w:r>
    </w:p>
    <w:p w14:paraId="49FB059F" w14:textId="77777777" w:rsidR="00EF69EB" w:rsidRPr="00EF69EB" w:rsidRDefault="00EF69EB" w:rsidP="00EF69EB">
      <w:pPr>
        <w:rPr>
          <w:lang w:val="en-US"/>
        </w:rPr>
      </w:pPr>
    </w:p>
    <w:p w14:paraId="287806A7" w14:textId="6A4B5CF9" w:rsidR="00EF69EB" w:rsidRDefault="00EF69EB" w:rsidP="00EF69EB">
      <w:pPr>
        <w:rPr>
          <w:lang w:val="en-US"/>
        </w:rPr>
      </w:pPr>
      <w:r w:rsidRPr="00EF69EB">
        <w:rPr>
          <w:lang w:val="en-US"/>
        </w:rPr>
        <w:t>BWRs are simplified to reduce capital cost</w:t>
      </w:r>
      <w:r>
        <w:rPr>
          <w:lang w:val="en-US"/>
        </w:rPr>
        <w:t>s, b</w:t>
      </w:r>
      <w:r w:rsidRPr="00EF69EB">
        <w:rPr>
          <w:lang w:val="en-US"/>
        </w:rPr>
        <w:t xml:space="preserve">ut there is a </w:t>
      </w:r>
      <w:r>
        <w:rPr>
          <w:lang w:val="en-US"/>
        </w:rPr>
        <w:t>trade-off</w:t>
      </w:r>
      <w:r w:rsidRPr="00EF69EB">
        <w:rPr>
          <w:lang w:val="en-US"/>
        </w:rPr>
        <w:t xml:space="preserve"> as phenomena become more complex</w:t>
      </w:r>
      <w:r>
        <w:rPr>
          <w:lang w:val="en-US"/>
        </w:rPr>
        <w:t>.</w:t>
      </w:r>
    </w:p>
    <w:p w14:paraId="079BFC16" w14:textId="7C72FC51" w:rsidR="00EF69EB" w:rsidRPr="00EF69EB" w:rsidRDefault="00EF69EB" w:rsidP="00EF69EB">
      <w:pPr>
        <w:rPr>
          <w:lang w:val="en-US"/>
        </w:rPr>
      </w:pPr>
      <w:r w:rsidRPr="00EF69EB">
        <w:t>Reduced moderation water reactor</w:t>
      </w:r>
      <w:r>
        <w:rPr>
          <w:lang w:val="en-US"/>
        </w:rPr>
        <w:t>:</w:t>
      </w:r>
    </w:p>
    <w:p w14:paraId="105A8A29" w14:textId="480D24E6" w:rsidR="00EF69EB" w:rsidRDefault="00EF69EB" w:rsidP="005E74E5">
      <w:pPr>
        <w:pStyle w:val="ListParagraph"/>
        <w:numPr>
          <w:ilvl w:val="0"/>
          <w:numId w:val="8"/>
        </w:numPr>
      </w:pPr>
      <w:r w:rsidRPr="005E74E5">
        <w:rPr>
          <w:lang w:val="en-US"/>
        </w:rPr>
        <w:t>It can</w:t>
      </w:r>
      <w:r w:rsidRPr="00EF69EB">
        <w:t xml:space="preserve"> be used for breeding as it has </w:t>
      </w:r>
      <w:r w:rsidRPr="005E74E5">
        <w:rPr>
          <w:lang w:val="en-US"/>
        </w:rPr>
        <w:t xml:space="preserve">a </w:t>
      </w:r>
      <w:r w:rsidRPr="00EF69EB">
        <w:t>harder neutron spectrum.</w:t>
      </w:r>
    </w:p>
    <w:p w14:paraId="5F8EAEF3" w14:textId="60883B0F" w:rsidR="00EF69EB" w:rsidRPr="00EF69EB" w:rsidRDefault="00EF69EB" w:rsidP="005E74E5">
      <w:pPr>
        <w:pStyle w:val="ListParagraph"/>
        <w:numPr>
          <w:ilvl w:val="0"/>
          <w:numId w:val="8"/>
        </w:numPr>
      </w:pPr>
      <w:r w:rsidRPr="00EF69EB">
        <w:t xml:space="preserve">There </w:t>
      </w:r>
      <w:r w:rsidRPr="005E74E5">
        <w:rPr>
          <w:lang w:val="en-US"/>
        </w:rPr>
        <w:t xml:space="preserve">has yet to be a </w:t>
      </w:r>
      <w:r w:rsidR="00BE01C1">
        <w:rPr>
          <w:lang w:val="en-US"/>
        </w:rPr>
        <w:t>significant</w:t>
      </w:r>
      <w:r w:rsidRPr="005E74E5">
        <w:rPr>
          <w:lang w:val="en-US"/>
        </w:rPr>
        <w:t xml:space="preserve"> interest in breeding</w:t>
      </w:r>
      <w:r w:rsidRPr="00EF69EB">
        <w:t>.</w:t>
      </w:r>
    </w:p>
    <w:p w14:paraId="7FDA9157" w14:textId="44A722BE" w:rsidR="00EF69EB" w:rsidRDefault="00EF69EB" w:rsidP="005E74E5"/>
    <w:p w14:paraId="5AECB9C0" w14:textId="469ED5B6" w:rsidR="005E74E5" w:rsidRDefault="005E74E5" w:rsidP="005E74E5"/>
    <w:p w14:paraId="56799496" w14:textId="114626CC" w:rsidR="005E74E5" w:rsidRDefault="005E74E5" w:rsidP="005E74E5"/>
    <w:p w14:paraId="4B4B0D97" w14:textId="19553D83" w:rsidR="005E74E5" w:rsidRDefault="005E74E5" w:rsidP="005E74E5"/>
    <w:p w14:paraId="76259464" w14:textId="77777777" w:rsidR="005E74E5" w:rsidRPr="00EF69EB" w:rsidRDefault="005E74E5" w:rsidP="005E74E5">
      <w:pPr>
        <w:rPr>
          <w:lang w:val="en-US"/>
        </w:rPr>
      </w:pPr>
    </w:p>
    <w:p w14:paraId="683AB7DD" w14:textId="1E86498B" w:rsidR="00EF69EB" w:rsidRDefault="005E74E5" w:rsidP="00EF69EB">
      <w:pPr>
        <w:rPr>
          <w:lang w:val="en-US"/>
        </w:rPr>
      </w:pPr>
      <w:r w:rsidRPr="005E74E5">
        <w:rPr>
          <w:noProof/>
          <w:lang w:val="en-US"/>
        </w:rPr>
        <w:drawing>
          <wp:inline distT="0" distB="0" distL="0" distR="0" wp14:anchorId="152F6E6B" wp14:editId="34EDB6B0">
            <wp:extent cx="8001000" cy="50247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0" cy="502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5E5D9" w14:textId="77777777" w:rsidR="005E74E5" w:rsidRDefault="005E74E5" w:rsidP="005E74E5">
      <w:pPr>
        <w:rPr>
          <w:lang w:val="en-US"/>
        </w:rPr>
      </w:pPr>
    </w:p>
    <w:p w14:paraId="1C2CE354" w14:textId="5CAB161F" w:rsidR="005E74E5" w:rsidRDefault="005E74E5" w:rsidP="005E74E5">
      <w:r w:rsidRPr="005E74E5">
        <w:lastRenderedPageBreak/>
        <w:t xml:space="preserve">ABWR </w:t>
      </w:r>
      <w:r>
        <w:rPr>
          <w:lang w:val="en-US"/>
        </w:rPr>
        <w:t xml:space="preserve">was </w:t>
      </w:r>
      <w:r w:rsidRPr="005E74E5">
        <w:t>Introduced in 1991</w:t>
      </w:r>
    </w:p>
    <w:p w14:paraId="48ABC64F" w14:textId="4C560B4C" w:rsidR="005E74E5" w:rsidRPr="005E74E5" w:rsidRDefault="005E74E5" w:rsidP="005E74E5">
      <w:pPr>
        <w:pStyle w:val="ListParagraph"/>
        <w:numPr>
          <w:ilvl w:val="0"/>
          <w:numId w:val="11"/>
        </w:numPr>
      </w:pPr>
      <w:r w:rsidRPr="005E74E5">
        <w:t>Experience</w:t>
      </w:r>
      <w:r>
        <w:rPr>
          <w:lang w:val="en-US"/>
        </w:rPr>
        <w:t xml:space="preserve"> in </w:t>
      </w:r>
      <w:r w:rsidRPr="005E74E5">
        <w:t>BWR operation</w:t>
      </w:r>
    </w:p>
    <w:p w14:paraId="00E39C38" w14:textId="77777777" w:rsidR="005E74E5" w:rsidRPr="005E74E5" w:rsidRDefault="005E74E5" w:rsidP="005E74E5">
      <w:pPr>
        <w:numPr>
          <w:ilvl w:val="0"/>
          <w:numId w:val="11"/>
        </w:numPr>
      </w:pPr>
      <w:r w:rsidRPr="005E74E5">
        <w:t>Modular construction techniques</w:t>
      </w:r>
    </w:p>
    <w:p w14:paraId="36ECC9D1" w14:textId="77777777" w:rsidR="005E74E5" w:rsidRPr="005E74E5" w:rsidRDefault="005E74E5" w:rsidP="005E74E5">
      <w:pPr>
        <w:numPr>
          <w:ilvl w:val="0"/>
          <w:numId w:val="11"/>
        </w:numPr>
      </w:pPr>
      <w:r w:rsidRPr="005E74E5">
        <w:t>Safety improvements (reduced core damage frequency)</w:t>
      </w:r>
    </w:p>
    <w:p w14:paraId="3507169E" w14:textId="77777777" w:rsidR="005E74E5" w:rsidRPr="005E74E5" w:rsidRDefault="005E74E5" w:rsidP="005E74E5">
      <w:pPr>
        <w:numPr>
          <w:ilvl w:val="0"/>
          <w:numId w:val="11"/>
        </w:numPr>
      </w:pPr>
      <w:r w:rsidRPr="005E74E5">
        <w:t>Design life 60 years</w:t>
      </w:r>
    </w:p>
    <w:p w14:paraId="296FFB23" w14:textId="00334FB1" w:rsidR="005E74E5" w:rsidRDefault="005E74E5" w:rsidP="005E74E5">
      <w:pPr>
        <w:numPr>
          <w:ilvl w:val="0"/>
          <w:numId w:val="11"/>
        </w:numPr>
      </w:pPr>
      <w:r w:rsidRPr="005E74E5">
        <w:t xml:space="preserve">No external </w:t>
      </w:r>
      <w:r>
        <w:rPr>
          <w:lang w:val="en-US"/>
        </w:rPr>
        <w:t>Recirculation</w:t>
      </w:r>
      <w:r w:rsidRPr="005E74E5">
        <w:t xml:space="preserve"> Loops</w:t>
      </w:r>
      <w:r>
        <w:rPr>
          <w:lang w:val="en-US"/>
        </w:rPr>
        <w:t xml:space="preserve"> (</w:t>
      </w:r>
      <w:r w:rsidRPr="005E74E5">
        <w:t>Reactor Internal Pumps</w:t>
      </w:r>
      <w:r>
        <w:rPr>
          <w:lang w:val="en-US"/>
        </w:rPr>
        <w:t>)</w:t>
      </w:r>
    </w:p>
    <w:p w14:paraId="3C8DB403" w14:textId="4B84ED00" w:rsidR="005E74E5" w:rsidRDefault="005E74E5" w:rsidP="005E74E5">
      <w:pPr>
        <w:jc w:val="center"/>
      </w:pPr>
      <w:r w:rsidRPr="005E74E5">
        <w:rPr>
          <w:noProof/>
        </w:rPr>
        <w:drawing>
          <wp:inline distT="0" distB="0" distL="0" distR="0" wp14:anchorId="7B3F8068" wp14:editId="776F2612">
            <wp:extent cx="6111240" cy="3498850"/>
            <wp:effectExtent l="0" t="0" r="381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743" cy="3503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50759" w14:textId="77777777" w:rsidR="00BD1557" w:rsidRDefault="00BD1557" w:rsidP="00BD1557"/>
    <w:p w14:paraId="54132D5D" w14:textId="32E049FC" w:rsidR="00BD1557" w:rsidRDefault="00BD1557" w:rsidP="00BD1557">
      <w:pPr>
        <w:rPr>
          <w:lang w:val="en-US"/>
        </w:rPr>
      </w:pPr>
      <w:r w:rsidRPr="00BD1557">
        <w:lastRenderedPageBreak/>
        <w:t xml:space="preserve">Several types of reactor </w:t>
      </w:r>
      <w:r w:rsidR="00C7109A">
        <w:rPr>
          <w:lang w:val="en-US"/>
        </w:rPr>
        <w:t>vessels</w:t>
      </w:r>
      <w:r w:rsidRPr="00BD1557">
        <w:t xml:space="preserve"> </w:t>
      </w:r>
      <w:r>
        <w:rPr>
          <w:lang w:val="en-US"/>
        </w:rPr>
        <w:t>exist:</w:t>
      </w:r>
    </w:p>
    <w:p w14:paraId="1DB6AE5D" w14:textId="294656B7" w:rsidR="00BD1557" w:rsidRPr="00BD1557" w:rsidRDefault="00BD1557" w:rsidP="00BD1557">
      <w:pPr>
        <w:pStyle w:val="ListParagraph"/>
        <w:numPr>
          <w:ilvl w:val="0"/>
          <w:numId w:val="13"/>
        </w:numPr>
      </w:pPr>
      <w:r w:rsidRPr="00BD1557">
        <w:rPr>
          <w:lang w:val="en-US"/>
        </w:rPr>
        <w:t xml:space="preserve">The </w:t>
      </w:r>
      <w:r w:rsidRPr="00BD1557">
        <w:t>pressure vessel (in PWR, BWR</w:t>
      </w:r>
      <w:r w:rsidR="00C7109A">
        <w:rPr>
          <w:lang w:val="en-US"/>
        </w:rPr>
        <w:t>,</w:t>
      </w:r>
      <w:r w:rsidRPr="00BD1557">
        <w:t xml:space="preserve"> and GCR)</w:t>
      </w:r>
    </w:p>
    <w:p w14:paraId="044BF5D0" w14:textId="1536C9B3" w:rsidR="00BD1557" w:rsidRPr="00BD1557" w:rsidRDefault="00C7109A" w:rsidP="00BD1557">
      <w:pPr>
        <w:numPr>
          <w:ilvl w:val="0"/>
          <w:numId w:val="13"/>
        </w:numPr>
      </w:pPr>
      <w:r>
        <w:rPr>
          <w:lang w:val="en-US"/>
        </w:rPr>
        <w:t>I</w:t>
      </w:r>
      <w:r w:rsidR="00BD1557" w:rsidRPr="00BD1557">
        <w:t>n CANDU calandria is a reactor vessel</w:t>
      </w:r>
    </w:p>
    <w:p w14:paraId="713E6E99" w14:textId="39B5FF94" w:rsidR="00BD1557" w:rsidRDefault="00C7109A" w:rsidP="00D663BA">
      <w:pPr>
        <w:numPr>
          <w:ilvl w:val="0"/>
          <w:numId w:val="13"/>
        </w:numPr>
      </w:pPr>
      <w:r>
        <w:rPr>
          <w:lang w:val="en-US"/>
        </w:rPr>
        <w:t>I</w:t>
      </w:r>
      <w:r w:rsidR="00BD1557" w:rsidRPr="00BD1557">
        <w:t>n RBMK –a steel shell containing the reactor core and graphite</w:t>
      </w:r>
    </w:p>
    <w:p w14:paraId="19A6D0C0" w14:textId="77777777" w:rsidR="0033136D" w:rsidRDefault="0033136D" w:rsidP="0033136D"/>
    <w:p w14:paraId="5D4E4653" w14:textId="77777777" w:rsidR="00D663BA" w:rsidRDefault="00D663BA" w:rsidP="00D663BA">
      <w:pPr>
        <w:rPr>
          <w:lang w:val="en-US"/>
        </w:rPr>
      </w:pPr>
      <w:r w:rsidRPr="00D663BA">
        <w:rPr>
          <w:lang w:val="en-US"/>
        </w:rPr>
        <w:t>Reactor vessels differ in shape and orientation</w:t>
      </w:r>
      <w:r>
        <w:rPr>
          <w:lang w:val="en-US"/>
        </w:rPr>
        <w:t>:</w:t>
      </w:r>
    </w:p>
    <w:p w14:paraId="48DA5AE8" w14:textId="77777777" w:rsidR="00D663BA" w:rsidRPr="00D663BA" w:rsidRDefault="00D663BA" w:rsidP="00D663BA">
      <w:pPr>
        <w:pStyle w:val="ListParagraph"/>
        <w:numPr>
          <w:ilvl w:val="0"/>
          <w:numId w:val="14"/>
        </w:numPr>
        <w:rPr>
          <w:lang w:val="en-US"/>
        </w:rPr>
      </w:pPr>
      <w:r w:rsidRPr="00D663BA">
        <w:rPr>
          <w:lang w:val="en-US"/>
        </w:rPr>
        <w:t>cylindrical or spherical (Magnox)</w:t>
      </w:r>
    </w:p>
    <w:p w14:paraId="14F391CF" w14:textId="5DC77B84" w:rsidR="00D663BA" w:rsidRDefault="00D663BA" w:rsidP="00D663BA">
      <w:pPr>
        <w:pStyle w:val="ListParagraph"/>
        <w:numPr>
          <w:ilvl w:val="0"/>
          <w:numId w:val="14"/>
        </w:numPr>
        <w:rPr>
          <w:lang w:val="en-US"/>
        </w:rPr>
      </w:pPr>
      <w:r w:rsidRPr="00D663BA">
        <w:rPr>
          <w:lang w:val="en-US"/>
        </w:rPr>
        <w:t>vertical or horizontal (CANDU or PWR)</w:t>
      </w:r>
    </w:p>
    <w:p w14:paraId="3701819E" w14:textId="77777777" w:rsidR="00D663BA" w:rsidRDefault="00D663BA" w:rsidP="00D663BA">
      <w:pPr>
        <w:rPr>
          <w:lang w:val="en-US"/>
        </w:rPr>
      </w:pPr>
    </w:p>
    <w:p w14:paraId="5DD0A20C" w14:textId="77777777" w:rsidR="00D663BA" w:rsidRDefault="00D663BA" w:rsidP="00D663BA">
      <w:pPr>
        <w:rPr>
          <w:lang w:val="en-US"/>
        </w:rPr>
      </w:pPr>
    </w:p>
    <w:p w14:paraId="214330ED" w14:textId="77777777" w:rsidR="007F003E" w:rsidRDefault="007F003E" w:rsidP="00D663BA">
      <w:pPr>
        <w:rPr>
          <w:lang w:val="en-US"/>
        </w:rPr>
      </w:pPr>
    </w:p>
    <w:p w14:paraId="2DEFEDD5" w14:textId="77777777" w:rsidR="007F003E" w:rsidRDefault="007F003E" w:rsidP="00D663BA">
      <w:pPr>
        <w:rPr>
          <w:lang w:val="en-US"/>
        </w:rPr>
      </w:pPr>
    </w:p>
    <w:p w14:paraId="23223C59" w14:textId="77777777" w:rsidR="007F003E" w:rsidRDefault="007F003E" w:rsidP="00D663BA">
      <w:pPr>
        <w:rPr>
          <w:lang w:val="en-US"/>
        </w:rPr>
      </w:pPr>
    </w:p>
    <w:p w14:paraId="75FE0000" w14:textId="77777777" w:rsidR="007F003E" w:rsidRDefault="007F003E" w:rsidP="00D663BA">
      <w:pPr>
        <w:rPr>
          <w:lang w:val="en-US"/>
        </w:rPr>
      </w:pPr>
    </w:p>
    <w:p w14:paraId="04DA380F" w14:textId="77777777" w:rsidR="007F003E" w:rsidRDefault="007F003E" w:rsidP="00D663BA">
      <w:pPr>
        <w:rPr>
          <w:lang w:val="en-US"/>
        </w:rPr>
      </w:pPr>
    </w:p>
    <w:p w14:paraId="59E4DB85" w14:textId="77777777" w:rsidR="007F003E" w:rsidRDefault="007F003E" w:rsidP="00D663BA">
      <w:pPr>
        <w:rPr>
          <w:lang w:val="en-US"/>
        </w:rPr>
      </w:pPr>
    </w:p>
    <w:p w14:paraId="43A2C459" w14:textId="77777777" w:rsidR="007F003E" w:rsidRDefault="007F003E" w:rsidP="00D663BA">
      <w:pPr>
        <w:rPr>
          <w:lang w:val="en-US"/>
        </w:rPr>
      </w:pPr>
    </w:p>
    <w:p w14:paraId="59E8CA20" w14:textId="77777777" w:rsidR="007F003E" w:rsidRDefault="007F003E" w:rsidP="00D663BA">
      <w:pPr>
        <w:rPr>
          <w:lang w:val="en-US"/>
        </w:rPr>
      </w:pPr>
    </w:p>
    <w:p w14:paraId="58E5B46D" w14:textId="77777777" w:rsidR="007F003E" w:rsidRPr="007F003E" w:rsidRDefault="007F003E" w:rsidP="007F003E"/>
    <w:p w14:paraId="60E6A899" w14:textId="0BC2D214" w:rsidR="00C13550" w:rsidRPr="00C13550" w:rsidRDefault="007F4E93" w:rsidP="00C13550">
      <w:pPr>
        <w:rPr>
          <w:lang w:val="en-US"/>
        </w:rPr>
      </w:pPr>
      <w:r w:rsidRPr="007F003E">
        <w:rPr>
          <w:noProof/>
          <w:lang w:val="en-US"/>
        </w:rPr>
        <w:lastRenderedPageBreak/>
        <w:drawing>
          <wp:anchor distT="0" distB="0" distL="114300" distR="114300" simplePos="0" relativeHeight="251658240" behindDoc="1" locked="0" layoutInCell="1" allowOverlap="1" wp14:anchorId="27A75B5E" wp14:editId="5159A130">
            <wp:simplePos x="0" y="0"/>
            <wp:positionH relativeFrom="margin">
              <wp:align>right</wp:align>
            </wp:positionH>
            <wp:positionV relativeFrom="paragraph">
              <wp:posOffset>276860</wp:posOffset>
            </wp:positionV>
            <wp:extent cx="4671060" cy="3349685"/>
            <wp:effectExtent l="0" t="0" r="0" b="3175"/>
            <wp:wrapTight wrapText="bothSides">
              <wp:wrapPolygon edited="0">
                <wp:start x="0" y="0"/>
                <wp:lineTo x="0" y="21498"/>
                <wp:lineTo x="21494" y="21498"/>
                <wp:lineTo x="21494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334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F003E" w:rsidRPr="007F003E">
        <w:rPr>
          <w:b/>
          <w:bCs/>
        </w:rPr>
        <w:t>ABWR -Reactor Pressure Vessel</w:t>
      </w:r>
    </w:p>
    <w:p w14:paraId="429B1D2A" w14:textId="77777777" w:rsidR="00C13550" w:rsidRDefault="00C13550" w:rsidP="007F4E93">
      <w:pPr>
        <w:pStyle w:val="ListParagraph"/>
        <w:numPr>
          <w:ilvl w:val="0"/>
          <w:numId w:val="16"/>
        </w:numPr>
      </w:pPr>
      <w:r w:rsidRPr="00C13550">
        <w:t xml:space="preserve">Diameter 7.1 m, </w:t>
      </w:r>
    </w:p>
    <w:p w14:paraId="524CFE80" w14:textId="77777777" w:rsidR="00C13550" w:rsidRDefault="00C13550" w:rsidP="007F4E93">
      <w:pPr>
        <w:pStyle w:val="ListParagraph"/>
        <w:numPr>
          <w:ilvl w:val="0"/>
          <w:numId w:val="16"/>
        </w:numPr>
      </w:pPr>
      <w:r w:rsidRPr="00C13550">
        <w:t>Height 21m</w:t>
      </w:r>
    </w:p>
    <w:p w14:paraId="07818800" w14:textId="77777777" w:rsidR="00C13550" w:rsidRDefault="00C13550" w:rsidP="007F4E93">
      <w:pPr>
        <w:pStyle w:val="ListParagraph"/>
        <w:numPr>
          <w:ilvl w:val="0"/>
          <w:numId w:val="16"/>
        </w:numPr>
      </w:pPr>
      <w:r w:rsidRPr="00C13550">
        <w:t>Pressure 7 M</w:t>
      </w:r>
      <w:r w:rsidRPr="007F4E93">
        <w:rPr>
          <w:lang w:val="en-US"/>
        </w:rPr>
        <w:t>P</w:t>
      </w:r>
      <w:r w:rsidRPr="00C13550">
        <w:t>a</w:t>
      </w:r>
    </w:p>
    <w:p w14:paraId="7893F4E9" w14:textId="047486E0" w:rsidR="00C13550" w:rsidRPr="007F4E93" w:rsidRDefault="00C13550" w:rsidP="007F4E93">
      <w:pPr>
        <w:pStyle w:val="ListParagraph"/>
        <w:numPr>
          <w:ilvl w:val="0"/>
          <w:numId w:val="16"/>
        </w:numPr>
        <w:rPr>
          <w:lang w:val="en-US"/>
        </w:rPr>
      </w:pPr>
      <w:r w:rsidRPr="00C13550">
        <w:t>Saturation temperature 286</w:t>
      </w:r>
      <w:r w:rsidR="007F4E93" w:rsidRPr="007F4E93">
        <w:rPr>
          <w:vertAlign w:val="superscript"/>
          <w:lang w:val="en-US"/>
        </w:rPr>
        <w:t>o</w:t>
      </w:r>
      <w:r w:rsidRPr="00C13550">
        <w:t>C</w:t>
      </w:r>
      <w:r w:rsidR="007F4E93" w:rsidRPr="007F4E93">
        <w:rPr>
          <w:lang w:val="en-US"/>
        </w:rPr>
        <w:t xml:space="preserve"> (</w:t>
      </w:r>
      <w:r w:rsidRPr="00C13550">
        <w:t>Good margin for clad temperature 550</w:t>
      </w:r>
      <w:r w:rsidR="007F4E93" w:rsidRPr="007F4E93">
        <w:rPr>
          <w:vertAlign w:val="superscript"/>
          <w:lang w:val="en-US"/>
        </w:rPr>
        <w:t>o</w:t>
      </w:r>
      <w:r w:rsidRPr="00C13550">
        <w:t>C</w:t>
      </w:r>
      <w:r w:rsidR="007F4E93" w:rsidRPr="007F4E93">
        <w:rPr>
          <w:lang w:val="en-US"/>
        </w:rPr>
        <w:t>)</w:t>
      </w:r>
    </w:p>
    <w:p w14:paraId="0B9A2CD7" w14:textId="3C9EA19E" w:rsidR="00C13550" w:rsidRPr="00537ED0" w:rsidRDefault="00C13550" w:rsidP="007F4E93">
      <w:pPr>
        <w:numPr>
          <w:ilvl w:val="0"/>
          <w:numId w:val="16"/>
        </w:numPr>
      </w:pPr>
      <w:r w:rsidRPr="00C13550">
        <w:t>Steam separation at the top</w:t>
      </w:r>
      <w:r w:rsidR="007F4E93">
        <w:rPr>
          <w:lang w:val="en-US"/>
        </w:rPr>
        <w:t xml:space="preserve"> (</w:t>
      </w:r>
      <w:r w:rsidRPr="00C13550">
        <w:t>Not possible to get CR from the top</w:t>
      </w:r>
      <w:r w:rsidR="007F4E93">
        <w:rPr>
          <w:lang w:val="en-US"/>
        </w:rPr>
        <w:t>)</w:t>
      </w:r>
    </w:p>
    <w:p w14:paraId="6A651168" w14:textId="42E3E2BF" w:rsidR="00537ED0" w:rsidRPr="0061453F" w:rsidRDefault="00537ED0" w:rsidP="0061453F">
      <w:pPr>
        <w:numPr>
          <w:ilvl w:val="0"/>
          <w:numId w:val="16"/>
        </w:numPr>
      </w:pPr>
      <w:r>
        <w:t>ABWR RPV</w:t>
      </w:r>
      <w:r>
        <w:rPr>
          <w:lang w:val="en-US"/>
        </w:rPr>
        <w:t xml:space="preserve"> </w:t>
      </w:r>
      <w:r>
        <w:t>forged ring</w:t>
      </w:r>
      <w:r w:rsidR="0061453F">
        <w:rPr>
          <w:lang w:val="en-US"/>
        </w:rPr>
        <w:t xml:space="preserve"> (</w:t>
      </w:r>
      <w:r>
        <w:t>forge</w:t>
      </w:r>
      <w:r w:rsidR="0061453F">
        <w:rPr>
          <w:lang w:val="en-US"/>
        </w:rPr>
        <w:t xml:space="preserve"> </w:t>
      </w:r>
      <w:r>
        <w:t>to work</w:t>
      </w:r>
      <w:r w:rsidR="0061453F">
        <w:rPr>
          <w:lang w:val="en-US"/>
        </w:rPr>
        <w:t xml:space="preserve"> </w:t>
      </w:r>
      <w:r>
        <w:t>heated metal</w:t>
      </w:r>
      <w:r w:rsidR="0061453F">
        <w:rPr>
          <w:lang w:val="en-US"/>
        </w:rPr>
        <w:t xml:space="preserve"> </w:t>
      </w:r>
      <w:r>
        <w:t>by hammering</w:t>
      </w:r>
      <w:r w:rsidR="0061453F">
        <w:rPr>
          <w:lang w:val="en-US"/>
        </w:rPr>
        <w:t xml:space="preserve"> </w:t>
      </w:r>
      <w:r>
        <w:t>or pressing it</w:t>
      </w:r>
      <w:r w:rsidR="0061453F">
        <w:rPr>
          <w:lang w:val="en-US"/>
        </w:rPr>
        <w:t xml:space="preserve"> </w:t>
      </w:r>
      <w:r>
        <w:t>into shape</w:t>
      </w:r>
      <w:r w:rsidR="0061453F">
        <w:rPr>
          <w:lang w:val="en-US"/>
        </w:rPr>
        <w:t>)</w:t>
      </w:r>
    </w:p>
    <w:p w14:paraId="28E04E07" w14:textId="77777777" w:rsidR="008A6466" w:rsidRPr="008A6466" w:rsidRDefault="008A6466" w:rsidP="008A6466">
      <w:pPr>
        <w:numPr>
          <w:ilvl w:val="0"/>
          <w:numId w:val="16"/>
        </w:numPr>
      </w:pPr>
      <w:r w:rsidRPr="008A6466">
        <w:t>Manufacturing by forging rings</w:t>
      </w:r>
      <w:r>
        <w:rPr>
          <w:lang w:val="en-US"/>
        </w:rPr>
        <w:t>:</w:t>
      </w:r>
    </w:p>
    <w:p w14:paraId="25AA2F11" w14:textId="77777777" w:rsidR="00406036" w:rsidRDefault="008A6466" w:rsidP="00406036">
      <w:pPr>
        <w:pStyle w:val="ListParagraph"/>
        <w:numPr>
          <w:ilvl w:val="1"/>
          <w:numId w:val="16"/>
        </w:numPr>
      </w:pPr>
      <w:r w:rsidRPr="008A6466">
        <w:t>Plates to rings</w:t>
      </w:r>
    </w:p>
    <w:p w14:paraId="36D8412B" w14:textId="226787FF" w:rsidR="00982A40" w:rsidRDefault="008A6466" w:rsidP="00982A40">
      <w:pPr>
        <w:pStyle w:val="ListParagraph"/>
        <w:numPr>
          <w:ilvl w:val="1"/>
          <w:numId w:val="16"/>
        </w:numPr>
      </w:pPr>
      <w:r w:rsidRPr="008A6466">
        <w:t>Rings to shell</w:t>
      </w:r>
    </w:p>
    <w:p w14:paraId="454C9FA0" w14:textId="77777777" w:rsidR="008A4453" w:rsidRDefault="008A4453" w:rsidP="008A4453"/>
    <w:p w14:paraId="66A8B407" w14:textId="4B5BD84C" w:rsidR="00721FFD" w:rsidRPr="00721FFD" w:rsidRDefault="008A4453" w:rsidP="00721FFD">
      <w:pPr>
        <w:pStyle w:val="ListParagraph"/>
        <w:numPr>
          <w:ilvl w:val="0"/>
          <w:numId w:val="19"/>
        </w:numPr>
        <w:rPr>
          <w:lang w:val="en-US"/>
        </w:rPr>
      </w:pPr>
      <w:r w:rsidRPr="008A4453">
        <w:t>ABWR shell, bottom head</w:t>
      </w:r>
      <w:r w:rsidR="00721FFD" w:rsidRPr="00721FFD">
        <w:rPr>
          <w:lang w:val="en-US"/>
        </w:rPr>
        <w:t>:</w:t>
      </w:r>
    </w:p>
    <w:p w14:paraId="2280209C" w14:textId="00434E10" w:rsidR="008A4453" w:rsidRDefault="008A4453" w:rsidP="001834CB">
      <w:pPr>
        <w:ind w:left="720"/>
        <w:rPr>
          <w:lang w:val="en-US"/>
        </w:rPr>
      </w:pPr>
      <w:r w:rsidRPr="008A4453">
        <w:t>Bottom head manufactured by forging from one piece</w:t>
      </w:r>
      <w:r>
        <w:rPr>
          <w:lang w:val="en-US"/>
        </w:rPr>
        <w:t xml:space="preserve"> - </w:t>
      </w:r>
      <w:r w:rsidRPr="008A4453">
        <w:t xml:space="preserve">penetrations machined for motors, </w:t>
      </w:r>
      <w:proofErr w:type="spellStart"/>
      <w:r w:rsidRPr="008A4453">
        <w:t>CRGTs</w:t>
      </w:r>
      <w:proofErr w:type="spellEnd"/>
      <w:r w:rsidRPr="008A4453">
        <w:t xml:space="preserve"> </w:t>
      </w:r>
      <w:proofErr w:type="spellStart"/>
      <w:r w:rsidRPr="008A4453">
        <w:t>IGTs</w:t>
      </w:r>
      <w:proofErr w:type="spellEnd"/>
    </w:p>
    <w:p w14:paraId="46EE8214" w14:textId="77777777" w:rsidR="001834CB" w:rsidRDefault="001834CB" w:rsidP="001834CB">
      <w:pPr>
        <w:ind w:left="720"/>
        <w:rPr>
          <w:lang w:val="en-US"/>
        </w:rPr>
      </w:pPr>
    </w:p>
    <w:p w14:paraId="106ED72A" w14:textId="77777777" w:rsidR="001834CB" w:rsidRDefault="001834CB" w:rsidP="001834CB">
      <w:pPr>
        <w:ind w:left="720"/>
        <w:rPr>
          <w:lang w:val="en-US"/>
        </w:rPr>
      </w:pPr>
    </w:p>
    <w:p w14:paraId="6714F803" w14:textId="77777777" w:rsidR="001834CB" w:rsidRDefault="001834CB" w:rsidP="001834CB">
      <w:pPr>
        <w:ind w:left="720"/>
        <w:rPr>
          <w:lang w:val="en-US"/>
        </w:rPr>
      </w:pPr>
    </w:p>
    <w:p w14:paraId="42607762" w14:textId="77777777" w:rsidR="005843FA" w:rsidRDefault="005843FA" w:rsidP="005843FA">
      <w:pPr>
        <w:rPr>
          <w:lang w:val="en-US"/>
        </w:rPr>
      </w:pPr>
    </w:p>
    <w:p w14:paraId="612CF2E5" w14:textId="15922980" w:rsidR="005843FA" w:rsidRDefault="005843FA" w:rsidP="005843FA">
      <w:pPr>
        <w:rPr>
          <w:lang w:val="en-US"/>
        </w:rPr>
      </w:pPr>
      <w:r>
        <w:lastRenderedPageBreak/>
        <w:t>Functions of Reactor Pressure Vessel (RPV)</w:t>
      </w:r>
      <w:r>
        <w:rPr>
          <w:lang w:val="en-US"/>
        </w:rPr>
        <w:t xml:space="preserve">: </w:t>
      </w:r>
    </w:p>
    <w:p w14:paraId="3AA3D8D2" w14:textId="440078F4" w:rsidR="005843FA" w:rsidRDefault="005843FA" w:rsidP="005843FA">
      <w:pPr>
        <w:pStyle w:val="ListParagraph"/>
        <w:numPr>
          <w:ilvl w:val="0"/>
          <w:numId w:val="19"/>
        </w:numPr>
      </w:pPr>
      <w:r>
        <w:t>houses reactor core (fuel)</w:t>
      </w:r>
    </w:p>
    <w:p w14:paraId="3AC1C93B" w14:textId="537F910A" w:rsidR="005843FA" w:rsidRDefault="005843FA" w:rsidP="005843FA">
      <w:pPr>
        <w:numPr>
          <w:ilvl w:val="0"/>
          <w:numId w:val="19"/>
        </w:numPr>
      </w:pPr>
      <w:r>
        <w:t xml:space="preserve">serves as </w:t>
      </w:r>
      <w:r>
        <w:rPr>
          <w:lang w:val="en-US"/>
        </w:rPr>
        <w:t xml:space="preserve">a </w:t>
      </w:r>
      <w:r>
        <w:t xml:space="preserve">fission product </w:t>
      </w:r>
      <w:proofErr w:type="gramStart"/>
      <w:r>
        <w:t>barrier</w:t>
      </w:r>
      <w:proofErr w:type="gramEnd"/>
    </w:p>
    <w:p w14:paraId="3751A736" w14:textId="5DA64100" w:rsidR="005843FA" w:rsidRDefault="005843FA" w:rsidP="005843FA">
      <w:pPr>
        <w:numPr>
          <w:ilvl w:val="0"/>
          <w:numId w:val="19"/>
        </w:numPr>
      </w:pPr>
      <w:r>
        <w:t xml:space="preserve">provides volume for water to keep </w:t>
      </w:r>
      <w:r w:rsidR="001C17E0">
        <w:rPr>
          <w:lang w:val="en-US"/>
        </w:rPr>
        <w:t xml:space="preserve">the </w:t>
      </w:r>
      <w:r>
        <w:t xml:space="preserve">reactor core </w:t>
      </w:r>
      <w:proofErr w:type="gramStart"/>
      <w:r>
        <w:t>cooled</w:t>
      </w:r>
      <w:proofErr w:type="gramEnd"/>
    </w:p>
    <w:p w14:paraId="37F3E433" w14:textId="4249461A" w:rsidR="000A0F06" w:rsidRDefault="0010507B" w:rsidP="001C17E0">
      <w:pPr>
        <w:numPr>
          <w:ilvl w:val="0"/>
          <w:numId w:val="19"/>
        </w:numPr>
      </w:pPr>
      <w:r w:rsidRPr="0010507B"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79E8A298" wp14:editId="19064064">
            <wp:simplePos x="0" y="0"/>
            <wp:positionH relativeFrom="margin">
              <wp:posOffset>5821680</wp:posOffset>
            </wp:positionH>
            <wp:positionV relativeFrom="paragraph">
              <wp:posOffset>549910</wp:posOffset>
            </wp:positionV>
            <wp:extent cx="2620010" cy="2308860"/>
            <wp:effectExtent l="0" t="0" r="8890" b="0"/>
            <wp:wrapTight wrapText="bothSides">
              <wp:wrapPolygon edited="0">
                <wp:start x="0" y="0"/>
                <wp:lineTo x="0" y="21386"/>
                <wp:lineTo x="21516" y="21386"/>
                <wp:lineTo x="21516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01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17E0" w:rsidRPr="001C17E0">
        <w:t xml:space="preserve">Thermal sleeves: their function is to eliminate the risk of thermal fatigue at the inlet of (relatively) cold feedwater to </w:t>
      </w:r>
      <w:proofErr w:type="gramStart"/>
      <w:r w:rsidR="001C17E0" w:rsidRPr="001C17E0">
        <w:t>RPV</w:t>
      </w:r>
      <w:proofErr w:type="gramEnd"/>
    </w:p>
    <w:p w14:paraId="2A04A28D" w14:textId="609153D0" w:rsidR="001C17E0" w:rsidRPr="001C17E0" w:rsidRDefault="001C17E0" w:rsidP="000A0F06">
      <w:pPr>
        <w:numPr>
          <w:ilvl w:val="1"/>
          <w:numId w:val="19"/>
        </w:numPr>
      </w:pPr>
      <w:r w:rsidRPr="001C17E0">
        <w:t>Saturation temperature 286</w:t>
      </w:r>
      <w:r w:rsidR="000A0F06" w:rsidRPr="000A0F06">
        <w:rPr>
          <w:vertAlign w:val="superscript"/>
          <w:lang w:val="en-US"/>
        </w:rPr>
        <w:t>o</w:t>
      </w:r>
      <w:r w:rsidRPr="001C17E0">
        <w:t>C</w:t>
      </w:r>
    </w:p>
    <w:p w14:paraId="0EDCCA20" w14:textId="40CBEA24" w:rsidR="001C17E0" w:rsidRPr="001C17E0" w:rsidRDefault="001C17E0" w:rsidP="000A0F06">
      <w:pPr>
        <w:numPr>
          <w:ilvl w:val="1"/>
          <w:numId w:val="19"/>
        </w:numPr>
      </w:pPr>
      <w:r w:rsidRPr="001C17E0">
        <w:t>Feedwater 215</w:t>
      </w:r>
      <w:r w:rsidR="000A0F06" w:rsidRPr="000A0F06">
        <w:rPr>
          <w:vertAlign w:val="superscript"/>
          <w:lang w:val="en-US"/>
        </w:rPr>
        <w:t>o</w:t>
      </w:r>
      <w:r w:rsidRPr="001C17E0">
        <w:t>C</w:t>
      </w:r>
    </w:p>
    <w:p w14:paraId="4742EB5E" w14:textId="560080E6" w:rsidR="001C17E0" w:rsidRPr="001C17E0" w:rsidRDefault="001C17E0" w:rsidP="000A0F06">
      <w:pPr>
        <w:numPr>
          <w:ilvl w:val="1"/>
          <w:numId w:val="19"/>
        </w:numPr>
      </w:pPr>
      <w:r w:rsidRPr="001C17E0">
        <w:t>71</w:t>
      </w:r>
      <w:r w:rsidR="000A0F06" w:rsidRPr="000A0F06">
        <w:rPr>
          <w:vertAlign w:val="superscript"/>
          <w:lang w:val="en-US"/>
        </w:rPr>
        <w:t>o</w:t>
      </w:r>
      <w:r w:rsidRPr="001C17E0">
        <w:t xml:space="preserve">C difference, </w:t>
      </w:r>
    </w:p>
    <w:p w14:paraId="6D4C4266" w14:textId="77777777" w:rsidR="001C17E0" w:rsidRPr="001C17E0" w:rsidRDefault="001C17E0" w:rsidP="000A0F06">
      <w:pPr>
        <w:numPr>
          <w:ilvl w:val="1"/>
          <w:numId w:val="19"/>
        </w:numPr>
      </w:pPr>
      <w:r w:rsidRPr="001C17E0">
        <w:t>thermal fatigue, cracks that can destroy steel elements in a year.</w:t>
      </w:r>
    </w:p>
    <w:p w14:paraId="219C2750" w14:textId="551E9A1A" w:rsidR="001C17E0" w:rsidRDefault="001C17E0" w:rsidP="000A0F06">
      <w:pPr>
        <w:numPr>
          <w:ilvl w:val="1"/>
          <w:numId w:val="19"/>
        </w:numPr>
      </w:pPr>
      <w:r w:rsidRPr="001C17E0">
        <w:t>Flow into a Sparger</w:t>
      </w:r>
      <w:r w:rsidR="000A0F06">
        <w:rPr>
          <w:lang w:val="en-US"/>
        </w:rPr>
        <w:t xml:space="preserve"> t</w:t>
      </w:r>
      <w:r w:rsidRPr="001C17E0">
        <w:t>hen to downcomer</w:t>
      </w:r>
    </w:p>
    <w:p w14:paraId="1F44FB3F" w14:textId="4D15792D" w:rsidR="0010507B" w:rsidRPr="001C17E0" w:rsidRDefault="0010507B" w:rsidP="0010507B">
      <w:pPr>
        <w:rPr>
          <w:lang w:val="en-US"/>
        </w:rPr>
      </w:pPr>
    </w:p>
    <w:p w14:paraId="51B03896" w14:textId="77777777" w:rsidR="00C83D8C" w:rsidRDefault="00C83D8C" w:rsidP="000A0F06"/>
    <w:p w14:paraId="291F0B0C" w14:textId="77777777" w:rsidR="000A0F06" w:rsidRDefault="000A0F06" w:rsidP="000A0F06"/>
    <w:p w14:paraId="46D21747" w14:textId="77777777" w:rsidR="005843FA" w:rsidRDefault="005843FA" w:rsidP="005843FA"/>
    <w:p w14:paraId="5288A718" w14:textId="77777777" w:rsidR="005843FA" w:rsidRDefault="005843FA" w:rsidP="007F7B2A"/>
    <w:p w14:paraId="1E9CA3C4" w14:textId="77777777" w:rsidR="007F7B2A" w:rsidRDefault="007F7B2A" w:rsidP="007F7B2A"/>
    <w:p w14:paraId="03AD7B88" w14:textId="77777777" w:rsidR="007F7B2A" w:rsidRDefault="007F7B2A" w:rsidP="007F7B2A"/>
    <w:p w14:paraId="259DD8A7" w14:textId="77777777" w:rsidR="00F43B2A" w:rsidRDefault="00F43B2A" w:rsidP="00F43B2A"/>
    <w:p w14:paraId="70C660BE" w14:textId="7F7D7B7B" w:rsidR="00F43B2A" w:rsidRPr="00F43B2A" w:rsidRDefault="00F43B2A" w:rsidP="009829A5">
      <w:pPr>
        <w:pStyle w:val="ListParagraph"/>
        <w:numPr>
          <w:ilvl w:val="0"/>
          <w:numId w:val="22"/>
        </w:numPr>
      </w:pPr>
      <w:r w:rsidRPr="00F43B2A">
        <w:lastRenderedPageBreak/>
        <w:t>Safety and performance elements all in one vessel</w:t>
      </w:r>
    </w:p>
    <w:p w14:paraId="74C493AD" w14:textId="702D7B24" w:rsidR="009829A5" w:rsidRPr="009829A5" w:rsidRDefault="00F43B2A" w:rsidP="009829A5">
      <w:pPr>
        <w:numPr>
          <w:ilvl w:val="0"/>
          <w:numId w:val="22"/>
        </w:numPr>
      </w:pPr>
      <w:r w:rsidRPr="00F43B2A">
        <w:t xml:space="preserve">Internal parts are more complex than </w:t>
      </w:r>
      <w:proofErr w:type="gramStart"/>
      <w:r w:rsidRPr="00F43B2A">
        <w:t>PWR</w:t>
      </w:r>
      <w:proofErr w:type="gramEnd"/>
      <w:r w:rsidR="009829A5">
        <w:rPr>
          <w:lang w:val="en-US"/>
        </w:rPr>
        <w:t xml:space="preserve"> </w:t>
      </w:r>
    </w:p>
    <w:p w14:paraId="7F711D5B" w14:textId="1F81C7C7" w:rsidR="009829A5" w:rsidRPr="009829A5" w:rsidRDefault="00F43B2A" w:rsidP="009829A5">
      <w:pPr>
        <w:pStyle w:val="ListParagraph"/>
        <w:numPr>
          <w:ilvl w:val="1"/>
          <w:numId w:val="22"/>
        </w:numPr>
      </w:pPr>
      <w:r w:rsidRPr="00F43B2A">
        <w:t xml:space="preserve">PWR is one through </w:t>
      </w:r>
      <w:proofErr w:type="gramStart"/>
      <w:r w:rsidRPr="00F43B2A">
        <w:t>circulation</w:t>
      </w:r>
      <w:proofErr w:type="gramEnd"/>
      <w:r w:rsidR="009829A5" w:rsidRPr="009829A5">
        <w:rPr>
          <w:lang w:val="en-US"/>
        </w:rPr>
        <w:t xml:space="preserve"> </w:t>
      </w:r>
    </w:p>
    <w:p w14:paraId="411CDF0F" w14:textId="0546782C" w:rsidR="00F43B2A" w:rsidRDefault="00731F47" w:rsidP="009829A5">
      <w:pPr>
        <w:pStyle w:val="ListParagraph"/>
        <w:numPr>
          <w:ilvl w:val="1"/>
          <w:numId w:val="22"/>
        </w:numPr>
      </w:pPr>
      <w:r w:rsidRPr="00114E21">
        <w:rPr>
          <w:noProof/>
        </w:rPr>
        <w:drawing>
          <wp:anchor distT="0" distB="0" distL="114300" distR="114300" simplePos="0" relativeHeight="251660288" behindDoc="1" locked="0" layoutInCell="1" allowOverlap="1" wp14:anchorId="291EEB1A" wp14:editId="4FD2BCDE">
            <wp:simplePos x="0" y="0"/>
            <wp:positionH relativeFrom="column">
              <wp:posOffset>4281728</wp:posOffset>
            </wp:positionH>
            <wp:positionV relativeFrom="paragraph">
              <wp:posOffset>38610</wp:posOffset>
            </wp:positionV>
            <wp:extent cx="4093845" cy="3245485"/>
            <wp:effectExtent l="0" t="0" r="1905" b="0"/>
            <wp:wrapTight wrapText="bothSides">
              <wp:wrapPolygon edited="0">
                <wp:start x="0" y="0"/>
                <wp:lineTo x="0" y="21427"/>
                <wp:lineTo x="21510" y="21427"/>
                <wp:lineTo x="21510" y="0"/>
                <wp:lineTo x="0" y="0"/>
              </wp:wrapPolygon>
            </wp:wrapTight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3845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3B2A" w:rsidRPr="00F43B2A">
        <w:t xml:space="preserve">BWR has </w:t>
      </w:r>
      <w:r>
        <w:rPr>
          <w:lang w:val="en-US"/>
        </w:rPr>
        <w:t xml:space="preserve">an </w:t>
      </w:r>
      <w:r w:rsidR="00F43B2A" w:rsidRPr="00F43B2A">
        <w:t xml:space="preserve">internal </w:t>
      </w:r>
      <w:proofErr w:type="gramStart"/>
      <w:r w:rsidR="00F43B2A" w:rsidRPr="00F43B2A">
        <w:t>circulation</w:t>
      </w:r>
      <w:proofErr w:type="gramEnd"/>
    </w:p>
    <w:p w14:paraId="06E75FDB" w14:textId="77777777" w:rsidR="003927E4" w:rsidRPr="00062F0D" w:rsidRDefault="003927E4" w:rsidP="003927E4">
      <w:pPr>
        <w:numPr>
          <w:ilvl w:val="0"/>
          <w:numId w:val="22"/>
        </w:numPr>
      </w:pPr>
      <w:r w:rsidRPr="00062F0D">
        <w:t xml:space="preserve">Feedwater </w:t>
      </w:r>
      <w:r>
        <w:rPr>
          <w:lang w:val="en-US"/>
        </w:rPr>
        <w:t>flows</w:t>
      </w:r>
      <w:r w:rsidRPr="00062F0D">
        <w:t xml:space="preserve"> into a Sparger</w:t>
      </w:r>
      <w:r>
        <w:rPr>
          <w:lang w:val="en-US"/>
        </w:rPr>
        <w:t>,</w:t>
      </w:r>
      <w:r w:rsidRPr="00062F0D">
        <w:t xml:space="preserve"> then into the </w:t>
      </w:r>
      <w:proofErr w:type="gramStart"/>
      <w:r w:rsidRPr="00062F0D">
        <w:t>downcomer</w:t>
      </w:r>
      <w:proofErr w:type="gramEnd"/>
      <w:r>
        <w:rPr>
          <w:lang w:val="en-US"/>
        </w:rPr>
        <w:t xml:space="preserve"> </w:t>
      </w:r>
    </w:p>
    <w:p w14:paraId="7555003D" w14:textId="77777777" w:rsidR="003927E4" w:rsidRPr="00062F0D" w:rsidRDefault="003927E4" w:rsidP="003927E4">
      <w:pPr>
        <w:numPr>
          <w:ilvl w:val="0"/>
          <w:numId w:val="22"/>
        </w:numPr>
      </w:pPr>
      <w:r w:rsidRPr="00062F0D">
        <w:t>Core spray support and piping</w:t>
      </w:r>
      <w:r>
        <w:rPr>
          <w:lang w:val="en-US"/>
        </w:rPr>
        <w:t xml:space="preserve"> (</w:t>
      </w:r>
      <w:r w:rsidRPr="00062F0D">
        <w:t>Used for core cooling</w:t>
      </w:r>
      <w:r>
        <w:rPr>
          <w:lang w:val="en-US"/>
        </w:rPr>
        <w:t xml:space="preserve">) </w:t>
      </w:r>
    </w:p>
    <w:p w14:paraId="58F72064" w14:textId="77777777" w:rsidR="003927E4" w:rsidRPr="004A74F3" w:rsidRDefault="003927E4" w:rsidP="003927E4">
      <w:pPr>
        <w:numPr>
          <w:ilvl w:val="0"/>
          <w:numId w:val="22"/>
        </w:numPr>
      </w:pPr>
      <w:r w:rsidRPr="00062F0D">
        <w:t>Core shroud</w:t>
      </w:r>
      <w:r>
        <w:rPr>
          <w:lang w:val="en-US"/>
        </w:rPr>
        <w:t xml:space="preserve"> </w:t>
      </w:r>
    </w:p>
    <w:p w14:paraId="1BA27C77" w14:textId="77777777" w:rsidR="003927E4" w:rsidRDefault="003927E4" w:rsidP="003927E4">
      <w:pPr>
        <w:numPr>
          <w:ilvl w:val="1"/>
          <w:numId w:val="22"/>
        </w:numPr>
      </w:pPr>
      <w:r>
        <w:t xml:space="preserve">Is not separating </w:t>
      </w:r>
      <w:r>
        <w:rPr>
          <w:lang w:val="en-US"/>
        </w:rPr>
        <w:t xml:space="preserve">the </w:t>
      </w:r>
      <w:r>
        <w:t>flow of hot and cold coolant</w:t>
      </w:r>
    </w:p>
    <w:p w14:paraId="438D966E" w14:textId="77777777" w:rsidR="003927E4" w:rsidRDefault="003927E4" w:rsidP="003927E4">
      <w:pPr>
        <w:numPr>
          <w:ilvl w:val="1"/>
          <w:numId w:val="22"/>
        </w:numPr>
      </w:pPr>
      <w:r>
        <w:rPr>
          <w:lang w:val="en-US"/>
        </w:rPr>
        <w:t>The fuel canisters separate flow</w:t>
      </w:r>
    </w:p>
    <w:p w14:paraId="29D0D274" w14:textId="77777777" w:rsidR="003927E4" w:rsidRDefault="003927E4" w:rsidP="003927E4">
      <w:pPr>
        <w:numPr>
          <w:ilvl w:val="0"/>
          <w:numId w:val="22"/>
        </w:numPr>
      </w:pPr>
      <w:r w:rsidRPr="00062F0D">
        <w:t xml:space="preserve">Control rods (CR) </w:t>
      </w:r>
    </w:p>
    <w:p w14:paraId="4B267379" w14:textId="77777777" w:rsidR="003927E4" w:rsidRDefault="003927E4" w:rsidP="003927E4">
      <w:pPr>
        <w:numPr>
          <w:ilvl w:val="1"/>
          <w:numId w:val="22"/>
        </w:numPr>
      </w:pPr>
      <w:r>
        <w:rPr>
          <w:lang w:val="en-US"/>
        </w:rPr>
        <w:t>C</w:t>
      </w:r>
      <w:r w:rsidRPr="00062F0D">
        <w:t>ross inside canister</w:t>
      </w:r>
    </w:p>
    <w:p w14:paraId="4F478C8A" w14:textId="5CEF26A1" w:rsidR="003927E4" w:rsidRPr="00F43B2A" w:rsidRDefault="003927E4" w:rsidP="003927E4">
      <w:pPr>
        <w:numPr>
          <w:ilvl w:val="1"/>
          <w:numId w:val="22"/>
        </w:numPr>
      </w:pPr>
      <w:r w:rsidRPr="00062F0D">
        <w:t xml:space="preserve">Boron is not used because water </w:t>
      </w:r>
      <w:proofErr w:type="gramStart"/>
      <w:r w:rsidRPr="00062F0D">
        <w:t>boils</w:t>
      </w:r>
      <w:proofErr w:type="gramEnd"/>
    </w:p>
    <w:p w14:paraId="34B6F658" w14:textId="52A09B37" w:rsidR="00C13550" w:rsidRPr="00C13550" w:rsidRDefault="00C13550" w:rsidP="00114E21">
      <w:pPr>
        <w:numPr>
          <w:ilvl w:val="1"/>
          <w:numId w:val="18"/>
        </w:numPr>
        <w:jc w:val="center"/>
      </w:pPr>
    </w:p>
    <w:p w14:paraId="3A4729FC" w14:textId="4319276A" w:rsidR="007F003E" w:rsidRDefault="007F003E" w:rsidP="00D663BA">
      <w:pPr>
        <w:rPr>
          <w:lang w:val="en-US"/>
        </w:rPr>
      </w:pPr>
    </w:p>
    <w:p w14:paraId="7382DD57" w14:textId="77777777" w:rsidR="00537ED0" w:rsidRDefault="00537ED0" w:rsidP="00D663BA">
      <w:pPr>
        <w:rPr>
          <w:lang w:val="en-US"/>
        </w:rPr>
      </w:pPr>
    </w:p>
    <w:p w14:paraId="0C784F4D" w14:textId="77777777" w:rsidR="00223776" w:rsidRDefault="00223776" w:rsidP="00223776">
      <w:pPr>
        <w:rPr>
          <w:lang w:val="en-US"/>
        </w:rPr>
      </w:pPr>
    </w:p>
    <w:p w14:paraId="43F0795C" w14:textId="38A079E1" w:rsidR="00223776" w:rsidRDefault="00B70046" w:rsidP="00B70046">
      <w:pPr>
        <w:rPr>
          <w:lang w:val="en-US"/>
        </w:rPr>
      </w:pPr>
      <w:r>
        <w:rPr>
          <w:lang w:val="en-US"/>
        </w:rPr>
        <w:lastRenderedPageBreak/>
        <w:t>The reactor</w:t>
      </w:r>
      <w:r w:rsidR="00223776" w:rsidRPr="00223776">
        <w:t xml:space="preserve"> core is the </w:t>
      </w:r>
      <w:r w:rsidR="004E77E9">
        <w:rPr>
          <w:lang w:val="en-US"/>
        </w:rPr>
        <w:t>nuclear reactor’s central part, having</w:t>
      </w:r>
      <w:r>
        <w:rPr>
          <w:lang w:val="en-US"/>
        </w:rPr>
        <w:t xml:space="preserve"> </w:t>
      </w:r>
      <w:r w:rsidR="00223776" w:rsidRPr="00223776">
        <w:t xml:space="preserve">fuel, </w:t>
      </w:r>
      <w:r w:rsidR="00E060B8">
        <w:rPr>
          <w:lang w:val="en-US"/>
        </w:rPr>
        <w:t>moderator</w:t>
      </w:r>
      <w:r w:rsidR="00223776" w:rsidRPr="00223776">
        <w:t xml:space="preserve"> (in thermal reactors),</w:t>
      </w:r>
      <w:r>
        <w:rPr>
          <w:lang w:val="en-US"/>
        </w:rPr>
        <w:t xml:space="preserve"> </w:t>
      </w:r>
      <w:r w:rsidR="00223776" w:rsidRPr="00223776">
        <w:t>coolant</w:t>
      </w:r>
      <w:r w:rsidR="00E060B8">
        <w:rPr>
          <w:lang w:val="en-US"/>
        </w:rPr>
        <w:t>,</w:t>
      </w:r>
      <w:r w:rsidR="00223776" w:rsidRPr="00223776">
        <w:t xml:space="preserve"> and reactivity/power control elements</w:t>
      </w:r>
      <w:r>
        <w:rPr>
          <w:lang w:val="en-US"/>
        </w:rPr>
        <w:t>.</w:t>
      </w:r>
    </w:p>
    <w:p w14:paraId="7BC3BA81" w14:textId="77777777" w:rsidR="009B087C" w:rsidRDefault="009B087C" w:rsidP="00B70046">
      <w:pPr>
        <w:rPr>
          <w:lang w:val="en-US"/>
        </w:rPr>
      </w:pPr>
    </w:p>
    <w:p w14:paraId="5870256E" w14:textId="2E67EF09" w:rsidR="004E77E9" w:rsidRDefault="004E77E9" w:rsidP="004E77E9">
      <w:r w:rsidRPr="004E77E9">
        <w:t>The core is characterized by</w:t>
      </w:r>
      <w:r w:rsidR="00DF27D0">
        <w:rPr>
          <w:lang w:val="en-US"/>
        </w:rPr>
        <w:t xml:space="preserve"> the following</w:t>
      </w:r>
      <w:r w:rsidRPr="004E77E9">
        <w:t>:</w:t>
      </w:r>
    </w:p>
    <w:p w14:paraId="5D14348C" w14:textId="031BFCEA" w:rsidR="004E77E9" w:rsidRPr="00E060B8" w:rsidRDefault="004E77E9" w:rsidP="00E060B8">
      <w:pPr>
        <w:pStyle w:val="ListParagraph"/>
        <w:numPr>
          <w:ilvl w:val="0"/>
          <w:numId w:val="29"/>
        </w:numPr>
        <w:rPr>
          <w:lang w:val="en-US"/>
        </w:rPr>
      </w:pPr>
      <w:r w:rsidRPr="004E77E9">
        <w:t>assembly geometry (square, hexagonal, cylindrical)</w:t>
      </w:r>
    </w:p>
    <w:p w14:paraId="0B6F7FF4" w14:textId="63C24744" w:rsidR="004E77E9" w:rsidRDefault="004E77E9" w:rsidP="00E060B8">
      <w:pPr>
        <w:pStyle w:val="ListParagraph"/>
        <w:numPr>
          <w:ilvl w:val="0"/>
          <w:numId w:val="29"/>
        </w:numPr>
      </w:pPr>
      <w:r w:rsidRPr="004E77E9">
        <w:t>fuel form (rods, pellets, plates)</w:t>
      </w:r>
    </w:p>
    <w:p w14:paraId="1AF902E8" w14:textId="77777777" w:rsidR="00500CB3" w:rsidRDefault="004E77E9" w:rsidP="00500CB3">
      <w:pPr>
        <w:pStyle w:val="ListParagraph"/>
        <w:numPr>
          <w:ilvl w:val="0"/>
          <w:numId w:val="29"/>
        </w:numPr>
      </w:pPr>
      <w:r w:rsidRPr="004E77E9">
        <w:t>fuel material (U metal, UO2, UO2/PuO2, UO2/ThO2, UO2/MOX)</w:t>
      </w:r>
    </w:p>
    <w:p w14:paraId="346BECE2" w14:textId="77777777" w:rsidR="00500CB3" w:rsidRDefault="00EF79C7" w:rsidP="00500CB3">
      <w:pPr>
        <w:pStyle w:val="ListParagraph"/>
        <w:numPr>
          <w:ilvl w:val="0"/>
          <w:numId w:val="29"/>
        </w:numPr>
      </w:pPr>
      <w:r w:rsidRPr="00500CB3">
        <w:rPr>
          <w:lang w:val="en-US"/>
        </w:rPr>
        <w:t>refueling</w:t>
      </w:r>
      <w:r w:rsidR="004E77E9" w:rsidRPr="004E77E9">
        <w:t xml:space="preserve"> type (on-</w:t>
      </w:r>
      <w:r w:rsidRPr="004E77E9">
        <w:t>load,</w:t>
      </w:r>
      <w:r w:rsidRPr="00500CB3">
        <w:rPr>
          <w:lang w:val="en-US"/>
        </w:rPr>
        <w:t xml:space="preserve"> off</w:t>
      </w:r>
      <w:r w:rsidR="001F70AF" w:rsidRPr="00500CB3">
        <w:rPr>
          <w:lang w:val="en-US"/>
        </w:rPr>
        <w:t>-</w:t>
      </w:r>
      <w:r w:rsidRPr="00500CB3">
        <w:rPr>
          <w:lang w:val="en-US"/>
        </w:rPr>
        <w:t>load</w:t>
      </w:r>
      <w:r w:rsidR="004E77E9" w:rsidRPr="004E77E9">
        <w:t>)</w:t>
      </w:r>
    </w:p>
    <w:p w14:paraId="5911A1D6" w14:textId="77777777" w:rsidR="00500CB3" w:rsidRDefault="004E77E9" w:rsidP="00500CB3">
      <w:pPr>
        <w:pStyle w:val="ListParagraph"/>
        <w:numPr>
          <w:ilvl w:val="0"/>
          <w:numId w:val="29"/>
        </w:numPr>
      </w:pPr>
      <w:r w:rsidRPr="004E77E9">
        <w:t>moderator material (light water, heavy water, carbon, none)</w:t>
      </w:r>
    </w:p>
    <w:p w14:paraId="3152AD07" w14:textId="77777777" w:rsidR="00500CB3" w:rsidRPr="00500CB3" w:rsidRDefault="00EF79C7" w:rsidP="00500CB3">
      <w:pPr>
        <w:pStyle w:val="ListParagraph"/>
        <w:numPr>
          <w:ilvl w:val="0"/>
          <w:numId w:val="29"/>
        </w:numPr>
      </w:pPr>
      <w:r w:rsidRPr="00500CB3">
        <w:rPr>
          <w:lang w:val="en-US"/>
        </w:rPr>
        <w:t>fuel-clad</w:t>
      </w:r>
      <w:r w:rsidR="004E77E9" w:rsidRPr="004E77E9">
        <w:t xml:space="preserve"> material (magnesium alloys, stainless steel, zirconium alloys, advanced and composite materials,</w:t>
      </w:r>
      <w:r w:rsidRPr="00500CB3">
        <w:rPr>
          <w:lang w:val="en-US"/>
        </w:rPr>
        <w:t xml:space="preserve"> so-called</w:t>
      </w:r>
      <w:r w:rsidR="004E77E9" w:rsidRPr="004E77E9">
        <w:t xml:space="preserve"> accident tolerant fuel ATF)</w:t>
      </w:r>
      <w:r w:rsidR="001F70AF" w:rsidRPr="00500CB3">
        <w:rPr>
          <w:lang w:val="en-US"/>
        </w:rPr>
        <w:t xml:space="preserve"> </w:t>
      </w:r>
    </w:p>
    <w:p w14:paraId="66F7034C" w14:textId="77777777" w:rsidR="00500CB3" w:rsidRPr="00500CB3" w:rsidRDefault="004E77E9" w:rsidP="00500CB3">
      <w:pPr>
        <w:pStyle w:val="ListParagraph"/>
        <w:numPr>
          <w:ilvl w:val="0"/>
          <w:numId w:val="29"/>
        </w:numPr>
      </w:pPr>
      <w:r w:rsidRPr="004E77E9">
        <w:t>average fuel enrichment</w:t>
      </w:r>
      <w:r w:rsidR="001F70AF" w:rsidRPr="00500CB3">
        <w:rPr>
          <w:lang w:val="en-US"/>
        </w:rPr>
        <w:t xml:space="preserve"> </w:t>
      </w:r>
    </w:p>
    <w:p w14:paraId="347F9387" w14:textId="0FB9AB0F" w:rsidR="009B087C" w:rsidRDefault="006E5085" w:rsidP="009B087C">
      <w:pPr>
        <w:pStyle w:val="ListParagraph"/>
        <w:numPr>
          <w:ilvl w:val="0"/>
          <w:numId w:val="29"/>
        </w:numPr>
      </w:pPr>
      <w:r>
        <w:rPr>
          <w:lang w:val="en-US"/>
        </w:rPr>
        <w:t>refueling</w:t>
      </w:r>
      <w:r w:rsidR="004E77E9" w:rsidRPr="004E77E9">
        <w:t xml:space="preserve"> frequency (12, 18, 24 months)</w:t>
      </w:r>
    </w:p>
    <w:p w14:paraId="0A8ABD88" w14:textId="77777777" w:rsidR="00BE01C1" w:rsidRPr="00BE01C1" w:rsidRDefault="00BE01C1" w:rsidP="00BE01C1">
      <w:pPr>
        <w:pStyle w:val="ListParagraph"/>
        <w:numPr>
          <w:ilvl w:val="0"/>
          <w:numId w:val="29"/>
        </w:numPr>
      </w:pPr>
      <w:r w:rsidRPr="00BE01C1">
        <w:t>active core diameter and height</w:t>
      </w:r>
    </w:p>
    <w:p w14:paraId="0795B08C" w14:textId="77777777" w:rsidR="00BE01C1" w:rsidRPr="00BE01C1" w:rsidRDefault="00BE01C1" w:rsidP="00BE01C1">
      <w:pPr>
        <w:pStyle w:val="ListParagraph"/>
        <w:numPr>
          <w:ilvl w:val="0"/>
          <w:numId w:val="29"/>
        </w:numPr>
      </w:pPr>
      <w:r w:rsidRPr="00BE01C1">
        <w:t>number of fissile fuel assemblies/bundles</w:t>
      </w:r>
    </w:p>
    <w:p w14:paraId="14A2AFCC" w14:textId="77777777" w:rsidR="00BE01C1" w:rsidRPr="00BE01C1" w:rsidRDefault="00BE01C1" w:rsidP="00BE01C1">
      <w:pPr>
        <w:pStyle w:val="ListParagraph"/>
        <w:numPr>
          <w:ilvl w:val="0"/>
          <w:numId w:val="29"/>
        </w:numPr>
      </w:pPr>
      <w:r w:rsidRPr="00BE01C1">
        <w:t>number of fertile fuel assemblies</w:t>
      </w:r>
    </w:p>
    <w:p w14:paraId="403EDCC8" w14:textId="77777777" w:rsidR="00BE01C1" w:rsidRPr="00BE01C1" w:rsidRDefault="00BE01C1" w:rsidP="00BE01C1">
      <w:pPr>
        <w:pStyle w:val="ListParagraph"/>
        <w:numPr>
          <w:ilvl w:val="0"/>
          <w:numId w:val="29"/>
        </w:numPr>
      </w:pPr>
      <w:r w:rsidRPr="00BE01C1">
        <w:t>fuel and moderator weight</w:t>
      </w:r>
    </w:p>
    <w:p w14:paraId="46A8BCEC" w14:textId="77777777" w:rsidR="00BE01C1" w:rsidRPr="00BE01C1" w:rsidRDefault="00BE01C1" w:rsidP="00BE01C1">
      <w:pPr>
        <w:pStyle w:val="ListParagraph"/>
        <w:numPr>
          <w:ilvl w:val="0"/>
          <w:numId w:val="29"/>
        </w:numPr>
      </w:pPr>
      <w:r w:rsidRPr="00BE01C1">
        <w:t>average core power density (ratio of the thermal power and the volume of the core; W/m3)</w:t>
      </w:r>
    </w:p>
    <w:p w14:paraId="52648286" w14:textId="77777777" w:rsidR="00BE01C1" w:rsidRPr="00BE01C1" w:rsidRDefault="00BE01C1" w:rsidP="00BE01C1">
      <w:pPr>
        <w:pStyle w:val="ListParagraph"/>
        <w:numPr>
          <w:ilvl w:val="0"/>
          <w:numId w:val="29"/>
        </w:numPr>
      </w:pPr>
      <w:r w:rsidRPr="00BE01C1">
        <w:t>average fuel power density (ratio of the core thermal power and the volume of the fuel; W/m3)</w:t>
      </w:r>
    </w:p>
    <w:p w14:paraId="74F031E2" w14:textId="1CC12A42" w:rsidR="00BE01C1" w:rsidRPr="00BE01C1" w:rsidRDefault="00BE01C1" w:rsidP="00BE01C1">
      <w:pPr>
        <w:pStyle w:val="ListParagraph"/>
        <w:numPr>
          <w:ilvl w:val="0"/>
          <w:numId w:val="29"/>
        </w:numPr>
      </w:pPr>
      <w:r w:rsidRPr="00BE01C1">
        <w:t xml:space="preserve">average </w:t>
      </w:r>
      <w:r w:rsidR="006E5085">
        <w:rPr>
          <w:lang w:val="en-US"/>
        </w:rPr>
        <w:t>fuel-specific</w:t>
      </w:r>
      <w:r w:rsidRPr="00BE01C1">
        <w:t xml:space="preserve"> power (ratio of the core thermal power and the fuel mass; W/kgU)</w:t>
      </w:r>
    </w:p>
    <w:p w14:paraId="119AE341" w14:textId="2C8A6AA1" w:rsidR="00AF0323" w:rsidRPr="00AF0323" w:rsidRDefault="00BE01C1" w:rsidP="006E5085">
      <w:pPr>
        <w:pStyle w:val="ListParagraph"/>
        <w:numPr>
          <w:ilvl w:val="0"/>
          <w:numId w:val="29"/>
        </w:numPr>
      </w:pPr>
      <w:r w:rsidRPr="00BE01C1">
        <w:t>fuel linear heat generation rate (thermal power per linear unit of fuel rod; W/m)</w:t>
      </w:r>
    </w:p>
    <w:p w14:paraId="40799962" w14:textId="77777777" w:rsidR="00537ED0" w:rsidRDefault="00537ED0" w:rsidP="00D663BA">
      <w:pPr>
        <w:rPr>
          <w:lang w:val="en-US"/>
        </w:rPr>
      </w:pPr>
    </w:p>
    <w:p w14:paraId="7FB3E537" w14:textId="77777777" w:rsidR="004A6D83" w:rsidRDefault="004A6D83" w:rsidP="004A6D83">
      <w:pPr>
        <w:rPr>
          <w:lang w:val="en-US"/>
        </w:rPr>
      </w:pPr>
    </w:p>
    <w:p w14:paraId="67D26ABC" w14:textId="246A646D" w:rsidR="009344B8" w:rsidRDefault="005E03FA" w:rsidP="004A6D83">
      <w:r w:rsidRPr="005E03FA">
        <w:rPr>
          <w:noProof/>
          <w:lang w:val="en-US"/>
        </w:rPr>
        <w:lastRenderedPageBreak/>
        <w:drawing>
          <wp:anchor distT="0" distB="0" distL="114300" distR="114300" simplePos="0" relativeHeight="251662336" behindDoc="1" locked="0" layoutInCell="1" allowOverlap="1" wp14:anchorId="08D141F6" wp14:editId="0FE80C2F">
            <wp:simplePos x="0" y="0"/>
            <wp:positionH relativeFrom="page">
              <wp:posOffset>4672330</wp:posOffset>
            </wp:positionH>
            <wp:positionV relativeFrom="paragraph">
              <wp:posOffset>15240</wp:posOffset>
            </wp:positionV>
            <wp:extent cx="4170045" cy="5225415"/>
            <wp:effectExtent l="0" t="0" r="1905" b="0"/>
            <wp:wrapTight wrapText="bothSides">
              <wp:wrapPolygon edited="0">
                <wp:start x="0" y="0"/>
                <wp:lineTo x="0" y="21498"/>
                <wp:lineTo x="21511" y="21498"/>
                <wp:lineTo x="2151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045" cy="522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44B8" w:rsidRPr="009344B8">
        <w:t>Main components of a BWR fuel assembly</w:t>
      </w:r>
    </w:p>
    <w:p w14:paraId="7036C9A2" w14:textId="25580E62" w:rsidR="009344B8" w:rsidRPr="009344B8" w:rsidRDefault="004A6D83" w:rsidP="009344B8">
      <w:pPr>
        <w:numPr>
          <w:ilvl w:val="1"/>
          <w:numId w:val="31"/>
        </w:numPr>
      </w:pPr>
      <w:r w:rsidRPr="004A6D83">
        <w:rPr>
          <w:noProof/>
          <w:lang w:val="en-US"/>
        </w:rPr>
        <w:drawing>
          <wp:anchor distT="0" distB="0" distL="114300" distR="114300" simplePos="0" relativeHeight="251661312" behindDoc="1" locked="0" layoutInCell="1" allowOverlap="1" wp14:anchorId="2441362C" wp14:editId="41B4FF59">
            <wp:simplePos x="0" y="0"/>
            <wp:positionH relativeFrom="column">
              <wp:posOffset>2593110</wp:posOffset>
            </wp:positionH>
            <wp:positionV relativeFrom="paragraph">
              <wp:posOffset>110134</wp:posOffset>
            </wp:positionV>
            <wp:extent cx="1487170" cy="3607435"/>
            <wp:effectExtent l="0" t="0" r="0" b="0"/>
            <wp:wrapTight wrapText="bothSides">
              <wp:wrapPolygon edited="0">
                <wp:start x="0" y="0"/>
                <wp:lineTo x="0" y="21444"/>
                <wp:lineTo x="21305" y="21444"/>
                <wp:lineTo x="21305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7170" cy="360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344B8" w:rsidRPr="009344B8">
        <w:t xml:space="preserve">1. Top tie plate, </w:t>
      </w:r>
    </w:p>
    <w:p w14:paraId="00E2464A" w14:textId="56ACDA7B" w:rsidR="009344B8" w:rsidRPr="009344B8" w:rsidRDefault="009344B8" w:rsidP="009344B8">
      <w:pPr>
        <w:numPr>
          <w:ilvl w:val="1"/>
          <w:numId w:val="31"/>
        </w:numPr>
      </w:pPr>
      <w:r w:rsidRPr="009344B8">
        <w:t xml:space="preserve">2. Fuel rods, </w:t>
      </w:r>
    </w:p>
    <w:p w14:paraId="03AF3C42" w14:textId="77777777" w:rsidR="009344B8" w:rsidRPr="009344B8" w:rsidRDefault="009344B8" w:rsidP="009344B8">
      <w:pPr>
        <w:numPr>
          <w:ilvl w:val="1"/>
          <w:numId w:val="31"/>
        </w:numPr>
      </w:pPr>
      <w:r w:rsidRPr="009344B8">
        <w:t xml:space="preserve">3. Channel, </w:t>
      </w:r>
    </w:p>
    <w:p w14:paraId="74A76C5E" w14:textId="77777777" w:rsidR="009344B8" w:rsidRPr="009344B8" w:rsidRDefault="009344B8" w:rsidP="009344B8">
      <w:pPr>
        <w:numPr>
          <w:ilvl w:val="1"/>
          <w:numId w:val="31"/>
        </w:numPr>
      </w:pPr>
      <w:r w:rsidRPr="009344B8">
        <w:t xml:space="preserve">4. Water cross, </w:t>
      </w:r>
    </w:p>
    <w:p w14:paraId="55F546EB" w14:textId="77777777" w:rsidR="009344B8" w:rsidRPr="009344B8" w:rsidRDefault="009344B8" w:rsidP="009344B8">
      <w:pPr>
        <w:numPr>
          <w:ilvl w:val="1"/>
          <w:numId w:val="31"/>
        </w:numPr>
      </w:pPr>
      <w:r w:rsidRPr="009344B8">
        <w:t xml:space="preserve">5. Spacer grid, </w:t>
      </w:r>
    </w:p>
    <w:p w14:paraId="3DAE8E32" w14:textId="77777777" w:rsidR="009344B8" w:rsidRPr="009344B8" w:rsidRDefault="009344B8" w:rsidP="009344B8">
      <w:pPr>
        <w:numPr>
          <w:ilvl w:val="1"/>
          <w:numId w:val="31"/>
        </w:numPr>
      </w:pPr>
      <w:r w:rsidRPr="009344B8">
        <w:t>6. Bottom tie plate</w:t>
      </w:r>
    </w:p>
    <w:p w14:paraId="6C91F26C" w14:textId="77777777" w:rsidR="009344B8" w:rsidRPr="009344B8" w:rsidRDefault="009344B8" w:rsidP="009344B8">
      <w:pPr>
        <w:numPr>
          <w:ilvl w:val="1"/>
          <w:numId w:val="31"/>
        </w:numPr>
      </w:pPr>
    </w:p>
    <w:p w14:paraId="24B33C38" w14:textId="7FF2E5E4" w:rsidR="009344B8" w:rsidRDefault="009344B8" w:rsidP="00D663BA">
      <w:pPr>
        <w:rPr>
          <w:lang w:val="en-US"/>
        </w:rPr>
      </w:pPr>
    </w:p>
    <w:p w14:paraId="2515FC4A" w14:textId="77777777" w:rsidR="00D018AF" w:rsidRDefault="00D018AF" w:rsidP="00D663BA">
      <w:pPr>
        <w:rPr>
          <w:lang w:val="en-US"/>
        </w:rPr>
      </w:pPr>
    </w:p>
    <w:p w14:paraId="60402629" w14:textId="77777777" w:rsidR="00D018AF" w:rsidRDefault="00D018AF" w:rsidP="00D663BA">
      <w:pPr>
        <w:rPr>
          <w:lang w:val="en-US"/>
        </w:rPr>
      </w:pPr>
    </w:p>
    <w:p w14:paraId="0E25F7D4" w14:textId="77777777" w:rsidR="00D018AF" w:rsidRDefault="00D018AF" w:rsidP="00D663BA">
      <w:pPr>
        <w:rPr>
          <w:lang w:val="en-US"/>
        </w:rPr>
      </w:pPr>
    </w:p>
    <w:p w14:paraId="03DED0CE" w14:textId="77777777" w:rsidR="00D018AF" w:rsidRDefault="00D018AF" w:rsidP="00D663BA">
      <w:pPr>
        <w:rPr>
          <w:lang w:val="en-US"/>
        </w:rPr>
      </w:pPr>
    </w:p>
    <w:p w14:paraId="2D648E5A" w14:textId="77777777" w:rsidR="00D018AF" w:rsidRDefault="00D018AF" w:rsidP="00D663BA">
      <w:pPr>
        <w:rPr>
          <w:lang w:val="en-US"/>
        </w:rPr>
      </w:pPr>
    </w:p>
    <w:p w14:paraId="2FAD5087" w14:textId="77777777" w:rsidR="00D018AF" w:rsidRDefault="00D018AF" w:rsidP="00D663BA">
      <w:pPr>
        <w:rPr>
          <w:lang w:val="en-US"/>
        </w:rPr>
      </w:pPr>
    </w:p>
    <w:p w14:paraId="71C4C9FA" w14:textId="77777777" w:rsidR="00D018AF" w:rsidRDefault="00D018AF" w:rsidP="00D663BA">
      <w:pPr>
        <w:rPr>
          <w:lang w:val="en-US"/>
        </w:rPr>
      </w:pPr>
    </w:p>
    <w:p w14:paraId="0DC87A5C" w14:textId="77777777" w:rsidR="00D018AF" w:rsidRDefault="00D018AF" w:rsidP="00D663BA">
      <w:pPr>
        <w:rPr>
          <w:lang w:val="en-US"/>
        </w:rPr>
      </w:pPr>
    </w:p>
    <w:p w14:paraId="67485D01" w14:textId="77777777" w:rsidR="00D018AF" w:rsidRDefault="00D018AF" w:rsidP="00D663BA">
      <w:pPr>
        <w:rPr>
          <w:lang w:val="en-US"/>
        </w:rPr>
      </w:pPr>
    </w:p>
    <w:p w14:paraId="69E3C4C9" w14:textId="77777777" w:rsidR="00D018AF" w:rsidRPr="00D663BA" w:rsidRDefault="00D018AF" w:rsidP="00D663BA">
      <w:pPr>
        <w:rPr>
          <w:lang w:val="en-US"/>
        </w:rPr>
      </w:pPr>
    </w:p>
    <w:sectPr w:rsidR="00D018AF" w:rsidRPr="00D663BA" w:rsidSect="006E0CDD">
      <w:pgSz w:w="14400" w:h="10800"/>
      <w:pgMar w:top="1400" w:right="900" w:bottom="0" w:left="90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035ED4C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8278DF04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92327F73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95BE945C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BCE6A08F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C2853252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DF3ABDD5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start w:val="1"/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F5CAD220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start w:val="1"/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 w15:restartNumberingAfterBreak="0">
    <w:nsid w:val="090B1604"/>
    <w:multiLevelType w:val="hybridMultilevel"/>
    <w:tmpl w:val="8530239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2D34A6E"/>
    <w:multiLevelType w:val="hybridMultilevel"/>
    <w:tmpl w:val="4E8A600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657A54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" w15:restartNumberingAfterBreak="0">
    <w:nsid w:val="1DDD5EB1"/>
    <w:multiLevelType w:val="hybridMultilevel"/>
    <w:tmpl w:val="FAE839F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667845"/>
    <w:multiLevelType w:val="hybridMultilevel"/>
    <w:tmpl w:val="774E4D4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45F2ED0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start w:val="1"/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4" w15:restartNumberingAfterBreak="0">
    <w:nsid w:val="267A56CA"/>
    <w:multiLevelType w:val="hybridMultilevel"/>
    <w:tmpl w:val="883A7DD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C53BDD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6" w15:restartNumberingAfterBreak="0">
    <w:nsid w:val="3C37538D"/>
    <w:multiLevelType w:val="hybridMultilevel"/>
    <w:tmpl w:val="0BC02DE4"/>
    <w:lvl w:ilvl="0" w:tplc="20000001">
      <w:start w:val="1"/>
      <w:numFmt w:val="bullet"/>
      <w:lvlText w:val=""/>
      <w:lvlJc w:val="left"/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7" w15:restartNumberingAfterBreak="0">
    <w:nsid w:val="3C8570C7"/>
    <w:multiLevelType w:val="hybridMultilevel"/>
    <w:tmpl w:val="B1C671EA"/>
    <w:lvl w:ilvl="0" w:tplc="43129432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95E8008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9" w15:restartNumberingAfterBreak="0">
    <w:nsid w:val="4C947E8E"/>
    <w:multiLevelType w:val="hybridMultilevel"/>
    <w:tmpl w:val="D77C6D3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EBA79C0"/>
    <w:multiLevelType w:val="hybridMultilevel"/>
    <w:tmpl w:val="1BA83F5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1AF5B58"/>
    <w:multiLevelType w:val="hybridMultilevel"/>
    <w:tmpl w:val="0BB099D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1B4335A"/>
    <w:multiLevelType w:val="hybridMultilevel"/>
    <w:tmpl w:val="8B9C841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4742AC1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4" w15:restartNumberingAfterBreak="0">
    <w:nsid w:val="5CA31E2C"/>
    <w:multiLevelType w:val="hybridMultilevel"/>
    <w:tmpl w:val="377CECD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5500419"/>
    <w:multiLevelType w:val="hybridMultilevel"/>
    <w:tmpl w:val="CAC6A6C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858CE7F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start w:val="1"/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7" w15:restartNumberingAfterBreak="0">
    <w:nsid w:val="6E13291F"/>
    <w:multiLevelType w:val="hybridMultilevel"/>
    <w:tmpl w:val="ECB44024"/>
    <w:lvl w:ilvl="0" w:tplc="FFFFFFFF">
      <w:start w:val="1"/>
      <w:numFmt w:val="decimal"/>
      <w:lvlText w:val=""/>
      <w:lvlJc w:val="left"/>
    </w:lvl>
    <w:lvl w:ilvl="1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8" w15:restartNumberingAfterBreak="0">
    <w:nsid w:val="709E1C46"/>
    <w:multiLevelType w:val="hybridMultilevel"/>
    <w:tmpl w:val="367480E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4E3EA67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0" w15:restartNumberingAfterBreak="0">
    <w:nsid w:val="7F537009"/>
    <w:multiLevelType w:val="hybridMultilevel"/>
    <w:tmpl w:val="8FB0D13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45212183">
    <w:abstractNumId w:val="19"/>
  </w:num>
  <w:num w:numId="2" w16cid:durableId="154540584">
    <w:abstractNumId w:val="12"/>
  </w:num>
  <w:num w:numId="3" w16cid:durableId="1712414248">
    <w:abstractNumId w:val="10"/>
  </w:num>
  <w:num w:numId="4" w16cid:durableId="1915579852">
    <w:abstractNumId w:val="2"/>
  </w:num>
  <w:num w:numId="5" w16cid:durableId="771703469">
    <w:abstractNumId w:val="17"/>
  </w:num>
  <w:num w:numId="6" w16cid:durableId="405037411">
    <w:abstractNumId w:val="21"/>
  </w:num>
  <w:num w:numId="7" w16cid:durableId="633365209">
    <w:abstractNumId w:val="4"/>
  </w:num>
  <w:num w:numId="8" w16cid:durableId="51662708">
    <w:abstractNumId w:val="22"/>
  </w:num>
  <w:num w:numId="9" w16cid:durableId="1720589204">
    <w:abstractNumId w:val="6"/>
  </w:num>
  <w:num w:numId="10" w16cid:durableId="901142136">
    <w:abstractNumId w:val="30"/>
  </w:num>
  <w:num w:numId="11" w16cid:durableId="1979458181">
    <w:abstractNumId w:val="8"/>
  </w:num>
  <w:num w:numId="12" w16cid:durableId="1262450470">
    <w:abstractNumId w:val="15"/>
  </w:num>
  <w:num w:numId="13" w16cid:durableId="1463235403">
    <w:abstractNumId w:val="9"/>
  </w:num>
  <w:num w:numId="14" w16cid:durableId="1020669965">
    <w:abstractNumId w:val="11"/>
  </w:num>
  <w:num w:numId="15" w16cid:durableId="334962178">
    <w:abstractNumId w:val="26"/>
  </w:num>
  <w:num w:numId="16" w16cid:durableId="1005480968">
    <w:abstractNumId w:val="20"/>
  </w:num>
  <w:num w:numId="17" w16cid:durableId="380907786">
    <w:abstractNumId w:val="5"/>
  </w:num>
  <w:num w:numId="18" w16cid:durableId="1802187751">
    <w:abstractNumId w:val="0"/>
  </w:num>
  <w:num w:numId="19" w16cid:durableId="1560240833">
    <w:abstractNumId w:val="24"/>
  </w:num>
  <w:num w:numId="20" w16cid:durableId="360739724">
    <w:abstractNumId w:val="13"/>
  </w:num>
  <w:num w:numId="21" w16cid:durableId="791052242">
    <w:abstractNumId w:val="23"/>
  </w:num>
  <w:num w:numId="22" w16cid:durableId="1497107979">
    <w:abstractNumId w:val="28"/>
  </w:num>
  <w:num w:numId="23" w16cid:durableId="855851588">
    <w:abstractNumId w:val="27"/>
  </w:num>
  <w:num w:numId="24" w16cid:durableId="516433678">
    <w:abstractNumId w:val="16"/>
  </w:num>
  <w:num w:numId="25" w16cid:durableId="1697850002">
    <w:abstractNumId w:val="7"/>
  </w:num>
  <w:num w:numId="26" w16cid:durableId="184365793">
    <w:abstractNumId w:val="14"/>
  </w:num>
  <w:num w:numId="27" w16cid:durableId="1835997681">
    <w:abstractNumId w:val="3"/>
  </w:num>
  <w:num w:numId="28" w16cid:durableId="1433814807">
    <w:abstractNumId w:val="18"/>
  </w:num>
  <w:num w:numId="29" w16cid:durableId="377823723">
    <w:abstractNumId w:val="25"/>
  </w:num>
  <w:num w:numId="30" w16cid:durableId="825241662">
    <w:abstractNumId w:val="1"/>
  </w:num>
  <w:num w:numId="31" w16cid:durableId="865292714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69EB"/>
    <w:rsid w:val="00062F0D"/>
    <w:rsid w:val="000A0F06"/>
    <w:rsid w:val="0010507B"/>
    <w:rsid w:val="00114E21"/>
    <w:rsid w:val="001834CB"/>
    <w:rsid w:val="001C17E0"/>
    <w:rsid w:val="001F70AF"/>
    <w:rsid w:val="00223776"/>
    <w:rsid w:val="0033136D"/>
    <w:rsid w:val="003927E4"/>
    <w:rsid w:val="00406036"/>
    <w:rsid w:val="00490F14"/>
    <w:rsid w:val="004A6D83"/>
    <w:rsid w:val="004A74F3"/>
    <w:rsid w:val="004E77E9"/>
    <w:rsid w:val="00500CB3"/>
    <w:rsid w:val="00537ED0"/>
    <w:rsid w:val="005843FA"/>
    <w:rsid w:val="005E03FA"/>
    <w:rsid w:val="005E74E5"/>
    <w:rsid w:val="0061453F"/>
    <w:rsid w:val="006E5085"/>
    <w:rsid w:val="00721FFD"/>
    <w:rsid w:val="00731F47"/>
    <w:rsid w:val="007F003E"/>
    <w:rsid w:val="007F4E93"/>
    <w:rsid w:val="007F7B2A"/>
    <w:rsid w:val="008A4453"/>
    <w:rsid w:val="008A6466"/>
    <w:rsid w:val="009344B8"/>
    <w:rsid w:val="009829A5"/>
    <w:rsid w:val="00982A40"/>
    <w:rsid w:val="009B087C"/>
    <w:rsid w:val="00A47A70"/>
    <w:rsid w:val="00AF0323"/>
    <w:rsid w:val="00B15749"/>
    <w:rsid w:val="00B70046"/>
    <w:rsid w:val="00B86F4B"/>
    <w:rsid w:val="00BD1557"/>
    <w:rsid w:val="00BE01C1"/>
    <w:rsid w:val="00C13550"/>
    <w:rsid w:val="00C7109A"/>
    <w:rsid w:val="00C83D8C"/>
    <w:rsid w:val="00D018AF"/>
    <w:rsid w:val="00D663BA"/>
    <w:rsid w:val="00D77AC1"/>
    <w:rsid w:val="00DF27D0"/>
    <w:rsid w:val="00E060B8"/>
    <w:rsid w:val="00E611BD"/>
    <w:rsid w:val="00EF69EB"/>
    <w:rsid w:val="00EF79C7"/>
    <w:rsid w:val="00F43B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E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3098CA"/>
  <w15:chartTrackingRefBased/>
  <w15:docId w15:val="{D6AAD08D-7C0C-4F26-A120-3A4A26EF50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en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69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5" Type="http://schemas.openxmlformats.org/officeDocument/2006/relationships/image" Target="media/image1.emf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10</Pages>
  <Words>620</Words>
  <Characters>3535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Faisal Ahmed Moshiur</dc:creator>
  <cp:keywords/>
  <dc:description/>
  <cp:lastModifiedBy>Faisal Ahmed Moshiur</cp:lastModifiedBy>
  <cp:revision>50</cp:revision>
  <dcterms:created xsi:type="dcterms:W3CDTF">2023-03-13T14:45:00Z</dcterms:created>
  <dcterms:modified xsi:type="dcterms:W3CDTF">2023-03-13T15:41:00Z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29fe6aef-897f-4ac4-be7a-bb7fa450f198</vt:lpwstr>
  </property>
</Properties>
</file>