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61C5" w14:textId="4996117B" w:rsidR="00DD7A4D" w:rsidRPr="00DD7A4D" w:rsidRDefault="00384DDA" w:rsidP="00DD7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Prb: </w:t>
      </w:r>
      <w:r w:rsidR="00DD7A4D" w:rsidRPr="00DD7A4D">
        <w:rPr>
          <w:rFonts w:ascii="Times New Roman" w:hAnsi="Times New Roman" w:cs="Times New Roman"/>
          <w:sz w:val="28"/>
          <w:szCs w:val="28"/>
        </w:rPr>
        <w:t>Find the analytical equation giving the probability density function (pdf) of the energy spectrum of fission neutrons of a fissile nuclide of your choice. Use any sources available to you, such as nuclear engineering textbooks (available online via KTH library) or online publications.</w:t>
      </w:r>
    </w:p>
    <w:p w14:paraId="7134AAA4" w14:textId="77777777" w:rsidR="00DD7A4D" w:rsidRPr="00DD7A4D" w:rsidRDefault="00DD7A4D" w:rsidP="00DD7A4D">
      <w:pPr>
        <w:rPr>
          <w:rFonts w:ascii="Times New Roman" w:hAnsi="Times New Roman" w:cs="Times New Roman"/>
          <w:sz w:val="28"/>
          <w:szCs w:val="28"/>
        </w:rPr>
      </w:pPr>
    </w:p>
    <w:p w14:paraId="0C833AE2" w14:textId="77777777" w:rsidR="00DD7A4D" w:rsidRPr="00DD7A4D" w:rsidRDefault="00DD7A4D" w:rsidP="00DD7A4D">
      <w:pPr>
        <w:rPr>
          <w:rFonts w:ascii="Times New Roman" w:hAnsi="Times New Roman" w:cs="Times New Roman"/>
          <w:sz w:val="28"/>
          <w:szCs w:val="28"/>
        </w:rPr>
      </w:pPr>
      <w:r w:rsidRPr="00DD7A4D">
        <w:rPr>
          <w:rFonts w:ascii="Times New Roman" w:hAnsi="Times New Roman" w:cs="Times New Roman"/>
          <w:sz w:val="28"/>
          <w:szCs w:val="28"/>
        </w:rPr>
        <w:t>Having the pdf of the fission neutron energy, calculate deterministically (either analytically or by numerical integration):</w:t>
      </w:r>
    </w:p>
    <w:p w14:paraId="2176B9C2" w14:textId="77777777" w:rsidR="00DD7A4D" w:rsidRPr="00DD7A4D" w:rsidRDefault="00DD7A4D" w:rsidP="00DD7A4D">
      <w:pPr>
        <w:rPr>
          <w:rFonts w:ascii="Times New Roman" w:hAnsi="Times New Roman" w:cs="Times New Roman"/>
          <w:sz w:val="28"/>
          <w:szCs w:val="28"/>
        </w:rPr>
      </w:pPr>
    </w:p>
    <w:p w14:paraId="62C11028" w14:textId="77777777" w:rsidR="00DD7A4D" w:rsidRPr="00035FA0" w:rsidRDefault="00DD7A4D" w:rsidP="00035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FA0">
        <w:rPr>
          <w:rFonts w:ascii="Times New Roman" w:hAnsi="Times New Roman" w:cs="Times New Roman"/>
          <w:sz w:val="28"/>
          <w:szCs w:val="28"/>
        </w:rPr>
        <w:t>the most probable energy value,</w:t>
      </w:r>
    </w:p>
    <w:p w14:paraId="2395AFB7" w14:textId="77777777" w:rsidR="00DD7A4D" w:rsidRPr="00035FA0" w:rsidRDefault="00DD7A4D" w:rsidP="00035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FA0">
        <w:rPr>
          <w:rFonts w:ascii="Times New Roman" w:hAnsi="Times New Roman" w:cs="Times New Roman"/>
          <w:sz w:val="28"/>
          <w:szCs w:val="28"/>
        </w:rPr>
        <w:t>the mean value,</w:t>
      </w:r>
    </w:p>
    <w:p w14:paraId="4082C983" w14:textId="77777777" w:rsidR="00DD7A4D" w:rsidRPr="00035FA0" w:rsidRDefault="00DD7A4D" w:rsidP="00035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FA0">
        <w:rPr>
          <w:rFonts w:ascii="Times New Roman" w:hAnsi="Times New Roman" w:cs="Times New Roman"/>
          <w:sz w:val="28"/>
          <w:szCs w:val="28"/>
        </w:rPr>
        <w:t>the variance,</w:t>
      </w:r>
    </w:p>
    <w:p w14:paraId="74796BBF" w14:textId="77777777" w:rsidR="00DD7A4D" w:rsidRPr="00035FA0" w:rsidRDefault="00DD7A4D" w:rsidP="00035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FA0">
        <w:rPr>
          <w:rFonts w:ascii="Times New Roman" w:hAnsi="Times New Roman" w:cs="Times New Roman"/>
          <w:sz w:val="28"/>
          <w:szCs w:val="28"/>
        </w:rPr>
        <w:t>the standard deviation of the energy of the fission neutrons.</w:t>
      </w:r>
    </w:p>
    <w:p w14:paraId="6B815F7C" w14:textId="7069613B" w:rsidR="00035FA0" w:rsidRPr="001C231C" w:rsidRDefault="00DD7A4D" w:rsidP="00035F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5FA0">
        <w:rPr>
          <w:rFonts w:ascii="Times New Roman" w:hAnsi="Times New Roman" w:cs="Times New Roman"/>
          <w:sz w:val="28"/>
          <w:szCs w:val="28"/>
        </w:rPr>
        <w:t>Include a plot of the energy spectrum in your presentation.</w:t>
      </w:r>
    </w:p>
    <w:p w14:paraId="27F2433C" w14:textId="77777777" w:rsidR="001C231C" w:rsidRDefault="001C231C" w:rsidP="00035FA0">
      <w:pPr>
        <w:rPr>
          <w:rFonts w:ascii="Times New Roman" w:hAnsi="Times New Roman" w:cs="Times New Roman"/>
          <w:sz w:val="28"/>
          <w:szCs w:val="28"/>
        </w:rPr>
      </w:pPr>
    </w:p>
    <w:p w14:paraId="1EA33F9A" w14:textId="77777777" w:rsidR="001C231C" w:rsidRPr="00035FA0" w:rsidRDefault="001C231C" w:rsidP="00035FA0">
      <w:pPr>
        <w:rPr>
          <w:rFonts w:ascii="Times New Roman" w:hAnsi="Times New Roman" w:cs="Times New Roman"/>
          <w:sz w:val="28"/>
          <w:szCs w:val="28"/>
        </w:rPr>
      </w:pPr>
    </w:p>
    <w:sectPr w:rsidR="001C231C" w:rsidRPr="00035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64A44"/>
    <w:multiLevelType w:val="hybridMultilevel"/>
    <w:tmpl w:val="B942C8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83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28"/>
    <w:rsid w:val="00035FA0"/>
    <w:rsid w:val="001C231C"/>
    <w:rsid w:val="002D123A"/>
    <w:rsid w:val="00384DDA"/>
    <w:rsid w:val="006D5D28"/>
    <w:rsid w:val="00DD7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39EE"/>
  <w15:chartTrackingRefBased/>
  <w15:docId w15:val="{8B3403A9-F459-41C6-9D4E-BD1103C1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1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Ahmed Moshiur</dc:creator>
  <cp:keywords/>
  <dc:description/>
  <cp:lastModifiedBy>Faisal Ahmed Moshiur</cp:lastModifiedBy>
  <cp:revision>5</cp:revision>
  <dcterms:created xsi:type="dcterms:W3CDTF">2022-11-08T23:02:00Z</dcterms:created>
  <dcterms:modified xsi:type="dcterms:W3CDTF">2022-11-08T23:03:00Z</dcterms:modified>
</cp:coreProperties>
</file>