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1B" w:rsidRPr="00FA680E" w:rsidRDefault="0059481B" w:rsidP="00FA680E">
      <w:pPr>
        <w:jc w:val="center"/>
        <w:rPr>
          <w:b/>
          <w:sz w:val="28"/>
          <w:szCs w:val="28"/>
          <w:lang w:val="en-US"/>
        </w:rPr>
      </w:pPr>
      <w:r w:rsidRPr="00EE5E80">
        <w:rPr>
          <w:b/>
          <w:sz w:val="28"/>
          <w:szCs w:val="28"/>
          <w:lang w:val="en-US"/>
        </w:rPr>
        <w:t>SoundCloud ADT</w:t>
      </w:r>
    </w:p>
    <w:p w:rsidR="0059481B" w:rsidRDefault="00EE5E80" w:rsidP="0059481B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SoundCloud ADT –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це тип даних, що надає набір методів, які допомагають працювати із даними отриманими при роботі з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SoundCloud.</w:t>
      </w:r>
    </w:p>
    <w:p w:rsidR="00EE5E80" w:rsidRDefault="00EE5E80" w:rsidP="00EE5E80">
      <w:pPr>
        <w:jc w:val="center"/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  <w:lang w:val="en-US"/>
        </w:rPr>
      </w:pPr>
      <w:r w:rsidRPr="00EE5E80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 xml:space="preserve">Структура </w:t>
      </w:r>
      <w:r w:rsidRPr="00EE5E80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  <w:lang w:val="en-US"/>
        </w:rPr>
        <w:t>SoundCloud ADT</w:t>
      </w:r>
    </w:p>
    <w:p w:rsidR="00700529" w:rsidRPr="00700529" w:rsidRDefault="00EE5E80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 w:rsidRPr="00FA680E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>Ім’я класу: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</w:t>
      </w:r>
    </w:p>
    <w:p w:rsidR="00EE5E80" w:rsidRDefault="00EE5E80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При створенні екземпляру даного класу користувач мусить ввести одне слово, </w:t>
      </w:r>
      <w:r w:rsidR="00F017F7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яке характеризує його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настрій. В подальшому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використає дану інформацію для пошуку і підбору пісень.</w:t>
      </w:r>
    </w:p>
    <w:p w:rsidR="00FA680E" w:rsidRDefault="00EE5E80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Після отримання відповіді від користувача, дані будуть записані у змінну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self.text.</w:t>
      </w:r>
      <w:r w:rsidR="00FA680E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Після цього дана змінна буде використовуватись у методах класу.</w:t>
      </w:r>
    </w:p>
    <w:p w:rsidR="00FA680E" w:rsidRPr="00FA680E" w:rsidRDefault="00FA680E" w:rsidP="00EE5E80">
      <w:pPr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</w:pPr>
      <w:r w:rsidRPr="00FA680E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>Методи:</w:t>
      </w:r>
    </w:p>
    <w:p w:rsidR="00EE5E80" w:rsidRDefault="00FA680E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make_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url(self)</w:t>
      </w:r>
    </w:p>
    <w:p w:rsidR="00FA680E" w:rsidRDefault="00FA680E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make_playlist(self)</w:t>
      </w:r>
    </w:p>
    <w:p w:rsidR="00FA680E" w:rsidRDefault="00FA680E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get_widgets(self)</w:t>
      </w:r>
    </w:p>
    <w:p w:rsidR="00FA680E" w:rsidRDefault="00FA680E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Опис методів:</w:t>
      </w:r>
    </w:p>
    <w:p w:rsidR="00FA680E" w:rsidRPr="00FA680E" w:rsidRDefault="00FA680E" w:rsidP="00FA680E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make_</w:t>
      </w:r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url(self)</w:t>
      </w:r>
    </w:p>
    <w:p w:rsidR="00A46F50" w:rsidRDefault="00A46F50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Кінцевий результат: масив із посиланнями на пісні</w:t>
      </w:r>
    </w:p>
    <w:p w:rsidR="00FA680E" w:rsidRPr="00A46F50" w:rsidRDefault="00FA680E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На початку роботи</w:t>
      </w:r>
      <w:r w:rsid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, якщо змінна </w:t>
      </w:r>
      <w:r w:rsid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self.text </w:t>
      </w:r>
      <w:r w:rsid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не пуста.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створюється змінна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self.client. Створюючи дану змінну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типу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client, ми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вводимо свій клієнтський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id та присво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юємо їй всю необхідну інформацію для роботи із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SoundCloud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АРІ. </w:t>
      </w:r>
      <w:r w:rsidR="000F44D4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Далі за допомогою </w:t>
      </w:r>
      <w:r w:rsid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методу</w:t>
      </w:r>
      <w:r w:rsidR="000F44D4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</w:t>
      </w:r>
      <w:r w:rsidR="000F44D4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get(‘/tracks’,q = self.text)</w:t>
      </w:r>
      <w:r w:rsidR="000F44D4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створюється список з інформацією про пісні </w:t>
      </w:r>
      <w:r w:rsidR="000F44D4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(tracks). </w:t>
      </w:r>
      <w:r w:rsidR="000F44D4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Наступним кроком є перетворення даних з </w:t>
      </w:r>
      <w:r w:rsid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Resource </w:t>
      </w:r>
      <w:r w:rsid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об’єктів на список кортежів за допомогою методів fields() та </w:t>
      </w:r>
      <w:r w:rsidR="008E79EF" w:rsidRP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items()</w:t>
      </w:r>
      <w:r w:rsid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. Після цього інформація сортується і відбираються лише лінки на треки. Усі посилання записуються до масиву </w:t>
      </w:r>
      <w:r w:rsid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url.</w:t>
      </w:r>
      <w:r w:rsidR="00813FCC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46F50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Функція повертає вищезгаданий масив </w:t>
      </w:r>
      <w:r w:rsidR="00A46F50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url</w:t>
      </w:r>
    </w:p>
    <w:p w:rsidR="008E79EF" w:rsidRPr="008E79EF" w:rsidRDefault="008E79EF" w:rsidP="008E79EF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8E79E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make_playlist(self)</w:t>
      </w:r>
    </w:p>
    <w:p w:rsidR="00A46F50" w:rsidRDefault="00A46F50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Кінцевий результат: масив із 4 посиланнями на пісні.</w:t>
      </w:r>
    </w:p>
    <w:p w:rsidR="008E79EF" w:rsidRDefault="00A46F50" w:rsidP="00EE5E8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Робота починається із виклику функції </w:t>
      </w:r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make_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url(self)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і присвоєння змінній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url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повернутого значення. Далі проводиться перевірка на вміст масиву. Якщо к-сть елементів менша за 4, то наступні дії не виконаються. Наступним кроком є створення масиву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playlist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та довільного вибору пісень, які будуть наповнювати утворений масив. Функція повертає заповнений масив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playlist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.</w:t>
      </w:r>
    </w:p>
    <w:p w:rsidR="00A46F50" w:rsidRDefault="00A46F50" w:rsidP="00A46F50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A46F5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get_widgets(self)</w:t>
      </w:r>
    </w:p>
    <w:p w:rsidR="00A46F50" w:rsidRDefault="00A46F50" w:rsidP="00A46F5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Кінцевий результат: </w:t>
      </w:r>
      <w:r w:rsidR="008474D4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масив із </w:t>
      </w:r>
      <w:r w:rsidR="00F017F7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*віджет-посиланнями.</w:t>
      </w:r>
    </w:p>
    <w:p w:rsidR="00700529" w:rsidRDefault="008474D4" w:rsidP="00A46F50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Спочатку утворюється масив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info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та викликається функція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make_playlist(self)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і повернуте значення присвоюється утвореному масиву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playlist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. Наступний крок – ітерація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playlist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. Після ітерації отримуємо масив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widgets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із віджетами. Потім 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утворюємо масив 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final 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і ітеруємо масив 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widgets. 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Під час ітерації відділяємо </w:t>
      </w:r>
      <w:r w:rsidR="00F017F7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*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віджет-посилання із віджетів і додаємо їх до масиву 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final. 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Останній крок повернення функцією масиву </w:t>
      </w:r>
      <w:r w:rsid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final.</w:t>
      </w:r>
    </w:p>
    <w:p w:rsidR="00F017F7" w:rsidRDefault="00F017F7" w:rsidP="00F017F7">
      <w:pPr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</w:pPr>
    </w:p>
    <w:p w:rsidR="00EE5E80" w:rsidRPr="005248E5" w:rsidRDefault="00700529" w:rsidP="00F017F7">
      <w:pPr>
        <w:jc w:val="center"/>
        <w:rPr>
          <w:rFonts w:ascii="Arial" w:hAnsi="Arial" w:cs="Arial"/>
          <w:b/>
          <w:iCs/>
          <w:color w:val="000000"/>
          <w:shd w:val="clear" w:color="auto" w:fill="FFFFFF"/>
        </w:rPr>
      </w:pPr>
      <w:r w:rsidRPr="005248E5">
        <w:rPr>
          <w:rFonts w:ascii="Arial" w:hAnsi="Arial" w:cs="Arial"/>
          <w:b/>
          <w:iCs/>
          <w:color w:val="000000"/>
          <w:shd w:val="clear" w:color="auto" w:fill="FFFFFF"/>
        </w:rPr>
        <w:t>Загальні відомості</w:t>
      </w:r>
    </w:p>
    <w:p w:rsidR="00700529" w:rsidRDefault="00700529" w:rsidP="00700529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Даний тип даних використовувався при розробці сайту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(</w:t>
      </w:r>
      <w:r w:rsidRP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lofi.pythonanywhere.com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та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проекту загалом.</w:t>
      </w:r>
    </w:p>
    <w:p w:rsidR="00700529" w:rsidRDefault="00700529" w:rsidP="00700529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При розробці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 ADT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було використано таку структуру даних як </w:t>
      </w:r>
      <w:r w:rsidRP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DynamicArray</w:t>
      </w:r>
    </w:p>
    <w:p w:rsidR="00700529" w:rsidRDefault="00700529" w:rsidP="00700529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Також, при створенні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 ADT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було імпортовано такі бібліотеки та модулі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як: </w:t>
      </w:r>
      <w:r w:rsidRP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DynamicArray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(з модулю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arrays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, soundcloud, random.</w:t>
      </w:r>
    </w:p>
    <w:p w:rsidR="00F017F7" w:rsidRPr="00700529" w:rsidRDefault="00F017F7" w:rsidP="00700529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*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Віджет-посилання – посилання, які використовуються 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HTML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віджетах як джерело на </w:t>
      </w:r>
      <w:bookmarkStart w:id="0" w:name="_GoBack"/>
      <w:bookmarkEnd w:id="0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відео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/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аудіо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*</w:t>
      </w:r>
    </w:p>
    <w:sectPr w:rsidR="00F017F7" w:rsidRPr="00700529" w:rsidSect="00FA68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AB" w:rsidRDefault="00D002AB" w:rsidP="00FA680E">
      <w:pPr>
        <w:spacing w:after="0" w:line="240" w:lineRule="auto"/>
      </w:pPr>
      <w:r>
        <w:separator/>
      </w:r>
    </w:p>
  </w:endnote>
  <w:endnote w:type="continuationSeparator" w:id="0">
    <w:p w:rsidR="00D002AB" w:rsidRDefault="00D002AB" w:rsidP="00FA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AB" w:rsidRDefault="00D002AB" w:rsidP="00FA680E">
      <w:pPr>
        <w:spacing w:after="0" w:line="240" w:lineRule="auto"/>
      </w:pPr>
      <w:r>
        <w:separator/>
      </w:r>
    </w:p>
  </w:footnote>
  <w:footnote w:type="continuationSeparator" w:id="0">
    <w:p w:rsidR="00D002AB" w:rsidRDefault="00D002AB" w:rsidP="00FA6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10"/>
    <w:rsid w:val="00026ED4"/>
    <w:rsid w:val="000C4870"/>
    <w:rsid w:val="000F44D4"/>
    <w:rsid w:val="001854A7"/>
    <w:rsid w:val="001D2278"/>
    <w:rsid w:val="003F040C"/>
    <w:rsid w:val="005248E5"/>
    <w:rsid w:val="0059481B"/>
    <w:rsid w:val="00603310"/>
    <w:rsid w:val="00700529"/>
    <w:rsid w:val="008132EF"/>
    <w:rsid w:val="00813FCC"/>
    <w:rsid w:val="008474D4"/>
    <w:rsid w:val="008E79EF"/>
    <w:rsid w:val="00931F52"/>
    <w:rsid w:val="00A46F50"/>
    <w:rsid w:val="00A90622"/>
    <w:rsid w:val="00B20297"/>
    <w:rsid w:val="00C976C0"/>
    <w:rsid w:val="00D002AB"/>
    <w:rsid w:val="00EE5E80"/>
    <w:rsid w:val="00F017F7"/>
    <w:rsid w:val="00F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219E"/>
  <w15:chartTrackingRefBased/>
  <w15:docId w15:val="{09B7551E-1097-4ABF-841E-879ACBCF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A680E"/>
  </w:style>
  <w:style w:type="paragraph" w:styleId="a5">
    <w:name w:val="footer"/>
    <w:basedOn w:val="a"/>
    <w:link w:val="a6"/>
    <w:uiPriority w:val="99"/>
    <w:unhideWhenUsed/>
    <w:rsid w:val="00FA68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A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58A3-27B7-41C5-8B40-44B0C434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1668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5</cp:revision>
  <dcterms:created xsi:type="dcterms:W3CDTF">2017-05-10T17:13:00Z</dcterms:created>
  <dcterms:modified xsi:type="dcterms:W3CDTF">2017-05-12T12:57:00Z</dcterms:modified>
</cp:coreProperties>
</file>