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FE8" w:rsidRDefault="00920FE8" w:rsidP="00920FE8">
      <w:pPr>
        <w:rPr>
          <w:lang w:val="it-IT"/>
        </w:rPr>
      </w:pPr>
      <w:r w:rsidRPr="00920FE8">
        <w:rPr>
          <w:lang w:val="it-IT"/>
        </w:rPr>
        <w:t>Mi scuso per il ritar</w:t>
      </w:r>
      <w:r>
        <w:rPr>
          <w:lang w:val="it-IT"/>
        </w:rPr>
        <w:t>do con cui le invio i link che mi aveva richiesto</w:t>
      </w:r>
      <w:r w:rsidRPr="00920FE8">
        <w:rPr>
          <w:lang w:val="it-IT"/>
        </w:rPr>
        <w:t>:</w:t>
      </w:r>
      <w:r>
        <w:rPr>
          <w:lang w:val="it-IT"/>
        </w:rPr>
        <w:t xml:space="preserve"> si tratta di due report recenti che ridimensionano i rischi connessi alle virtual currencies per quanto riguarda Money Laundering e Terrorist Financing:</w:t>
      </w:r>
    </w:p>
    <w:p w:rsidR="00920FE8" w:rsidRDefault="00920FE8" w:rsidP="00920FE8">
      <w:pPr>
        <w:pStyle w:val="Paragrafoelenco"/>
        <w:numPr>
          <w:ilvl w:val="0"/>
          <w:numId w:val="2"/>
        </w:numPr>
      </w:pPr>
      <w:r>
        <w:t>HM Treasury, “UK national risk assessment of money laundering and terrorist financing”</w:t>
      </w:r>
    </w:p>
    <w:p w:rsidR="00920FE8" w:rsidRPr="00920FE8" w:rsidRDefault="00920FE8" w:rsidP="00920FE8">
      <w:pPr>
        <w:pStyle w:val="Paragrafoelenco"/>
        <w:rPr>
          <w:i/>
        </w:rPr>
      </w:pPr>
      <w:r w:rsidRPr="00920FE8">
        <w:rPr>
          <w:i/>
        </w:rPr>
        <w:t>The money laundering risk associated with digital currencies is low, though if the use of digital currencies was to become more prevalent in the UK this risk could rise. [...] There is little evidence to indicate that the use of digital currencies has been adopted by criminals involved in terrorist financing, whether as a means by which to raise funds (crowd funding etc.), to pay for infrastructure (e.g. server rental), or to transfer funds.</w:t>
      </w:r>
    </w:p>
    <w:p w:rsidR="00920FE8" w:rsidRDefault="0018375C" w:rsidP="00920FE8">
      <w:pPr>
        <w:pStyle w:val="Paragrafoelenco"/>
      </w:pPr>
      <w:hyperlink r:id="rId6" w:history="1">
        <w:r w:rsidR="00920FE8" w:rsidRPr="00CB308A">
          <w:rPr>
            <w:rStyle w:val="Collegamentoipertestuale"/>
          </w:rPr>
          <w:t>https://www.gov.uk/government/uploads/system/uploads/attachment_data/file/468210/UK_NRA_October_2015_final_web.pdf</w:t>
        </w:r>
      </w:hyperlink>
    </w:p>
    <w:p w:rsidR="00920FE8" w:rsidRDefault="00920FE8" w:rsidP="00920FE8">
      <w:pPr>
        <w:pStyle w:val="Paragrafoelenco"/>
        <w:numPr>
          <w:ilvl w:val="0"/>
          <w:numId w:val="2"/>
        </w:numPr>
      </w:pPr>
      <w:r>
        <w:t>Europol, Changes in Modus O</w:t>
      </w:r>
      <w:r w:rsidRPr="00920FE8">
        <w:t>perandi</w:t>
      </w:r>
      <w:r>
        <w:t xml:space="preserve"> of Islamic State </w:t>
      </w:r>
      <w:r w:rsidRPr="00920FE8">
        <w:t>in</w:t>
      </w:r>
      <w:r>
        <w:t xml:space="preserve"> T</w:t>
      </w:r>
      <w:r w:rsidRPr="00920FE8">
        <w:t>errorist</w:t>
      </w:r>
      <w:r>
        <w:t xml:space="preserve"> A</w:t>
      </w:r>
      <w:r w:rsidRPr="00920FE8">
        <w:t>ttacks</w:t>
      </w:r>
    </w:p>
    <w:p w:rsidR="00920FE8" w:rsidRDefault="00920FE8" w:rsidP="00920FE8">
      <w:pPr>
        <w:pStyle w:val="Paragrafoelenco"/>
        <w:rPr>
          <w:i/>
        </w:rPr>
      </w:pPr>
      <w:r w:rsidRPr="00920FE8">
        <w:rPr>
          <w:i/>
        </w:rPr>
        <w:t>There is no evidence however of IS-financing networks in existence. Despite third party reporting suggesting the use of anonymous currencies like Bitcoin by terrorists to finance their activities, this has not been confirmed by law enforcement.</w:t>
      </w:r>
    </w:p>
    <w:p w:rsidR="00920FE8" w:rsidRDefault="0018375C" w:rsidP="00920FE8">
      <w:pPr>
        <w:pStyle w:val="Paragrafoelenco"/>
      </w:pPr>
      <w:hyperlink r:id="rId7" w:history="1">
        <w:r w:rsidR="00920FE8" w:rsidRPr="00CB308A">
          <w:rPr>
            <w:rStyle w:val="Collegamentoipertestuale"/>
          </w:rPr>
          <w:t>https://www.europol.europa.eu/sites/default/files/publications/changes_in_modus_operandi_of_is_in_terrorist_attacks.pdf</w:t>
        </w:r>
      </w:hyperlink>
    </w:p>
    <w:p w:rsidR="00920FE8" w:rsidRDefault="00920FE8" w:rsidP="00920FE8">
      <w:pPr>
        <w:rPr>
          <w:lang w:val="it-IT"/>
        </w:rPr>
      </w:pPr>
      <w:r w:rsidRPr="00920FE8">
        <w:rPr>
          <w:lang w:val="it-IT"/>
        </w:rPr>
        <w:t>Colgo l’occasione per mandare ai suoi collabortori alcuni</w:t>
      </w:r>
      <w:r w:rsidR="00961D1E">
        <w:rPr>
          <w:lang w:val="it-IT"/>
        </w:rPr>
        <w:t xml:space="preserve"> riferimenti che avevo promesso sui temi di politica monetaria per le cryptovalute:</w:t>
      </w:r>
    </w:p>
    <w:p w:rsidR="00961D1E" w:rsidRDefault="00961D1E" w:rsidP="00961D1E">
      <w:pPr>
        <w:pStyle w:val="Paragrafoelenco"/>
        <w:numPr>
          <w:ilvl w:val="0"/>
          <w:numId w:val="2"/>
        </w:numPr>
        <w:rPr>
          <w:lang w:val="it-IT"/>
        </w:rPr>
      </w:pPr>
      <w:r w:rsidRPr="00961D1E">
        <w:rPr>
          <w:lang w:val="it-IT"/>
        </w:rPr>
        <w:t xml:space="preserve">Le riflessioni sulla possibilità di ingegnerizzare una cryptovaluta di seconda generazione con politica monetaria deterministica ma elastica partono dal mio paper del 2014 "Hayek Money: The Cryptocurrency Price Stability Solution" </w:t>
      </w:r>
      <w:hyperlink r:id="rId8" w:history="1">
        <w:r w:rsidRPr="00961D1E">
          <w:rPr>
            <w:rStyle w:val="Collegamentoipertestuale"/>
            <w:lang w:val="it-IT"/>
          </w:rPr>
          <w:t>http://ssrn.com/abstract=2425270</w:t>
        </w:r>
      </w:hyperlink>
      <w:r w:rsidRPr="00961D1E">
        <w:rPr>
          <w:lang w:val="it-IT"/>
        </w:rPr>
        <w:t>, shortlisted come Most Visionary Academic Paper Blockchain Award alla Bitcoin Foundation Conference 2014 (il premio andò al paper di Nakamoto...).</w:t>
      </w:r>
    </w:p>
    <w:p w:rsidR="00961D1E" w:rsidRPr="00A04F94" w:rsidRDefault="00961D1E" w:rsidP="00961D1E">
      <w:pPr>
        <w:pStyle w:val="Paragrafoelenco"/>
        <w:numPr>
          <w:ilvl w:val="0"/>
          <w:numId w:val="2"/>
        </w:numPr>
        <w:rPr>
          <w:rStyle w:val="Collegamentoipertestuale"/>
          <w:color w:val="auto"/>
          <w:u w:val="none"/>
          <w:lang w:val="it-IT"/>
        </w:rPr>
      </w:pPr>
      <w:r w:rsidRPr="00961D1E">
        <w:rPr>
          <w:lang w:val="it-IT"/>
        </w:rPr>
        <w:t xml:space="preserve">Robert Sams partendo dal mio lavoro ne ha superato alcuni limiti proponendo l'introduzione di due distinti asset, uno speculativo ed uno stabile: </w:t>
      </w:r>
      <w:hyperlink r:id="rId9" w:history="1">
        <w:r w:rsidRPr="00CB308A">
          <w:rPr>
            <w:rStyle w:val="Collegamentoipertestuale"/>
            <w:lang w:val="it-IT"/>
          </w:rPr>
          <w:t>https://github.com/rmsams/stablecoins/blob/master/paper.pdf</w:t>
        </w:r>
      </w:hyperlink>
    </w:p>
    <w:p w:rsidR="00A04F94" w:rsidRDefault="00A04F94" w:rsidP="00A04F94">
      <w:pPr>
        <w:pStyle w:val="Paragrafoelenco"/>
        <w:numPr>
          <w:ilvl w:val="0"/>
          <w:numId w:val="2"/>
        </w:numPr>
        <w:rPr>
          <w:lang w:val="it-IT"/>
        </w:rPr>
      </w:pPr>
      <w:r w:rsidRPr="0018375C">
        <w:rPr>
          <w:lang w:val="it-IT"/>
        </w:rPr>
        <w:t xml:space="preserve">Alcune riflessioni di Vitalik Buterin </w:t>
      </w:r>
      <w:r w:rsidRPr="00A04F94">
        <w:rPr>
          <w:rStyle w:val="Collegamentoipertestuale"/>
          <w:lang w:val="it-IT"/>
        </w:rPr>
        <w:t>https://blog.ethereum.org/2014/11/11/search-stable-cryptocurrency/</w:t>
      </w:r>
    </w:p>
    <w:p w:rsidR="00961D1E" w:rsidRPr="009E0062" w:rsidRDefault="00961D1E" w:rsidP="00961D1E">
      <w:pPr>
        <w:pStyle w:val="Paragrafoelenco"/>
        <w:numPr>
          <w:ilvl w:val="0"/>
          <w:numId w:val="2"/>
        </w:numPr>
        <w:rPr>
          <w:lang w:val="it-IT"/>
        </w:rPr>
      </w:pPr>
      <w:r w:rsidRPr="00961D1E">
        <w:rPr>
          <w:lang w:val="it-IT"/>
        </w:rPr>
        <w:t>Le mie idee più recenti (2015), nel solco di Sams e risolvendo punti da lui lasciati aperti, sono invece abbozzate nella conferenza di Essec: "Bitcoin: The Cryptocurrency Frontier in Commodity Monetary Standard":</w:t>
      </w:r>
    </w:p>
    <w:p w:rsidR="00961D1E" w:rsidRDefault="00961D1E" w:rsidP="00961D1E">
      <w:pPr>
        <w:pStyle w:val="Paragrafoelenco"/>
      </w:pPr>
      <w:r w:rsidRPr="00920FE8">
        <w:t xml:space="preserve">slides </w:t>
      </w:r>
      <w:hyperlink r:id="rId10" w:history="1">
        <w:r w:rsidR="00A04F94" w:rsidRPr="007438EF">
          <w:rPr>
            <w:rStyle w:val="Collegamentoipertestuale"/>
          </w:rPr>
          <w:t>https://goo.gl/r14bzR</w:t>
        </w:r>
      </w:hyperlink>
      <w:r w:rsidR="00A04F94">
        <w:br/>
      </w:r>
      <w:r w:rsidRPr="00920FE8">
        <w:t xml:space="preserve">video </w:t>
      </w:r>
      <w:hyperlink r:id="rId11" w:history="1">
        <w:r w:rsidRPr="00CB308A">
          <w:rPr>
            <w:rStyle w:val="Collegamentoipertestuale"/>
          </w:rPr>
          <w:t>https://youtu.be/XUT9T0RAmxo</w:t>
        </w:r>
      </w:hyperlink>
    </w:p>
    <w:p w:rsidR="00961D1E" w:rsidRDefault="00961D1E" w:rsidP="00961D1E">
      <w:pPr>
        <w:pStyle w:val="Paragrafoelenco"/>
        <w:numPr>
          <w:ilvl w:val="0"/>
          <w:numId w:val="2"/>
        </w:numPr>
        <w:rPr>
          <w:lang w:val="it-IT"/>
        </w:rPr>
      </w:pPr>
      <w:r w:rsidRPr="00961D1E">
        <w:rPr>
          <w:lang w:val="it-IT"/>
        </w:rPr>
        <w:t>Il paper che dovrebbe rappresentare propriamente gli spunti di cui al</w:t>
      </w:r>
      <w:r w:rsidR="00450B40">
        <w:rPr>
          <w:lang w:val="it-IT"/>
        </w:rPr>
        <w:t>la conferenza</w:t>
      </w:r>
      <w:r w:rsidRPr="00961D1E">
        <w:rPr>
          <w:lang w:val="it-IT"/>
        </w:rPr>
        <w:t xml:space="preserve"> precedente</w:t>
      </w:r>
      <w:r w:rsidR="00450B40">
        <w:rPr>
          <w:lang w:val="it-IT"/>
        </w:rPr>
        <w:t xml:space="preserve"> </w:t>
      </w:r>
      <w:r w:rsidRPr="00961D1E">
        <w:rPr>
          <w:lang w:val="it-IT"/>
        </w:rPr>
        <w:t>conto di finalizzarlo nelle prossime settimane, comunque prima dell’estate</w:t>
      </w:r>
    </w:p>
    <w:p w:rsidR="00450B40" w:rsidRDefault="00450B40" w:rsidP="00450B40">
      <w:pPr>
        <w:rPr>
          <w:lang w:val="it-IT"/>
        </w:rPr>
      </w:pPr>
      <w:r>
        <w:rPr>
          <w:lang w:val="it-IT"/>
        </w:rPr>
        <w:t>Il materiale che considero di riferimento</w:t>
      </w:r>
      <w:r w:rsidR="00CC79ED">
        <w:rPr>
          <w:lang w:val="it-IT"/>
        </w:rPr>
        <w:t xml:space="preserve"> sul tema Bitcoin e blockchain </w:t>
      </w:r>
      <w:r>
        <w:rPr>
          <w:lang w:val="it-IT"/>
        </w:rPr>
        <w:t>e che sto utilizzando per preparare il mio corso sul tema per l’anno accademico 2016/2017</w:t>
      </w:r>
      <w:r w:rsidR="00CC79ED">
        <w:rPr>
          <w:lang w:val="it-IT"/>
        </w:rPr>
        <w:t xml:space="preserve"> (in ordine di tecnicismo crescente</w:t>
      </w:r>
      <w:r>
        <w:rPr>
          <w:lang w:val="it-IT"/>
        </w:rPr>
        <w:t>):</w:t>
      </w:r>
    </w:p>
    <w:p w:rsidR="00CC79ED" w:rsidRPr="00450B40" w:rsidRDefault="00CC79ED" w:rsidP="00CC79ED">
      <w:pPr>
        <w:pStyle w:val="Paragrafoelenco"/>
        <w:numPr>
          <w:ilvl w:val="0"/>
          <w:numId w:val="2"/>
        </w:numPr>
      </w:pPr>
      <w:r w:rsidRPr="00450B40">
        <w:lastRenderedPageBreak/>
        <w:t>Il corso di Princeton "Bitcoin and Cryptocurrency Technologies"</w:t>
      </w:r>
    </w:p>
    <w:p w:rsidR="00CC79ED" w:rsidRDefault="0018375C" w:rsidP="00CC79ED">
      <w:pPr>
        <w:pStyle w:val="Paragrafoelenco"/>
      </w:pPr>
      <w:hyperlink r:id="rId12" w:history="1">
        <w:r w:rsidR="00CC79ED" w:rsidRPr="00CB308A">
          <w:rPr>
            <w:rStyle w:val="Collegamentoipertestuale"/>
          </w:rPr>
          <w:t>https://d28rh4a8wq0iu5.cloudfront.net/bitcointech/readings/princeton_bitcoin_book.pdf</w:t>
        </w:r>
      </w:hyperlink>
    </w:p>
    <w:p w:rsidR="00CC79ED" w:rsidRPr="00450B40" w:rsidRDefault="0018375C" w:rsidP="00CC79ED">
      <w:pPr>
        <w:pStyle w:val="Paragrafoelenco"/>
      </w:pPr>
      <w:hyperlink r:id="rId13" w:history="1">
        <w:r w:rsidR="00CC79ED" w:rsidRPr="00450B40">
          <w:rPr>
            <w:rStyle w:val="Collegamentoipertestuale"/>
          </w:rPr>
          <w:t>https://www.youtube.com/channel/UCNcSSleedtfyDuhBvOQzFzQ/videos</w:t>
        </w:r>
      </w:hyperlink>
    </w:p>
    <w:p w:rsidR="00CC79ED" w:rsidRPr="00450B40" w:rsidRDefault="0018375C" w:rsidP="00CC79ED">
      <w:pPr>
        <w:pStyle w:val="Paragrafoelenco"/>
      </w:pPr>
      <w:hyperlink r:id="rId14" w:history="1">
        <w:r w:rsidR="00CC79ED" w:rsidRPr="00450B40">
          <w:rPr>
            <w:rStyle w:val="Collegamentoipertestuale"/>
          </w:rPr>
          <w:t>https://www.coursera.org/course/bitcointech</w:t>
        </w:r>
      </w:hyperlink>
    </w:p>
    <w:p w:rsidR="00CC79ED" w:rsidRDefault="00CC79ED" w:rsidP="00CC79ED">
      <w:pPr>
        <w:pStyle w:val="Paragrafoelenco"/>
        <w:rPr>
          <w:lang w:val="it-IT"/>
        </w:rPr>
      </w:pPr>
      <w:r w:rsidRPr="00450B40">
        <w:rPr>
          <w:lang w:val="it-IT"/>
        </w:rPr>
        <w:t>Questo materiale è peraltro utilizzato anche a Stanford per il loro corso “Bitcoin e Cryptocurrencies”</w:t>
      </w:r>
    </w:p>
    <w:p w:rsidR="00CC79ED" w:rsidRDefault="0018375C" w:rsidP="00CC79ED">
      <w:pPr>
        <w:pStyle w:val="Paragrafoelenco"/>
        <w:rPr>
          <w:lang w:val="it-IT"/>
        </w:rPr>
      </w:pPr>
      <w:hyperlink r:id="rId15" w:history="1">
        <w:r w:rsidR="00CC79ED" w:rsidRPr="00CB308A">
          <w:rPr>
            <w:rStyle w:val="Collegamentoipertestuale"/>
            <w:lang w:val="it-IT"/>
          </w:rPr>
          <w:t>https://crypto.stanford.edu/cs251/syllabus.html</w:t>
        </w:r>
      </w:hyperlink>
    </w:p>
    <w:p w:rsidR="00450B40" w:rsidRPr="00CC79ED" w:rsidRDefault="00450B40" w:rsidP="00450B40">
      <w:pPr>
        <w:pStyle w:val="Paragrafoelenco"/>
        <w:numPr>
          <w:ilvl w:val="0"/>
          <w:numId w:val="2"/>
        </w:numPr>
      </w:pPr>
      <w:r w:rsidRPr="00CC79ED">
        <w:t xml:space="preserve">“Understanding Bitcoin: Cryptography, engineering and economics” di Pedro Franco </w:t>
      </w:r>
      <w:hyperlink r:id="rId16" w:history="1">
        <w:r w:rsidRPr="00CC79ED">
          <w:rPr>
            <w:rStyle w:val="Collegamentoipertestuale"/>
          </w:rPr>
          <w:t>http://www.amazon.it/Understanding-Bitcoin-Cryptography-engineering-economics/dp/1119019168</w:t>
        </w:r>
      </w:hyperlink>
    </w:p>
    <w:p w:rsidR="00450B40" w:rsidRPr="00CC79ED" w:rsidRDefault="00450B40" w:rsidP="00450B40">
      <w:pPr>
        <w:pStyle w:val="Paragrafoelenco"/>
        <w:numPr>
          <w:ilvl w:val="0"/>
          <w:numId w:val="2"/>
        </w:numPr>
      </w:pPr>
      <w:r w:rsidRPr="00CC79ED">
        <w:t xml:space="preserve">“Mastering Bitcoin, Unlocking Digital Cryptocurrencies” di Andreas M. Antonopoulos </w:t>
      </w:r>
      <w:hyperlink r:id="rId17" w:history="1">
        <w:r w:rsidRPr="00CC79ED">
          <w:rPr>
            <w:rStyle w:val="Collegamentoipertestuale"/>
          </w:rPr>
          <w:t>http://www.amazon.it/Mastering-Bitcoin-Unlocking-Digital-Cryptocurrencies/dp/1449374042</w:t>
        </w:r>
      </w:hyperlink>
    </w:p>
    <w:p w:rsidR="009E0062" w:rsidRDefault="00450B40" w:rsidP="009E0062">
      <w:pPr>
        <w:pStyle w:val="Paragrafoelenco"/>
        <w:rPr>
          <w:lang w:val="it-IT"/>
        </w:rPr>
      </w:pPr>
      <w:r w:rsidRPr="00450B40">
        <w:rPr>
          <w:lang w:val="it-IT"/>
        </w:rPr>
        <w:t xml:space="preserve">Quest’ultimo si può leggere anche gratis in rete sul sito dell'autore (ch01.asciidoc, ch02.asciidoc, ecc.) </w:t>
      </w:r>
      <w:hyperlink r:id="rId18" w:history="1">
        <w:r w:rsidRPr="00CB308A">
          <w:rPr>
            <w:rStyle w:val="Collegamentoipertestuale"/>
            <w:lang w:val="it-IT"/>
          </w:rPr>
          <w:t>https://github.com/aantonop/bitcoinbook</w:t>
        </w:r>
      </w:hyperlink>
    </w:p>
    <w:p w:rsidR="009E0062" w:rsidRPr="009E0062" w:rsidRDefault="009E0062" w:rsidP="009E0062">
      <w:pPr>
        <w:pStyle w:val="Paragrafoelenco"/>
        <w:numPr>
          <w:ilvl w:val="0"/>
          <w:numId w:val="4"/>
        </w:numPr>
        <w:rPr>
          <w:color w:val="0000FF" w:themeColor="hyperlink"/>
          <w:u w:val="single"/>
          <w:lang w:val="it-IT"/>
        </w:rPr>
      </w:pPr>
      <w:r w:rsidRPr="009E0062">
        <w:rPr>
          <w:lang w:val="it-IT"/>
        </w:rPr>
        <w:t>Se si vuole approfondire anche la crittografia un buon testo è “Understanding Cryptography”</w:t>
      </w:r>
      <w:r>
        <w:rPr>
          <w:lang w:val="it-IT"/>
        </w:rPr>
        <w:t xml:space="preserve"> di</w:t>
      </w:r>
      <w:r w:rsidRPr="009E0062">
        <w:rPr>
          <w:lang w:val="it-IT"/>
        </w:rPr>
        <w:t xml:space="preserve"> C</w:t>
      </w:r>
      <w:r>
        <w:rPr>
          <w:lang w:val="it-IT"/>
        </w:rPr>
        <w:t>.</w:t>
      </w:r>
      <w:r w:rsidRPr="009E0062">
        <w:rPr>
          <w:lang w:val="it-IT"/>
        </w:rPr>
        <w:t xml:space="preserve"> Paar </w:t>
      </w:r>
      <w:r>
        <w:rPr>
          <w:lang w:val="it-IT"/>
        </w:rPr>
        <w:t xml:space="preserve">e </w:t>
      </w:r>
      <w:r w:rsidRPr="009E0062">
        <w:rPr>
          <w:lang w:val="it-IT"/>
        </w:rPr>
        <w:t>J</w:t>
      </w:r>
      <w:r>
        <w:rPr>
          <w:lang w:val="it-IT"/>
        </w:rPr>
        <w:t xml:space="preserve">. </w:t>
      </w:r>
      <w:r w:rsidRPr="009E0062">
        <w:rPr>
          <w:lang w:val="it-IT"/>
        </w:rPr>
        <w:t>Pelzl</w:t>
      </w:r>
      <w:r>
        <w:rPr>
          <w:lang w:val="it-IT"/>
        </w:rPr>
        <w:t xml:space="preserve"> </w:t>
      </w:r>
      <w:hyperlink r:id="rId19" w:history="1">
        <w:r w:rsidRPr="001C0D5D">
          <w:rPr>
            <w:rStyle w:val="Collegamentoipertestuale"/>
            <w:lang w:val="it-IT"/>
          </w:rPr>
          <w:t>http://www.amazon.it/Understanding-Cryptography-Textbook-Students-Practitioners/dp/3642041000</w:t>
        </w:r>
      </w:hyperlink>
      <w:r>
        <w:rPr>
          <w:lang w:val="it-IT"/>
        </w:rPr>
        <w:t xml:space="preserve">, con slide </w:t>
      </w:r>
      <w:hyperlink r:id="rId20" w:history="1">
        <w:r w:rsidRPr="001C0D5D">
          <w:rPr>
            <w:rStyle w:val="Collegamentoipertestuale"/>
            <w:lang w:val="it-IT"/>
          </w:rPr>
          <w:t>http://wiki.crypto.rub.de/Buch/slides.php</w:t>
        </w:r>
      </w:hyperlink>
      <w:r>
        <w:rPr>
          <w:lang w:val="it-IT"/>
        </w:rPr>
        <w:t xml:space="preserve"> e video </w:t>
      </w:r>
      <w:hyperlink r:id="rId21" w:history="1">
        <w:r w:rsidRPr="001C0D5D">
          <w:rPr>
            <w:rStyle w:val="Collegamentoipertestuale"/>
            <w:lang w:val="it-IT"/>
          </w:rPr>
          <w:t>http://wiki.crypto.rub.de/Buch/movies.php</w:t>
        </w:r>
      </w:hyperlink>
      <w:r>
        <w:rPr>
          <w:lang w:val="it-IT"/>
        </w:rPr>
        <w:t xml:space="preserve"> online </w:t>
      </w:r>
    </w:p>
    <w:p w:rsidR="00450B40" w:rsidRPr="009E0062" w:rsidRDefault="00450B40" w:rsidP="00450B40">
      <w:pPr>
        <w:pStyle w:val="Paragrafoelenco"/>
        <w:rPr>
          <w:lang w:val="it-IT"/>
        </w:rPr>
      </w:pPr>
    </w:p>
    <w:p w:rsidR="00961D1E" w:rsidRPr="00961D1E" w:rsidRDefault="00961D1E" w:rsidP="00961D1E">
      <w:pPr>
        <w:rPr>
          <w:lang w:val="it-IT"/>
        </w:rPr>
      </w:pPr>
      <w:r>
        <w:rPr>
          <w:lang w:val="it-IT"/>
        </w:rPr>
        <w:t>Concludo con due contributi “generici”, spero non totalmente inutili:</w:t>
      </w:r>
    </w:p>
    <w:p w:rsidR="00961D1E" w:rsidRPr="00CC79ED" w:rsidRDefault="00920FE8" w:rsidP="00961D1E">
      <w:pPr>
        <w:pStyle w:val="Paragrafoelenco"/>
        <w:numPr>
          <w:ilvl w:val="0"/>
          <w:numId w:val="2"/>
        </w:numPr>
        <w:rPr>
          <w:rStyle w:val="Collegamentoipertestuale"/>
          <w:color w:val="auto"/>
          <w:u w:val="none"/>
          <w:lang w:val="it-IT"/>
        </w:rPr>
      </w:pPr>
      <w:r w:rsidRPr="00920FE8">
        <w:rPr>
          <w:lang w:val="it-IT"/>
        </w:rPr>
        <w:t>L</w:t>
      </w:r>
      <w:r w:rsidR="00450B40">
        <w:rPr>
          <w:lang w:val="it-IT"/>
        </w:rPr>
        <w:t xml:space="preserve">a mia </w:t>
      </w:r>
      <w:r w:rsidRPr="00920FE8">
        <w:rPr>
          <w:lang w:val="it-IT"/>
        </w:rPr>
        <w:t xml:space="preserve">intervista di novembre scorso a </w:t>
      </w:r>
      <w:r w:rsidR="00450B40">
        <w:rPr>
          <w:lang w:val="it-IT"/>
        </w:rPr>
        <w:t>IlSole24Ore “</w:t>
      </w:r>
      <w:r w:rsidRPr="00920FE8">
        <w:rPr>
          <w:lang w:val="it-IT"/>
        </w:rPr>
        <w:t>Il bitcoin è l’oro digitale</w:t>
      </w:r>
      <w:r w:rsidR="00450B40">
        <w:rPr>
          <w:lang w:val="it-IT"/>
        </w:rPr>
        <w:t xml:space="preserve"> e sancirà la fine del contante”</w:t>
      </w:r>
      <w:r w:rsidRPr="00920FE8">
        <w:rPr>
          <w:lang w:val="it-IT"/>
        </w:rPr>
        <w:t xml:space="preserve"> </w:t>
      </w:r>
      <w:hyperlink r:id="rId22" w:history="1">
        <w:r w:rsidRPr="00920FE8">
          <w:rPr>
            <w:rStyle w:val="Collegamentoipertestuale"/>
            <w:lang w:val="it-IT"/>
          </w:rPr>
          <w:t>http://goo.gl/SUZMnd</w:t>
        </w:r>
      </w:hyperlink>
    </w:p>
    <w:p w:rsidR="00CC79ED" w:rsidRDefault="00CC79ED" w:rsidP="00CC79ED">
      <w:pPr>
        <w:pStyle w:val="Paragrafoelenco"/>
        <w:numPr>
          <w:ilvl w:val="0"/>
          <w:numId w:val="2"/>
        </w:numPr>
        <w:rPr>
          <w:lang w:val="it-IT"/>
        </w:rPr>
      </w:pPr>
      <w:r w:rsidRPr="00CC79ED">
        <w:rPr>
          <w:lang w:val="it-IT"/>
        </w:rPr>
        <w:t xml:space="preserve">sulla impraticabilità di una tecnologia blockchain senza bitcoin: </w:t>
      </w:r>
      <w:hyperlink r:id="rId23" w:history="1">
        <w:r w:rsidR="00E17D9D" w:rsidRPr="007438EF">
          <w:rPr>
            <w:rStyle w:val="Collegamentoipertestuale"/>
            <w:lang w:val="it-IT"/>
          </w:rPr>
          <w:t>https://www.finextra.com/videoarticle/1241/blockchain-needs-a-native-digital-asset</w:t>
        </w:r>
      </w:hyperlink>
      <w:r w:rsidR="0018375C">
        <w:rPr>
          <w:lang w:val="it-IT"/>
        </w:rPr>
        <w:t xml:space="preserve"> (</w:t>
      </w:r>
      <w:r w:rsidR="0018375C">
        <w:rPr>
          <w:lang w:val="it-IT"/>
        </w:rPr>
        <w:t>video</w:t>
      </w:r>
      <w:r w:rsidR="0018375C">
        <w:rPr>
          <w:lang w:val="it-IT"/>
        </w:rPr>
        <w:t xml:space="preserve"> #1 per il 2016 su finextra!)</w:t>
      </w:r>
    </w:p>
    <w:p w:rsidR="00920FE8" w:rsidRPr="0018375C" w:rsidRDefault="00920FE8" w:rsidP="00961D1E">
      <w:pPr>
        <w:pStyle w:val="Paragrafoelenco"/>
        <w:numPr>
          <w:ilvl w:val="0"/>
          <w:numId w:val="2"/>
        </w:numPr>
        <w:rPr>
          <w:rStyle w:val="Collegamentoipertestuale"/>
          <w:color w:val="auto"/>
          <w:u w:val="none"/>
          <w:lang w:val="it-IT"/>
        </w:rPr>
      </w:pPr>
      <w:r w:rsidRPr="00961D1E">
        <w:rPr>
          <w:lang w:val="it-IT"/>
        </w:rPr>
        <w:t xml:space="preserve">Gli educast divulgativi che ho preparato a dicembre 2014 per la Formazione Manageriale di Intesa Sanpaolo (link da </w:t>
      </w:r>
      <w:r w:rsidR="00450B40">
        <w:rPr>
          <w:lang w:val="it-IT"/>
        </w:rPr>
        <w:t xml:space="preserve">considerarsi strettamente </w:t>
      </w:r>
      <w:r w:rsidRPr="00961D1E">
        <w:rPr>
          <w:lang w:val="it-IT"/>
        </w:rPr>
        <w:t>confidenziale</w:t>
      </w:r>
      <w:r w:rsidR="00961D1E" w:rsidRPr="00961D1E">
        <w:rPr>
          <w:lang w:val="it-IT"/>
        </w:rPr>
        <w:t xml:space="preserve">): </w:t>
      </w:r>
      <w:hyperlink r:id="rId24" w:history="1">
        <w:r w:rsidR="00961D1E" w:rsidRPr="00961D1E">
          <w:rPr>
            <w:rStyle w:val="Collegamentoipertestuale"/>
            <w:lang w:val="it-IT"/>
          </w:rPr>
          <w:t>https://youtu.be/3UzHB8EfqWk?list=PLrVvuryXHYTfX6dg884fSGYLbLJgX6vAQ</w:t>
        </w:r>
      </w:hyperlink>
    </w:p>
    <w:p w:rsidR="0018375C" w:rsidRDefault="0018375C" w:rsidP="0018375C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La mia ultima presentazione fatta a Banca d’Italia ed alle European Banking Federation: </w:t>
      </w:r>
      <w:hyperlink r:id="rId25" w:history="1">
        <w:r w:rsidRPr="00331661">
          <w:rPr>
            <w:rStyle w:val="Collegamentoipertestuale"/>
            <w:lang w:val="it-IT"/>
          </w:rPr>
          <w:t>https://speakerdeck.com/nando1970/about-bitcoin-and-blockchain-1</w:t>
        </w:r>
      </w:hyperlink>
    </w:p>
    <w:p w:rsidR="00961D1E" w:rsidRPr="00450B40" w:rsidRDefault="00961D1E" w:rsidP="00450B40">
      <w:pPr>
        <w:rPr>
          <w:lang w:val="it-IT"/>
        </w:rPr>
      </w:pPr>
      <w:bookmarkStart w:id="0" w:name="_GoBack"/>
      <w:bookmarkEnd w:id="0"/>
    </w:p>
    <w:sectPr w:rsidR="00961D1E" w:rsidRPr="00450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57B39"/>
    <w:multiLevelType w:val="hybridMultilevel"/>
    <w:tmpl w:val="97D6675C"/>
    <w:lvl w:ilvl="0" w:tplc="CB7A8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BB4191"/>
    <w:multiLevelType w:val="hybridMultilevel"/>
    <w:tmpl w:val="398CF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B90A7C"/>
    <w:multiLevelType w:val="hybridMultilevel"/>
    <w:tmpl w:val="C610F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55F2041"/>
    <w:multiLevelType w:val="hybridMultilevel"/>
    <w:tmpl w:val="8E561AF0"/>
    <w:lvl w:ilvl="0" w:tplc="51603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FE8"/>
    <w:rsid w:val="0018375C"/>
    <w:rsid w:val="00450B40"/>
    <w:rsid w:val="00920FE8"/>
    <w:rsid w:val="00935A10"/>
    <w:rsid w:val="00961D1E"/>
    <w:rsid w:val="009E0062"/>
    <w:rsid w:val="00A04F94"/>
    <w:rsid w:val="00CC79ED"/>
    <w:rsid w:val="00E17D9D"/>
    <w:rsid w:val="00E85764"/>
    <w:rsid w:val="00F2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20FE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20F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20FE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20F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srn.com/abstract=2425270" TargetMode="External"/><Relationship Id="rId13" Type="http://schemas.openxmlformats.org/officeDocument/2006/relationships/hyperlink" Target="https://www.youtube.com/channel/UCNcSSleedtfyDuhBvOQzFzQ/videos" TargetMode="External"/><Relationship Id="rId18" Type="http://schemas.openxmlformats.org/officeDocument/2006/relationships/hyperlink" Target="https://github.com/aantonop/bitcoinbook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wiki.crypto.rub.de/Buch/movies.php" TargetMode="External"/><Relationship Id="rId7" Type="http://schemas.openxmlformats.org/officeDocument/2006/relationships/hyperlink" Target="https://www.europol.europa.eu/sites/default/files/publications/changes_in_modus_operandi_of_is_in_terrorist_attacks.pdf" TargetMode="External"/><Relationship Id="rId12" Type="http://schemas.openxmlformats.org/officeDocument/2006/relationships/hyperlink" Target="https://d28rh4a8wq0iu5.cloudfront.net/bitcointech/readings/princeton_bitcoin_book.pdf" TargetMode="External"/><Relationship Id="rId17" Type="http://schemas.openxmlformats.org/officeDocument/2006/relationships/hyperlink" Target="http://www.amazon.it/Mastering-Bitcoin-Unlocking-Digital-Cryptocurrencies/dp/1449374042" TargetMode="External"/><Relationship Id="rId25" Type="http://schemas.openxmlformats.org/officeDocument/2006/relationships/hyperlink" Target="https://speakerdeck.com/nando1970/about-bitcoin-and-blockchain-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mazon.it/Understanding-Bitcoin-Cryptography-engineering-economics/dp/1119019168" TargetMode="External"/><Relationship Id="rId20" Type="http://schemas.openxmlformats.org/officeDocument/2006/relationships/hyperlink" Target="http://wiki.crypto.rub.de/Buch/slides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v.uk/government/uploads/system/uploads/attachment_data/file/468210/UK_NRA_October_2015_final_web.pdf" TargetMode="External"/><Relationship Id="rId11" Type="http://schemas.openxmlformats.org/officeDocument/2006/relationships/hyperlink" Target="https://youtu.be/XUT9T0RAmxo" TargetMode="External"/><Relationship Id="rId24" Type="http://schemas.openxmlformats.org/officeDocument/2006/relationships/hyperlink" Target="https://youtu.be/3UzHB8EfqWk?list=PLrVvuryXHYTfX6dg884fSGYLbLJgX6vAQ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rypto.stanford.edu/cs251/syllabus.html" TargetMode="External"/><Relationship Id="rId23" Type="http://schemas.openxmlformats.org/officeDocument/2006/relationships/hyperlink" Target="https://www.finextra.com/videoarticle/1241/blockchain-needs-a-native-digital-asset" TargetMode="External"/><Relationship Id="rId10" Type="http://schemas.openxmlformats.org/officeDocument/2006/relationships/hyperlink" Target="https://goo.gl/r14bzR" TargetMode="External"/><Relationship Id="rId19" Type="http://schemas.openxmlformats.org/officeDocument/2006/relationships/hyperlink" Target="http://www.amazon.it/Understanding-Cryptography-Textbook-Students-Practitioners/dp/36420410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msams/stablecoins/blob/master/paper.pdf" TargetMode="External"/><Relationship Id="rId14" Type="http://schemas.openxmlformats.org/officeDocument/2006/relationships/hyperlink" Target="https://www.coursera.org/course/bitcointech" TargetMode="External"/><Relationship Id="rId22" Type="http://schemas.openxmlformats.org/officeDocument/2006/relationships/hyperlink" Target="http://goo.gl/SUZMn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Ferdinando Ametrano</dc:creator>
  <cp:lastModifiedBy>AMETRANO FERDINANDO MARIA</cp:lastModifiedBy>
  <cp:revision>8</cp:revision>
  <dcterms:created xsi:type="dcterms:W3CDTF">2016-04-02T16:46:00Z</dcterms:created>
  <dcterms:modified xsi:type="dcterms:W3CDTF">2016-08-22T16:53:00Z</dcterms:modified>
</cp:coreProperties>
</file>