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0FF67" w14:textId="2CA2BD1F" w:rsidR="00F67C4B" w:rsidRPr="00F67C4B" w:rsidRDefault="00F67C4B" w:rsidP="00F67C4B">
      <w:pPr>
        <w:spacing w:after="150" w:line="566" w:lineRule="atLeast"/>
        <w:rPr>
          <w:rFonts w:ascii="&amp;quot" w:eastAsia="Times New Roman" w:hAnsi="&amp;quot" w:cs="Times New Roman"/>
          <w:color w:val="333333"/>
          <w:sz w:val="39"/>
          <w:szCs w:val="39"/>
          <w:lang w:eastAsia="en-CA"/>
        </w:rPr>
      </w:pPr>
      <w:r w:rsidRPr="00F67C4B">
        <w:rPr>
          <w:rFonts w:ascii="&amp;quot" w:eastAsia="Times New Roman" w:hAnsi="&amp;quot" w:cs="Times New Roman"/>
          <w:color w:val="333333"/>
          <w:sz w:val="39"/>
          <w:szCs w:val="39"/>
          <w:lang w:eastAsia="en-CA"/>
        </w:rPr>
        <w:t>Following are the seven phases of the SDLC</w:t>
      </w:r>
    </w:p>
    <w:p w14:paraId="22D2F793" w14:textId="77777777" w:rsidR="00F67C4B" w:rsidRPr="00F67C4B" w:rsidRDefault="00F67C4B" w:rsidP="00F67C4B">
      <w:pPr>
        <w:spacing w:before="300" w:after="150" w:line="522" w:lineRule="atLeast"/>
        <w:outlineLvl w:val="2"/>
        <w:rPr>
          <w:rFonts w:ascii="&amp;quot" w:eastAsia="Times New Roman" w:hAnsi="&amp;quot" w:cs="Times New Roman"/>
          <w:color w:val="333333"/>
          <w:sz w:val="36"/>
          <w:szCs w:val="36"/>
          <w:lang w:eastAsia="en-CA"/>
        </w:rPr>
      </w:pPr>
      <w:r w:rsidRPr="00F67C4B">
        <w:rPr>
          <w:rFonts w:ascii="&amp;quot" w:eastAsia="Times New Roman" w:hAnsi="&amp;quot" w:cs="Times New Roman"/>
          <w:color w:val="333333"/>
          <w:sz w:val="36"/>
          <w:szCs w:val="36"/>
          <w:lang w:eastAsia="en-CA"/>
        </w:rPr>
        <w:t>1. Planning</w:t>
      </w:r>
    </w:p>
    <w:p w14:paraId="12707E20" w14:textId="7903726C"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This is the first phase in the systems development process. It identifies whether or not there is the need for a new system to achieve a business</w:t>
      </w:r>
      <w:r w:rsidR="006F3B12">
        <w:rPr>
          <w:rFonts w:ascii="Times New Roman" w:eastAsia="Times New Roman" w:hAnsi="Times New Roman" w:cs="Times New Roman"/>
          <w:sz w:val="23"/>
          <w:szCs w:val="23"/>
          <w:lang w:eastAsia="en-CA"/>
        </w:rPr>
        <w:t>’</w:t>
      </w:r>
      <w:r w:rsidRPr="00F67C4B">
        <w:rPr>
          <w:rFonts w:ascii="Times New Roman" w:eastAsia="Times New Roman" w:hAnsi="Times New Roman" w:cs="Times New Roman"/>
          <w:sz w:val="23"/>
          <w:szCs w:val="23"/>
          <w:lang w:eastAsia="en-CA"/>
        </w:rPr>
        <w:t>s strategic objectives. This is a preliminary plan (or a feasibility study) for a company</w:t>
      </w:r>
      <w:r w:rsidR="006F3B12">
        <w:rPr>
          <w:rFonts w:ascii="Times New Roman" w:eastAsia="Times New Roman" w:hAnsi="Times New Roman" w:cs="Times New Roman"/>
          <w:sz w:val="23"/>
          <w:szCs w:val="23"/>
          <w:lang w:eastAsia="en-CA"/>
        </w:rPr>
        <w:t>’</w:t>
      </w:r>
      <w:r w:rsidRPr="00F67C4B">
        <w:rPr>
          <w:rFonts w:ascii="Times New Roman" w:eastAsia="Times New Roman" w:hAnsi="Times New Roman" w:cs="Times New Roman"/>
          <w:sz w:val="23"/>
          <w:szCs w:val="23"/>
          <w:lang w:eastAsia="en-CA"/>
        </w:rPr>
        <w:t>s business initiative to acquire the resources to build on an infrastructure to modify or improve a service. The company might be trying to meet or exceed expectations for their employees, customers and stakeholders too. The purpose of this step is to find out the scope of the problem and determine solutions. Resources, cost</w:t>
      </w:r>
      <w:bookmarkStart w:id="0" w:name="_GoBack"/>
      <w:bookmarkEnd w:id="0"/>
      <w:r w:rsidRPr="00F67C4B">
        <w:rPr>
          <w:rFonts w:ascii="Times New Roman" w:eastAsia="Times New Roman" w:hAnsi="Times New Roman" w:cs="Times New Roman"/>
          <w:sz w:val="23"/>
          <w:szCs w:val="23"/>
          <w:lang w:eastAsia="en-CA"/>
        </w:rPr>
        <w:t>, time, benefits and other items should be considered at this stage.</w:t>
      </w:r>
    </w:p>
    <w:p w14:paraId="00A33C30" w14:textId="77777777" w:rsidR="00F67C4B" w:rsidRPr="00F67C4B" w:rsidRDefault="00F67C4B" w:rsidP="00F67C4B">
      <w:pPr>
        <w:spacing w:before="300" w:after="150" w:line="522" w:lineRule="atLeast"/>
        <w:outlineLvl w:val="2"/>
        <w:rPr>
          <w:rFonts w:ascii="&amp;quot" w:eastAsia="Times New Roman" w:hAnsi="&amp;quot" w:cs="Times New Roman"/>
          <w:color w:val="333333"/>
          <w:sz w:val="36"/>
          <w:szCs w:val="36"/>
          <w:lang w:eastAsia="en-CA"/>
        </w:rPr>
      </w:pPr>
      <w:r w:rsidRPr="00F67C4B">
        <w:rPr>
          <w:rFonts w:ascii="&amp;quot" w:eastAsia="Times New Roman" w:hAnsi="&amp;quot" w:cs="Times New Roman"/>
          <w:color w:val="333333"/>
          <w:sz w:val="36"/>
          <w:szCs w:val="36"/>
          <w:lang w:eastAsia="en-CA"/>
        </w:rPr>
        <w:t>2. Systems Analysis and Requirements</w:t>
      </w:r>
    </w:p>
    <w:p w14:paraId="1148B783" w14:textId="593A2596"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The second phase is where businesses will work on the source of their problem or the need for a change. In the event of a problem, possible solutions are submitted and analyzed to identify the best fit for the ultimate goal(s) of the project. This is where teams consider the functional requirements of the project or solution. It is also where system analysis takes place—or analyzing the needs of the end users to ensure the new system can meet their expectations. Systems analysis is vital in determining what a business</w:t>
      </w:r>
      <w:r w:rsidR="006F3B12">
        <w:rPr>
          <w:rFonts w:ascii="Times New Roman" w:eastAsia="Times New Roman" w:hAnsi="Times New Roman" w:cs="Times New Roman"/>
          <w:sz w:val="23"/>
          <w:szCs w:val="23"/>
          <w:lang w:eastAsia="en-CA"/>
        </w:rPr>
        <w:t>’</w:t>
      </w:r>
      <w:r w:rsidRPr="00F67C4B">
        <w:rPr>
          <w:rFonts w:ascii="Times New Roman" w:eastAsia="Times New Roman" w:hAnsi="Times New Roman" w:cs="Times New Roman"/>
          <w:sz w:val="23"/>
          <w:szCs w:val="23"/>
          <w:lang w:eastAsia="en-CA"/>
        </w:rPr>
        <w:t>s needs are, as well as how they can be met, who will be responsible for individual pieces of the project, and what sort of timeline should be expected.</w:t>
      </w:r>
    </w:p>
    <w:p w14:paraId="2DB4C74D" w14:textId="77777777"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There are several tools businesses can use that are specific to the second phase. They include:</w:t>
      </w:r>
    </w:p>
    <w:p w14:paraId="0B4EA87C" w14:textId="77777777" w:rsidR="00F67C4B" w:rsidRPr="00F67C4B" w:rsidRDefault="00F67C4B" w:rsidP="00F67C4B">
      <w:pPr>
        <w:numPr>
          <w:ilvl w:val="0"/>
          <w:numId w:val="1"/>
        </w:numPr>
        <w:spacing w:before="100" w:beforeAutospacing="1" w:after="100" w:afterAutospacing="1" w:line="240" w:lineRule="auto"/>
        <w:ind w:left="1350"/>
        <w:rPr>
          <w:rFonts w:ascii="Times New Roman" w:eastAsia="Times New Roman" w:hAnsi="Times New Roman" w:cs="Times New Roman"/>
          <w:color w:val="333333"/>
          <w:sz w:val="24"/>
          <w:szCs w:val="24"/>
          <w:lang w:eastAsia="en-CA"/>
        </w:rPr>
      </w:pPr>
      <w:r w:rsidRPr="00F67C4B">
        <w:rPr>
          <w:rFonts w:ascii="Times New Roman" w:eastAsia="Times New Roman" w:hAnsi="Times New Roman" w:cs="Times New Roman"/>
          <w:color w:val="333333"/>
          <w:sz w:val="24"/>
          <w:szCs w:val="24"/>
          <w:lang w:eastAsia="en-CA"/>
        </w:rPr>
        <w:t>CASE (Computer Aided Systems/Software Engineering)</w:t>
      </w:r>
    </w:p>
    <w:p w14:paraId="63A24E29" w14:textId="77777777" w:rsidR="00F67C4B" w:rsidRPr="00F67C4B" w:rsidRDefault="00F67C4B" w:rsidP="00F67C4B">
      <w:pPr>
        <w:numPr>
          <w:ilvl w:val="0"/>
          <w:numId w:val="1"/>
        </w:numPr>
        <w:spacing w:before="100" w:beforeAutospacing="1" w:after="100" w:afterAutospacing="1" w:line="240" w:lineRule="auto"/>
        <w:ind w:left="1350"/>
        <w:rPr>
          <w:rFonts w:ascii="Times New Roman" w:eastAsia="Times New Roman" w:hAnsi="Times New Roman" w:cs="Times New Roman"/>
          <w:color w:val="333333"/>
          <w:sz w:val="24"/>
          <w:szCs w:val="24"/>
          <w:lang w:eastAsia="en-CA"/>
        </w:rPr>
      </w:pPr>
      <w:r w:rsidRPr="00F67C4B">
        <w:rPr>
          <w:rFonts w:ascii="Times New Roman" w:eastAsia="Times New Roman" w:hAnsi="Times New Roman" w:cs="Times New Roman"/>
          <w:color w:val="333333"/>
          <w:sz w:val="24"/>
          <w:szCs w:val="24"/>
          <w:lang w:eastAsia="en-CA"/>
        </w:rPr>
        <w:t>Requirements gathering</w:t>
      </w:r>
    </w:p>
    <w:p w14:paraId="649D6A6C" w14:textId="77777777" w:rsidR="00F67C4B" w:rsidRPr="00F67C4B" w:rsidRDefault="00F67C4B" w:rsidP="00F67C4B">
      <w:pPr>
        <w:numPr>
          <w:ilvl w:val="0"/>
          <w:numId w:val="1"/>
        </w:numPr>
        <w:spacing w:before="100" w:beforeAutospacing="1" w:after="100" w:afterAutospacing="1" w:line="240" w:lineRule="auto"/>
        <w:ind w:left="1350"/>
        <w:rPr>
          <w:rFonts w:ascii="Times New Roman" w:eastAsia="Times New Roman" w:hAnsi="Times New Roman" w:cs="Times New Roman"/>
          <w:color w:val="333333"/>
          <w:sz w:val="24"/>
          <w:szCs w:val="24"/>
          <w:lang w:eastAsia="en-CA"/>
        </w:rPr>
      </w:pPr>
      <w:r w:rsidRPr="00F67C4B">
        <w:rPr>
          <w:rFonts w:ascii="Times New Roman" w:eastAsia="Times New Roman" w:hAnsi="Times New Roman" w:cs="Times New Roman"/>
          <w:color w:val="333333"/>
          <w:sz w:val="24"/>
          <w:szCs w:val="24"/>
          <w:lang w:eastAsia="en-CA"/>
        </w:rPr>
        <w:t>Structured analysis</w:t>
      </w:r>
    </w:p>
    <w:p w14:paraId="0608AC92" w14:textId="77777777" w:rsidR="00F67C4B" w:rsidRPr="00F67C4B" w:rsidRDefault="00F67C4B" w:rsidP="00F67C4B">
      <w:pPr>
        <w:spacing w:before="300" w:after="150" w:line="522" w:lineRule="atLeast"/>
        <w:outlineLvl w:val="2"/>
        <w:rPr>
          <w:rFonts w:ascii="&amp;quot" w:eastAsia="Times New Roman" w:hAnsi="&amp;quot" w:cs="Times New Roman"/>
          <w:color w:val="333333"/>
          <w:sz w:val="36"/>
          <w:szCs w:val="36"/>
          <w:lang w:eastAsia="en-CA"/>
        </w:rPr>
      </w:pPr>
      <w:r w:rsidRPr="00F67C4B">
        <w:rPr>
          <w:rFonts w:ascii="&amp;quot" w:eastAsia="Times New Roman" w:hAnsi="&amp;quot" w:cs="Times New Roman"/>
          <w:color w:val="333333"/>
          <w:sz w:val="36"/>
          <w:szCs w:val="36"/>
          <w:lang w:eastAsia="en-CA"/>
        </w:rPr>
        <w:t>3. Systems Design</w:t>
      </w:r>
    </w:p>
    <w:p w14:paraId="15D10FC5" w14:textId="07E0B82A"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system. It</w:t>
      </w:r>
      <w:r w:rsidR="006F3B12">
        <w:rPr>
          <w:rFonts w:ascii="Times New Roman" w:eastAsia="Times New Roman" w:hAnsi="Times New Roman" w:cs="Times New Roman"/>
          <w:sz w:val="23"/>
          <w:szCs w:val="23"/>
          <w:lang w:eastAsia="en-CA"/>
        </w:rPr>
        <w:t>’</w:t>
      </w:r>
      <w:r w:rsidRPr="00F67C4B">
        <w:rPr>
          <w:rFonts w:ascii="Times New Roman" w:eastAsia="Times New Roman" w:hAnsi="Times New Roman" w:cs="Times New Roman"/>
          <w:sz w:val="23"/>
          <w:szCs w:val="23"/>
          <w:lang w:eastAsia="en-CA"/>
        </w:rPr>
        <w:t>s during this phase that they will consider the essential components (hardware and/or software) structure (networking capabilities), processing and procedures for the system to accomplish its objectives.</w:t>
      </w:r>
    </w:p>
    <w:p w14:paraId="1056AAEC" w14:textId="77777777" w:rsidR="00F67C4B" w:rsidRPr="00F67C4B" w:rsidRDefault="00F67C4B" w:rsidP="00F67C4B">
      <w:pPr>
        <w:spacing w:before="300" w:after="150" w:line="522" w:lineRule="atLeast"/>
        <w:outlineLvl w:val="2"/>
        <w:rPr>
          <w:rFonts w:ascii="&amp;quot" w:eastAsia="Times New Roman" w:hAnsi="&amp;quot" w:cs="Times New Roman"/>
          <w:color w:val="333333"/>
          <w:sz w:val="36"/>
          <w:szCs w:val="36"/>
          <w:lang w:eastAsia="en-CA"/>
        </w:rPr>
      </w:pPr>
      <w:r w:rsidRPr="00F67C4B">
        <w:rPr>
          <w:rFonts w:ascii="&amp;quot" w:eastAsia="Times New Roman" w:hAnsi="&amp;quot" w:cs="Times New Roman"/>
          <w:color w:val="333333"/>
          <w:sz w:val="36"/>
          <w:szCs w:val="36"/>
          <w:lang w:eastAsia="en-CA"/>
        </w:rPr>
        <w:lastRenderedPageBreak/>
        <w:t>4. Development</w:t>
      </w:r>
    </w:p>
    <w:p w14:paraId="67E7D59B" w14:textId="77777777"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 xml:space="preserve">The fourth phase is when the real work begins—in particular, when a programmer, network engineer and/or database developer are brought on to do the major work on the project. This work includes using a flow chart to ensure that the process of the system is properly organized. The development phase marks the end of the initial section of the process. Additionally, this phase signifies the start of production. The development stage is also characterized by instillation and change. Focusing on training can be a huge benefit during this phase. </w:t>
      </w:r>
    </w:p>
    <w:p w14:paraId="43FA8C27" w14:textId="77777777" w:rsidR="00F67C4B" w:rsidRPr="00F67C4B" w:rsidRDefault="00F67C4B" w:rsidP="00F67C4B">
      <w:pPr>
        <w:spacing w:before="300" w:after="150" w:line="522" w:lineRule="atLeast"/>
        <w:outlineLvl w:val="2"/>
        <w:rPr>
          <w:rFonts w:ascii="&amp;quot" w:eastAsia="Times New Roman" w:hAnsi="&amp;quot" w:cs="Times New Roman"/>
          <w:color w:val="333333"/>
          <w:sz w:val="36"/>
          <w:szCs w:val="36"/>
          <w:lang w:eastAsia="en-CA"/>
        </w:rPr>
      </w:pPr>
      <w:r w:rsidRPr="00F67C4B">
        <w:rPr>
          <w:rFonts w:ascii="&amp;quot" w:eastAsia="Times New Roman" w:hAnsi="&amp;quot" w:cs="Times New Roman"/>
          <w:color w:val="333333"/>
          <w:sz w:val="36"/>
          <w:szCs w:val="36"/>
          <w:lang w:eastAsia="en-CA"/>
        </w:rPr>
        <w:t>5. Integration and Testing</w:t>
      </w:r>
    </w:p>
    <w:p w14:paraId="7DDF7CC5" w14:textId="656B5D85"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The fifth phase involves systems integration and system testing (of programs and procedures)—normally carried out by a Quality Assurance (QA) professional—to determine if the proposed design meets the initial set of business goals. Testing may be repeated, specifically to check for errors, bugs and interoperability. This testing will be performed until the end user finds it acceptable. Another part of this phase is verification and validation, both of which will help ensure the program</w:t>
      </w:r>
      <w:r w:rsidR="003439D0">
        <w:rPr>
          <w:rFonts w:ascii="Times New Roman" w:eastAsia="Times New Roman" w:hAnsi="Times New Roman" w:cs="Times New Roman"/>
          <w:sz w:val="23"/>
          <w:szCs w:val="23"/>
          <w:lang w:eastAsia="en-CA"/>
        </w:rPr>
        <w:t>’</w:t>
      </w:r>
      <w:r w:rsidRPr="00F67C4B">
        <w:rPr>
          <w:rFonts w:ascii="Times New Roman" w:eastAsia="Times New Roman" w:hAnsi="Times New Roman" w:cs="Times New Roman"/>
          <w:sz w:val="23"/>
          <w:szCs w:val="23"/>
          <w:lang w:eastAsia="en-CA"/>
        </w:rPr>
        <w:t xml:space="preserve">s successful completion. </w:t>
      </w:r>
    </w:p>
    <w:p w14:paraId="01C29226" w14:textId="77777777" w:rsidR="00F67C4B" w:rsidRPr="00F67C4B" w:rsidRDefault="00F67C4B" w:rsidP="00F67C4B">
      <w:pPr>
        <w:spacing w:before="300" w:after="150" w:line="522" w:lineRule="atLeast"/>
        <w:outlineLvl w:val="2"/>
        <w:rPr>
          <w:rFonts w:ascii="&amp;quot" w:eastAsia="Times New Roman" w:hAnsi="&amp;quot" w:cs="Times New Roman"/>
          <w:color w:val="333333"/>
          <w:sz w:val="36"/>
          <w:szCs w:val="36"/>
          <w:lang w:eastAsia="en-CA"/>
        </w:rPr>
      </w:pPr>
      <w:r w:rsidRPr="00F67C4B">
        <w:rPr>
          <w:rFonts w:ascii="&amp;quot" w:eastAsia="Times New Roman" w:hAnsi="&amp;quot" w:cs="Times New Roman"/>
          <w:color w:val="333333"/>
          <w:sz w:val="36"/>
          <w:szCs w:val="36"/>
          <w:lang w:eastAsia="en-CA"/>
        </w:rPr>
        <w:t>6. Implementation</w:t>
      </w:r>
    </w:p>
    <w:p w14:paraId="206D6398" w14:textId="77777777"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The sixth phase is when the majority of the code for the program is written. Additionally, this phase involves the actual installation of the newly-developed system. This step puts the project into production by moving the data and components from the old system and placing them in the new system via a direct cutover. While this can be a risky (and complicated) move, the cutover typically happens during off-peak hours, thus minimizing the risk. Both system analysts and end-users should now see the realization of the project that has implemented changes.</w:t>
      </w:r>
    </w:p>
    <w:p w14:paraId="1F928302" w14:textId="77777777" w:rsidR="00F67C4B" w:rsidRPr="00F67C4B" w:rsidRDefault="00F67C4B" w:rsidP="00F67C4B">
      <w:pPr>
        <w:spacing w:before="300" w:after="150" w:line="522" w:lineRule="atLeast"/>
        <w:outlineLvl w:val="2"/>
        <w:rPr>
          <w:rFonts w:ascii="&amp;quot" w:eastAsia="Times New Roman" w:hAnsi="&amp;quot" w:cs="Times New Roman"/>
          <w:color w:val="333333"/>
          <w:sz w:val="36"/>
          <w:szCs w:val="36"/>
          <w:lang w:eastAsia="en-CA"/>
        </w:rPr>
      </w:pPr>
      <w:r w:rsidRPr="00F67C4B">
        <w:rPr>
          <w:rFonts w:ascii="&amp;quot" w:eastAsia="Times New Roman" w:hAnsi="&amp;quot" w:cs="Times New Roman"/>
          <w:color w:val="333333"/>
          <w:sz w:val="36"/>
          <w:szCs w:val="36"/>
          <w:lang w:eastAsia="en-CA"/>
        </w:rPr>
        <w:t>7. Operations and Maintenance</w:t>
      </w:r>
    </w:p>
    <w:p w14:paraId="52B8A477" w14:textId="77777777"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The seventh and final phase involves maintenance and regular required updates. This step is when end users can fine-tune the system, if they wish, to boost performance, add new capabilities or meet additional user requirements.</w:t>
      </w:r>
    </w:p>
    <w:p w14:paraId="108A40AD" w14:textId="77777777" w:rsidR="00F67C4B" w:rsidRPr="00F67C4B" w:rsidRDefault="00F67C4B" w:rsidP="00F67C4B">
      <w:pPr>
        <w:spacing w:before="300" w:after="150" w:line="566" w:lineRule="atLeast"/>
        <w:outlineLvl w:val="1"/>
        <w:rPr>
          <w:rFonts w:ascii="&amp;quot" w:eastAsia="Times New Roman" w:hAnsi="&amp;quot" w:cs="Times New Roman"/>
          <w:color w:val="333333"/>
          <w:sz w:val="39"/>
          <w:szCs w:val="39"/>
          <w:lang w:eastAsia="en-CA"/>
        </w:rPr>
      </w:pPr>
      <w:r w:rsidRPr="00F67C4B">
        <w:rPr>
          <w:rFonts w:ascii="&amp;quot" w:eastAsia="Times New Roman" w:hAnsi="&amp;quot" w:cs="Times New Roman"/>
          <w:color w:val="333333"/>
          <w:sz w:val="39"/>
          <w:szCs w:val="39"/>
          <w:lang w:eastAsia="en-CA"/>
        </w:rPr>
        <w:t>Importance of the SDLC</w:t>
      </w:r>
    </w:p>
    <w:p w14:paraId="22DFDF5A" w14:textId="77777777"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If a business determines a change is needed during any phase of the SDLC, the company might have to proceed through all the above life cycle phases again. The life cycle approach of any project is a time-consuming process. Even though some steps are more difficult than others, none are to be overlooked. An oversight could prevent the entire system from functioning as planned.</w:t>
      </w:r>
    </w:p>
    <w:p w14:paraId="01884382" w14:textId="681E93CD" w:rsidR="00F67C4B" w:rsidRPr="00F67C4B" w:rsidRDefault="00F67C4B" w:rsidP="00F67C4B">
      <w:pPr>
        <w:spacing w:after="150" w:line="360" w:lineRule="atLeast"/>
        <w:rPr>
          <w:rFonts w:ascii="Times New Roman" w:eastAsia="Times New Roman" w:hAnsi="Times New Roman" w:cs="Times New Roman"/>
          <w:sz w:val="23"/>
          <w:szCs w:val="23"/>
          <w:lang w:eastAsia="en-CA"/>
        </w:rPr>
      </w:pPr>
      <w:r w:rsidRPr="00F67C4B">
        <w:rPr>
          <w:rFonts w:ascii="Times New Roman" w:eastAsia="Times New Roman" w:hAnsi="Times New Roman" w:cs="Times New Roman"/>
          <w:sz w:val="23"/>
          <w:szCs w:val="23"/>
          <w:lang w:eastAsia="en-CA"/>
        </w:rPr>
        <w:t xml:space="preserve">Systems development specialists at Innovative Architects possess extensive experience in managing these type of projects. </w:t>
      </w:r>
    </w:p>
    <w:p w14:paraId="2D77CDCA" w14:textId="77777777" w:rsidR="00F67C4B" w:rsidRDefault="00F67C4B" w:rsidP="00F67C4B">
      <w:pPr>
        <w:spacing w:after="150" w:line="566" w:lineRule="atLeast"/>
        <w:rPr>
          <w:rFonts w:ascii="&amp;quot" w:eastAsia="Times New Roman" w:hAnsi="&amp;quot" w:cs="Times New Roman"/>
          <w:color w:val="333333"/>
          <w:sz w:val="39"/>
          <w:szCs w:val="39"/>
          <w:lang w:eastAsia="en-CA"/>
        </w:rPr>
      </w:pPr>
      <w:r w:rsidRPr="00F67C4B">
        <w:rPr>
          <w:rFonts w:ascii="&amp;quot" w:eastAsia="Times New Roman" w:hAnsi="&amp;quot" w:cs="Times New Roman"/>
          <w:color w:val="333333"/>
          <w:sz w:val="39"/>
          <w:szCs w:val="39"/>
          <w:lang w:eastAsia="en-CA"/>
        </w:rPr>
        <w:t>https://www.innovativearchitects.com/KnowledgeCenter/basic-IT-systems/system-development-life-cycle.aspx</w:t>
      </w:r>
    </w:p>
    <w:p w14:paraId="5210F320" w14:textId="69428415" w:rsidR="00EA1155" w:rsidRDefault="00166520">
      <w:r>
        <w:t>Another resource</w:t>
      </w:r>
    </w:p>
    <w:p w14:paraId="37D2012E" w14:textId="4B676ACE" w:rsidR="00166520" w:rsidRDefault="006F3B12">
      <w:hyperlink r:id="rId5" w:history="1">
        <w:r w:rsidR="00166520" w:rsidRPr="00323C98">
          <w:rPr>
            <w:rStyle w:val="Hyperlink"/>
          </w:rPr>
          <w:t>https://www.youtube.com/watch?v=eiXS9dyItnY</w:t>
        </w:r>
      </w:hyperlink>
    </w:p>
    <w:p w14:paraId="53AB5044" w14:textId="561FC9A6" w:rsidR="00166520" w:rsidRDefault="00166520"/>
    <w:sectPr w:rsidR="001665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95AA8"/>
    <w:multiLevelType w:val="multilevel"/>
    <w:tmpl w:val="61EA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53069"/>
    <w:multiLevelType w:val="multilevel"/>
    <w:tmpl w:val="D58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4"/>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4B"/>
    <w:rsid w:val="00066846"/>
    <w:rsid w:val="00155D78"/>
    <w:rsid w:val="00166520"/>
    <w:rsid w:val="003439D0"/>
    <w:rsid w:val="003E0128"/>
    <w:rsid w:val="006F3B12"/>
    <w:rsid w:val="00771C57"/>
    <w:rsid w:val="00894562"/>
    <w:rsid w:val="00B769DF"/>
    <w:rsid w:val="00E86F8A"/>
    <w:rsid w:val="00EA1155"/>
    <w:rsid w:val="00F67C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8DA4"/>
  <w15:chartTrackingRefBased/>
  <w15:docId w15:val="{E8746BE0-1ACA-4CA8-B03D-B744DD8B6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67C4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67C4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C4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67C4B"/>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F67C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67C4B"/>
    <w:rPr>
      <w:color w:val="0000FF"/>
      <w:u w:val="single"/>
    </w:rPr>
  </w:style>
  <w:style w:type="character" w:styleId="UnresolvedMention">
    <w:name w:val="Unresolved Mention"/>
    <w:basedOn w:val="DefaultParagraphFont"/>
    <w:uiPriority w:val="99"/>
    <w:semiHidden/>
    <w:unhideWhenUsed/>
    <w:rsid w:val="00166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929620">
      <w:bodyDiv w:val="1"/>
      <w:marLeft w:val="0"/>
      <w:marRight w:val="0"/>
      <w:marTop w:val="0"/>
      <w:marBottom w:val="0"/>
      <w:divBdr>
        <w:top w:val="none" w:sz="0" w:space="0" w:color="auto"/>
        <w:left w:val="none" w:sz="0" w:space="0" w:color="auto"/>
        <w:bottom w:val="none" w:sz="0" w:space="0" w:color="auto"/>
        <w:right w:val="none" w:sz="0" w:space="0" w:color="auto"/>
      </w:divBdr>
      <w:divsChild>
        <w:div w:id="1652830451">
          <w:marLeft w:val="1350"/>
          <w:marRight w:val="1350"/>
          <w:marTop w:val="0"/>
          <w:marBottom w:val="0"/>
          <w:divBdr>
            <w:top w:val="none" w:sz="0" w:space="0" w:color="auto"/>
            <w:left w:val="none" w:sz="0" w:space="0" w:color="auto"/>
            <w:bottom w:val="none" w:sz="0" w:space="0" w:color="auto"/>
            <w:right w:val="none" w:sz="0" w:space="0" w:color="auto"/>
          </w:divBdr>
          <w:divsChild>
            <w:div w:id="715129512">
              <w:marLeft w:val="-225"/>
              <w:marRight w:val="-225"/>
              <w:marTop w:val="0"/>
              <w:marBottom w:val="0"/>
              <w:divBdr>
                <w:top w:val="none" w:sz="0" w:space="0" w:color="auto"/>
                <w:left w:val="none" w:sz="0" w:space="0" w:color="auto"/>
                <w:bottom w:val="none" w:sz="0" w:space="0" w:color="auto"/>
                <w:right w:val="none" w:sz="0" w:space="0" w:color="auto"/>
              </w:divBdr>
              <w:divsChild>
                <w:div w:id="34545527">
                  <w:marLeft w:val="0"/>
                  <w:marRight w:val="0"/>
                  <w:marTop w:val="0"/>
                  <w:marBottom w:val="0"/>
                  <w:divBdr>
                    <w:top w:val="none" w:sz="0" w:space="0" w:color="auto"/>
                    <w:left w:val="none" w:sz="0" w:space="0" w:color="auto"/>
                    <w:bottom w:val="none" w:sz="0" w:space="0" w:color="auto"/>
                    <w:right w:val="none" w:sz="0" w:space="0" w:color="auto"/>
                  </w:divBdr>
                  <w:divsChild>
                    <w:div w:id="18853667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535457230">
          <w:marLeft w:val="1350"/>
          <w:marRight w:val="1350"/>
          <w:marTop w:val="0"/>
          <w:marBottom w:val="0"/>
          <w:divBdr>
            <w:top w:val="none" w:sz="0" w:space="0" w:color="auto"/>
            <w:left w:val="none" w:sz="0" w:space="0" w:color="auto"/>
            <w:bottom w:val="none" w:sz="0" w:space="0" w:color="auto"/>
            <w:right w:val="none" w:sz="0" w:space="0" w:color="auto"/>
          </w:divBdr>
          <w:divsChild>
            <w:div w:id="1037972426">
              <w:marLeft w:val="-225"/>
              <w:marRight w:val="-225"/>
              <w:marTop w:val="0"/>
              <w:marBottom w:val="0"/>
              <w:divBdr>
                <w:top w:val="none" w:sz="0" w:space="0" w:color="auto"/>
                <w:left w:val="none" w:sz="0" w:space="0" w:color="auto"/>
                <w:bottom w:val="none" w:sz="0" w:space="0" w:color="auto"/>
                <w:right w:val="none" w:sz="0" w:space="0" w:color="auto"/>
              </w:divBdr>
              <w:divsChild>
                <w:div w:id="2001543362">
                  <w:marLeft w:val="0"/>
                  <w:marRight w:val="0"/>
                  <w:marTop w:val="0"/>
                  <w:marBottom w:val="0"/>
                  <w:divBdr>
                    <w:top w:val="none" w:sz="0" w:space="0" w:color="auto"/>
                    <w:left w:val="none" w:sz="0" w:space="0" w:color="auto"/>
                    <w:bottom w:val="none" w:sz="0" w:space="0" w:color="auto"/>
                    <w:right w:val="none" w:sz="0" w:space="0" w:color="auto"/>
                  </w:divBdr>
                  <w:divsChild>
                    <w:div w:id="719788297">
                      <w:marLeft w:val="-225"/>
                      <w:marRight w:val="-225"/>
                      <w:marTop w:val="0"/>
                      <w:marBottom w:val="0"/>
                      <w:divBdr>
                        <w:top w:val="none" w:sz="0" w:space="0" w:color="auto"/>
                        <w:left w:val="none" w:sz="0" w:space="0" w:color="auto"/>
                        <w:bottom w:val="none" w:sz="0" w:space="0" w:color="auto"/>
                        <w:right w:val="none" w:sz="0" w:space="0" w:color="auto"/>
                      </w:divBdr>
                      <w:divsChild>
                        <w:div w:id="3421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eiXS9dyIt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1</Pages>
  <Words>718</Words>
  <Characters>4099</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 Planning</vt:lpstr>
      <vt:lpstr>        2. Systems Analysis and Requirements</vt:lpstr>
      <vt:lpstr>        3. Systems Design</vt:lpstr>
      <vt:lpstr>        4. Development</vt:lpstr>
      <vt:lpstr>        5. Integration and Testing</vt:lpstr>
      <vt:lpstr>        6. Implementation</vt:lpstr>
      <vt:lpstr>        7. Operations and Maintenance</vt:lpstr>
      <vt:lpstr>    Importance of the SDLC</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dc:creator>
  <cp:keywords/>
  <dc:description/>
  <cp:lastModifiedBy>Amrit Kaur</cp:lastModifiedBy>
  <cp:revision>8</cp:revision>
  <dcterms:created xsi:type="dcterms:W3CDTF">2018-10-12T02:22:00Z</dcterms:created>
  <dcterms:modified xsi:type="dcterms:W3CDTF">2019-10-01T01:53:00Z</dcterms:modified>
</cp:coreProperties>
</file>