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EE" w:rsidRDefault="000B1355" w:rsidP="000B1355">
      <w:pPr>
        <w:pStyle w:val="Heading1"/>
        <w:jc w:val="center"/>
      </w:pPr>
      <w:bookmarkStart w:id="0" w:name="_GoBack"/>
      <w:bookmarkEnd w:id="0"/>
      <w:r>
        <w:t>Assignment Sheet</w:t>
      </w:r>
    </w:p>
    <w:p w:rsidR="000B1355" w:rsidRPr="000B1355" w:rsidRDefault="000B1355" w:rsidP="000B1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0B1355" w:rsidTr="00D27DA3">
        <w:tc>
          <w:tcPr>
            <w:tcW w:w="3114" w:type="dxa"/>
          </w:tcPr>
          <w:p w:rsidR="000B1355" w:rsidRPr="000B1355" w:rsidRDefault="000B1355" w:rsidP="00980BBF">
            <w:pPr>
              <w:jc w:val="center"/>
              <w:rPr>
                <w:b/>
              </w:rPr>
            </w:pPr>
            <w:r w:rsidRPr="000B1355">
              <w:rPr>
                <w:b/>
              </w:rPr>
              <w:t>Course</w:t>
            </w:r>
            <w:r w:rsidR="00980BBF">
              <w:rPr>
                <w:b/>
              </w:rPr>
              <w:t xml:space="preserve">,  </w:t>
            </w:r>
            <w:r w:rsidR="00D27DA3">
              <w:rPr>
                <w:b/>
              </w:rPr>
              <w:t>instructor</w:t>
            </w:r>
            <w:r w:rsidR="001B7FED">
              <w:rPr>
                <w:b/>
              </w:rPr>
              <w:t xml:space="preserve"> name</w:t>
            </w:r>
            <w:r w:rsidR="00980BBF">
              <w:rPr>
                <w:b/>
              </w:rPr>
              <w:t xml:space="preserve"> &amp; contact info</w:t>
            </w:r>
          </w:p>
        </w:tc>
        <w:tc>
          <w:tcPr>
            <w:tcW w:w="6236" w:type="dxa"/>
          </w:tcPr>
          <w:p w:rsidR="000B1355" w:rsidRDefault="004144DC" w:rsidP="004144DC">
            <w:r>
              <w:t>Numeric Computing</w:t>
            </w:r>
          </w:p>
        </w:tc>
      </w:tr>
      <w:tr w:rsidR="000B1355" w:rsidTr="00D27DA3">
        <w:tc>
          <w:tcPr>
            <w:tcW w:w="3114" w:type="dxa"/>
          </w:tcPr>
          <w:p w:rsidR="000B1355" w:rsidRPr="000B1355" w:rsidRDefault="001B7FED" w:rsidP="000B1355">
            <w:pPr>
              <w:jc w:val="center"/>
              <w:rPr>
                <w:b/>
              </w:rPr>
            </w:pPr>
            <w:r>
              <w:rPr>
                <w:b/>
              </w:rPr>
              <w:t>Assignment n</w:t>
            </w:r>
            <w:r w:rsidR="000B1355" w:rsidRPr="000B1355">
              <w:rPr>
                <w:b/>
              </w:rPr>
              <w:t>ame</w:t>
            </w:r>
          </w:p>
        </w:tc>
        <w:tc>
          <w:tcPr>
            <w:tcW w:w="6236" w:type="dxa"/>
          </w:tcPr>
          <w:p w:rsidR="000B1355" w:rsidRDefault="00D42E8F" w:rsidP="00646D11">
            <w:r>
              <w:t xml:space="preserve">Assignment </w:t>
            </w:r>
            <w:r w:rsidR="00646D11">
              <w:t>2</w:t>
            </w:r>
            <w:r w:rsidR="00A464FC">
              <w:t xml:space="preserve"> – </w:t>
            </w:r>
            <w:r w:rsidR="00736CAC">
              <w:t xml:space="preserve">Creating </w:t>
            </w:r>
            <w:r w:rsidR="00646D11">
              <w:t>and Analyzing a Break Even chart</w:t>
            </w:r>
          </w:p>
        </w:tc>
      </w:tr>
      <w:tr w:rsidR="000B1355" w:rsidTr="00D27DA3">
        <w:tc>
          <w:tcPr>
            <w:tcW w:w="3114" w:type="dxa"/>
          </w:tcPr>
          <w:p w:rsidR="000B1355" w:rsidRPr="000B1355" w:rsidRDefault="000B1355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Grade value</w:t>
            </w:r>
          </w:p>
        </w:tc>
        <w:tc>
          <w:tcPr>
            <w:tcW w:w="6236" w:type="dxa"/>
          </w:tcPr>
          <w:p w:rsidR="009F22E5" w:rsidRDefault="00646D11" w:rsidP="00275F03">
            <w:r>
              <w:t>15</w:t>
            </w:r>
            <w:r w:rsidR="009F22E5">
              <w:t>%</w:t>
            </w:r>
          </w:p>
          <w:p w:rsidR="000B1355" w:rsidRDefault="00D27DA3" w:rsidP="00275F03">
            <w:r>
              <w:t>Rubric attached</w:t>
            </w:r>
          </w:p>
        </w:tc>
      </w:tr>
      <w:tr w:rsidR="000B1355" w:rsidTr="00D27DA3">
        <w:tc>
          <w:tcPr>
            <w:tcW w:w="3114" w:type="dxa"/>
          </w:tcPr>
          <w:p w:rsidR="000B1355" w:rsidRPr="000B1355" w:rsidRDefault="00193221" w:rsidP="000B1355">
            <w:pPr>
              <w:jc w:val="center"/>
              <w:rPr>
                <w:b/>
              </w:rPr>
            </w:pPr>
            <w:r>
              <w:rPr>
                <w:b/>
              </w:rPr>
              <w:t>Due d</w:t>
            </w:r>
            <w:r w:rsidR="000B1355" w:rsidRPr="000B1355">
              <w:rPr>
                <w:b/>
              </w:rPr>
              <w:t>ate</w:t>
            </w:r>
          </w:p>
        </w:tc>
        <w:tc>
          <w:tcPr>
            <w:tcW w:w="6236" w:type="dxa"/>
          </w:tcPr>
          <w:p w:rsidR="000B1355" w:rsidRDefault="009F22E5" w:rsidP="00646D11">
            <w:r>
              <w:t xml:space="preserve">Week </w:t>
            </w:r>
            <w:r w:rsidR="00646D11">
              <w:t>6</w:t>
            </w:r>
          </w:p>
        </w:tc>
      </w:tr>
      <w:tr w:rsidR="000B1355" w:rsidTr="00D27DA3">
        <w:tc>
          <w:tcPr>
            <w:tcW w:w="3114" w:type="dxa"/>
          </w:tcPr>
          <w:p w:rsidR="000B1355" w:rsidRPr="000B1355" w:rsidRDefault="004212F3" w:rsidP="000B1355">
            <w:pPr>
              <w:jc w:val="center"/>
              <w:rPr>
                <w:b/>
              </w:rPr>
            </w:pPr>
            <w:r>
              <w:rPr>
                <w:b/>
              </w:rPr>
              <w:t>Individual or group assignment</w:t>
            </w:r>
          </w:p>
        </w:tc>
        <w:tc>
          <w:tcPr>
            <w:tcW w:w="6236" w:type="dxa"/>
          </w:tcPr>
          <w:p w:rsidR="000B1355" w:rsidRDefault="00D42E8F" w:rsidP="00275F03">
            <w:r>
              <w:t>Individual</w:t>
            </w:r>
          </w:p>
        </w:tc>
      </w:tr>
      <w:tr w:rsidR="00D27DA3" w:rsidTr="00D27DA3">
        <w:tc>
          <w:tcPr>
            <w:tcW w:w="3114" w:type="dxa"/>
          </w:tcPr>
          <w:p w:rsidR="00D27DA3" w:rsidRPr="000B1355" w:rsidRDefault="00D27DA3" w:rsidP="000B1355">
            <w:pPr>
              <w:jc w:val="center"/>
              <w:rPr>
                <w:b/>
              </w:rPr>
            </w:pPr>
            <w:r>
              <w:rPr>
                <w:b/>
              </w:rPr>
              <w:t>Submission instructions</w:t>
            </w:r>
          </w:p>
        </w:tc>
        <w:tc>
          <w:tcPr>
            <w:tcW w:w="6236" w:type="dxa"/>
          </w:tcPr>
          <w:p w:rsidR="00D27DA3" w:rsidRDefault="00D42E8F" w:rsidP="000E468F">
            <w:r>
              <w:t>Show in class</w:t>
            </w:r>
            <w:r w:rsidR="00646D11">
              <w:t xml:space="preserve"> and submit on Blackboard or in person</w:t>
            </w:r>
          </w:p>
        </w:tc>
      </w:tr>
      <w:tr w:rsidR="00D27DA3" w:rsidTr="00D27DA3">
        <w:tc>
          <w:tcPr>
            <w:tcW w:w="3114" w:type="dxa"/>
          </w:tcPr>
          <w:p w:rsidR="00D27DA3" w:rsidRDefault="00D27DA3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Targeting these learning outcomes from course outline</w:t>
            </w:r>
          </w:p>
        </w:tc>
        <w:tc>
          <w:tcPr>
            <w:tcW w:w="6236" w:type="dxa"/>
          </w:tcPr>
          <w:p w:rsidR="00F77A1A" w:rsidRPr="00F77A1A" w:rsidRDefault="00F77A1A" w:rsidP="00F77A1A">
            <w:pPr>
              <w:numPr>
                <w:ilvl w:val="0"/>
                <w:numId w:val="11"/>
              </w:numPr>
              <w:rPr>
                <w:rFonts w:cstheme="minorHAnsi"/>
                <w:bCs/>
                <w:lang w:val="en-US"/>
              </w:rPr>
            </w:pPr>
            <w:r w:rsidRPr="00F77A1A">
              <w:rPr>
                <w:rFonts w:cstheme="minorHAnsi"/>
                <w:bCs/>
                <w:lang w:val="en-US"/>
              </w:rPr>
              <w:t>give example(s) of factors that determine selling price to help inform business decisions.</w:t>
            </w:r>
          </w:p>
          <w:p w:rsidR="00F77A1A" w:rsidRPr="00F77A1A" w:rsidRDefault="00F77A1A" w:rsidP="00F77A1A">
            <w:pPr>
              <w:numPr>
                <w:ilvl w:val="0"/>
                <w:numId w:val="11"/>
              </w:numPr>
              <w:rPr>
                <w:rFonts w:cstheme="minorHAnsi"/>
                <w:bCs/>
                <w:lang w:val="en-US"/>
              </w:rPr>
            </w:pPr>
            <w:r w:rsidRPr="00F77A1A">
              <w:rPr>
                <w:rFonts w:cstheme="minorHAnsi"/>
                <w:bCs/>
                <w:lang w:val="en-US"/>
              </w:rPr>
              <w:t>diagram a Break-Even chart to make informed business decisions.</w:t>
            </w:r>
          </w:p>
          <w:p w:rsidR="0052436B" w:rsidRPr="00F77A1A" w:rsidRDefault="0052436B" w:rsidP="00F77A1A">
            <w:pPr>
              <w:rPr>
                <w:rFonts w:cstheme="minorHAnsi"/>
                <w:bCs/>
              </w:rPr>
            </w:pPr>
          </w:p>
        </w:tc>
      </w:tr>
    </w:tbl>
    <w:p w:rsidR="000B1355" w:rsidRDefault="000B1355" w:rsidP="00B57EA2"/>
    <w:p w:rsidR="004144DC" w:rsidRDefault="00646D11" w:rsidP="00646D11">
      <w:r>
        <w:t>Complete the following exercises on paper or on a computer:</w:t>
      </w:r>
    </w:p>
    <w:p w:rsidR="00646D11" w:rsidRDefault="00646D11" w:rsidP="00646D11"/>
    <w:p w:rsidR="00646D11" w:rsidRDefault="00047690" w:rsidP="00047690">
      <w:pPr>
        <w:pStyle w:val="ListParagraph"/>
        <w:numPr>
          <w:ilvl w:val="0"/>
          <w:numId w:val="10"/>
        </w:numPr>
      </w:pPr>
      <w:r>
        <w:t xml:space="preserve">[4 marks] </w:t>
      </w:r>
      <w:r w:rsidR="00646D11">
        <w:t>The market research for the production and sale of a new dress indicates that it can be sold for $175</w:t>
      </w:r>
      <w:r>
        <w:t xml:space="preserve"> per dress</w:t>
      </w:r>
      <w:r w:rsidR="00646D11">
        <w:t>. The variable costs are $85 per dress and the fixed costs are $7200 per period.</w:t>
      </w:r>
      <w:r w:rsidR="002262D5">
        <w:t xml:space="preserve"> The production capacity is 3</w:t>
      </w:r>
      <w:r w:rsidR="00646D11">
        <w:t>00 units per period.</w:t>
      </w:r>
    </w:p>
    <w:p w:rsidR="00646D11" w:rsidRDefault="00646D11" w:rsidP="00646D11">
      <w:pPr>
        <w:pStyle w:val="ListParagraph"/>
        <w:numPr>
          <w:ilvl w:val="1"/>
          <w:numId w:val="10"/>
        </w:numPr>
      </w:pPr>
      <w:r>
        <w:t>Draw a detailed break-even chart showing the fixed costs line, total costs line, total revenue line, break-even point, and profit and loss areas</w:t>
      </w:r>
    </w:p>
    <w:p w:rsidR="00646D11" w:rsidRDefault="00FE2EE5" w:rsidP="00646D11">
      <w:pPr>
        <w:pStyle w:val="ListParagraph"/>
        <w:numPr>
          <w:ilvl w:val="1"/>
          <w:numId w:val="10"/>
        </w:numPr>
      </w:pPr>
      <w:r>
        <w:t>Determine the break-even volume and break-even revenue, and compute the break-even as a percent of the production capacity.</w:t>
      </w:r>
    </w:p>
    <w:p w:rsidR="004144DC" w:rsidRDefault="004144DC" w:rsidP="004144DC"/>
    <w:p w:rsidR="00FE2EE5" w:rsidRDefault="00047690" w:rsidP="00FE2EE5">
      <w:pPr>
        <w:pStyle w:val="ListParagraph"/>
        <w:numPr>
          <w:ilvl w:val="0"/>
          <w:numId w:val="10"/>
        </w:numPr>
      </w:pPr>
      <w:r>
        <w:t xml:space="preserve">[6 marks] </w:t>
      </w:r>
      <w:r w:rsidR="00FE2EE5">
        <w:t>An electronics manufacturer was selling an electronic gadget for $155 per unit. The variable costs are $65 per unit and the fixed costs are $7200 per period. The production capacity is 250 units per period</w:t>
      </w:r>
    </w:p>
    <w:p w:rsidR="00FE2EE5" w:rsidRDefault="00FE2EE5" w:rsidP="00FE2EE5">
      <w:pPr>
        <w:pStyle w:val="ListParagraph"/>
        <w:numPr>
          <w:ilvl w:val="1"/>
          <w:numId w:val="10"/>
        </w:numPr>
      </w:pPr>
      <w:r>
        <w:t>Draw a detailed break-even chart showing the fixed costs line, total costs line, total revenue line, break-even point, and profit and loss areas</w:t>
      </w:r>
    </w:p>
    <w:p w:rsidR="00FE2EE5" w:rsidRDefault="00FE2EE5" w:rsidP="00FE2EE5">
      <w:pPr>
        <w:pStyle w:val="ListParagraph"/>
        <w:numPr>
          <w:ilvl w:val="1"/>
          <w:numId w:val="10"/>
        </w:numPr>
      </w:pPr>
      <w:r>
        <w:t>Determine the break-even volume and break-even revenue, and compute the break-even as a percent of the production capacity.</w:t>
      </w:r>
    </w:p>
    <w:p w:rsidR="00FE2EE5" w:rsidRDefault="00047690" w:rsidP="00FE2EE5">
      <w:pPr>
        <w:pStyle w:val="ListParagraph"/>
        <w:numPr>
          <w:ilvl w:val="1"/>
          <w:numId w:val="10"/>
        </w:numPr>
      </w:pPr>
      <w:r>
        <w:t>What was the amount of profit or loss if 150 gadgets were sold in a period?</w:t>
      </w:r>
    </w:p>
    <w:p w:rsidR="00047690" w:rsidRDefault="00047690" w:rsidP="00047690">
      <w:pPr>
        <w:pStyle w:val="ListParagraph"/>
        <w:numPr>
          <w:ilvl w:val="1"/>
          <w:numId w:val="10"/>
        </w:numPr>
      </w:pPr>
      <w:r>
        <w:t>What is the maximum profit that can be expected in a period?</w:t>
      </w:r>
    </w:p>
    <w:p w:rsidR="002262D5" w:rsidRDefault="002262D5" w:rsidP="002262D5">
      <w:pPr>
        <w:pStyle w:val="ListParagraph"/>
        <w:ind w:left="1440"/>
      </w:pPr>
    </w:p>
    <w:p w:rsidR="00047690" w:rsidRDefault="00047690" w:rsidP="00047690">
      <w:pPr>
        <w:pStyle w:val="ListParagraph"/>
        <w:numPr>
          <w:ilvl w:val="0"/>
          <w:numId w:val="10"/>
        </w:numPr>
      </w:pPr>
      <w:r>
        <w:t>[5 marks] A machine manufacturing firm sells a small component for $25 per unit. The variable costs consists of two parts: the variable manufacturing costs are $12.50 per unit and the selling costs are $2.50 per unit. The fixed costs for the period are $3600. The capacity is 600 units per period.</w:t>
      </w:r>
    </w:p>
    <w:p w:rsidR="00047690" w:rsidRDefault="00047690" w:rsidP="00047690">
      <w:pPr>
        <w:pStyle w:val="ListParagraph"/>
        <w:numPr>
          <w:ilvl w:val="1"/>
          <w:numId w:val="10"/>
        </w:numPr>
      </w:pPr>
      <w:r>
        <w:t>Draw a detailed break-even chart showing the fixed costs line, total costs line, total revenue line, break-even point, and profit and loss areas</w:t>
      </w:r>
    </w:p>
    <w:p w:rsidR="00047690" w:rsidRDefault="00047690" w:rsidP="00047690">
      <w:pPr>
        <w:pStyle w:val="ListParagraph"/>
        <w:numPr>
          <w:ilvl w:val="1"/>
          <w:numId w:val="10"/>
        </w:numPr>
      </w:pPr>
      <w:r>
        <w:t>Determine the break-even volume and break-even revenue, and compute the break-even as a percent of the production capacity.</w:t>
      </w:r>
    </w:p>
    <w:p w:rsidR="00047690" w:rsidRDefault="00047690" w:rsidP="00047690">
      <w:pPr>
        <w:pStyle w:val="ListParagraph"/>
        <w:numPr>
          <w:ilvl w:val="1"/>
          <w:numId w:val="10"/>
        </w:numPr>
      </w:pPr>
      <w:r>
        <w:t>What is the new break-even point in units if the fixed costs are decreased by $625 in a period and the variable manufacturing costs per unit are increased by 10%?</w:t>
      </w:r>
    </w:p>
    <w:p w:rsidR="00B5631E" w:rsidRPr="007950F3" w:rsidRDefault="00B5631E" w:rsidP="002262D5"/>
    <w:p w:rsidR="005D55CF" w:rsidRPr="00B5631E" w:rsidRDefault="005D55CF" w:rsidP="00736CAC"/>
    <w:sectPr w:rsidR="005D55CF" w:rsidRPr="00B5631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88D" w:rsidRDefault="00B3388D" w:rsidP="000B1355">
      <w:r>
        <w:separator/>
      </w:r>
    </w:p>
  </w:endnote>
  <w:endnote w:type="continuationSeparator" w:id="0">
    <w:p w:rsidR="00B3388D" w:rsidRDefault="00B3388D" w:rsidP="000B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88D" w:rsidRDefault="00B3388D" w:rsidP="000B1355">
      <w:r>
        <w:separator/>
      </w:r>
    </w:p>
  </w:footnote>
  <w:footnote w:type="continuationSeparator" w:id="0">
    <w:p w:rsidR="00B3388D" w:rsidRDefault="00B3388D" w:rsidP="000B1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355" w:rsidRDefault="004144DC">
    <w:pPr>
      <w:pStyle w:val="Header"/>
    </w:pPr>
    <w:r>
      <w:t>Computer Programming</w:t>
    </w:r>
    <w:r w:rsidR="000B1355">
      <w:t xml:space="preserve"> Diploma, Humber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21F"/>
    <w:multiLevelType w:val="hybridMultilevel"/>
    <w:tmpl w:val="E18A1DFE"/>
    <w:lvl w:ilvl="0" w:tplc="59A2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69E"/>
    <w:multiLevelType w:val="hybridMultilevel"/>
    <w:tmpl w:val="F95A9E04"/>
    <w:lvl w:ilvl="0" w:tplc="F24CD5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1F85"/>
    <w:multiLevelType w:val="hybridMultilevel"/>
    <w:tmpl w:val="8B305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D2FD5"/>
    <w:multiLevelType w:val="hybridMultilevel"/>
    <w:tmpl w:val="2B50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70E60"/>
    <w:multiLevelType w:val="hybridMultilevel"/>
    <w:tmpl w:val="B59C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E1D18"/>
    <w:multiLevelType w:val="hybridMultilevel"/>
    <w:tmpl w:val="BAD4FA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3F670B"/>
    <w:multiLevelType w:val="hybridMultilevel"/>
    <w:tmpl w:val="CD1C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555DC"/>
    <w:multiLevelType w:val="hybridMultilevel"/>
    <w:tmpl w:val="8DFA3F76"/>
    <w:lvl w:ilvl="0" w:tplc="EC9C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B4177"/>
    <w:multiLevelType w:val="hybridMultilevel"/>
    <w:tmpl w:val="24F6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A5AF3"/>
    <w:multiLevelType w:val="hybridMultilevel"/>
    <w:tmpl w:val="CAAA7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01B5C"/>
    <w:multiLevelType w:val="multilevel"/>
    <w:tmpl w:val="7DF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91"/>
    <w:rsid w:val="00023178"/>
    <w:rsid w:val="00047690"/>
    <w:rsid w:val="000522BA"/>
    <w:rsid w:val="000606D6"/>
    <w:rsid w:val="000B0760"/>
    <w:rsid w:val="000B1355"/>
    <w:rsid w:val="000B6A1F"/>
    <w:rsid w:val="000C05B3"/>
    <w:rsid w:val="000C2B2F"/>
    <w:rsid w:val="000E468F"/>
    <w:rsid w:val="000F0AF4"/>
    <w:rsid w:val="00114982"/>
    <w:rsid w:val="001333FB"/>
    <w:rsid w:val="0014527A"/>
    <w:rsid w:val="00190567"/>
    <w:rsid w:val="00193221"/>
    <w:rsid w:val="001A4657"/>
    <w:rsid w:val="001A4897"/>
    <w:rsid w:val="001B7FED"/>
    <w:rsid w:val="002145B6"/>
    <w:rsid w:val="002262D5"/>
    <w:rsid w:val="00275F03"/>
    <w:rsid w:val="00297FAE"/>
    <w:rsid w:val="002A0DA6"/>
    <w:rsid w:val="002B71CE"/>
    <w:rsid w:val="002C14C6"/>
    <w:rsid w:val="002E4247"/>
    <w:rsid w:val="002F79B1"/>
    <w:rsid w:val="00314368"/>
    <w:rsid w:val="0032122C"/>
    <w:rsid w:val="00392FE1"/>
    <w:rsid w:val="003A66D6"/>
    <w:rsid w:val="003F04C9"/>
    <w:rsid w:val="003F1D85"/>
    <w:rsid w:val="004144DC"/>
    <w:rsid w:val="004212F3"/>
    <w:rsid w:val="00472D27"/>
    <w:rsid w:val="004836F0"/>
    <w:rsid w:val="004848A3"/>
    <w:rsid w:val="00511744"/>
    <w:rsid w:val="0052436B"/>
    <w:rsid w:val="0055764E"/>
    <w:rsid w:val="00562019"/>
    <w:rsid w:val="00563622"/>
    <w:rsid w:val="005B6CA8"/>
    <w:rsid w:val="005C5B43"/>
    <w:rsid w:val="005D55CF"/>
    <w:rsid w:val="00611A35"/>
    <w:rsid w:val="00646D11"/>
    <w:rsid w:val="00693BC8"/>
    <w:rsid w:val="0069579D"/>
    <w:rsid w:val="006D3C1F"/>
    <w:rsid w:val="00714FFA"/>
    <w:rsid w:val="00726867"/>
    <w:rsid w:val="00733ED3"/>
    <w:rsid w:val="00736CAC"/>
    <w:rsid w:val="00750338"/>
    <w:rsid w:val="00777567"/>
    <w:rsid w:val="00787135"/>
    <w:rsid w:val="007965B8"/>
    <w:rsid w:val="007A3B23"/>
    <w:rsid w:val="007A77A8"/>
    <w:rsid w:val="007B2877"/>
    <w:rsid w:val="007C722E"/>
    <w:rsid w:val="008065C7"/>
    <w:rsid w:val="008473FF"/>
    <w:rsid w:val="008476F1"/>
    <w:rsid w:val="00852F22"/>
    <w:rsid w:val="00874AAA"/>
    <w:rsid w:val="008906EB"/>
    <w:rsid w:val="008A3A25"/>
    <w:rsid w:val="008A77AD"/>
    <w:rsid w:val="009274A5"/>
    <w:rsid w:val="00935758"/>
    <w:rsid w:val="00980BBF"/>
    <w:rsid w:val="009A4449"/>
    <w:rsid w:val="009A6F4A"/>
    <w:rsid w:val="009D0F1D"/>
    <w:rsid w:val="009F22E5"/>
    <w:rsid w:val="00A013A3"/>
    <w:rsid w:val="00A208BC"/>
    <w:rsid w:val="00A464FC"/>
    <w:rsid w:val="00A536F2"/>
    <w:rsid w:val="00A5394C"/>
    <w:rsid w:val="00A80616"/>
    <w:rsid w:val="00AA41BC"/>
    <w:rsid w:val="00AB56BE"/>
    <w:rsid w:val="00AD07EE"/>
    <w:rsid w:val="00AE5C89"/>
    <w:rsid w:val="00AE7CC4"/>
    <w:rsid w:val="00B14AA9"/>
    <w:rsid w:val="00B25D95"/>
    <w:rsid w:val="00B31D9D"/>
    <w:rsid w:val="00B3388D"/>
    <w:rsid w:val="00B5631E"/>
    <w:rsid w:val="00B57EA2"/>
    <w:rsid w:val="00B63033"/>
    <w:rsid w:val="00B7520B"/>
    <w:rsid w:val="00BA1313"/>
    <w:rsid w:val="00BA35C6"/>
    <w:rsid w:val="00BC6994"/>
    <w:rsid w:val="00BF45B6"/>
    <w:rsid w:val="00C02DB8"/>
    <w:rsid w:val="00C56FBC"/>
    <w:rsid w:val="00C90B5B"/>
    <w:rsid w:val="00C92238"/>
    <w:rsid w:val="00CD174B"/>
    <w:rsid w:val="00CE477E"/>
    <w:rsid w:val="00D25F75"/>
    <w:rsid w:val="00D27DA3"/>
    <w:rsid w:val="00D32068"/>
    <w:rsid w:val="00D37CEF"/>
    <w:rsid w:val="00D42E8F"/>
    <w:rsid w:val="00D45A53"/>
    <w:rsid w:val="00D70E5A"/>
    <w:rsid w:val="00E051D8"/>
    <w:rsid w:val="00E22A8A"/>
    <w:rsid w:val="00E40A2D"/>
    <w:rsid w:val="00E52D9B"/>
    <w:rsid w:val="00E877B8"/>
    <w:rsid w:val="00E92831"/>
    <w:rsid w:val="00ED2A91"/>
    <w:rsid w:val="00F45C8A"/>
    <w:rsid w:val="00F667E3"/>
    <w:rsid w:val="00F7185E"/>
    <w:rsid w:val="00F77A1A"/>
    <w:rsid w:val="00FD6EE4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50495-261F-4840-8939-DA4BA508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355"/>
  </w:style>
  <w:style w:type="paragraph" w:styleId="Footer">
    <w:name w:val="footer"/>
    <w:basedOn w:val="Normal"/>
    <w:link w:val="Foot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355"/>
  </w:style>
  <w:style w:type="table" w:styleId="TableGrid">
    <w:name w:val="Table Grid"/>
    <w:basedOn w:val="TableNormal"/>
    <w:rsid w:val="000B1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1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EA2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E22A8A"/>
    <w:rPr>
      <w:rFonts w:eastAsiaTheme="minorEastAsia"/>
      <w:lang w:eastAsia="en-C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56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ITAL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Noor</dc:creator>
  <cp:keywords/>
  <dc:description/>
  <cp:lastModifiedBy>Darshna Suri</cp:lastModifiedBy>
  <cp:revision>2</cp:revision>
  <dcterms:created xsi:type="dcterms:W3CDTF">2019-10-02T21:22:00Z</dcterms:created>
  <dcterms:modified xsi:type="dcterms:W3CDTF">2019-10-02T21:22:00Z</dcterms:modified>
</cp:coreProperties>
</file>