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0FCBC" w14:textId="77777777" w:rsidR="00E776F6" w:rsidRPr="00E776F6" w:rsidRDefault="00E776F6" w:rsidP="00E776F6">
      <w:pPr>
        <w:rPr>
          <w:b/>
          <w:bCs/>
        </w:rPr>
      </w:pPr>
      <w:r w:rsidRPr="00E776F6">
        <w:rPr>
          <w:b/>
          <w:bCs/>
        </w:rPr>
        <w:t>B. BUSINESS REQUIREMENTS DOCUMENT (BRD)</w:t>
      </w:r>
    </w:p>
    <w:p w14:paraId="5A2CAED5" w14:textId="77777777" w:rsidR="00E776F6" w:rsidRPr="00E776F6" w:rsidRDefault="00E776F6" w:rsidP="00E776F6">
      <w:r w:rsidRPr="00E776F6">
        <w:pict w14:anchorId="46CEA0D2">
          <v:rect id="_x0000_i1067" style="width:0;height:1.5pt" o:hralign="center" o:hrstd="t" o:hr="t" fillcolor="#a0a0a0" stroked="f"/>
        </w:pict>
      </w:r>
    </w:p>
    <w:p w14:paraId="7F3C08DA" w14:textId="77777777" w:rsidR="00E776F6" w:rsidRPr="00E776F6" w:rsidRDefault="00E776F6" w:rsidP="00E776F6">
      <w:pPr>
        <w:rPr>
          <w:b/>
          <w:bCs/>
        </w:rPr>
      </w:pPr>
      <w:r w:rsidRPr="00E776F6">
        <w:rPr>
          <w:b/>
          <w:bCs/>
        </w:rPr>
        <w:t>1. Business Context / Problem Statement</w:t>
      </w:r>
    </w:p>
    <w:p w14:paraId="3D2C8D7B" w14:textId="77777777" w:rsidR="00E776F6" w:rsidRPr="00E776F6" w:rsidRDefault="00E776F6" w:rsidP="00E776F6">
      <w:r w:rsidRPr="00E776F6">
        <w:t>Financial institutions receive a large volume of customer complaints across products, regions, and companies.</w:t>
      </w:r>
      <w:r w:rsidRPr="00E776F6">
        <w:br/>
        <w:t xml:space="preserve">Without consolidated analytics, it is difficult to identify </w:t>
      </w:r>
      <w:r w:rsidRPr="00E776F6">
        <w:rPr>
          <w:b/>
          <w:bCs/>
        </w:rPr>
        <w:t>high-risk products, recurring issues, poor-performing companies, and regional hotspots</w:t>
      </w:r>
      <w:r w:rsidRPr="00E776F6">
        <w:t>.</w:t>
      </w:r>
      <w:r w:rsidRPr="00E776F6">
        <w:br/>
        <w:t xml:space="preserve">This dashboard provides a </w:t>
      </w:r>
      <w:r w:rsidRPr="00E776F6">
        <w:rPr>
          <w:b/>
          <w:bCs/>
        </w:rPr>
        <w:t>centralized, decision-ready view</w:t>
      </w:r>
      <w:r w:rsidRPr="00E776F6">
        <w:t xml:space="preserve"> of complaint </w:t>
      </w:r>
      <w:proofErr w:type="spellStart"/>
      <w:r w:rsidRPr="00E776F6">
        <w:t>behavior</w:t>
      </w:r>
      <w:proofErr w:type="spellEnd"/>
      <w:r w:rsidRPr="00E776F6">
        <w:t>.</w:t>
      </w:r>
    </w:p>
    <w:p w14:paraId="713C6BF1" w14:textId="77777777" w:rsidR="00E776F6" w:rsidRPr="00E776F6" w:rsidRDefault="00E776F6" w:rsidP="00E776F6">
      <w:r w:rsidRPr="00E776F6">
        <w:pict w14:anchorId="7FFC665C">
          <v:rect id="_x0000_i1068" style="width:0;height:1.5pt" o:hralign="center" o:hrstd="t" o:hr="t" fillcolor="#a0a0a0" stroked="f"/>
        </w:pict>
      </w:r>
    </w:p>
    <w:p w14:paraId="3605E899" w14:textId="77777777" w:rsidR="00E776F6" w:rsidRPr="00E776F6" w:rsidRDefault="00E776F6" w:rsidP="00E776F6">
      <w:pPr>
        <w:rPr>
          <w:b/>
          <w:bCs/>
        </w:rPr>
      </w:pPr>
      <w:r w:rsidRPr="00E776F6">
        <w:rPr>
          <w:b/>
          <w:bCs/>
        </w:rPr>
        <w:t>2. Goal of the Dashboard</w:t>
      </w:r>
    </w:p>
    <w:p w14:paraId="1BB90CBA" w14:textId="77777777" w:rsidR="00E776F6" w:rsidRPr="00E776F6" w:rsidRDefault="00E776F6" w:rsidP="00E776F6">
      <w:r w:rsidRPr="00E776F6">
        <w:t>The dashboard should help stakeholders:</w:t>
      </w:r>
    </w:p>
    <w:p w14:paraId="2529F890" w14:textId="77777777" w:rsidR="00E776F6" w:rsidRPr="00E776F6" w:rsidRDefault="00E776F6" w:rsidP="00E776F6">
      <w:pPr>
        <w:numPr>
          <w:ilvl w:val="0"/>
          <w:numId w:val="1"/>
        </w:numPr>
      </w:pPr>
      <w:r w:rsidRPr="00E776F6">
        <w:t>Monitor complaint volume and trends</w:t>
      </w:r>
    </w:p>
    <w:p w14:paraId="5631809B" w14:textId="77777777" w:rsidR="00E776F6" w:rsidRPr="00E776F6" w:rsidRDefault="00E776F6" w:rsidP="00E776F6">
      <w:pPr>
        <w:numPr>
          <w:ilvl w:val="0"/>
          <w:numId w:val="1"/>
        </w:numPr>
      </w:pPr>
      <w:r w:rsidRPr="00E776F6">
        <w:t>Measure service quality through timely response rate</w:t>
      </w:r>
    </w:p>
    <w:p w14:paraId="441FA169" w14:textId="77777777" w:rsidR="00E776F6" w:rsidRPr="00E776F6" w:rsidRDefault="00E776F6" w:rsidP="00E776F6">
      <w:pPr>
        <w:numPr>
          <w:ilvl w:val="0"/>
          <w:numId w:val="1"/>
        </w:numPr>
      </w:pPr>
      <w:r w:rsidRPr="00E776F6">
        <w:t>Identify products and issues driving complaints</w:t>
      </w:r>
    </w:p>
    <w:p w14:paraId="0C801097" w14:textId="77777777" w:rsidR="00E776F6" w:rsidRPr="00E776F6" w:rsidRDefault="00E776F6" w:rsidP="00E776F6">
      <w:pPr>
        <w:numPr>
          <w:ilvl w:val="0"/>
          <w:numId w:val="1"/>
        </w:numPr>
      </w:pPr>
      <w:r w:rsidRPr="00E776F6">
        <w:t>Compare company-level performance</w:t>
      </w:r>
    </w:p>
    <w:p w14:paraId="2809235C" w14:textId="77777777" w:rsidR="00E776F6" w:rsidRPr="00E776F6" w:rsidRDefault="00E776F6" w:rsidP="00E776F6">
      <w:pPr>
        <w:numPr>
          <w:ilvl w:val="0"/>
          <w:numId w:val="1"/>
        </w:numPr>
      </w:pPr>
      <w:r w:rsidRPr="00E776F6">
        <w:t>Detect regional concentration of complaints</w:t>
      </w:r>
    </w:p>
    <w:p w14:paraId="019E443C" w14:textId="77777777" w:rsidR="00E776F6" w:rsidRPr="00E776F6" w:rsidRDefault="00E776F6" w:rsidP="00E776F6">
      <w:r w:rsidRPr="00E776F6">
        <w:pict w14:anchorId="10EFE1F8">
          <v:rect id="_x0000_i1069" style="width:0;height:1.5pt" o:hralign="center" o:hrstd="t" o:hr="t" fillcolor="#a0a0a0" stroked="f"/>
        </w:pict>
      </w:r>
    </w:p>
    <w:p w14:paraId="2FAC7409" w14:textId="77777777" w:rsidR="00E776F6" w:rsidRPr="00E776F6" w:rsidRDefault="00E776F6" w:rsidP="00E776F6">
      <w:pPr>
        <w:rPr>
          <w:b/>
          <w:bCs/>
        </w:rPr>
      </w:pPr>
      <w:r w:rsidRPr="00E776F6">
        <w:rPr>
          <w:b/>
          <w:bCs/>
        </w:rPr>
        <w:t>3. Target Users / Stakeholder Personas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3465"/>
        <w:gridCol w:w="1818"/>
      </w:tblGrid>
      <w:tr w:rsidR="00E776F6" w:rsidRPr="00E776F6" w14:paraId="7D9060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C46A1" w14:textId="77777777" w:rsidR="00E776F6" w:rsidRPr="00E776F6" w:rsidRDefault="00E776F6" w:rsidP="00E776F6">
            <w:pPr>
              <w:rPr>
                <w:b/>
                <w:bCs/>
              </w:rPr>
            </w:pPr>
            <w:r w:rsidRPr="00E776F6">
              <w:rPr>
                <w:b/>
                <w:bCs/>
              </w:rPr>
              <w:t>User Persona</w:t>
            </w:r>
          </w:p>
        </w:tc>
        <w:tc>
          <w:tcPr>
            <w:tcW w:w="0" w:type="auto"/>
            <w:vAlign w:val="center"/>
            <w:hideMark/>
          </w:tcPr>
          <w:p w14:paraId="545E46CC" w14:textId="77777777" w:rsidR="00E776F6" w:rsidRPr="00E776F6" w:rsidRDefault="00E776F6" w:rsidP="00E776F6">
            <w:pPr>
              <w:rPr>
                <w:b/>
                <w:bCs/>
              </w:rPr>
            </w:pPr>
            <w:r w:rsidRPr="00E776F6">
              <w:rPr>
                <w:b/>
                <w:bCs/>
              </w:rPr>
              <w:t>Primary Need from Dashboard</w:t>
            </w:r>
          </w:p>
        </w:tc>
        <w:tc>
          <w:tcPr>
            <w:tcW w:w="0" w:type="auto"/>
            <w:vAlign w:val="center"/>
            <w:hideMark/>
          </w:tcPr>
          <w:p w14:paraId="3FCEDA10" w14:textId="77777777" w:rsidR="00E776F6" w:rsidRPr="00E776F6" w:rsidRDefault="00E776F6" w:rsidP="00E776F6">
            <w:pPr>
              <w:rPr>
                <w:b/>
                <w:bCs/>
              </w:rPr>
            </w:pPr>
            <w:r w:rsidRPr="00E776F6">
              <w:rPr>
                <w:b/>
                <w:bCs/>
              </w:rPr>
              <w:t>Expected Usage</w:t>
            </w:r>
          </w:p>
        </w:tc>
      </w:tr>
      <w:tr w:rsidR="00E776F6" w:rsidRPr="00E776F6" w14:paraId="0C446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2271" w14:textId="77777777" w:rsidR="00E776F6" w:rsidRPr="00E776F6" w:rsidRDefault="00E776F6" w:rsidP="00E776F6">
            <w:r w:rsidRPr="00E776F6"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32DC02AC" w14:textId="77777777" w:rsidR="00E776F6" w:rsidRPr="00E776F6" w:rsidRDefault="00E776F6" w:rsidP="00E776F6">
            <w:r w:rsidRPr="00E776F6">
              <w:t>Identify issue bottlenecks</w:t>
            </w:r>
          </w:p>
        </w:tc>
        <w:tc>
          <w:tcPr>
            <w:tcW w:w="0" w:type="auto"/>
            <w:vAlign w:val="center"/>
            <w:hideMark/>
          </w:tcPr>
          <w:p w14:paraId="3D5F4E1C" w14:textId="77777777" w:rsidR="00E776F6" w:rsidRPr="00E776F6" w:rsidRDefault="00E776F6" w:rsidP="00E776F6">
            <w:r w:rsidRPr="00E776F6">
              <w:t>Daily / Weekly</w:t>
            </w:r>
          </w:p>
        </w:tc>
      </w:tr>
      <w:tr w:rsidR="00E776F6" w:rsidRPr="00E776F6" w14:paraId="1344E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52DD" w14:textId="77777777" w:rsidR="00E776F6" w:rsidRPr="00E776F6" w:rsidRDefault="00E776F6" w:rsidP="00E776F6">
            <w:r w:rsidRPr="00E776F6">
              <w:t>Compliance Team</w:t>
            </w:r>
          </w:p>
        </w:tc>
        <w:tc>
          <w:tcPr>
            <w:tcW w:w="0" w:type="auto"/>
            <w:vAlign w:val="center"/>
            <w:hideMark/>
          </w:tcPr>
          <w:p w14:paraId="446CC62C" w14:textId="77777777" w:rsidR="00E776F6" w:rsidRPr="00E776F6" w:rsidRDefault="00E776F6" w:rsidP="00E776F6">
            <w:r w:rsidRPr="00E776F6">
              <w:t>Monitor dispute &amp; response rates</w:t>
            </w:r>
          </w:p>
        </w:tc>
        <w:tc>
          <w:tcPr>
            <w:tcW w:w="0" w:type="auto"/>
            <w:vAlign w:val="center"/>
            <w:hideMark/>
          </w:tcPr>
          <w:p w14:paraId="1BFB5051" w14:textId="77777777" w:rsidR="00E776F6" w:rsidRPr="00E776F6" w:rsidRDefault="00E776F6" w:rsidP="00E776F6">
            <w:r w:rsidRPr="00E776F6">
              <w:t>Weekly</w:t>
            </w:r>
          </w:p>
        </w:tc>
      </w:tr>
      <w:tr w:rsidR="00E776F6" w:rsidRPr="00E776F6" w14:paraId="092C8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EF12C" w14:textId="77777777" w:rsidR="00E776F6" w:rsidRPr="00E776F6" w:rsidRDefault="00E776F6" w:rsidP="00E776F6">
            <w:r w:rsidRPr="00E776F6"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792718BF" w14:textId="77777777" w:rsidR="00E776F6" w:rsidRPr="00E776F6" w:rsidRDefault="00E776F6" w:rsidP="00E776F6">
            <w:r w:rsidRPr="00E776F6">
              <w:t>Improve product processes</w:t>
            </w:r>
          </w:p>
        </w:tc>
        <w:tc>
          <w:tcPr>
            <w:tcW w:w="0" w:type="auto"/>
            <w:vAlign w:val="center"/>
            <w:hideMark/>
          </w:tcPr>
          <w:p w14:paraId="6BED4993" w14:textId="77777777" w:rsidR="00E776F6" w:rsidRPr="00E776F6" w:rsidRDefault="00E776F6" w:rsidP="00E776F6">
            <w:r w:rsidRPr="00E776F6">
              <w:t>Monthly</w:t>
            </w:r>
          </w:p>
        </w:tc>
      </w:tr>
      <w:tr w:rsidR="00E776F6" w:rsidRPr="00E776F6" w14:paraId="14A46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73F5" w14:textId="77777777" w:rsidR="00E776F6" w:rsidRPr="00E776F6" w:rsidRDefault="00E776F6" w:rsidP="00E776F6">
            <w:r w:rsidRPr="00E776F6">
              <w:t>Executive Leadership</w:t>
            </w:r>
          </w:p>
        </w:tc>
        <w:tc>
          <w:tcPr>
            <w:tcW w:w="0" w:type="auto"/>
            <w:vAlign w:val="center"/>
            <w:hideMark/>
          </w:tcPr>
          <w:p w14:paraId="3AF73381" w14:textId="77777777" w:rsidR="00E776F6" w:rsidRPr="00E776F6" w:rsidRDefault="00E776F6" w:rsidP="00E776F6">
            <w:r w:rsidRPr="00E776F6">
              <w:t>High-level performance overview</w:t>
            </w:r>
          </w:p>
        </w:tc>
        <w:tc>
          <w:tcPr>
            <w:tcW w:w="0" w:type="auto"/>
            <w:vAlign w:val="center"/>
            <w:hideMark/>
          </w:tcPr>
          <w:p w14:paraId="387FA9DD" w14:textId="77777777" w:rsidR="00E776F6" w:rsidRPr="00E776F6" w:rsidRDefault="00E776F6" w:rsidP="00E776F6">
            <w:r w:rsidRPr="00E776F6">
              <w:t>Monthly</w:t>
            </w:r>
          </w:p>
        </w:tc>
      </w:tr>
    </w:tbl>
    <w:p w14:paraId="0116C07B" w14:textId="77777777" w:rsidR="00E776F6" w:rsidRPr="00E776F6" w:rsidRDefault="00E776F6" w:rsidP="00E776F6">
      <w:r w:rsidRPr="00E776F6">
        <w:pict w14:anchorId="5DBC9506">
          <v:rect id="_x0000_i1070" style="width:0;height:1.5pt" o:hralign="center" o:hrstd="t" o:hr="t" fillcolor="#a0a0a0" stroked="f"/>
        </w:pict>
      </w:r>
    </w:p>
    <w:p w14:paraId="60E2E814" w14:textId="77777777" w:rsidR="00E776F6" w:rsidRPr="00E776F6" w:rsidRDefault="00E776F6" w:rsidP="00E776F6">
      <w:pPr>
        <w:rPr>
          <w:b/>
          <w:bCs/>
        </w:rPr>
      </w:pPr>
      <w:r w:rsidRPr="00E776F6">
        <w:rPr>
          <w:b/>
          <w:bCs/>
        </w:rPr>
        <w:t>4. Core Business Questions</w:t>
      </w:r>
    </w:p>
    <w:p w14:paraId="7BEE2659" w14:textId="77777777" w:rsidR="00E776F6" w:rsidRPr="00E776F6" w:rsidRDefault="00E776F6" w:rsidP="00E776F6">
      <w:pPr>
        <w:numPr>
          <w:ilvl w:val="0"/>
          <w:numId w:val="2"/>
        </w:numPr>
      </w:pPr>
      <w:r w:rsidRPr="00E776F6">
        <w:t>How many complaints are being received overall?</w:t>
      </w:r>
    </w:p>
    <w:p w14:paraId="7A421CE3" w14:textId="77777777" w:rsidR="00E776F6" w:rsidRPr="00E776F6" w:rsidRDefault="00E776F6" w:rsidP="00E776F6">
      <w:pPr>
        <w:numPr>
          <w:ilvl w:val="0"/>
          <w:numId w:val="2"/>
        </w:numPr>
      </w:pPr>
      <w:r w:rsidRPr="00E776F6">
        <w:t>Which products generate the most complaints?</w:t>
      </w:r>
    </w:p>
    <w:p w14:paraId="555B3AB5" w14:textId="77777777" w:rsidR="00E776F6" w:rsidRPr="00E776F6" w:rsidRDefault="00E776F6" w:rsidP="00E776F6">
      <w:pPr>
        <w:numPr>
          <w:ilvl w:val="0"/>
          <w:numId w:val="2"/>
        </w:numPr>
      </w:pPr>
      <w:r w:rsidRPr="00E776F6">
        <w:t>What issues occur most frequently?</w:t>
      </w:r>
    </w:p>
    <w:p w14:paraId="27E8108A" w14:textId="77777777" w:rsidR="00E776F6" w:rsidRPr="00E776F6" w:rsidRDefault="00E776F6" w:rsidP="00E776F6">
      <w:pPr>
        <w:numPr>
          <w:ilvl w:val="0"/>
          <w:numId w:val="2"/>
        </w:numPr>
      </w:pPr>
      <w:r w:rsidRPr="00E776F6">
        <w:lastRenderedPageBreak/>
        <w:t>Which companies have the highest complaint volumes?</w:t>
      </w:r>
    </w:p>
    <w:p w14:paraId="0CCF4F5C" w14:textId="77777777" w:rsidR="00E776F6" w:rsidRPr="00E776F6" w:rsidRDefault="00E776F6" w:rsidP="00E776F6">
      <w:pPr>
        <w:numPr>
          <w:ilvl w:val="0"/>
          <w:numId w:val="2"/>
        </w:numPr>
      </w:pPr>
      <w:r w:rsidRPr="00E776F6">
        <w:t>Are complaints being handled in a timely manner?</w:t>
      </w:r>
    </w:p>
    <w:p w14:paraId="08242C01" w14:textId="77777777" w:rsidR="00E776F6" w:rsidRPr="00E776F6" w:rsidRDefault="00E776F6" w:rsidP="00E776F6">
      <w:r w:rsidRPr="00E776F6">
        <w:pict w14:anchorId="26ADEE48">
          <v:rect id="_x0000_i1071" style="width:0;height:1.5pt" o:hralign="center" o:hrstd="t" o:hr="t" fillcolor="#a0a0a0" stroked="f"/>
        </w:pict>
      </w:r>
    </w:p>
    <w:p w14:paraId="6EB8E2F3" w14:textId="77777777" w:rsidR="00E776F6" w:rsidRPr="00E776F6" w:rsidRDefault="00E776F6" w:rsidP="00E776F6">
      <w:pPr>
        <w:rPr>
          <w:b/>
          <w:bCs/>
        </w:rPr>
      </w:pPr>
      <w:r w:rsidRPr="00E776F6">
        <w:rPr>
          <w:b/>
          <w:bCs/>
        </w:rPr>
        <w:t>5. Product-Style KPIs to Track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4213"/>
      </w:tblGrid>
      <w:tr w:rsidR="00E776F6" w:rsidRPr="00E776F6" w14:paraId="7C3C14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77425" w14:textId="77777777" w:rsidR="00E776F6" w:rsidRPr="00E776F6" w:rsidRDefault="00E776F6" w:rsidP="00E776F6">
            <w:pPr>
              <w:rPr>
                <w:b/>
                <w:bCs/>
              </w:rPr>
            </w:pPr>
            <w:r w:rsidRPr="00E776F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B5F909F" w14:textId="77777777" w:rsidR="00E776F6" w:rsidRPr="00E776F6" w:rsidRDefault="00E776F6" w:rsidP="00E776F6">
            <w:pPr>
              <w:rPr>
                <w:b/>
                <w:bCs/>
              </w:rPr>
            </w:pPr>
            <w:r w:rsidRPr="00E776F6">
              <w:rPr>
                <w:b/>
                <w:bCs/>
              </w:rPr>
              <w:t>Definition</w:t>
            </w:r>
          </w:p>
        </w:tc>
      </w:tr>
      <w:tr w:rsidR="00E776F6" w:rsidRPr="00E776F6" w14:paraId="4024A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E07B1" w14:textId="77777777" w:rsidR="00E776F6" w:rsidRPr="00E776F6" w:rsidRDefault="00E776F6" w:rsidP="00E776F6">
            <w:r w:rsidRPr="00E776F6">
              <w:t>Total Complaints</w:t>
            </w:r>
          </w:p>
        </w:tc>
        <w:tc>
          <w:tcPr>
            <w:tcW w:w="0" w:type="auto"/>
            <w:vAlign w:val="center"/>
            <w:hideMark/>
          </w:tcPr>
          <w:p w14:paraId="0BD9DDF5" w14:textId="77777777" w:rsidR="00E776F6" w:rsidRPr="00E776F6" w:rsidRDefault="00E776F6" w:rsidP="00E776F6">
            <w:r w:rsidRPr="00E776F6">
              <w:t>Total number of complaints received</w:t>
            </w:r>
          </w:p>
        </w:tc>
      </w:tr>
      <w:tr w:rsidR="00E776F6" w:rsidRPr="00E776F6" w14:paraId="42C4B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AF362" w14:textId="77777777" w:rsidR="00E776F6" w:rsidRPr="00E776F6" w:rsidRDefault="00E776F6" w:rsidP="00E776F6">
            <w:r w:rsidRPr="00E776F6">
              <w:t>Timely Response %</w:t>
            </w:r>
          </w:p>
        </w:tc>
        <w:tc>
          <w:tcPr>
            <w:tcW w:w="0" w:type="auto"/>
            <w:vAlign w:val="center"/>
            <w:hideMark/>
          </w:tcPr>
          <w:p w14:paraId="0B57CF9F" w14:textId="77777777" w:rsidR="00E776F6" w:rsidRPr="00E776F6" w:rsidRDefault="00E776F6" w:rsidP="00E776F6">
            <w:r w:rsidRPr="00E776F6">
              <w:t>% of complaints responded to on time</w:t>
            </w:r>
          </w:p>
        </w:tc>
      </w:tr>
      <w:tr w:rsidR="00E776F6" w:rsidRPr="00E776F6" w14:paraId="4D99B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315CD" w14:textId="77777777" w:rsidR="00E776F6" w:rsidRPr="00E776F6" w:rsidRDefault="00E776F6" w:rsidP="00E776F6">
            <w:r w:rsidRPr="00E776F6">
              <w:t>Dispute Rate %</w:t>
            </w:r>
          </w:p>
        </w:tc>
        <w:tc>
          <w:tcPr>
            <w:tcW w:w="0" w:type="auto"/>
            <w:vAlign w:val="center"/>
            <w:hideMark/>
          </w:tcPr>
          <w:p w14:paraId="1E982394" w14:textId="77777777" w:rsidR="00E776F6" w:rsidRPr="00E776F6" w:rsidRDefault="00E776F6" w:rsidP="00E776F6">
            <w:r w:rsidRPr="00E776F6">
              <w:t>% of complaints disputed by consumers</w:t>
            </w:r>
          </w:p>
        </w:tc>
      </w:tr>
      <w:tr w:rsidR="00E776F6" w:rsidRPr="00E776F6" w14:paraId="794AB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09A6" w14:textId="77777777" w:rsidR="00E776F6" w:rsidRPr="00E776F6" w:rsidRDefault="00E776F6" w:rsidP="00E776F6">
            <w:r w:rsidRPr="00E776F6">
              <w:t>Complaints by Product</w:t>
            </w:r>
          </w:p>
        </w:tc>
        <w:tc>
          <w:tcPr>
            <w:tcW w:w="0" w:type="auto"/>
            <w:vAlign w:val="center"/>
            <w:hideMark/>
          </w:tcPr>
          <w:p w14:paraId="2D92F195" w14:textId="77777777" w:rsidR="00E776F6" w:rsidRPr="00E776F6" w:rsidRDefault="00E776F6" w:rsidP="00E776F6">
            <w:r w:rsidRPr="00E776F6">
              <w:t>Volume by financial product</w:t>
            </w:r>
          </w:p>
        </w:tc>
      </w:tr>
      <w:tr w:rsidR="00E776F6" w:rsidRPr="00E776F6" w14:paraId="39663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F53B7" w14:textId="77777777" w:rsidR="00E776F6" w:rsidRPr="00E776F6" w:rsidRDefault="00E776F6" w:rsidP="00E776F6">
            <w:r w:rsidRPr="00E776F6">
              <w:t>Complaints by Company</w:t>
            </w:r>
          </w:p>
        </w:tc>
        <w:tc>
          <w:tcPr>
            <w:tcW w:w="0" w:type="auto"/>
            <w:vAlign w:val="center"/>
            <w:hideMark/>
          </w:tcPr>
          <w:p w14:paraId="43EB6A9F" w14:textId="77777777" w:rsidR="00E776F6" w:rsidRPr="00E776F6" w:rsidRDefault="00E776F6" w:rsidP="00E776F6">
            <w:r w:rsidRPr="00E776F6">
              <w:t>Volume by company</w:t>
            </w:r>
          </w:p>
        </w:tc>
      </w:tr>
      <w:tr w:rsidR="00E776F6" w:rsidRPr="00E776F6" w14:paraId="61264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A0832" w14:textId="77777777" w:rsidR="00E776F6" w:rsidRPr="00E776F6" w:rsidRDefault="00E776F6" w:rsidP="00E776F6">
            <w:r w:rsidRPr="00E776F6">
              <w:t>Complaints by State</w:t>
            </w:r>
          </w:p>
        </w:tc>
        <w:tc>
          <w:tcPr>
            <w:tcW w:w="0" w:type="auto"/>
            <w:vAlign w:val="center"/>
            <w:hideMark/>
          </w:tcPr>
          <w:p w14:paraId="130926E8" w14:textId="77777777" w:rsidR="00E776F6" w:rsidRPr="00E776F6" w:rsidRDefault="00E776F6" w:rsidP="00E776F6">
            <w:r w:rsidRPr="00E776F6">
              <w:t>Volume by geographic region</w:t>
            </w:r>
          </w:p>
        </w:tc>
      </w:tr>
    </w:tbl>
    <w:p w14:paraId="13F2F94A" w14:textId="77777777" w:rsidR="00E776F6" w:rsidRPr="00E776F6" w:rsidRDefault="00E776F6" w:rsidP="00E776F6">
      <w:r w:rsidRPr="00E776F6">
        <w:pict w14:anchorId="799B1798">
          <v:rect id="_x0000_i1072" style="width:0;height:1.5pt" o:hralign="center" o:hrstd="t" o:hr="t" fillcolor="#a0a0a0" stroked="f"/>
        </w:pict>
      </w:r>
    </w:p>
    <w:p w14:paraId="6B524FB1" w14:textId="77777777" w:rsidR="00E776F6" w:rsidRPr="00E776F6" w:rsidRDefault="00E776F6" w:rsidP="00E776F6">
      <w:pPr>
        <w:rPr>
          <w:b/>
          <w:bCs/>
        </w:rPr>
      </w:pPr>
      <w:r w:rsidRPr="00E776F6">
        <w:rPr>
          <w:b/>
          <w:bCs/>
        </w:rPr>
        <w:t>6. Scope of the Dashboard</w:t>
      </w:r>
    </w:p>
    <w:p w14:paraId="4FC821E6" w14:textId="77777777" w:rsidR="00E776F6" w:rsidRPr="00E776F6" w:rsidRDefault="00E776F6" w:rsidP="00E776F6">
      <w:r w:rsidRPr="00E776F6">
        <w:rPr>
          <w:b/>
          <w:bCs/>
        </w:rPr>
        <w:t>In Scope:</w:t>
      </w:r>
    </w:p>
    <w:p w14:paraId="4BC96446" w14:textId="77777777" w:rsidR="00E776F6" w:rsidRPr="00E776F6" w:rsidRDefault="00E776F6" w:rsidP="00E776F6">
      <w:pPr>
        <w:numPr>
          <w:ilvl w:val="0"/>
          <w:numId w:val="3"/>
        </w:numPr>
      </w:pPr>
      <w:r w:rsidRPr="00E776F6">
        <w:t>Complaint volume analysis</w:t>
      </w:r>
    </w:p>
    <w:p w14:paraId="0818A49B" w14:textId="77777777" w:rsidR="00E776F6" w:rsidRPr="00E776F6" w:rsidRDefault="00E776F6" w:rsidP="00E776F6">
      <w:pPr>
        <w:numPr>
          <w:ilvl w:val="0"/>
          <w:numId w:val="3"/>
        </w:numPr>
      </w:pPr>
      <w:r w:rsidRPr="00E776F6">
        <w:t>Timely response &amp; dispute tracking</w:t>
      </w:r>
    </w:p>
    <w:p w14:paraId="346F7340" w14:textId="77777777" w:rsidR="00E776F6" w:rsidRPr="00E776F6" w:rsidRDefault="00E776F6" w:rsidP="00E776F6">
      <w:pPr>
        <w:numPr>
          <w:ilvl w:val="0"/>
          <w:numId w:val="3"/>
        </w:numPr>
      </w:pPr>
      <w:r w:rsidRPr="00E776F6">
        <w:t>Product, issue, company &amp; regional insights</w:t>
      </w:r>
    </w:p>
    <w:p w14:paraId="32A526C8" w14:textId="77777777" w:rsidR="00E776F6" w:rsidRPr="00E776F6" w:rsidRDefault="00E776F6" w:rsidP="00E776F6">
      <w:r w:rsidRPr="00E776F6">
        <w:rPr>
          <w:b/>
          <w:bCs/>
        </w:rPr>
        <w:t>Out of Scope:</w:t>
      </w:r>
    </w:p>
    <w:p w14:paraId="04CD99E8" w14:textId="77777777" w:rsidR="00E776F6" w:rsidRPr="00E776F6" w:rsidRDefault="00E776F6" w:rsidP="00E776F6">
      <w:pPr>
        <w:numPr>
          <w:ilvl w:val="0"/>
          <w:numId w:val="4"/>
        </w:numPr>
      </w:pPr>
      <w:r w:rsidRPr="00E776F6">
        <w:t>Individual complaint text analysis</w:t>
      </w:r>
    </w:p>
    <w:p w14:paraId="5E960530" w14:textId="77777777" w:rsidR="00E776F6" w:rsidRPr="00E776F6" w:rsidRDefault="00E776F6" w:rsidP="00E776F6">
      <w:pPr>
        <w:numPr>
          <w:ilvl w:val="0"/>
          <w:numId w:val="4"/>
        </w:numPr>
      </w:pPr>
      <w:r w:rsidRPr="00E776F6">
        <w:t xml:space="preserve">Predictive </w:t>
      </w:r>
      <w:proofErr w:type="spellStart"/>
      <w:r w:rsidRPr="00E776F6">
        <w:t>modeling</w:t>
      </w:r>
      <w:proofErr w:type="spellEnd"/>
    </w:p>
    <w:p w14:paraId="3C51ED36" w14:textId="77777777" w:rsidR="00E776F6" w:rsidRPr="00E776F6" w:rsidRDefault="00E776F6" w:rsidP="00E776F6">
      <w:r w:rsidRPr="00E776F6">
        <w:pict w14:anchorId="4DE52172">
          <v:rect id="_x0000_i1073" style="width:0;height:1.5pt" o:hralign="center" o:hrstd="t" o:hr="t" fillcolor="#a0a0a0" stroked="f"/>
        </w:pict>
      </w:r>
    </w:p>
    <w:p w14:paraId="2E06043D" w14:textId="77777777" w:rsidR="00E776F6" w:rsidRPr="00E776F6" w:rsidRDefault="00E776F6" w:rsidP="00E776F6">
      <w:pPr>
        <w:rPr>
          <w:b/>
          <w:bCs/>
        </w:rPr>
      </w:pPr>
      <w:r w:rsidRPr="00E776F6">
        <w:rPr>
          <w:b/>
          <w:bCs/>
        </w:rPr>
        <w:t>7. Success Criteria (Measurable Outcomes)</w:t>
      </w:r>
    </w:p>
    <w:p w14:paraId="37DD66E9" w14:textId="77777777" w:rsidR="00E776F6" w:rsidRPr="00E776F6" w:rsidRDefault="00E776F6" w:rsidP="00E776F6">
      <w:pPr>
        <w:numPr>
          <w:ilvl w:val="0"/>
          <w:numId w:val="5"/>
        </w:numPr>
      </w:pPr>
      <w:r w:rsidRPr="00E776F6">
        <w:t>Users can identify top problem products/issues within seconds</w:t>
      </w:r>
    </w:p>
    <w:p w14:paraId="43C1CED0" w14:textId="77777777" w:rsidR="00E776F6" w:rsidRPr="00E776F6" w:rsidRDefault="00E776F6" w:rsidP="00E776F6">
      <w:pPr>
        <w:numPr>
          <w:ilvl w:val="0"/>
          <w:numId w:val="5"/>
        </w:numPr>
      </w:pPr>
      <w:r w:rsidRPr="00E776F6">
        <w:t>Executives can assess service quality via KPIs</w:t>
      </w:r>
    </w:p>
    <w:p w14:paraId="7D27D70D" w14:textId="77777777" w:rsidR="00E776F6" w:rsidRPr="00E776F6" w:rsidRDefault="00E776F6" w:rsidP="00E776F6">
      <w:pPr>
        <w:numPr>
          <w:ilvl w:val="0"/>
          <w:numId w:val="5"/>
        </w:numPr>
      </w:pPr>
      <w:r w:rsidRPr="00E776F6">
        <w:t>Reduced manual reporting effort</w:t>
      </w:r>
    </w:p>
    <w:p w14:paraId="7ACEC8FD" w14:textId="77777777" w:rsidR="00505D5E" w:rsidRDefault="00505D5E"/>
    <w:sectPr w:rsidR="00505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B7EAC"/>
    <w:multiLevelType w:val="multilevel"/>
    <w:tmpl w:val="E4CE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35858"/>
    <w:multiLevelType w:val="multilevel"/>
    <w:tmpl w:val="0088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07A57"/>
    <w:multiLevelType w:val="multilevel"/>
    <w:tmpl w:val="5D6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D2E7F"/>
    <w:multiLevelType w:val="multilevel"/>
    <w:tmpl w:val="E472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514712"/>
    <w:multiLevelType w:val="multilevel"/>
    <w:tmpl w:val="A67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140734">
    <w:abstractNumId w:val="2"/>
  </w:num>
  <w:num w:numId="2" w16cid:durableId="1888688244">
    <w:abstractNumId w:val="0"/>
  </w:num>
  <w:num w:numId="3" w16cid:durableId="107819952">
    <w:abstractNumId w:val="4"/>
  </w:num>
  <w:num w:numId="4" w16cid:durableId="1353801638">
    <w:abstractNumId w:val="1"/>
  </w:num>
  <w:num w:numId="5" w16cid:durableId="1284535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6F6"/>
    <w:rsid w:val="00400720"/>
    <w:rsid w:val="00505D5E"/>
    <w:rsid w:val="00E776F6"/>
    <w:rsid w:val="00F3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50472"/>
  <w15:chartTrackingRefBased/>
  <w15:docId w15:val="{AA576FF1-3E74-4EDB-AA24-97737623F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FAESA C F</dc:creator>
  <cp:keywords/>
  <dc:description/>
  <cp:lastModifiedBy>FAESA C F</cp:lastModifiedBy>
  <cp:revision>1</cp:revision>
  <dcterms:created xsi:type="dcterms:W3CDTF">2026-02-02T14:39:00Z</dcterms:created>
  <dcterms:modified xsi:type="dcterms:W3CDTF">2026-02-02T14:42:00Z</dcterms:modified>
</cp:coreProperties>
</file>