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>
          <w:color w:val="000000"/>
        </w:rPr>
      </w:pPr>
      <w:r>
        <w:rPr>
          <w:rFonts w:eastAsia="Cambria" w:cs=""/>
          <w:b/>
          <w:color w:val="000000"/>
          <w:kern w:val="0"/>
          <w:sz w:val="24"/>
          <w:szCs w:val="24"/>
          <w:lang w:val="en-US" w:eastAsia="en-US" w:bidi="ar-SA"/>
        </w:rPr>
        <w:t>STROBE Checklist</w:t>
      </w:r>
    </w:p>
    <w:tbl>
      <w:tblPr>
        <w:tblW w:w="8784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noHBand="0" w:noVBand="1" w:firstColumn="0" w:lastRow="0" w:lastColumn="0" w:firstRow="1"/>
      </w:tblPr>
      <w:tblGrid>
        <w:gridCol w:w="900"/>
        <w:gridCol w:w="4530"/>
        <w:gridCol w:w="1141"/>
        <w:gridCol w:w="2212"/>
      </w:tblGrid>
      <w:tr>
        <w:trPr>
          <w:tblHeader w:val="true"/>
          <w:trHeight w:val="330" w:hRule="atLeast"/>
          <w:cantSplit w:val="true"/>
        </w:trPr>
        <w:tc>
          <w:tcPr>
            <w:tcW w:w="900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ind w:left="0" w:right="0" w:hanging="0"/>
              <w:jc w:val="center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4530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ind w:left="0" w:right="0" w:hanging="0"/>
              <w:jc w:val="center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Recommendation</w:t>
            </w:r>
          </w:p>
        </w:tc>
        <w:tc>
          <w:tcPr>
            <w:tcW w:w="1141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ind w:left="0" w:right="0" w:hanging="0"/>
              <w:jc w:val="center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0"/>
                <w:szCs w:val="20"/>
                <w:lang w:val="en-US" w:eastAsia="en-US" w:bidi="ar-SA"/>
              </w:rPr>
              <w:t>Status</w:t>
            </w:r>
          </w:p>
        </w:tc>
        <w:tc>
          <w:tcPr>
            <w:tcW w:w="2212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0" w:after="0"/>
              <w:ind w:left="0" w:right="0" w:hanging="0"/>
              <w:jc w:val="center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  <w:kern w:val="0"/>
                <w:sz w:val="20"/>
                <w:szCs w:val="20"/>
                <w:lang w:val="en-US" w:eastAsia="en-US" w:bidi="ar-SA"/>
              </w:rPr>
              <w:t>Location</w:t>
            </w:r>
          </w:p>
        </w:tc>
      </w:tr>
      <w:tr>
        <w:trPr>
          <w:tblHeader w:val="true"/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Indicate the study’s design with a commonly used term in the title or the abstract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Provide in the abstract an informative and balanced summary of what was done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and what was found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Explain the scientific background and rationale for the investigation being reported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State specific objectives, including any prespecified hypotheses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Present key elements of study design early in the paper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the setting, locations, and relevant dates, including periods of recruitment,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exposure, follow-up, and data collection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6a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Cohort study—Give the eligibility criteria, and the sources and methods of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selection of participants. Describe methods of follow-up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6b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Cohort study—For matched studies, give matching criteria and number of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exposed and unexposed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 xml:space="preserve"> relevant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7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Clearly define all outcomes, exposures, predictors, potential confounders, and effect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modifiers. Give diagnostic criteria, if applicable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8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For each variable of interest, give sources of data and details of methods of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assessment (measurement). Describe comparability of assessment methods if there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is more than one group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9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any efforts to address potential sources of bias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10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Explain how the study size was arrived at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11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Explain how quantitative variables were handled in the analyses. If applicable,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which groupings were chosen and why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12a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all statistical methods, including those used to control for confounding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98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12b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any methods used to examine subgroups and interactions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98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12c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Explain how missing data were addressed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12d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If applicable, explain how loss to follow-up was addressed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 xml:space="preserve"> relevant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12e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Describe any sensitivity analyses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13a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Report numbers of individuals at each stage of study—eg numbers potentially eligible,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examined for eligibility, confirmed eligible, included in the study, completing follow-up, and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analysed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13b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Give reasons for non-participation at each stage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13c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Consider use of a flow diagram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14a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Give characteristics of study participants (eg demographic, clinical, social) and information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on exposures and potential confounders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14b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Indicate number of participants with missing data for each variable of interest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14c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Cohort study—Summarise follow-up time (eg, average and total amount)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 xml:space="preserve"> relevant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15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Cohort study—Report numbers of outcome events or summary measures over time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 xml:space="preserve"> relevant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16a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Give unadjusted estimates and, if applicable, confounder-adjusted estimates and their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precision (eg, 95% confidence interval). Make clear which confounders were adjusted for and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why they were included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16b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Report category boundaries when continuous variables were categorized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16c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If relevant, consider translating estimates of relative risk into absolute risk for a meaningful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time period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eastAsia="" w:cs="" w:ascii="Arial" w:hAnsi="Arial" w:cstheme="minorBidi" w:eastAsiaTheme="minorHAnsi"/>
                <w:b w:val="false"/>
                <w:bCs w:val="false"/>
                <w:i w:val="false"/>
                <w:iCs w:val="false"/>
                <w:color w:val="000000"/>
                <w:kern w:val="0"/>
                <w:sz w:val="20"/>
                <w:szCs w:val="20"/>
                <w:u w:val="none"/>
                <w:lang w:val="en-US" w:eastAsia="en-US" w:bidi="ar-SA"/>
              </w:rPr>
              <w:t>no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 xml:space="preserve"> relevant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17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Report other analyses done—eg analyses of subgroups and interactions, and sensitivity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analyses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18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Summarise key results with reference to study objectives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19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Discuss limitations of the study, taking into account sources of potential bias or imprecision.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Discuss both direction and magnitude of any potential bias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20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Give a cautious overall interpretation of results considering objectives, limitations, multiplicity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of analyses, results from similar studies, and other relevant evidence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21</w:t>
            </w:r>
          </w:p>
        </w:tc>
        <w:tc>
          <w:tcPr>
            <w:tcW w:w="4530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Discuss the generalisability (external validity) of the study results</w:t>
            </w:r>
          </w:p>
        </w:tc>
        <w:tc>
          <w:tcPr>
            <w:tcW w:w="1141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</w:t>
            </w:r>
          </w:p>
        </w:tc>
        <w:tc>
          <w:tcPr>
            <w:tcW w:w="2212" w:type="dxa"/>
            <w:tcBorders/>
            <w:shd w:color="auto"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437" w:hRule="atLeast"/>
          <w:cantSplit w:val="true"/>
        </w:trPr>
        <w:tc>
          <w:tcPr>
            <w:tcW w:w="900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22</w:t>
            </w:r>
          </w:p>
        </w:tc>
        <w:tc>
          <w:tcPr>
            <w:tcW w:w="4530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Give the source of funding and the role of the funders for the present study and, if applicable,</w:t>
            </w:r>
          </w:p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left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for the original study on which the present article is based</w:t>
            </w:r>
          </w:p>
        </w:tc>
        <w:tc>
          <w:tcPr>
            <w:tcW w:w="1141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bidi w:val="0"/>
              <w:spacing w:before="40" w:after="40"/>
              <w:ind w:left="100" w:right="100" w:hanging="0"/>
              <w:jc w:val="center"/>
              <w:rPr>
                <w:color w:val="000000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u w:val="none"/>
              </w:rPr>
              <w:t>done  / no relevant</w:t>
            </w:r>
          </w:p>
        </w:tc>
        <w:tc>
          <w:tcPr>
            <w:tcW w:w="2212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before="40" w:after="40"/>
              <w:jc w:val="lef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TextBody"/>
        <w:bidi w:val="0"/>
        <w:spacing w:before="0" w:after="140"/>
        <w:jc w:val="left"/>
        <w:rPr>
          <w:color w:val="00000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820"/>
        </w:tabs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80"/>
        </w:tabs>
        <w:ind w:left="11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40"/>
        </w:tabs>
        <w:ind w:left="15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00"/>
        </w:tabs>
        <w:ind w:left="19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60"/>
        </w:tabs>
        <w:ind w:left="22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20"/>
        </w:tabs>
        <w:ind w:left="26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80"/>
        </w:tabs>
        <w:ind w:left="29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40"/>
        </w:tabs>
        <w:ind w:left="33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00"/>
        </w:tabs>
        <w:ind w:left="37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LibreOffice/7.3.7.2$Linux_X86_64 LibreOffice_project/30$Build-2</Application>
  <AppVersion>15.0000</AppVersion>
  <Pages>2</Pages>
  <Words>586</Words>
  <Characters>3143</Characters>
  <CharactersWithSpaces>3566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2022-11-06T17:23:38Z</dcterms:created>
  <dc:creator/>
  <dc:description/>
  <dc:language>fr-FR</dc:language>
  <cp:lastModifiedBy/>
  <dcterms:modified xsi:type="dcterms:W3CDTF">2025-05-25T21:36:20Z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