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985E87">
      <w:r>
        <w:t xml:space="preserve">                                                  </w:t>
      </w:r>
      <w:r>
        <w:drawing>
          <wp:inline distT="0" distB="0" distL="0" distR="0">
            <wp:extent cx="2971800" cy="1943100"/>
            <wp:effectExtent l="0" t="0" r="0" b="0"/>
            <wp:docPr id="12782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8700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3A88AA5"/>
    <w:p w14:paraId="5D619D0A">
      <w:pPr>
        <w:rPr>
          <w:b/>
          <w:bCs/>
          <w:sz w:val="44"/>
          <w:szCs w:val="44"/>
        </w:rPr>
      </w:pPr>
    </w:p>
    <w:p w14:paraId="7CFD4AA6">
      <w:pPr>
        <w:rPr>
          <w:b/>
          <w:bCs/>
          <w:sz w:val="44"/>
          <w:szCs w:val="44"/>
        </w:rPr>
      </w:pPr>
    </w:p>
    <w:p w14:paraId="45145426">
      <w:pPr>
        <w:rPr>
          <w:b/>
          <w:bCs/>
          <w:sz w:val="44"/>
          <w:szCs w:val="44"/>
        </w:rPr>
      </w:pPr>
    </w:p>
    <w:p w14:paraId="6EDDF6FF">
      <w:pPr>
        <w:rPr>
          <w:rFonts w:hint="default"/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 xml:space="preserve">              Name:          </w:t>
      </w:r>
      <w:r>
        <w:rPr>
          <w:rFonts w:hint="default"/>
          <w:b/>
          <w:bCs/>
          <w:sz w:val="44"/>
          <w:szCs w:val="44"/>
          <w:lang w:val="en-US"/>
        </w:rPr>
        <w:t>Hafiz Haider Ali</w:t>
      </w:r>
    </w:p>
    <w:p w14:paraId="5459870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Roll No:        BSAI-</w:t>
      </w:r>
      <w:r>
        <w:rPr>
          <w:rFonts w:hint="default"/>
          <w:b/>
          <w:bCs/>
          <w:sz w:val="44"/>
          <w:szCs w:val="44"/>
          <w:lang w:val="en-US"/>
        </w:rPr>
        <w:t>130</w:t>
      </w:r>
      <w:r>
        <w:rPr>
          <w:b/>
          <w:bCs/>
          <w:sz w:val="44"/>
          <w:szCs w:val="44"/>
        </w:rPr>
        <w:t>-4C</w:t>
      </w:r>
    </w:p>
    <w:p w14:paraId="099EE5A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Date:            27 Feb 2025</w:t>
      </w:r>
    </w:p>
    <w:p w14:paraId="2FDCE8A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Subject:       PAI LAB</w:t>
      </w:r>
    </w:p>
    <w:p w14:paraId="5C0CB739">
      <w:pPr>
        <w:jc w:val="center"/>
        <w:rPr>
          <w:b/>
          <w:bCs/>
          <w:sz w:val="44"/>
          <w:szCs w:val="44"/>
        </w:rPr>
      </w:pPr>
    </w:p>
    <w:p w14:paraId="5B89B4CE">
      <w:pPr>
        <w:jc w:val="both"/>
      </w:pPr>
    </w:p>
    <w:p w14:paraId="7D54BC26">
      <w:pPr>
        <w:jc w:val="both"/>
      </w:pPr>
    </w:p>
    <w:p w14:paraId="28D29AA6">
      <w:pPr>
        <w:jc w:val="both"/>
      </w:pPr>
    </w:p>
    <w:p w14:paraId="34161F0F">
      <w:pPr>
        <w:jc w:val="both"/>
      </w:pPr>
    </w:p>
    <w:p w14:paraId="34B8D14D">
      <w:pPr>
        <w:jc w:val="both"/>
      </w:pPr>
    </w:p>
    <w:p w14:paraId="26BF9BD8">
      <w:pPr>
        <w:jc w:val="both"/>
      </w:pPr>
    </w:p>
    <w:p w14:paraId="107BC47E">
      <w:pPr>
        <w:jc w:val="both"/>
      </w:pPr>
    </w:p>
    <w:p w14:paraId="41AD1A6E">
      <w:pPr>
        <w:jc w:val="both"/>
      </w:pPr>
    </w:p>
    <w:p w14:paraId="7C2E19A2">
      <w:pPr>
        <w:jc w:val="both"/>
      </w:pPr>
    </w:p>
    <w:p w14:paraId="468706C5">
      <w:pPr>
        <w:jc w:val="both"/>
      </w:pPr>
    </w:p>
    <w:p w14:paraId="41848B22">
      <w:pPr>
        <w:jc w:val="both"/>
      </w:pPr>
    </w:p>
    <w:p w14:paraId="4A706BF3">
      <w:pPr>
        <w:jc w:val="both"/>
      </w:pPr>
    </w:p>
    <w:p w14:paraId="1C52058B">
      <w:pPr>
        <w:jc w:val="both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874686">
      <w:pPr>
        <w:pStyle w:val="3"/>
        <w:keepNext w:val="0"/>
        <w:keepLines w:val="0"/>
        <w:widowControl/>
        <w:suppressLineNumbers w:val="0"/>
      </w:pPr>
      <w:r>
        <w:t>Titanic Survival Prediction using Random Forest</w:t>
      </w:r>
    </w:p>
    <w:p w14:paraId="464D91DB">
      <w:pPr>
        <w:pStyle w:val="17"/>
        <w:keepNext w:val="0"/>
        <w:keepLines w:val="0"/>
        <w:widowControl/>
        <w:suppressLineNumbers w:val="0"/>
      </w:pPr>
      <w:r>
        <w:t>This Python program predicts survival on the Titanic using a machine-learning model, specifically a Random Forest Classifier. It processes and cleans data, extracts useful features, and trains a model to make predictions.</w:t>
      </w:r>
    </w:p>
    <w:p w14:paraId="76B39AA5">
      <w:pPr>
        <w:pStyle w:val="4"/>
        <w:keepNext w:val="0"/>
        <w:keepLines w:val="0"/>
        <w:widowControl/>
        <w:suppressLineNumbers w:val="0"/>
      </w:pPr>
      <w:r>
        <w:t>1. Importing Necessary Libraries</w:t>
      </w:r>
    </w:p>
    <w:p w14:paraId="49067D07">
      <w:pPr>
        <w:pStyle w:val="5"/>
        <w:keepNext w:val="0"/>
        <w:keepLines w:val="0"/>
        <w:widowControl/>
        <w:suppressLineNumbers w:val="0"/>
      </w:pPr>
      <w:r>
        <w:t>Libraries Used:</w:t>
      </w:r>
    </w:p>
    <w:p w14:paraId="5128F686">
      <w:r>
        <w:drawing>
          <wp:inline distT="0" distB="0" distL="114300" distR="114300">
            <wp:extent cx="5514975" cy="1181100"/>
            <wp:effectExtent l="0" t="0" r="9525" b="0"/>
            <wp:docPr id="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F5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pandas</w:t>
      </w:r>
      <w:r>
        <w:t>: Handles data in table format.</w:t>
      </w:r>
    </w:p>
    <w:p w14:paraId="5B821CA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numpy</w:t>
      </w:r>
      <w:r>
        <w:t>: Provides mathematical operations.</w:t>
      </w:r>
    </w:p>
    <w:p w14:paraId="42DE5F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sklearn.ensemble (RandomForestClassifier)</w:t>
      </w:r>
      <w:r>
        <w:t>: Used for building the prediction model.</w:t>
      </w:r>
    </w:p>
    <w:p w14:paraId="27E5C3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sklearn.model_selection (train_test_split)</w:t>
      </w:r>
      <w:r>
        <w:t>: Splits data into training and validation sets.</w:t>
      </w:r>
    </w:p>
    <w:p w14:paraId="3F4C78E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sklearn.metrics (accuracy_score)</w:t>
      </w:r>
      <w:r>
        <w:t>: Measures model performance.</w:t>
      </w:r>
    </w:p>
    <w:p w14:paraId="24492B5D">
      <w:pPr>
        <w:pStyle w:val="4"/>
        <w:keepNext w:val="0"/>
        <w:keepLines w:val="0"/>
        <w:widowControl/>
        <w:suppressLineNumbers w:val="0"/>
      </w:pPr>
      <w:r>
        <w:t>2. Loading Data Files</w:t>
      </w:r>
    </w:p>
    <w:p w14:paraId="2CE00728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938520" cy="527685"/>
            <wp:effectExtent l="0" t="0" r="5080" b="5715"/>
            <wp:docPr id="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EAE9">
      <w:pPr>
        <w:pStyle w:val="5"/>
        <w:keepNext w:val="0"/>
        <w:keepLines w:val="0"/>
        <w:widowControl/>
        <w:suppressLineNumbers w:val="0"/>
      </w:pPr>
      <w:r>
        <w:t>How It Works:</w:t>
      </w:r>
    </w:p>
    <w:p w14:paraId="4B2847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Reads Titanic training and test datasets from CSV files.</w:t>
      </w:r>
    </w:p>
    <w:p w14:paraId="4AAD6B7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 training data contains labeled survival information.</w:t>
      </w:r>
    </w:p>
    <w:p w14:paraId="325B23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 test data is used to predict survival without given labels.</w:t>
      </w:r>
    </w:p>
    <w:p w14:paraId="3997272B">
      <w:pPr>
        <w:pStyle w:val="4"/>
        <w:keepNext w:val="0"/>
        <w:keepLines w:val="0"/>
        <w:widowControl/>
        <w:suppressLineNumbers w:val="0"/>
      </w:pPr>
      <w:r>
        <w:t>3. Verifying Data Columns</w:t>
      </w:r>
    </w:p>
    <w:p w14:paraId="1B969080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941695" cy="812800"/>
            <wp:effectExtent l="0" t="0" r="1905" b="6350"/>
            <wp:docPr id="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Why Used:</w:t>
      </w:r>
    </w:p>
    <w:p w14:paraId="56C8FB2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Ensures correct data loading.</w:t>
      </w:r>
    </w:p>
    <w:p w14:paraId="00EB0AF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Helps identify missing or unexpected columns.</w:t>
      </w:r>
    </w:p>
    <w:p w14:paraId="4F3DF36C">
      <w:pPr>
        <w:pStyle w:val="4"/>
        <w:keepNext w:val="0"/>
        <w:keepLines w:val="0"/>
        <w:widowControl/>
        <w:suppressLineNumbers w:val="0"/>
      </w:pPr>
      <w:r>
        <w:t>4. Data Cleaning and Feature Engineering</w:t>
      </w:r>
    </w:p>
    <w:p w14:paraId="205C1E81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942965" cy="2096770"/>
            <wp:effectExtent l="0" t="0" r="635" b="17780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How It Works:</w:t>
      </w:r>
    </w:p>
    <w:p w14:paraId="3ED7843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Fills missing values for </w:t>
      </w:r>
      <w:r>
        <w:rPr>
          <w:rStyle w:val="18"/>
        </w:rPr>
        <w:t>Age</w:t>
      </w:r>
      <w:r>
        <w:t xml:space="preserve">, </w:t>
      </w:r>
      <w:r>
        <w:rPr>
          <w:rStyle w:val="18"/>
        </w:rPr>
        <w:t>Fare</w:t>
      </w:r>
      <w:r>
        <w:t xml:space="preserve">, and </w:t>
      </w:r>
      <w:r>
        <w:rPr>
          <w:rStyle w:val="18"/>
        </w:rPr>
        <w:t>Embarked</w:t>
      </w:r>
      <w:r>
        <w:t>.</w:t>
      </w:r>
    </w:p>
    <w:p w14:paraId="1CF8C57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Creates </w:t>
      </w:r>
      <w:r>
        <w:rPr>
          <w:rStyle w:val="18"/>
        </w:rPr>
        <w:t>FamilySize</w:t>
      </w:r>
      <w:r>
        <w:t xml:space="preserve"> by combining siblings, parents, and passengers.</w:t>
      </w:r>
    </w:p>
    <w:p w14:paraId="112B0FC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Defines </w:t>
      </w:r>
      <w:r>
        <w:rPr>
          <w:rStyle w:val="18"/>
        </w:rPr>
        <w:t>IsAlone</w:t>
      </w:r>
      <w:r>
        <w:t xml:space="preserve"> to detect if a passenger was traveling alone.</w:t>
      </w:r>
    </w:p>
    <w:p w14:paraId="3E36386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Extracts </w:t>
      </w:r>
      <w:r>
        <w:rPr>
          <w:rStyle w:val="18"/>
        </w:rPr>
        <w:t>Title</w:t>
      </w:r>
      <w:r>
        <w:t xml:space="preserve"> from names to categorize passengers.</w:t>
      </w:r>
    </w:p>
    <w:p w14:paraId="28538FC8">
      <w:pPr>
        <w:pStyle w:val="4"/>
        <w:keepNext w:val="0"/>
        <w:keepLines w:val="0"/>
        <w:widowControl/>
        <w:suppressLineNumbers w:val="0"/>
      </w:pPr>
      <w:r>
        <w:t>5. Selecting Features for Model Training</w:t>
      </w:r>
    </w:p>
    <w:p w14:paraId="00917670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937250" cy="894080"/>
            <wp:effectExtent l="0" t="0" r="6350" b="1270"/>
            <wp:docPr id="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Why Used:</w:t>
      </w:r>
    </w:p>
    <w:p w14:paraId="78656C0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These features are selected based on their potential impact on survival probability.</w:t>
      </w:r>
    </w:p>
    <w:p w14:paraId="57593911">
      <w:pPr>
        <w:pStyle w:val="4"/>
        <w:keepNext w:val="0"/>
        <w:keepLines w:val="0"/>
        <w:widowControl/>
        <w:suppressLineNumbers w:val="0"/>
      </w:pPr>
      <w:r>
        <w:t>6. Encoding Categorical Data</w:t>
      </w:r>
    </w:p>
    <w:p w14:paraId="46D3DC6B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942965" cy="562610"/>
            <wp:effectExtent l="0" t="0" r="635" b="8890"/>
            <wp:docPr id="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How It Works:</w:t>
      </w:r>
    </w:p>
    <w:p w14:paraId="7AD499A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Converts categorical variables (</w:t>
      </w:r>
      <w:r>
        <w:rPr>
          <w:rStyle w:val="18"/>
        </w:rPr>
        <w:t>Embarked</w:t>
      </w:r>
      <w:r>
        <w:t xml:space="preserve">, </w:t>
      </w:r>
      <w:r>
        <w:rPr>
          <w:rStyle w:val="18"/>
        </w:rPr>
        <w:t>Title</w:t>
      </w:r>
      <w:r>
        <w:t>) into numerical values.</w:t>
      </w:r>
    </w:p>
    <w:p w14:paraId="452EE2E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Ensures the test dataset has the same feature set as the training dataset.</w:t>
      </w:r>
    </w:p>
    <w:p w14:paraId="2E347443">
      <w:pPr>
        <w:pStyle w:val="4"/>
        <w:keepNext w:val="0"/>
        <w:keepLines w:val="0"/>
        <w:widowControl/>
        <w:suppressLineNumbers w:val="0"/>
      </w:pPr>
      <w:r>
        <w:t>7. Handling Missing Columns</w:t>
      </w:r>
    </w:p>
    <w:p w14:paraId="787BA0EE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524500" cy="904875"/>
            <wp:effectExtent l="0" t="0" r="0" b="9525"/>
            <wp:docPr id="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Why Used:</w:t>
      </w:r>
    </w:p>
    <w:p w14:paraId="4C44EEE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Ensures that both datasets have the same structure before feeding them into the model.</w:t>
      </w:r>
    </w:p>
    <w:p w14:paraId="0589E310">
      <w:pPr>
        <w:pStyle w:val="4"/>
        <w:keepNext w:val="0"/>
        <w:keepLines w:val="0"/>
        <w:widowControl/>
        <w:suppressLineNumbers w:val="0"/>
      </w:pPr>
      <w:r>
        <w:t>8. Splitting Data into Training and Validation Sets</w:t>
      </w:r>
    </w:p>
    <w:p w14:paraId="100F11E5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941060" cy="375285"/>
            <wp:effectExtent l="0" t="0" r="2540" b="5715"/>
            <wp:docPr id="1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How It Works:</w:t>
      </w:r>
    </w:p>
    <w:p w14:paraId="4107DA5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Splits </w:t>
      </w:r>
      <w:r>
        <w:rPr>
          <w:rStyle w:val="18"/>
        </w:rPr>
        <w:t>80%</w:t>
      </w:r>
      <w:r>
        <w:t xml:space="preserve"> of data for training and </w:t>
      </w:r>
      <w:r>
        <w:rPr>
          <w:rStyle w:val="18"/>
        </w:rPr>
        <w:t>20%</w:t>
      </w:r>
      <w:r>
        <w:t xml:space="preserve"> for validation.</w:t>
      </w:r>
    </w:p>
    <w:p w14:paraId="5F7E9B3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Uses a fixed random state for reproducibility.</w:t>
      </w:r>
    </w:p>
    <w:p w14:paraId="03E072E9">
      <w:pPr>
        <w:pStyle w:val="4"/>
        <w:keepNext w:val="0"/>
        <w:keepLines w:val="0"/>
        <w:widowControl/>
        <w:suppressLineNumbers w:val="0"/>
      </w:pPr>
      <w:r>
        <w:t>9. Training the Random Forest Model</w:t>
      </w:r>
    </w:p>
    <w:p w14:paraId="68BBEBE1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939790" cy="1122045"/>
            <wp:effectExtent l="0" t="0" r="3810" b="1905"/>
            <wp:docPr id="1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Why Used:</w:t>
      </w:r>
    </w:p>
    <w:p w14:paraId="2C37D1F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Random Forest</w:t>
      </w:r>
      <w:r>
        <w:t xml:space="preserve"> is an ensemble model that reduces overfitting compared to decision trees.</w:t>
      </w:r>
    </w:p>
    <w:p w14:paraId="348D675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n_estimators=100</w:t>
      </w:r>
      <w:r>
        <w:t>: Uses 100 trees for better predictions.</w:t>
      </w:r>
    </w:p>
    <w:p w14:paraId="43D799D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max_depth=5</w:t>
      </w:r>
      <w:r>
        <w:t>: Limits tree depth to prevent overfitting.</w:t>
      </w:r>
    </w:p>
    <w:p w14:paraId="7BD3726A">
      <w:pPr>
        <w:pStyle w:val="4"/>
        <w:keepNext w:val="0"/>
        <w:keepLines w:val="0"/>
        <w:widowControl/>
        <w:suppressLineNumbers w:val="0"/>
      </w:pPr>
      <w:r>
        <w:t>10. Evaluating Model Performance</w:t>
      </w:r>
    </w:p>
    <w:p w14:paraId="0F3D07C8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990975" cy="1238250"/>
            <wp:effectExtent l="0" t="0" r="9525" b="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How It Works:</w:t>
      </w:r>
    </w:p>
    <w:p w14:paraId="58C020A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Predicts survival on the validation dataset.</w:t>
      </w:r>
    </w:p>
    <w:p w14:paraId="6094DF7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Computes accuracy to measure model performance.</w:t>
      </w:r>
    </w:p>
    <w:p w14:paraId="14C63F52">
      <w:pPr>
        <w:pStyle w:val="4"/>
        <w:keepNext w:val="0"/>
        <w:keepLines w:val="0"/>
        <w:widowControl/>
        <w:suppressLineNumbers w:val="0"/>
      </w:pPr>
      <w:r>
        <w:t>11. Making Predictions on Test Data</w:t>
      </w:r>
    </w:p>
    <w:p w14:paraId="2555C43C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400550" cy="304800"/>
            <wp:effectExtent l="0" t="0" r="0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64B66">
      <w:pPr>
        <w:pStyle w:val="5"/>
        <w:keepNext w:val="0"/>
        <w:keepLines w:val="0"/>
        <w:widowControl/>
        <w:suppressLineNumbers w:val="0"/>
      </w:pPr>
      <w:r>
        <w:t>Why Used:</w:t>
      </w:r>
    </w:p>
    <w:p w14:paraId="2306BEA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Applies the trained model to test data to generate survival predictions.</w:t>
      </w:r>
    </w:p>
    <w:p w14:paraId="2FCE8EEF">
      <w:pPr>
        <w:pStyle w:val="4"/>
        <w:keepNext w:val="0"/>
        <w:keepLines w:val="0"/>
        <w:widowControl/>
        <w:suppressLineNumbers w:val="0"/>
      </w:pPr>
      <w:r>
        <w:t>12. Creating Submission File</w:t>
      </w:r>
    </w:p>
    <w:p w14:paraId="100D639D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086225" cy="1257300"/>
            <wp:effectExtent l="0" t="0" r="9525" b="0"/>
            <wp:docPr id="1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9F3E">
      <w:pPr>
        <w:pStyle w:val="5"/>
        <w:keepNext w:val="0"/>
        <w:keepLines w:val="0"/>
        <w:widowControl/>
        <w:suppressLineNumbers w:val="0"/>
      </w:pPr>
      <w:r>
        <w:t>How It Works:</w:t>
      </w:r>
    </w:p>
    <w:p w14:paraId="66B97CA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Saves the final predictions in a CSV file for submission.</w:t>
      </w:r>
    </w:p>
    <w:p w14:paraId="1DC1157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Ensures output is properly formatted with </w:t>
      </w:r>
      <w:r>
        <w:rPr>
          <w:rStyle w:val="18"/>
        </w:rPr>
        <w:t>PassengerId</w:t>
      </w:r>
      <w:r>
        <w:t xml:space="preserve"> and </w:t>
      </w:r>
      <w:r>
        <w:rPr>
          <w:rStyle w:val="18"/>
        </w:rPr>
        <w:t>Survived</w:t>
      </w:r>
      <w:r>
        <w:t xml:space="preserve"> status.</w:t>
      </w:r>
    </w:p>
    <w:p w14:paraId="6DA0B566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33FCEB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936615" cy="853440"/>
            <wp:effectExtent l="0" t="0" r="6985" b="3810"/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261F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940425" cy="335280"/>
            <wp:effectExtent l="0" t="0" r="3175" b="7620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7E33">
      <w:pPr>
        <w:pStyle w:val="4"/>
        <w:keepNext w:val="0"/>
        <w:keepLines w:val="0"/>
        <w:widowControl/>
        <w:suppressLineNumbers w:val="0"/>
      </w:pPr>
    </w:p>
    <w:p w14:paraId="0236C81A">
      <w:pPr>
        <w:pStyle w:val="4"/>
        <w:keepNext w:val="0"/>
        <w:keepLines w:val="0"/>
        <w:widowControl/>
        <w:suppressLineNumbers w:val="0"/>
      </w:pPr>
    </w:p>
    <w:p w14:paraId="09730B4C">
      <w:pPr>
        <w:pStyle w:val="4"/>
        <w:keepNext w:val="0"/>
        <w:keepLines w:val="0"/>
        <w:widowControl/>
        <w:suppressLineNumbers w:val="0"/>
      </w:pPr>
      <w:r>
        <w:t>Summary</w:t>
      </w:r>
    </w:p>
    <w:p w14:paraId="4060C99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The script reads Titanic data, cleans it, extracts important features, and encodes categorical variables.</w:t>
      </w:r>
    </w:p>
    <w:p w14:paraId="61E4FA2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It trains a </w:t>
      </w:r>
      <w:r>
        <w:rPr>
          <w:rStyle w:val="18"/>
        </w:rPr>
        <w:t>Random Forest Classifier</w:t>
      </w:r>
      <w:r>
        <w:t xml:space="preserve"> to predict survival.</w:t>
      </w:r>
    </w:p>
    <w:p w14:paraId="3CC6FC3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Model performance is evaluated using </w:t>
      </w:r>
      <w:r>
        <w:rPr>
          <w:rStyle w:val="18"/>
        </w:rPr>
        <w:t>accuracy score</w:t>
      </w:r>
      <w:r>
        <w:t>.</w:t>
      </w:r>
    </w:p>
    <w:p w14:paraId="34E38CD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Final predictions are saved in </w:t>
      </w:r>
      <w:r>
        <w:rPr>
          <w:rStyle w:val="15"/>
        </w:rPr>
        <w:t>submission.csv</w:t>
      </w:r>
      <w:r>
        <w:t xml:space="preserve"> for use.</w:t>
      </w:r>
    </w:p>
    <w:p w14:paraId="0753968F">
      <w:pPr>
        <w:pStyle w:val="17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  <w:r>
        <w:t>This approach ensures efficient and accurate survival predictions using machine learning techniques.</w:t>
      </w:r>
      <w:bookmarkStart w:id="0" w:name="_GoBack"/>
      <w:bookmarkEnd w:id="0"/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37453385"/>
      <w:docPartObj>
        <w:docPartGallery w:val="autotext"/>
      </w:docPartObj>
    </w:sdtPr>
    <w:sdtContent>
      <w:p w14:paraId="774E3104">
        <w:pPr>
          <w:pStyle w:val="1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EB3366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529D1D"/>
    <w:multiLevelType w:val="multilevel"/>
    <w:tmpl w:val="DE529D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F916A12"/>
    <w:multiLevelType w:val="multilevel"/>
    <w:tmpl w:val="DF916A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50EF85E"/>
    <w:multiLevelType w:val="multilevel"/>
    <w:tmpl w:val="E50EF8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ED20082"/>
    <w:multiLevelType w:val="multilevel"/>
    <w:tmpl w:val="EED200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8E1DE6A"/>
    <w:multiLevelType w:val="multilevel"/>
    <w:tmpl w:val="F8E1DE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243EC61"/>
    <w:multiLevelType w:val="multilevel"/>
    <w:tmpl w:val="0243EC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6C7550E"/>
    <w:multiLevelType w:val="multilevel"/>
    <w:tmpl w:val="06C755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B645800"/>
    <w:multiLevelType w:val="multilevel"/>
    <w:tmpl w:val="1B6458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8314232"/>
    <w:multiLevelType w:val="multilevel"/>
    <w:tmpl w:val="283142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42134AA"/>
    <w:multiLevelType w:val="multilevel"/>
    <w:tmpl w:val="342134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CC55C34"/>
    <w:multiLevelType w:val="multilevel"/>
    <w:tmpl w:val="3CC55C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DB11634"/>
    <w:multiLevelType w:val="multilevel"/>
    <w:tmpl w:val="4DB116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6EC4538"/>
    <w:multiLevelType w:val="multilevel"/>
    <w:tmpl w:val="66EC4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4"/>
  </w:num>
  <w:num w:numId="5">
    <w:abstractNumId w:val="10"/>
  </w:num>
  <w:num w:numId="6">
    <w:abstractNumId w:val="2"/>
  </w:num>
  <w:num w:numId="7">
    <w:abstractNumId w:val="8"/>
  </w:num>
  <w:num w:numId="8">
    <w:abstractNumId w:val="3"/>
  </w:num>
  <w:num w:numId="9">
    <w:abstractNumId w:val="0"/>
  </w:num>
  <w:num w:numId="10">
    <w:abstractNumId w:val="7"/>
  </w:num>
  <w:num w:numId="11">
    <w:abstractNumId w:val="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23"/>
    <w:rsid w:val="00021FF2"/>
    <w:rsid w:val="00053FBE"/>
    <w:rsid w:val="000E57A4"/>
    <w:rsid w:val="00110CA5"/>
    <w:rsid w:val="00133D21"/>
    <w:rsid w:val="001C7ABA"/>
    <w:rsid w:val="00242C23"/>
    <w:rsid w:val="00247D2D"/>
    <w:rsid w:val="00281D3F"/>
    <w:rsid w:val="002A69B4"/>
    <w:rsid w:val="002B714D"/>
    <w:rsid w:val="002F62AA"/>
    <w:rsid w:val="00345FCE"/>
    <w:rsid w:val="00396BA2"/>
    <w:rsid w:val="003E322A"/>
    <w:rsid w:val="00422671"/>
    <w:rsid w:val="00474FF2"/>
    <w:rsid w:val="0049365D"/>
    <w:rsid w:val="004A65E3"/>
    <w:rsid w:val="004C483E"/>
    <w:rsid w:val="004D7BFF"/>
    <w:rsid w:val="005120D1"/>
    <w:rsid w:val="0052502D"/>
    <w:rsid w:val="005B1EA3"/>
    <w:rsid w:val="005B4AC6"/>
    <w:rsid w:val="005C0823"/>
    <w:rsid w:val="005C17A0"/>
    <w:rsid w:val="005D5DB2"/>
    <w:rsid w:val="00603488"/>
    <w:rsid w:val="006340DD"/>
    <w:rsid w:val="00654B99"/>
    <w:rsid w:val="00700424"/>
    <w:rsid w:val="00711C2F"/>
    <w:rsid w:val="00726B6D"/>
    <w:rsid w:val="00762CDD"/>
    <w:rsid w:val="00765F20"/>
    <w:rsid w:val="007A0BEF"/>
    <w:rsid w:val="00910FA2"/>
    <w:rsid w:val="00926E31"/>
    <w:rsid w:val="00944C1F"/>
    <w:rsid w:val="00956B3F"/>
    <w:rsid w:val="0098558F"/>
    <w:rsid w:val="009A7ADF"/>
    <w:rsid w:val="00A207A0"/>
    <w:rsid w:val="00A55540"/>
    <w:rsid w:val="00A92D59"/>
    <w:rsid w:val="00AC43CB"/>
    <w:rsid w:val="00AE2A23"/>
    <w:rsid w:val="00B01128"/>
    <w:rsid w:val="00B06789"/>
    <w:rsid w:val="00B34D10"/>
    <w:rsid w:val="00B95BBE"/>
    <w:rsid w:val="00BC1315"/>
    <w:rsid w:val="00BC6D28"/>
    <w:rsid w:val="00C26FC3"/>
    <w:rsid w:val="00CF4097"/>
    <w:rsid w:val="00D057E6"/>
    <w:rsid w:val="00D512BC"/>
    <w:rsid w:val="00D563D9"/>
    <w:rsid w:val="00DA2DF2"/>
    <w:rsid w:val="00DA68A9"/>
    <w:rsid w:val="00DB5965"/>
    <w:rsid w:val="00DC1C3D"/>
    <w:rsid w:val="00DD3428"/>
    <w:rsid w:val="00E248DA"/>
    <w:rsid w:val="00E63D87"/>
    <w:rsid w:val="00EA6B6F"/>
    <w:rsid w:val="00EB6370"/>
    <w:rsid w:val="00EF47A1"/>
    <w:rsid w:val="00F629A3"/>
    <w:rsid w:val="00FA46EE"/>
    <w:rsid w:val="00FA7FA4"/>
    <w:rsid w:val="00FB35DF"/>
    <w:rsid w:val="00FF6884"/>
    <w:rsid w:val="05CD6361"/>
    <w:rsid w:val="25074C4E"/>
    <w:rsid w:val="34B7500A"/>
    <w:rsid w:val="39C3156D"/>
    <w:rsid w:val="67D060FC"/>
    <w:rsid w:val="6A8074AF"/>
    <w:rsid w:val="7AE0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1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0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3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4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itle Char"/>
    <w:basedOn w:val="11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ubtitle Char"/>
    <w:basedOn w:val="11"/>
    <w:link w:val="1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7">
    <w:name w:val="Intense Quote Char"/>
    <w:basedOn w:val="11"/>
    <w:link w:val="36"/>
    <w:qFormat/>
    <w:uiPriority w:val="30"/>
    <w:rPr>
      <w:i/>
      <w:iCs/>
      <w:color w:val="2F5597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9">
    <w:name w:val="Header Char"/>
    <w:basedOn w:val="11"/>
    <w:link w:val="14"/>
    <w:qFormat/>
    <w:uiPriority w:val="99"/>
  </w:style>
  <w:style w:type="character" w:customStyle="1" w:styleId="40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3F17A-56C0-4DDC-B535-290E943E5F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266</Words>
  <Characters>1600</Characters>
  <Lines>114</Lines>
  <Paragraphs>51</Paragraphs>
  <TotalTime>75</TotalTime>
  <ScaleCrop>false</ScaleCrop>
  <LinksUpToDate>false</LinksUpToDate>
  <CharactersWithSpaces>1815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2025-03-08T07:35:00Z</dcterms:created>
  <dc:creator>WB</dc:creator>
  <cp:lastModifiedBy>HP</cp:lastModifiedBy>
  <cp:lastPrinted>2025-02-18T14:06:00Z</cp:lastPrinted>
  <dcterms:modified xsi:type="dcterms:W3CDTF">2025-03-09T09:20:25Z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c38680e4-2737-47a6-8f46-89654c9c69b7</vt:lpwstr>
  </property>
  <property fmtid="{D5CDD505-2E9C-101B-9397-08002B2CF9AE}" pid="3" name="KSOProductBuildVer">
    <vt:lpwstr>1033-12.2.0.20326</vt:lpwstr>
  </property>
  <property fmtid="{D5CDD505-2E9C-101B-9397-08002B2CF9AE}" pid="4" name="ICV">
    <vt:lpwstr>F093CC241CC64C94A03D404ACABAA4BB_13</vt:lpwstr>
  </property>
</Properties>
</file>