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F7" w:rsidRDefault="00F224F7" w:rsidP="00617450">
      <w:pPr>
        <w:rPr>
          <w:rFonts w:ascii="黑体" w:eastAsia="黑体" w:cs="Times New Roman"/>
          <w:b/>
          <w:bCs/>
          <w:sz w:val="32"/>
          <w:szCs w:val="32"/>
        </w:rPr>
      </w:pPr>
      <w:r>
        <w:rPr>
          <w:rFonts w:ascii="黑体" w:eastAsia="黑体" w:cs="黑体" w:hint="eastAsia"/>
          <w:b/>
          <w:bCs/>
          <w:sz w:val="32"/>
          <w:szCs w:val="32"/>
        </w:rPr>
        <w:t>七、单位和政府提供的支撑条件及保障措施</w:t>
      </w:r>
    </w:p>
    <w:tbl>
      <w:tblPr>
        <w:tblW w:w="0" w:type="auto"/>
        <w:tblInd w:w="-10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F224F7">
        <w:trPr>
          <w:cantSplit/>
          <w:trHeight w:val="1766"/>
        </w:trPr>
        <w:tc>
          <w:tcPr>
            <w:tcW w:w="8946" w:type="dxa"/>
            <w:tcBorders>
              <w:left w:val="single" w:sz="4" w:space="0" w:color="auto"/>
              <w:right w:val="single" w:sz="4" w:space="0" w:color="auto"/>
            </w:tcBorders>
          </w:tcPr>
          <w:p w:rsidR="00C85064" w:rsidRPr="00C85064" w:rsidRDefault="00C85064" w:rsidP="00C85064">
            <w:pPr>
              <w:rPr>
                <w:rFonts w:ascii="宋体" w:cs="Times New Roman"/>
              </w:rPr>
            </w:pPr>
            <w:r w:rsidRPr="00C85064">
              <w:rPr>
                <w:rFonts w:ascii="宋体" w:cs="Times New Roman"/>
              </w:rPr>
              <w:t>${supportCondition^p}</w:t>
            </w:r>
          </w:p>
          <w:p w:rsidR="00F224F7" w:rsidRDefault="00C85064" w:rsidP="00C85064">
            <w:pPr>
              <w:rPr>
                <w:rFonts w:ascii="宋体" w:cs="Times New Roman"/>
              </w:rPr>
            </w:pPr>
            <w:r w:rsidRPr="00C85064">
              <w:rPr>
                <w:rFonts w:ascii="宋体" w:cs="Times New Roman"/>
              </w:rPr>
              <w:t>${supportCondition}</w:t>
            </w:r>
            <w:bookmarkStart w:id="0" w:name="_GoBack"/>
            <w:bookmarkEnd w:id="0"/>
          </w:p>
        </w:tc>
      </w:tr>
    </w:tbl>
    <w:p w:rsidR="00530643" w:rsidRDefault="00530643" w:rsidP="002C7C14">
      <w:pPr>
        <w:spacing w:line="360" w:lineRule="auto"/>
        <w:ind w:right="567"/>
        <w:outlineLvl w:val="0"/>
        <w:rPr>
          <w:rFonts w:ascii="黑体" w:eastAsia="黑体" w:cs="Times New Roman"/>
          <w:b/>
          <w:bCs/>
          <w:sz w:val="32"/>
          <w:szCs w:val="32"/>
        </w:rPr>
      </w:pPr>
    </w:p>
    <w:p w:rsidR="00F224F7" w:rsidRDefault="00F224F7" w:rsidP="002C7C14">
      <w:pPr>
        <w:spacing w:line="360" w:lineRule="auto"/>
        <w:ind w:right="567"/>
        <w:outlineLvl w:val="0"/>
        <w:rPr>
          <w:rFonts w:ascii="黑体" w:eastAsia="黑体" w:cs="Times New Roman"/>
          <w:b/>
          <w:bCs/>
          <w:sz w:val="32"/>
          <w:szCs w:val="32"/>
        </w:rPr>
      </w:pPr>
      <w:r>
        <w:rPr>
          <w:rFonts w:ascii="黑体" w:eastAsia="黑体" w:cs="黑体" w:hint="eastAsia"/>
          <w:b/>
          <w:bCs/>
          <w:sz w:val="32"/>
          <w:szCs w:val="32"/>
        </w:rPr>
        <w:t>八、学科建设经费来源与支出预算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2976"/>
        <w:gridCol w:w="2268"/>
        <w:gridCol w:w="2977"/>
      </w:tblGrid>
      <w:tr w:rsidR="00F224F7" w:rsidTr="00B74AF3">
        <w:trPr>
          <w:trHeight w:val="612"/>
        </w:trPr>
        <w:tc>
          <w:tcPr>
            <w:tcW w:w="9073" w:type="dxa"/>
            <w:gridSpan w:val="4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经费支出预算</w:t>
            </w:r>
          </w:p>
        </w:tc>
      </w:tr>
      <w:tr w:rsidR="00F224F7" w:rsidTr="00B74AF3">
        <w:trPr>
          <w:trHeight w:val="612"/>
        </w:trPr>
        <w:tc>
          <w:tcPr>
            <w:tcW w:w="3828" w:type="dxa"/>
            <w:gridSpan w:val="2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支出科目</w:t>
            </w:r>
          </w:p>
        </w:tc>
        <w:tc>
          <w:tcPr>
            <w:tcW w:w="2268" w:type="dxa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金额（万元）</w:t>
            </w:r>
          </w:p>
        </w:tc>
        <w:tc>
          <w:tcPr>
            <w:tcW w:w="2977" w:type="dxa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计算根据及简要理由</w:t>
            </w:r>
          </w:p>
        </w:tc>
      </w:tr>
      <w:tr w:rsidR="00F224F7" w:rsidTr="00B74AF3">
        <w:trPr>
          <w:trHeight w:val="449"/>
        </w:trPr>
        <w:tc>
          <w:tcPr>
            <w:tcW w:w="852" w:type="dxa"/>
            <w:vMerge w:val="restart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设备材料费用</w:t>
            </w: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1</w:t>
            </w:r>
            <w:r>
              <w:rPr>
                <w:rFonts w:cs="宋体" w:hint="eastAsia"/>
              </w:rPr>
              <w:t>、设备费</w:t>
            </w:r>
          </w:p>
        </w:tc>
        <w:tc>
          <w:tcPr>
            <w:tcW w:w="2268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${expenseBudget1}</w:t>
            </w:r>
          </w:p>
        </w:tc>
        <w:tc>
          <w:tcPr>
            <w:tcW w:w="2977" w:type="dxa"/>
          </w:tcPr>
          <w:p w:rsidR="00F224F7" w:rsidRDefault="00FD55EF" w:rsidP="00FD55EF">
            <w:pPr>
              <w:tabs>
                <w:tab w:val="left" w:pos="735"/>
              </w:tabs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${expenseBudgetReason1}</w:t>
            </w:r>
          </w:p>
        </w:tc>
      </w:tr>
      <w:tr w:rsidR="00F224F7" w:rsidTr="00B74AF3">
        <w:trPr>
          <w:trHeight w:val="445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2</w:t>
            </w:r>
            <w:r>
              <w:rPr>
                <w:rFonts w:cs="宋体" w:hint="eastAsia"/>
              </w:rPr>
              <w:t>、材料费</w:t>
            </w:r>
          </w:p>
        </w:tc>
        <w:tc>
          <w:tcPr>
            <w:tcW w:w="2268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${expenseBudget2}</w:t>
            </w:r>
          </w:p>
        </w:tc>
        <w:tc>
          <w:tcPr>
            <w:tcW w:w="2977" w:type="dxa"/>
          </w:tcPr>
          <w:p w:rsidR="00F224F7" w:rsidRDefault="00FD55EF" w:rsidP="00FD55EF">
            <w:pPr>
              <w:tabs>
                <w:tab w:val="left" w:pos="1050"/>
              </w:tabs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${expenseBudgetReason2}</w:t>
            </w:r>
          </w:p>
        </w:tc>
      </w:tr>
      <w:tr w:rsidR="00F224F7" w:rsidTr="00B74AF3">
        <w:trPr>
          <w:trHeight w:val="465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3</w:t>
            </w:r>
            <w:r>
              <w:rPr>
                <w:rFonts w:cs="宋体" w:hint="eastAsia"/>
              </w:rPr>
              <w:t>、测试化验加工费</w:t>
            </w:r>
          </w:p>
        </w:tc>
        <w:tc>
          <w:tcPr>
            <w:tcW w:w="2268" w:type="dxa"/>
          </w:tcPr>
          <w:p w:rsidR="00F224F7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${expenseBudget3}</w:t>
            </w:r>
          </w:p>
        </w:tc>
        <w:tc>
          <w:tcPr>
            <w:tcW w:w="2977" w:type="dxa"/>
          </w:tcPr>
          <w:p w:rsidR="00F224F7" w:rsidRDefault="00FD55EF" w:rsidP="00FD55EF">
            <w:pPr>
              <w:tabs>
                <w:tab w:val="left" w:pos="1185"/>
              </w:tabs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${expenseBudgetReason3}</w:t>
            </w:r>
          </w:p>
        </w:tc>
      </w:tr>
      <w:tr w:rsidR="00F224F7" w:rsidTr="00B74AF3">
        <w:trPr>
          <w:trHeight w:val="457"/>
        </w:trPr>
        <w:tc>
          <w:tcPr>
            <w:tcW w:w="852" w:type="dxa"/>
            <w:vMerge w:val="restart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人才培养与交流费用</w:t>
            </w: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4</w:t>
            </w:r>
            <w:r>
              <w:rPr>
                <w:rFonts w:cs="宋体" w:hint="eastAsia"/>
              </w:rPr>
              <w:t>、差旅费</w:t>
            </w:r>
          </w:p>
        </w:tc>
        <w:tc>
          <w:tcPr>
            <w:tcW w:w="2268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${expenseBudget4}</w:t>
            </w:r>
          </w:p>
        </w:tc>
        <w:tc>
          <w:tcPr>
            <w:tcW w:w="2977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${expenseBudgetReason4}</w:t>
            </w:r>
          </w:p>
        </w:tc>
      </w:tr>
      <w:tr w:rsidR="00F224F7" w:rsidTr="00B74AF3">
        <w:trPr>
          <w:trHeight w:val="448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5</w:t>
            </w:r>
            <w:r>
              <w:rPr>
                <w:rFonts w:cs="宋体" w:hint="eastAsia"/>
              </w:rPr>
              <w:t>、会议费</w:t>
            </w:r>
          </w:p>
        </w:tc>
        <w:tc>
          <w:tcPr>
            <w:tcW w:w="2268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${expenseBudget5}</w:t>
            </w:r>
          </w:p>
        </w:tc>
        <w:tc>
          <w:tcPr>
            <w:tcW w:w="2977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${expenseBudgetReason5}</w:t>
            </w:r>
          </w:p>
        </w:tc>
      </w:tr>
      <w:tr w:rsidR="00F224F7" w:rsidTr="00B74AF3">
        <w:trPr>
          <w:trHeight w:val="468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6</w:t>
            </w:r>
            <w:r>
              <w:rPr>
                <w:rFonts w:cs="宋体" w:hint="eastAsia"/>
              </w:rPr>
              <w:t>、合作、协作研究与交流费</w:t>
            </w:r>
          </w:p>
        </w:tc>
        <w:tc>
          <w:tcPr>
            <w:tcW w:w="2268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${expenseBudget6}</w:t>
            </w:r>
          </w:p>
        </w:tc>
        <w:tc>
          <w:tcPr>
            <w:tcW w:w="2977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${expenseBudgetReason6}</w:t>
            </w:r>
          </w:p>
        </w:tc>
      </w:tr>
      <w:tr w:rsidR="00F224F7" w:rsidTr="00B74AF3">
        <w:trPr>
          <w:trHeight w:val="468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7</w:t>
            </w:r>
            <w:r>
              <w:rPr>
                <w:rFonts w:cs="宋体" w:hint="eastAsia"/>
              </w:rPr>
              <w:t>、出版</w:t>
            </w:r>
            <w:r>
              <w:t>/</w:t>
            </w:r>
            <w:r>
              <w:rPr>
                <w:rFonts w:cs="宋体" w:hint="eastAsia"/>
              </w:rPr>
              <w:t>文献</w:t>
            </w:r>
            <w:r>
              <w:t>/</w:t>
            </w:r>
            <w:r>
              <w:rPr>
                <w:rFonts w:cs="宋体" w:hint="eastAsia"/>
              </w:rPr>
              <w:t>信息传播</w:t>
            </w:r>
            <w:r>
              <w:t>/</w:t>
            </w:r>
            <w:r>
              <w:rPr>
                <w:rFonts w:cs="宋体" w:hint="eastAsia"/>
              </w:rPr>
              <w:t>知识产权事务费</w:t>
            </w:r>
          </w:p>
        </w:tc>
        <w:tc>
          <w:tcPr>
            <w:tcW w:w="2268" w:type="dxa"/>
          </w:tcPr>
          <w:p w:rsidR="00FD55EF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${expenseBudget7}</w:t>
            </w:r>
          </w:p>
          <w:p w:rsidR="00F224F7" w:rsidRPr="00FD55EF" w:rsidRDefault="00F224F7" w:rsidP="00FD55EF">
            <w:pPr>
              <w:jc w:val="center"/>
              <w:rPr>
                <w:rFonts w:cs="Times New Roman"/>
              </w:rPr>
            </w:pPr>
          </w:p>
        </w:tc>
        <w:tc>
          <w:tcPr>
            <w:tcW w:w="2977" w:type="dxa"/>
          </w:tcPr>
          <w:p w:rsidR="00FD55EF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${expenseBudgetReason7}</w:t>
            </w:r>
          </w:p>
          <w:p w:rsidR="00F224F7" w:rsidRPr="00FD55EF" w:rsidRDefault="00FD55EF" w:rsidP="00FD55EF">
            <w:pPr>
              <w:tabs>
                <w:tab w:val="left" w:pos="660"/>
              </w:tabs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</w:p>
        </w:tc>
      </w:tr>
      <w:tr w:rsidR="00F224F7" w:rsidTr="00B74AF3">
        <w:trPr>
          <w:trHeight w:val="468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8</w:t>
            </w:r>
            <w:r>
              <w:rPr>
                <w:rFonts w:cs="宋体" w:hint="eastAsia"/>
              </w:rPr>
              <w:t>、人员劳务费</w:t>
            </w:r>
          </w:p>
        </w:tc>
        <w:tc>
          <w:tcPr>
            <w:tcW w:w="2268" w:type="dxa"/>
          </w:tcPr>
          <w:p w:rsidR="00F224F7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${expenseBudget8}</w:t>
            </w:r>
          </w:p>
        </w:tc>
        <w:tc>
          <w:tcPr>
            <w:tcW w:w="2977" w:type="dxa"/>
          </w:tcPr>
          <w:p w:rsidR="00F224F7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${expenseBudgetReason8}</w:t>
            </w:r>
          </w:p>
        </w:tc>
      </w:tr>
      <w:tr w:rsidR="00F224F7" w:rsidTr="00B74AF3">
        <w:trPr>
          <w:trHeight w:val="468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9</w:t>
            </w:r>
            <w:r>
              <w:rPr>
                <w:rFonts w:cs="宋体" w:hint="eastAsia"/>
              </w:rPr>
              <w:t>、专家咨询费</w:t>
            </w:r>
          </w:p>
        </w:tc>
        <w:tc>
          <w:tcPr>
            <w:tcW w:w="2268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${expenseBudget9}</w:t>
            </w:r>
          </w:p>
        </w:tc>
        <w:tc>
          <w:tcPr>
            <w:tcW w:w="2977" w:type="dxa"/>
          </w:tcPr>
          <w:p w:rsidR="00F224F7" w:rsidRDefault="00FD55EF" w:rsidP="00FD55EF">
            <w:pPr>
              <w:tabs>
                <w:tab w:val="left" w:pos="1020"/>
              </w:tabs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${expenseBudgetReason9}</w:t>
            </w:r>
          </w:p>
        </w:tc>
      </w:tr>
      <w:tr w:rsidR="00F224F7" w:rsidTr="00B74AF3">
        <w:trPr>
          <w:trHeight w:val="468"/>
        </w:trPr>
        <w:tc>
          <w:tcPr>
            <w:tcW w:w="852" w:type="dxa"/>
            <w:vMerge w:val="restart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建设支撑费</w:t>
            </w: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10</w:t>
            </w:r>
            <w:r>
              <w:rPr>
                <w:rFonts w:cs="宋体" w:hint="eastAsia"/>
              </w:rPr>
              <w:t>、燃料动力费</w:t>
            </w:r>
          </w:p>
        </w:tc>
        <w:tc>
          <w:tcPr>
            <w:tcW w:w="2268" w:type="dxa"/>
          </w:tcPr>
          <w:p w:rsidR="00F224F7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${expenseBudget10}</w:t>
            </w:r>
          </w:p>
        </w:tc>
        <w:tc>
          <w:tcPr>
            <w:tcW w:w="2977" w:type="dxa"/>
          </w:tcPr>
          <w:p w:rsidR="00F224F7" w:rsidRDefault="00FD55EF" w:rsidP="00FD55EF">
            <w:pPr>
              <w:tabs>
                <w:tab w:val="left" w:pos="735"/>
              </w:tabs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${expenseBudgetReason10}</w:t>
            </w:r>
            <w:r>
              <w:rPr>
                <w:rFonts w:cs="Times New Roman"/>
              </w:rPr>
              <w:tab/>
            </w:r>
          </w:p>
        </w:tc>
      </w:tr>
      <w:tr w:rsidR="00F224F7" w:rsidTr="00B74AF3">
        <w:trPr>
          <w:trHeight w:val="468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11</w:t>
            </w:r>
            <w:r>
              <w:rPr>
                <w:rFonts w:cs="宋体" w:hint="eastAsia"/>
              </w:rPr>
              <w:t>、维修费</w:t>
            </w:r>
          </w:p>
        </w:tc>
        <w:tc>
          <w:tcPr>
            <w:tcW w:w="2268" w:type="dxa"/>
          </w:tcPr>
          <w:p w:rsidR="00F224F7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${expenseBudget11}</w:t>
            </w:r>
          </w:p>
        </w:tc>
        <w:tc>
          <w:tcPr>
            <w:tcW w:w="2977" w:type="dxa"/>
          </w:tcPr>
          <w:p w:rsidR="00F224F7" w:rsidRDefault="00FD55EF" w:rsidP="00FD55EF">
            <w:pPr>
              <w:tabs>
                <w:tab w:val="left" w:pos="600"/>
              </w:tabs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${expenseBudgetReason11}</w:t>
            </w:r>
          </w:p>
        </w:tc>
      </w:tr>
      <w:tr w:rsidR="00F224F7" w:rsidTr="00B74AF3">
        <w:trPr>
          <w:trHeight w:val="468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 xml:space="preserve">12 </w:t>
            </w:r>
            <w:r>
              <w:rPr>
                <w:rFonts w:cs="宋体" w:hint="eastAsia"/>
              </w:rPr>
              <w:t>、办公及印刷费</w:t>
            </w:r>
          </w:p>
        </w:tc>
        <w:tc>
          <w:tcPr>
            <w:tcW w:w="2268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${expenseBudget12}</w:t>
            </w:r>
          </w:p>
        </w:tc>
        <w:tc>
          <w:tcPr>
            <w:tcW w:w="2977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${expenseBudgetReason12}</w:t>
            </w:r>
          </w:p>
        </w:tc>
      </w:tr>
      <w:tr w:rsidR="00F224F7" w:rsidTr="00B74AF3">
        <w:trPr>
          <w:trHeight w:val="468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13</w:t>
            </w:r>
            <w:r>
              <w:rPr>
                <w:rFonts w:cs="宋体" w:hint="eastAsia"/>
              </w:rPr>
              <w:t>、水电气燃料费</w:t>
            </w:r>
          </w:p>
        </w:tc>
        <w:tc>
          <w:tcPr>
            <w:tcW w:w="2268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${expenseBudget13}</w:t>
            </w:r>
          </w:p>
        </w:tc>
        <w:tc>
          <w:tcPr>
            <w:tcW w:w="2977" w:type="dxa"/>
          </w:tcPr>
          <w:p w:rsidR="00F224F7" w:rsidRDefault="00FD55EF" w:rsidP="00FD55EF">
            <w:pPr>
              <w:tabs>
                <w:tab w:val="left" w:pos="705"/>
              </w:tabs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${expenseBudgetReason13}</w:t>
            </w:r>
          </w:p>
        </w:tc>
      </w:tr>
      <w:tr w:rsidR="00F224F7" w:rsidTr="00B74AF3">
        <w:trPr>
          <w:trHeight w:val="468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14</w:t>
            </w:r>
            <w:r>
              <w:rPr>
                <w:rFonts w:cs="宋体" w:hint="eastAsia"/>
              </w:rPr>
              <w:t>、物业管理费</w:t>
            </w:r>
          </w:p>
        </w:tc>
        <w:tc>
          <w:tcPr>
            <w:tcW w:w="2268" w:type="dxa"/>
          </w:tcPr>
          <w:p w:rsidR="00F224F7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${expenseBudget14}</w:t>
            </w:r>
          </w:p>
        </w:tc>
        <w:tc>
          <w:tcPr>
            <w:tcW w:w="2977" w:type="dxa"/>
          </w:tcPr>
          <w:p w:rsidR="00F224F7" w:rsidRDefault="00FD55EF" w:rsidP="00FD55EF">
            <w:pPr>
              <w:tabs>
                <w:tab w:val="left" w:pos="735"/>
              </w:tabs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${expenseBudgetReason14}</w:t>
            </w:r>
          </w:p>
        </w:tc>
      </w:tr>
      <w:tr w:rsidR="00F224F7" w:rsidTr="00B74AF3">
        <w:trPr>
          <w:trHeight w:val="468"/>
        </w:trPr>
        <w:tc>
          <w:tcPr>
            <w:tcW w:w="852" w:type="dxa"/>
            <w:vMerge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15</w:t>
            </w:r>
            <w:r>
              <w:rPr>
                <w:rFonts w:cs="宋体" w:hint="eastAsia"/>
              </w:rPr>
              <w:t>、图书资料费</w:t>
            </w:r>
          </w:p>
        </w:tc>
        <w:tc>
          <w:tcPr>
            <w:tcW w:w="2268" w:type="dxa"/>
          </w:tcPr>
          <w:p w:rsidR="00F224F7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${expenseBudget15}</w:t>
            </w:r>
          </w:p>
        </w:tc>
        <w:tc>
          <w:tcPr>
            <w:tcW w:w="2977" w:type="dxa"/>
          </w:tcPr>
          <w:p w:rsidR="00F224F7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${expenseBudgetReason15}</w:t>
            </w:r>
          </w:p>
        </w:tc>
      </w:tr>
      <w:tr w:rsidR="00F224F7" w:rsidTr="00B74AF3">
        <w:trPr>
          <w:trHeight w:val="468"/>
        </w:trPr>
        <w:tc>
          <w:tcPr>
            <w:tcW w:w="3828" w:type="dxa"/>
            <w:gridSpan w:val="2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t>16</w:t>
            </w:r>
            <w:r>
              <w:rPr>
                <w:rFonts w:cs="宋体" w:hint="eastAsia"/>
              </w:rPr>
              <w:t>、其他</w:t>
            </w:r>
          </w:p>
        </w:tc>
        <w:tc>
          <w:tcPr>
            <w:tcW w:w="2268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${expenseBudget16}</w:t>
            </w:r>
          </w:p>
        </w:tc>
        <w:tc>
          <w:tcPr>
            <w:tcW w:w="2977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${expenseBudgetReason16}</w:t>
            </w:r>
          </w:p>
        </w:tc>
      </w:tr>
      <w:tr w:rsidR="00F224F7" w:rsidTr="00B74AF3">
        <w:trPr>
          <w:trHeight w:val="468"/>
        </w:trPr>
        <w:tc>
          <w:tcPr>
            <w:tcW w:w="3828" w:type="dxa"/>
            <w:gridSpan w:val="2"/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合计</w:t>
            </w:r>
          </w:p>
        </w:tc>
        <w:tc>
          <w:tcPr>
            <w:tcW w:w="2268" w:type="dxa"/>
          </w:tcPr>
          <w:p w:rsidR="00F224F7" w:rsidRDefault="00FD55EF" w:rsidP="005127C9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${expenseBudgetTotal}</w:t>
            </w:r>
          </w:p>
        </w:tc>
        <w:tc>
          <w:tcPr>
            <w:tcW w:w="2977" w:type="dxa"/>
          </w:tcPr>
          <w:p w:rsidR="00F224F7" w:rsidRDefault="00FD55EF" w:rsidP="00FD55EF">
            <w:pPr>
              <w:rPr>
                <w:rFonts w:cs="Times New Roman"/>
              </w:rPr>
            </w:pPr>
            <w:r w:rsidRPr="00FD55EF">
              <w:rPr>
                <w:rFonts w:cs="Times New Roman"/>
              </w:rPr>
              <w:t>${expenseBudgetReasonTotal}</w:t>
            </w:r>
          </w:p>
        </w:tc>
      </w:tr>
    </w:tbl>
    <w:p w:rsidR="005B658E" w:rsidRDefault="005B658E" w:rsidP="008033C6">
      <w:pPr>
        <w:rPr>
          <w:rFonts w:ascii="黑体" w:eastAsia="黑体" w:cs="Times New Roman"/>
          <w:b/>
          <w:bCs/>
          <w:sz w:val="32"/>
          <w:szCs w:val="32"/>
        </w:rPr>
      </w:pPr>
    </w:p>
    <w:tbl>
      <w:tblPr>
        <w:tblW w:w="9076" w:type="dxa"/>
        <w:tblInd w:w="-318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1092"/>
        <w:gridCol w:w="1675"/>
        <w:gridCol w:w="2126"/>
        <w:gridCol w:w="1984"/>
        <w:gridCol w:w="1512"/>
      </w:tblGrid>
      <w:tr w:rsidR="005B658E" w:rsidTr="00E83375">
        <w:trPr>
          <w:cantSplit/>
          <w:trHeight w:val="740"/>
        </w:trPr>
        <w:tc>
          <w:tcPr>
            <w:tcW w:w="6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658E" w:rsidRDefault="005B658E" w:rsidP="008033C6">
            <w:pPr>
              <w:rPr>
                <w:rFonts w:ascii="宋体" w:cs="Times New Roman"/>
              </w:rPr>
            </w:pPr>
          </w:p>
          <w:p w:rsidR="005B658E" w:rsidRDefault="005B658E" w:rsidP="008033C6">
            <w:pPr>
              <w:rPr>
                <w:rFonts w:ascii="宋体" w:cs="Times New Roman"/>
              </w:rPr>
            </w:pPr>
          </w:p>
          <w:p w:rsidR="005B658E" w:rsidRDefault="005B658E" w:rsidP="008033C6">
            <w:pPr>
              <w:rPr>
                <w:rFonts w:ascii="宋体" w:cs="Times New Roman"/>
              </w:rPr>
            </w:pPr>
          </w:p>
          <w:p w:rsidR="005B658E" w:rsidRDefault="005B658E" w:rsidP="008033C6">
            <w:pPr>
              <w:rPr>
                <w:rFonts w:ascii="宋体" w:cs="Times New Roman"/>
              </w:rPr>
            </w:pPr>
          </w:p>
          <w:p w:rsidR="005B658E" w:rsidRDefault="005B658E" w:rsidP="008033C6">
            <w:pPr>
              <w:rPr>
                <w:rFonts w:ascii="宋体" w:cs="Times New Roman"/>
              </w:rPr>
            </w:pPr>
            <w:r>
              <w:rPr>
                <w:rFonts w:ascii="宋体" w:cs="宋体"/>
              </w:rPr>
              <w:t>2</w:t>
            </w:r>
            <w:r>
              <w:rPr>
                <w:rFonts w:ascii="宋体" w:cs="宋体" w:hint="eastAsia"/>
              </w:rPr>
              <w:t>、配套经费</w:t>
            </w:r>
          </w:p>
          <w:p w:rsidR="005B658E" w:rsidRDefault="005B658E" w:rsidP="008033C6">
            <w:pPr>
              <w:rPr>
                <w:rFonts w:ascii="宋体" w:cs="Times New Roman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E" w:rsidRDefault="005B658E" w:rsidP="008033C6">
            <w:pPr>
              <w:ind w:firstLineChars="50" w:firstLine="105"/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年度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E" w:rsidRDefault="005B658E" w:rsidP="008033C6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所在单位</w:t>
            </w:r>
          </w:p>
          <w:p w:rsidR="005B658E" w:rsidRDefault="005B658E" w:rsidP="008033C6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（万元）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E" w:rsidRDefault="005B658E" w:rsidP="008033C6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区县配套</w:t>
            </w:r>
          </w:p>
          <w:p w:rsidR="005B658E" w:rsidRDefault="005B658E" w:rsidP="008033C6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（万元）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E" w:rsidRDefault="005B658E" w:rsidP="008033C6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其他渠道来源</w:t>
            </w:r>
          </w:p>
          <w:p w:rsidR="005B658E" w:rsidRDefault="005B658E" w:rsidP="008033C6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（万元）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E" w:rsidRDefault="005B658E" w:rsidP="008033C6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合计</w:t>
            </w:r>
          </w:p>
        </w:tc>
      </w:tr>
      <w:tr w:rsidR="005B658E" w:rsidTr="00E83375">
        <w:trPr>
          <w:cantSplit/>
          <w:trHeight w:val="420"/>
        </w:trPr>
        <w:tc>
          <w:tcPr>
            <w:tcW w:w="6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658E" w:rsidRDefault="005B658E" w:rsidP="008033C6">
            <w:pPr>
              <w:rPr>
                <w:rFonts w:ascii="宋体" w:cs="Times New Roman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5B658E" w:rsidP="008033C6">
            <w:pPr>
              <w:rPr>
                <w:rFonts w:ascii="宋体" w:cs="Times New Roman"/>
              </w:rPr>
            </w:pPr>
          </w:p>
          <w:p w:rsidR="005B658E" w:rsidRDefault="005B658E" w:rsidP="008033C6">
            <w:pPr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第一年</w:t>
            </w:r>
          </w:p>
          <w:p w:rsidR="005B658E" w:rsidRDefault="005B658E" w:rsidP="008033C6">
            <w:pPr>
              <w:rPr>
                <w:rFonts w:ascii="宋体" w:cs="Times New Roman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${expenditureOrg1}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${expenditureCounty1}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${expenditureOtherSource1}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Pr="008033C6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${expenditureTotal1}</w:t>
            </w:r>
          </w:p>
        </w:tc>
      </w:tr>
      <w:tr w:rsidR="005B658E" w:rsidTr="00E83375">
        <w:trPr>
          <w:cantSplit/>
          <w:trHeight w:val="695"/>
        </w:trPr>
        <w:tc>
          <w:tcPr>
            <w:tcW w:w="6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658E" w:rsidRDefault="005B658E" w:rsidP="008033C6">
            <w:pPr>
              <w:rPr>
                <w:rFonts w:ascii="宋体" w:cs="Times New Roman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5B658E" w:rsidP="008033C6">
            <w:pPr>
              <w:rPr>
                <w:rFonts w:ascii="宋体" w:cs="Times New Roman"/>
              </w:rPr>
            </w:pPr>
          </w:p>
          <w:p w:rsidR="005B658E" w:rsidRDefault="005B658E" w:rsidP="008033C6">
            <w:pPr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第二年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Pr="008033C6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${expenditureOrg2}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${expenditureCounty2}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${expenditureOtherSource2}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${expenditureTotal2}</w:t>
            </w:r>
          </w:p>
        </w:tc>
      </w:tr>
      <w:tr w:rsidR="005B658E" w:rsidTr="00E83375">
        <w:trPr>
          <w:cantSplit/>
          <w:trHeight w:val="772"/>
        </w:trPr>
        <w:tc>
          <w:tcPr>
            <w:tcW w:w="6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658E" w:rsidRDefault="005B658E" w:rsidP="008033C6">
            <w:pPr>
              <w:rPr>
                <w:rFonts w:ascii="宋体" w:cs="Times New Roman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5B658E" w:rsidP="008033C6">
            <w:pPr>
              <w:rPr>
                <w:rFonts w:ascii="宋体" w:cs="Times New Roman"/>
              </w:rPr>
            </w:pPr>
          </w:p>
          <w:p w:rsidR="005B658E" w:rsidRDefault="005B658E" w:rsidP="008033C6">
            <w:pPr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第三年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3C6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${expenditureOrg3}</w:t>
            </w:r>
          </w:p>
          <w:p w:rsidR="005B658E" w:rsidRPr="008033C6" w:rsidRDefault="005B658E" w:rsidP="008033C6">
            <w:pPr>
              <w:rPr>
                <w:rFonts w:ascii="宋体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${expenditureCounty3}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Pr="008033C6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${expenditureOtherSource3}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${expenditureTotal3}</w:t>
            </w:r>
          </w:p>
        </w:tc>
      </w:tr>
      <w:tr w:rsidR="005B658E" w:rsidTr="00E83375">
        <w:trPr>
          <w:cantSplit/>
          <w:trHeight w:val="604"/>
        </w:trPr>
        <w:tc>
          <w:tcPr>
            <w:tcW w:w="6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658E" w:rsidRDefault="005B658E" w:rsidP="008033C6">
            <w:pPr>
              <w:rPr>
                <w:rFonts w:ascii="宋体" w:cs="Times New Roman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658E" w:rsidRDefault="005B658E" w:rsidP="008033C6">
            <w:pPr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三年合计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${expenditureOrg4}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${expenditureCounty4}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Pr="008033C6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${expenditureOtherSource4}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8E" w:rsidRPr="008033C6" w:rsidRDefault="008033C6" w:rsidP="008033C6">
            <w:pPr>
              <w:rPr>
                <w:rFonts w:ascii="宋体" w:cs="Times New Roman"/>
              </w:rPr>
            </w:pPr>
            <w:r w:rsidRPr="008033C6">
              <w:rPr>
                <w:rFonts w:ascii="宋体" w:cs="Times New Roman"/>
              </w:rPr>
              <w:t>${expenditureTotal4}</w:t>
            </w:r>
          </w:p>
        </w:tc>
      </w:tr>
    </w:tbl>
    <w:p w:rsidR="005B658E" w:rsidRDefault="005B658E" w:rsidP="002C7C14">
      <w:pPr>
        <w:jc w:val="center"/>
        <w:rPr>
          <w:rFonts w:ascii="黑体" w:eastAsia="黑体" w:cs="Times New Roman"/>
          <w:b/>
          <w:bCs/>
          <w:sz w:val="32"/>
          <w:szCs w:val="32"/>
        </w:rPr>
      </w:pPr>
    </w:p>
    <w:p w:rsidR="00F224F7" w:rsidRDefault="00F224F7" w:rsidP="002C7C14">
      <w:pPr>
        <w:jc w:val="center"/>
        <w:rPr>
          <w:rFonts w:ascii="黑体" w:eastAsia="黑体" w:cs="Times New Roman"/>
          <w:b/>
          <w:bCs/>
          <w:sz w:val="32"/>
          <w:szCs w:val="32"/>
        </w:rPr>
      </w:pPr>
    </w:p>
    <w:p w:rsidR="00CA7DEF" w:rsidRDefault="00CA7DEF" w:rsidP="002C7C14">
      <w:pPr>
        <w:jc w:val="center"/>
        <w:rPr>
          <w:rFonts w:ascii="黑体" w:eastAsia="黑体" w:cs="Times New Roman"/>
          <w:b/>
          <w:bCs/>
          <w:sz w:val="32"/>
          <w:szCs w:val="32"/>
        </w:rPr>
      </w:pPr>
    </w:p>
    <w:p w:rsidR="00F224F7" w:rsidRDefault="00F224F7" w:rsidP="002C7C14">
      <w:pPr>
        <w:widowControl/>
        <w:numPr>
          <w:ilvl w:val="0"/>
          <w:numId w:val="1"/>
        </w:numPr>
        <w:adjustRightInd w:val="0"/>
        <w:textAlignment w:val="baseline"/>
        <w:rPr>
          <w:rFonts w:ascii="AdobeSongStd-Light" w:eastAsia="AdobeSongStd-Light" w:hAnsi="AdobeSongStd-Light" w:cs="Times New Roman"/>
          <w:sz w:val="40"/>
          <w:szCs w:val="40"/>
        </w:rPr>
      </w:pPr>
      <w:r>
        <w:rPr>
          <w:rFonts w:ascii="AdobeSongStd-Light" w:eastAsia="AdobeSongStd-Light" w:hAnsi="AdobeSongStd-Light" w:cs="AdobeSongStd-Light" w:hint="eastAsia"/>
          <w:sz w:val="40"/>
          <w:szCs w:val="40"/>
        </w:rPr>
        <w:t>余杭区医学重点学科合同书有关指标</w:t>
      </w:r>
    </w:p>
    <w:tbl>
      <w:tblPr>
        <w:tblW w:w="9081" w:type="dxa"/>
        <w:jc w:val="center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2308"/>
        <w:gridCol w:w="2230"/>
        <w:gridCol w:w="1985"/>
        <w:gridCol w:w="2028"/>
      </w:tblGrid>
      <w:tr w:rsidR="00E83375" w:rsidTr="00E83375">
        <w:trPr>
          <w:trHeight w:val="567"/>
          <w:jc w:val="center"/>
        </w:trPr>
        <w:tc>
          <w:tcPr>
            <w:tcW w:w="9081" w:type="dxa"/>
            <w:gridSpan w:val="5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学科临床指标</w:t>
            </w:r>
          </w:p>
        </w:tc>
      </w:tr>
      <w:tr w:rsidR="005B2505" w:rsidTr="00E83375">
        <w:trPr>
          <w:trHeight w:val="567"/>
          <w:jc w:val="center"/>
        </w:trPr>
        <w:tc>
          <w:tcPr>
            <w:tcW w:w="2838" w:type="dxa"/>
            <w:gridSpan w:val="2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指标名称</w:t>
            </w:r>
          </w:p>
        </w:tc>
        <w:tc>
          <w:tcPr>
            <w:tcW w:w="2230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建设前一年</w:t>
            </w:r>
          </w:p>
          <w:p w:rsidR="00F224F7" w:rsidRDefault="00F224F7" w:rsidP="005127C9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</w:t>
            </w:r>
            <w:r w:rsidR="000339AB" w:rsidRPr="000339AB">
              <w:rPr>
                <w:rFonts w:ascii="宋体" w:hAnsi="宋体" w:cs="宋体"/>
                <w:kern w:val="0"/>
                <w:sz w:val="24"/>
                <w:szCs w:val="24"/>
              </w:rPr>
              <w:t>${title1Year1}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年度）</w:t>
            </w:r>
          </w:p>
        </w:tc>
        <w:tc>
          <w:tcPr>
            <w:tcW w:w="1985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预计建设后（</w:t>
            </w:r>
            <w:r w:rsidR="000339AB" w:rsidRPr="000339AB">
              <w:rPr>
                <w:rFonts w:ascii="宋体" w:hAnsi="宋体" w:cs="宋体"/>
                <w:kern w:val="0"/>
                <w:sz w:val="24"/>
                <w:szCs w:val="24"/>
              </w:rPr>
              <w:t>${title1Year2}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年）</w:t>
            </w:r>
          </w:p>
        </w:tc>
        <w:tc>
          <w:tcPr>
            <w:tcW w:w="2028" w:type="dxa"/>
            <w:vAlign w:val="center"/>
          </w:tcPr>
          <w:p w:rsidR="00F224F7" w:rsidRDefault="00F224F7" w:rsidP="000339AB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 w:val="restart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医疗服务指标</w:t>
            </w: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年出院人数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年门诊人次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业务收入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${index1Row3Cell1}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${index1Row3Cell2}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${index1Row3Cell3}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床位数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${index1Row4Cell1}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${index1Row4Cell2}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${index1Row4Cell3}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平均住院日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${index1Row5Cell1}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${index1Row5Cell2}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${index1Row5Cell3}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年均手术量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${index1Row6Cell1}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${index1Row6Cell2}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${index1Row6Cell3}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急危重症比例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${index1Row7Cell1}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${index1Row7Cell2}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${index1Row7Cell3}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疑难症比例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${index1Row8Cell1}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${index1Row8Cell2}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${index1Row8Cell3}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治愈好转率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${index1Row9Cell1}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${index1Row9Cell2}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${index1Row9Cell3}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 w:val="restart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lastRenderedPageBreak/>
              <w:t>合理用药指标</w:t>
            </w: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基本药物占处方用药比例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${index1Row10Cell1}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${index1Row10Cell2}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${index1Row10Cell3}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门诊患者抗菌药物使用比例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${index1Row11Cell1}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${index1Row11Cell2}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${index1Row11Cell3}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住院患者抗菌药物使用比例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${index1Row12Cell1}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${index1Row12Cell2}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${index1Row12Cell3}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抗菌药物使用强度</w:t>
            </w:r>
          </w:p>
        </w:tc>
        <w:tc>
          <w:tcPr>
            <w:tcW w:w="2230" w:type="dxa"/>
            <w:vAlign w:val="center"/>
          </w:tcPr>
          <w:p w:rsidR="00F224F7" w:rsidRPr="000339AB" w:rsidRDefault="000339AB" w:rsidP="000339AB">
            <w:pPr>
              <w:rPr>
                <w:rFonts w:ascii="仿宋_GB2312" w:eastAsia="仿宋_GB2312" w:hAnsi="宋体" w:cs="Times New Roman"/>
                <w:b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${index1Row13Cell1}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${index1Row13Cell2}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${index1Row13Cell3}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 w:val="restart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相关病区质量指标</w:t>
            </w: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诊断符合率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${index1Row14Cell1}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${index1Row14Cell2}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${index1Row14Cell3}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临床主要诊断、病理诊断符合率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${index1Row15Cell1}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${index1Row15Cell2}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${index1Row15Cell3}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甲级病案率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${index1Row16Cell1}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${index1Row16Cell2}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${index1Row16Cell3}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出院患者随访率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${index1Row17Cell1}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${index1Row17Cell2}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${index1Row17Cell3}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择期手术患者术前平均住院日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${index1Row18Cell1}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${index1Row18Cell2}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${index1Row18Cell3}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基础护理合格率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${index1Row19Cell1}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${index1Row19Cell2}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${index1Row19Cell3}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危重患者护理合格率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${index1Row20Cell1}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${index1Row20Cell2}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${index1Row20Cell3}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院内感染率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${index1Row21Cell1}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${index1Row21Cell2}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${index1Row21Cell3}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病床周转率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${index1Row22Cell1}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${index1Row22Cell2}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${index1Row22Cell3}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病床周转次数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${index1Row23Cell1}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${index1Row23Cell2}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${index1Row23Cell3}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药品收入占业务收入比例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${index1Row24Cell1}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${index1Row24Cell2}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${index1Row24Cell3}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 w:val="restart"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门诊质量指标</w:t>
            </w: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年均专家出诊人次所占比例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${index1Row25Cell1}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${index1Row25Cell2}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${index1Row25Cell3}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年门诊人均费用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${index1Row26Cell1}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${index1Row26Cell2}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${index1Row26Cell3}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日均专病门诊数量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${index1Row27Cell1}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${index1Row27Cell2}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${index1Row27Cell3}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530" w:type="dxa"/>
            <w:vMerge/>
            <w:vAlign w:val="center"/>
          </w:tcPr>
          <w:p w:rsidR="00F224F7" w:rsidRDefault="00F224F7" w:rsidP="005127C9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 w:rsidR="00F224F7" w:rsidRDefault="00F224F7" w:rsidP="005127C9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门诊预约挂号比例</w:t>
            </w:r>
          </w:p>
        </w:tc>
        <w:tc>
          <w:tcPr>
            <w:tcW w:w="2230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${index1Row28Cell1}</w:t>
            </w:r>
          </w:p>
        </w:tc>
        <w:tc>
          <w:tcPr>
            <w:tcW w:w="1985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${index1Row28Cell2}</w:t>
            </w:r>
          </w:p>
        </w:tc>
        <w:tc>
          <w:tcPr>
            <w:tcW w:w="2028" w:type="dxa"/>
            <w:vAlign w:val="center"/>
          </w:tcPr>
          <w:p w:rsidR="00F224F7" w:rsidRDefault="000339AB" w:rsidP="000339AB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0339AB">
              <w:rPr>
                <w:rFonts w:ascii="仿宋_GB2312" w:eastAsia="仿宋_GB2312" w:hAnsi="宋体" w:cs="Times New Roman"/>
                <w:sz w:val="24"/>
                <w:szCs w:val="24"/>
              </w:rPr>
              <w:t>${index1Row28Cell3}</w:t>
            </w:r>
          </w:p>
        </w:tc>
      </w:tr>
    </w:tbl>
    <w:p w:rsidR="005B2505" w:rsidRDefault="005B2505" w:rsidP="002C7C14">
      <w:pPr>
        <w:rPr>
          <w:rFonts w:ascii="黑体" w:eastAsia="黑体" w:cs="Times New Roman"/>
          <w:b/>
          <w:bCs/>
        </w:rPr>
      </w:pPr>
    </w:p>
    <w:p w:rsidR="00530643" w:rsidRDefault="00530643" w:rsidP="002C7C14">
      <w:pPr>
        <w:rPr>
          <w:rFonts w:ascii="黑体" w:eastAsia="黑体" w:cs="Times New Roman"/>
          <w:b/>
          <w:bCs/>
        </w:rPr>
      </w:pPr>
    </w:p>
    <w:p w:rsidR="00CA7DEF" w:rsidRDefault="00CA7DEF" w:rsidP="002C7C14">
      <w:pPr>
        <w:rPr>
          <w:rFonts w:ascii="黑体" w:eastAsia="黑体" w:cs="Times New Roman"/>
          <w:b/>
          <w:bCs/>
        </w:rPr>
      </w:pPr>
    </w:p>
    <w:p w:rsidR="00CA7DEF" w:rsidRDefault="00CA7DEF" w:rsidP="002C7C14">
      <w:pPr>
        <w:rPr>
          <w:rFonts w:ascii="黑体" w:eastAsia="黑体" w:cs="Times New Roman"/>
          <w:b/>
          <w:bCs/>
        </w:rPr>
      </w:pPr>
    </w:p>
    <w:tbl>
      <w:tblPr>
        <w:tblW w:w="9054" w:type="dxa"/>
        <w:jc w:val="center"/>
        <w:tblInd w:w="1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824"/>
        <w:gridCol w:w="2126"/>
        <w:gridCol w:w="2268"/>
        <w:gridCol w:w="2126"/>
      </w:tblGrid>
      <w:tr w:rsidR="005B2505" w:rsidTr="00E83375">
        <w:trPr>
          <w:trHeight w:val="567"/>
          <w:jc w:val="center"/>
        </w:trPr>
        <w:tc>
          <w:tcPr>
            <w:tcW w:w="9054" w:type="dxa"/>
            <w:gridSpan w:val="5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学科科研指标</w:t>
            </w:r>
          </w:p>
        </w:tc>
      </w:tr>
      <w:tr w:rsidR="005B2505" w:rsidTr="00E83375">
        <w:trPr>
          <w:trHeight w:val="567"/>
          <w:jc w:val="center"/>
        </w:trPr>
        <w:tc>
          <w:tcPr>
            <w:tcW w:w="2534" w:type="dxa"/>
            <w:gridSpan w:val="2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指标名称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申报前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年（</w:t>
            </w:r>
            <w:r w:rsidRPr="000339AB">
              <w:rPr>
                <w:rFonts w:ascii="宋体" w:hAnsi="宋体" w:cs="宋体"/>
                <w:kern w:val="0"/>
                <w:sz w:val="24"/>
                <w:szCs w:val="24"/>
              </w:rPr>
              <w:t>${title2Year1}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</w:t>
            </w:r>
            <w:r w:rsidRPr="000339AB">
              <w:rPr>
                <w:rFonts w:ascii="宋体" w:hAnsi="宋体" w:cs="宋体"/>
                <w:kern w:val="0"/>
                <w:sz w:val="24"/>
                <w:szCs w:val="24"/>
              </w:rPr>
              <w:t>${title2Year2}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建设期内（</w:t>
            </w:r>
            <w:r w:rsidRPr="000339AB">
              <w:rPr>
                <w:rFonts w:ascii="宋体" w:hAnsi="宋体" w:cs="宋体"/>
                <w:kern w:val="0"/>
                <w:sz w:val="24"/>
                <w:szCs w:val="24"/>
              </w:rPr>
              <w:t>${title2Year3}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</w:t>
            </w:r>
            <w:r w:rsidRPr="000339AB">
              <w:rPr>
                <w:rFonts w:ascii="宋体" w:hAnsi="宋体" w:cs="宋体"/>
                <w:kern w:val="0"/>
                <w:sz w:val="24"/>
                <w:szCs w:val="24"/>
              </w:rPr>
              <w:t>${title2Year4}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 w:rsidR="005B2505" w:rsidTr="00E83375">
        <w:trPr>
          <w:trHeight w:val="567"/>
          <w:jc w:val="center"/>
        </w:trPr>
        <w:tc>
          <w:tcPr>
            <w:tcW w:w="710" w:type="dxa"/>
            <w:vMerge w:val="restart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作为第一单位承担</w:t>
            </w: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科研项目</w:t>
            </w:r>
          </w:p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国家级项目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${index2Row1Cell3}</w:t>
            </w:r>
          </w:p>
        </w:tc>
      </w:tr>
      <w:tr w:rsidR="005B250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省部级项目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${index2Row2Cell1}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${index2Row2Cell2}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${index2Row2Cell3}</w:t>
            </w:r>
          </w:p>
        </w:tc>
      </w:tr>
      <w:tr w:rsidR="005B250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厅局级项目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${index2Row3Cell1}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${index2Row3Cell2}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${index2Row3Cell3}</w:t>
            </w:r>
          </w:p>
        </w:tc>
      </w:tr>
      <w:tr w:rsidR="005B250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市级项目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${index2Row4Cell1}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${index2Row4Cell2}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${index2Row4Cell3}</w:t>
            </w:r>
          </w:p>
        </w:tc>
      </w:tr>
      <w:tr w:rsidR="005B250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区级项目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${index2Row5Cell1}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${index2Row5Cell2}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${index2Row5Cell3}</w:t>
            </w:r>
          </w:p>
        </w:tc>
      </w:tr>
      <w:tr w:rsidR="005B250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拟设计申报课题名称</w:t>
            </w:r>
          </w:p>
        </w:tc>
        <w:tc>
          <w:tcPr>
            <w:tcW w:w="6520" w:type="dxa"/>
            <w:gridSpan w:val="3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${index2Row6}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 w:val="restart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作为联合单位承担</w:t>
            </w: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科研项目</w:t>
            </w:r>
          </w:p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国家级项目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${index2Row7Cell1}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${index2Row7Cell2}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${index2Row7Cell3}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省部级项目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${index2Row8Cell1}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${index2Row8Cell2}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${index2Row8Cell3}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厅局级项目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${index2Row9Cell1}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${index2Row9Cell2}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${index2Row9Cell3}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市级项目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${index2Row10Cell1}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${index2Row10Cell2}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${index2Row10Cell3}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区级项目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${index2Row11Cell1}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${index2Row11Cell2}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${index2Row11Cell3}</w:t>
            </w:r>
          </w:p>
        </w:tc>
      </w:tr>
      <w:tr w:rsidR="005B250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拟参与课题名称</w:t>
            </w:r>
          </w:p>
        </w:tc>
        <w:tc>
          <w:tcPr>
            <w:tcW w:w="6520" w:type="dxa"/>
            <w:gridSpan w:val="3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${index2Row12}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 w:val="restart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预期总经费</w:t>
            </w: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申报前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年（</w:t>
            </w:r>
            <w:r w:rsidRPr="008012D3">
              <w:rPr>
                <w:rFonts w:ascii="宋体" w:hAnsi="宋体" w:cs="宋体"/>
                <w:kern w:val="0"/>
                <w:sz w:val="24"/>
                <w:szCs w:val="24"/>
              </w:rPr>
              <w:t>${title3Year1}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</w:t>
            </w:r>
            <w:r w:rsidRPr="008012D3">
              <w:rPr>
                <w:rFonts w:ascii="宋体" w:hAnsi="宋体" w:cs="宋体"/>
                <w:kern w:val="0"/>
                <w:sz w:val="24"/>
                <w:szCs w:val="24"/>
              </w:rPr>
              <w:t>${title3Year2}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建设期内（</w:t>
            </w:r>
            <w:r w:rsidRPr="008012D3">
              <w:rPr>
                <w:rFonts w:ascii="宋体" w:hAnsi="宋体" w:cs="宋体"/>
                <w:kern w:val="0"/>
                <w:sz w:val="24"/>
                <w:szCs w:val="24"/>
              </w:rPr>
              <w:t>${title3Year3}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</w:t>
            </w:r>
            <w:r w:rsidRPr="008012D3">
              <w:rPr>
                <w:rFonts w:ascii="宋体" w:hAnsi="宋体" w:cs="宋体"/>
                <w:kern w:val="0"/>
                <w:sz w:val="24"/>
                <w:szCs w:val="24"/>
              </w:rPr>
              <w:t>${title3Year4}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 w:rsidR="005B2505" w:rsidRPr="008012D3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${index2Row13Cell0}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宋体" w:cs="Times New Roman"/>
                <w:kern w:val="0"/>
                <w:sz w:val="24"/>
                <w:szCs w:val="24"/>
              </w:rPr>
            </w:pPr>
            <w:r w:rsidRPr="008012D3">
              <w:rPr>
                <w:rFonts w:ascii="宋体" w:cs="Times New Roman"/>
                <w:kern w:val="0"/>
                <w:sz w:val="24"/>
                <w:szCs w:val="24"/>
              </w:rPr>
              <w:t>${index2Row13Cell1}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宋体" w:cs="Times New Roman"/>
                <w:kern w:val="0"/>
                <w:sz w:val="24"/>
                <w:szCs w:val="24"/>
              </w:rPr>
            </w:pPr>
            <w:r w:rsidRPr="008012D3">
              <w:rPr>
                <w:rFonts w:ascii="宋体" w:cs="Times New Roman"/>
                <w:kern w:val="0"/>
                <w:sz w:val="24"/>
                <w:szCs w:val="24"/>
              </w:rPr>
              <w:t>${index2Row13Cell2}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${index2Row13Cell3}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 w:val="restart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围绕主攻方向发表文章</w:t>
            </w: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申报前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年（</w:t>
            </w:r>
            <w:r w:rsidRPr="008012D3">
              <w:rPr>
                <w:rFonts w:ascii="宋体" w:hAnsi="宋体" w:cs="宋体"/>
                <w:kern w:val="0"/>
                <w:sz w:val="24"/>
                <w:szCs w:val="24"/>
              </w:rPr>
              <w:t>${title4Year1}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</w:t>
            </w:r>
            <w:r w:rsidRPr="008012D3">
              <w:rPr>
                <w:rFonts w:ascii="宋体" w:hAnsi="宋体" w:cs="宋体"/>
                <w:kern w:val="0"/>
                <w:sz w:val="24"/>
                <w:szCs w:val="24"/>
              </w:rPr>
              <w:t>${title4Year2}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建设期内（</w:t>
            </w:r>
            <w:r w:rsidRPr="008012D3">
              <w:rPr>
                <w:rFonts w:ascii="宋体" w:hAnsi="宋体" w:cs="宋体"/>
                <w:kern w:val="0"/>
                <w:sz w:val="24"/>
                <w:szCs w:val="24"/>
              </w:rPr>
              <w:t>${title4Year3}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</w:t>
            </w:r>
            <w:r w:rsidRPr="008012D3">
              <w:rPr>
                <w:rFonts w:ascii="宋体" w:hAnsi="宋体" w:cs="宋体"/>
                <w:kern w:val="0"/>
                <w:sz w:val="24"/>
                <w:szCs w:val="24"/>
              </w:rPr>
              <w:t>${title4Year4}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 w:rsidR="005B2505" w:rsidRPr="008012D3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SCI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论文数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${index2Row14Cell1}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${index2Row14Cell2}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${index2Row14Cell3}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中华级论文数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${index2Row15Cell1}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${index2Row15Cell2}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${index2Row15Cell3}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其他论文数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${index2Row16Cell1}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${index2Row16Cell2}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${index2Row16Cell3}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学科成员人均论文数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${index2Row17Cell1}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${index2Row17Cell2}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8012D3">
              <w:rPr>
                <w:rFonts w:ascii="仿宋_GB2312" w:eastAsia="仿宋_GB2312" w:hAnsi="宋体" w:cs="Times New Roman"/>
                <w:sz w:val="24"/>
                <w:szCs w:val="24"/>
              </w:rPr>
              <w:t>${index2Row17Cell3}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 w:val="restart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获得专利和专著</w:t>
            </w: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申报前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年（</w:t>
            </w:r>
            <w:r w:rsidR="00530643" w:rsidRPr="00530643">
              <w:rPr>
                <w:rFonts w:ascii="宋体" w:hAnsi="宋体" w:cs="宋体"/>
                <w:kern w:val="0"/>
                <w:sz w:val="24"/>
                <w:szCs w:val="24"/>
              </w:rPr>
              <w:t>${title5Year1}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</w:t>
            </w:r>
            <w:r w:rsidRPr="005B2505">
              <w:rPr>
                <w:rFonts w:ascii="宋体" w:hAnsi="宋体" w:cs="宋体"/>
                <w:kern w:val="0"/>
                <w:sz w:val="24"/>
                <w:szCs w:val="24"/>
              </w:rPr>
              <w:t>${title5Year2}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建设期内（</w:t>
            </w:r>
            <w:r w:rsidRPr="005B2505">
              <w:rPr>
                <w:rFonts w:ascii="宋体" w:hAnsi="宋体" w:cs="宋体"/>
                <w:kern w:val="0"/>
                <w:sz w:val="24"/>
                <w:szCs w:val="24"/>
              </w:rPr>
              <w:t>${title5Year3}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</w:t>
            </w:r>
            <w:r w:rsidRPr="005B2505">
              <w:rPr>
                <w:rFonts w:ascii="宋体" w:hAnsi="宋体" w:cs="宋体"/>
                <w:kern w:val="0"/>
                <w:sz w:val="24"/>
                <w:szCs w:val="24"/>
              </w:rPr>
              <w:t>${title5Year4}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 w:rsidR="005B2505" w:rsidRP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专利数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5B2505">
              <w:rPr>
                <w:rFonts w:ascii="仿宋_GB2312" w:eastAsia="仿宋_GB2312" w:hAnsi="宋体" w:cs="Times New Roman"/>
                <w:sz w:val="24"/>
                <w:szCs w:val="24"/>
              </w:rPr>
              <w:t>${index2Row18Cell1}</w:t>
            </w:r>
          </w:p>
        </w:tc>
        <w:tc>
          <w:tcPr>
            <w:tcW w:w="2268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5B2505">
              <w:rPr>
                <w:rFonts w:ascii="仿宋_GB2312" w:eastAsia="仿宋_GB2312" w:hAnsi="宋体" w:cs="Times New Roman"/>
                <w:sz w:val="24"/>
                <w:szCs w:val="24"/>
              </w:rPr>
              <w:t>${index2Row18Cell2}</w:t>
            </w:r>
          </w:p>
        </w:tc>
        <w:tc>
          <w:tcPr>
            <w:tcW w:w="2126" w:type="dxa"/>
            <w:vAlign w:val="center"/>
          </w:tcPr>
          <w:p w:rsidR="005B2505" w:rsidRDefault="005B2505" w:rsidP="00170CFC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5B2505">
              <w:rPr>
                <w:rFonts w:ascii="仿宋_GB2312" w:eastAsia="仿宋_GB2312" w:hAnsi="宋体" w:cs="Times New Roman"/>
                <w:sz w:val="24"/>
                <w:szCs w:val="24"/>
              </w:rPr>
              <w:t>${index2Row18Cell3}</w:t>
            </w:r>
          </w:p>
        </w:tc>
      </w:tr>
      <w:tr w:rsidR="00E83375" w:rsidTr="00E83375">
        <w:trPr>
          <w:trHeight w:val="567"/>
          <w:jc w:val="center"/>
        </w:trPr>
        <w:tc>
          <w:tcPr>
            <w:tcW w:w="710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专著数量</w:t>
            </w:r>
          </w:p>
        </w:tc>
        <w:tc>
          <w:tcPr>
            <w:tcW w:w="2126" w:type="dxa"/>
            <w:vAlign w:val="center"/>
          </w:tcPr>
          <w:p w:rsidR="005B2505" w:rsidRDefault="003565C8" w:rsidP="003565C8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3565C8">
              <w:rPr>
                <w:rFonts w:ascii="仿宋_GB2312" w:eastAsia="仿宋_GB2312" w:hAnsi="宋体" w:cs="Times New Roman"/>
                <w:sz w:val="24"/>
                <w:szCs w:val="24"/>
              </w:rPr>
              <w:t>${index2Row19Cell1}</w:t>
            </w:r>
          </w:p>
        </w:tc>
        <w:tc>
          <w:tcPr>
            <w:tcW w:w="2268" w:type="dxa"/>
            <w:vAlign w:val="center"/>
          </w:tcPr>
          <w:p w:rsidR="005B2505" w:rsidRDefault="003565C8" w:rsidP="003565C8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3565C8">
              <w:rPr>
                <w:rFonts w:ascii="仿宋_GB2312" w:eastAsia="仿宋_GB2312" w:hAnsi="宋体" w:cs="Times New Roman"/>
                <w:sz w:val="24"/>
                <w:szCs w:val="24"/>
              </w:rPr>
              <w:t>${index2Row19Cell2}</w:t>
            </w:r>
          </w:p>
        </w:tc>
        <w:tc>
          <w:tcPr>
            <w:tcW w:w="2126" w:type="dxa"/>
            <w:vAlign w:val="center"/>
          </w:tcPr>
          <w:p w:rsidR="005B2505" w:rsidRDefault="003565C8" w:rsidP="003565C8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3565C8">
              <w:rPr>
                <w:rFonts w:ascii="仿宋_GB2312" w:eastAsia="仿宋_GB2312" w:hAnsi="宋体" w:cs="Times New Roman"/>
                <w:sz w:val="24"/>
                <w:szCs w:val="24"/>
              </w:rPr>
              <w:t>${index2Row19Cell3}</w:t>
            </w:r>
          </w:p>
        </w:tc>
      </w:tr>
    </w:tbl>
    <w:p w:rsidR="005B2505" w:rsidRDefault="005B2505" w:rsidP="005B2505">
      <w:pPr>
        <w:rPr>
          <w:rFonts w:ascii="黑体" w:eastAsia="黑体" w:cs="Times New Roman"/>
          <w:b/>
          <w:bCs/>
        </w:rPr>
      </w:pPr>
    </w:p>
    <w:p w:rsidR="005B2505" w:rsidRDefault="005B2505" w:rsidP="002C7C14">
      <w:pPr>
        <w:rPr>
          <w:rFonts w:ascii="黑体" w:eastAsia="黑体" w:cs="Times New Roman"/>
          <w:b/>
          <w:bCs/>
        </w:rPr>
      </w:pPr>
    </w:p>
    <w:tbl>
      <w:tblPr>
        <w:tblW w:w="8933" w:type="dxa"/>
        <w:jc w:val="center"/>
        <w:tblInd w:w="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59"/>
        <w:gridCol w:w="2155"/>
        <w:gridCol w:w="2301"/>
        <w:gridCol w:w="2067"/>
      </w:tblGrid>
      <w:tr w:rsidR="005B2505" w:rsidTr="00E83375">
        <w:trPr>
          <w:trHeight w:val="567"/>
          <w:jc w:val="center"/>
        </w:trPr>
        <w:tc>
          <w:tcPr>
            <w:tcW w:w="8933" w:type="dxa"/>
            <w:gridSpan w:val="5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学科人才培养指标</w:t>
            </w:r>
          </w:p>
        </w:tc>
      </w:tr>
      <w:tr w:rsidR="005B2505" w:rsidTr="00E83375">
        <w:trPr>
          <w:trHeight w:val="567"/>
          <w:jc w:val="center"/>
        </w:trPr>
        <w:tc>
          <w:tcPr>
            <w:tcW w:w="2410" w:type="dxa"/>
            <w:gridSpan w:val="2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指标名称</w:t>
            </w:r>
          </w:p>
        </w:tc>
        <w:tc>
          <w:tcPr>
            <w:tcW w:w="2155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申报前一年（</w:t>
            </w:r>
            <w:r w:rsidR="003565C8" w:rsidRPr="003565C8">
              <w:rPr>
                <w:rFonts w:ascii="宋体" w:hAnsi="宋体" w:cs="宋体"/>
                <w:kern w:val="0"/>
                <w:sz w:val="24"/>
                <w:szCs w:val="24"/>
              </w:rPr>
              <w:t>${title6Year1}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年）</w:t>
            </w:r>
          </w:p>
        </w:tc>
        <w:tc>
          <w:tcPr>
            <w:tcW w:w="2301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三年后（</w:t>
            </w:r>
            <w:r w:rsidR="003565C8" w:rsidRPr="003565C8">
              <w:rPr>
                <w:rFonts w:ascii="宋体" w:hAnsi="宋体" w:cs="宋体"/>
                <w:kern w:val="0"/>
                <w:sz w:val="24"/>
                <w:szCs w:val="24"/>
              </w:rPr>
              <w:t>${title6Year2}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年）</w:t>
            </w:r>
          </w:p>
        </w:tc>
        <w:tc>
          <w:tcPr>
            <w:tcW w:w="2067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，不需统计，系统自动生成）</w:t>
            </w:r>
          </w:p>
        </w:tc>
      </w:tr>
      <w:tr w:rsidR="00AE1C01" w:rsidTr="00E83375">
        <w:trPr>
          <w:trHeight w:val="567"/>
          <w:jc w:val="center"/>
        </w:trPr>
        <w:tc>
          <w:tcPr>
            <w:tcW w:w="851" w:type="dxa"/>
            <w:vMerge w:val="restart"/>
            <w:vAlign w:val="center"/>
          </w:tcPr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人才培养</w:t>
            </w:r>
          </w:p>
        </w:tc>
        <w:tc>
          <w:tcPr>
            <w:tcW w:w="1559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团队人数</w:t>
            </w:r>
          </w:p>
        </w:tc>
        <w:tc>
          <w:tcPr>
            <w:tcW w:w="2155" w:type="dxa"/>
            <w:vAlign w:val="center"/>
          </w:tcPr>
          <w:p w:rsidR="005B2505" w:rsidRDefault="003565C8" w:rsidP="003565C8">
            <w:pPr>
              <w:widowControl/>
              <w:rPr>
                <w:rFonts w:ascii="宋体" w:cs="Times New Roman"/>
                <w:kern w:val="0"/>
                <w:sz w:val="24"/>
                <w:szCs w:val="24"/>
              </w:rPr>
            </w:pPr>
            <w:r w:rsidRPr="003565C8">
              <w:rPr>
                <w:rFonts w:ascii="仿宋_GB2312" w:eastAsia="仿宋_GB2312" w:hAnsi="宋体" w:cs="Times New Roman"/>
                <w:sz w:val="24"/>
                <w:szCs w:val="24"/>
              </w:rPr>
              <w:t>${index3Row1Cell1}</w:t>
            </w:r>
          </w:p>
        </w:tc>
        <w:tc>
          <w:tcPr>
            <w:tcW w:w="2301" w:type="dxa"/>
            <w:vAlign w:val="center"/>
          </w:tcPr>
          <w:p w:rsidR="005B2505" w:rsidRPr="003565C8" w:rsidRDefault="003565C8" w:rsidP="003565C8">
            <w:pPr>
              <w:widowControl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3565C8">
              <w:rPr>
                <w:rFonts w:ascii="仿宋_GB2312" w:eastAsia="仿宋_GB2312" w:hAnsi="宋体" w:cs="Times New Roman"/>
                <w:sz w:val="24"/>
                <w:szCs w:val="24"/>
              </w:rPr>
              <w:t>${index3Row1Cell2}</w:t>
            </w:r>
          </w:p>
        </w:tc>
        <w:tc>
          <w:tcPr>
            <w:tcW w:w="2067" w:type="dxa"/>
            <w:vAlign w:val="center"/>
          </w:tcPr>
          <w:p w:rsidR="005B2505" w:rsidRPr="003565C8" w:rsidRDefault="003565C8" w:rsidP="003565C8">
            <w:pPr>
              <w:widowControl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3565C8">
              <w:rPr>
                <w:rFonts w:ascii="仿宋_GB2312" w:eastAsia="仿宋_GB2312" w:hAnsi="宋体" w:cs="Times New Roman"/>
                <w:sz w:val="24"/>
                <w:szCs w:val="24"/>
              </w:rPr>
              <w:t>${index3Row1Cell3}</w:t>
            </w:r>
          </w:p>
        </w:tc>
      </w:tr>
      <w:tr w:rsidR="00AE1C01" w:rsidTr="00E83375">
        <w:trPr>
          <w:trHeight w:val="567"/>
          <w:jc w:val="center"/>
        </w:trPr>
        <w:tc>
          <w:tcPr>
            <w:tcW w:w="851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高级职称数</w:t>
            </w:r>
          </w:p>
        </w:tc>
        <w:tc>
          <w:tcPr>
            <w:tcW w:w="2155" w:type="dxa"/>
            <w:vAlign w:val="center"/>
          </w:tcPr>
          <w:p w:rsidR="005B2505" w:rsidRDefault="003565C8" w:rsidP="003565C8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3565C8">
              <w:rPr>
                <w:rFonts w:ascii="仿宋_GB2312" w:eastAsia="仿宋_GB2312" w:hAnsi="宋体" w:cs="Times New Roman"/>
                <w:sz w:val="24"/>
                <w:szCs w:val="24"/>
              </w:rPr>
              <w:t>${index3Row2Cell1}</w:t>
            </w:r>
          </w:p>
        </w:tc>
        <w:tc>
          <w:tcPr>
            <w:tcW w:w="2301" w:type="dxa"/>
            <w:vAlign w:val="center"/>
          </w:tcPr>
          <w:p w:rsidR="005B2505" w:rsidRDefault="003565C8" w:rsidP="003565C8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3565C8">
              <w:rPr>
                <w:rFonts w:ascii="仿宋_GB2312" w:eastAsia="仿宋_GB2312" w:hAnsi="宋体" w:cs="Times New Roman"/>
                <w:sz w:val="24"/>
                <w:szCs w:val="24"/>
              </w:rPr>
              <w:t>${index3Row2Cell2}</w:t>
            </w:r>
          </w:p>
        </w:tc>
        <w:tc>
          <w:tcPr>
            <w:tcW w:w="2067" w:type="dxa"/>
            <w:vAlign w:val="center"/>
          </w:tcPr>
          <w:p w:rsidR="005B2505" w:rsidRDefault="003565C8" w:rsidP="003565C8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3565C8">
              <w:rPr>
                <w:rFonts w:ascii="仿宋_GB2312" w:eastAsia="仿宋_GB2312" w:hAnsi="宋体" w:cs="Times New Roman"/>
                <w:sz w:val="24"/>
                <w:szCs w:val="24"/>
              </w:rPr>
              <w:t>${index3Row2Cell3}</w:t>
            </w:r>
          </w:p>
        </w:tc>
      </w:tr>
      <w:tr w:rsidR="00AE1C01" w:rsidTr="00E83375">
        <w:trPr>
          <w:trHeight w:val="567"/>
          <w:jc w:val="center"/>
        </w:trPr>
        <w:tc>
          <w:tcPr>
            <w:tcW w:w="851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副高级职称数</w:t>
            </w:r>
          </w:p>
        </w:tc>
        <w:tc>
          <w:tcPr>
            <w:tcW w:w="2155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${index3Row3Cell1}</w:t>
            </w:r>
          </w:p>
        </w:tc>
        <w:tc>
          <w:tcPr>
            <w:tcW w:w="2301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${index3Row3Cell2}</w:t>
            </w:r>
          </w:p>
        </w:tc>
        <w:tc>
          <w:tcPr>
            <w:tcW w:w="2067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${index3Row3Cell3}</w:t>
            </w:r>
          </w:p>
        </w:tc>
      </w:tr>
      <w:tr w:rsidR="00AE1C01" w:rsidTr="00E83375">
        <w:trPr>
          <w:trHeight w:val="567"/>
          <w:jc w:val="center"/>
        </w:trPr>
        <w:tc>
          <w:tcPr>
            <w:tcW w:w="851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硕士数</w:t>
            </w:r>
          </w:p>
        </w:tc>
        <w:tc>
          <w:tcPr>
            <w:tcW w:w="2155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${index3Row4Cell1}</w:t>
            </w:r>
          </w:p>
        </w:tc>
        <w:tc>
          <w:tcPr>
            <w:tcW w:w="2301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${index3Row4Cell2}</w:t>
            </w:r>
          </w:p>
        </w:tc>
        <w:tc>
          <w:tcPr>
            <w:tcW w:w="2067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${index3Row4Cell3}</w:t>
            </w:r>
          </w:p>
        </w:tc>
      </w:tr>
      <w:tr w:rsidR="00AE1C01" w:rsidTr="00E83375">
        <w:trPr>
          <w:trHeight w:val="567"/>
          <w:jc w:val="center"/>
        </w:trPr>
        <w:tc>
          <w:tcPr>
            <w:tcW w:w="851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博士数</w:t>
            </w:r>
          </w:p>
        </w:tc>
        <w:tc>
          <w:tcPr>
            <w:tcW w:w="2155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${index3Row5Cell1}</w:t>
            </w:r>
          </w:p>
        </w:tc>
        <w:tc>
          <w:tcPr>
            <w:tcW w:w="2301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${index3Row5Cell2}</w:t>
            </w:r>
          </w:p>
        </w:tc>
        <w:tc>
          <w:tcPr>
            <w:tcW w:w="2067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${index3Row5Cell3}</w:t>
            </w:r>
          </w:p>
        </w:tc>
      </w:tr>
      <w:tr w:rsidR="00AE1C01" w:rsidTr="00E83375">
        <w:trPr>
          <w:trHeight w:val="567"/>
          <w:jc w:val="center"/>
        </w:trPr>
        <w:tc>
          <w:tcPr>
            <w:tcW w:w="851" w:type="dxa"/>
            <w:vMerge w:val="restart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主办或承办学术会议或</w:t>
            </w: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继续医学教育</w:t>
            </w:r>
          </w:p>
        </w:tc>
        <w:tc>
          <w:tcPr>
            <w:tcW w:w="1559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申报前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年（</w:t>
            </w:r>
            <w:r w:rsidR="007C12A1" w:rsidRPr="007C12A1">
              <w:rPr>
                <w:rFonts w:ascii="宋体" w:hAnsi="宋体" w:cs="宋体"/>
                <w:kern w:val="0"/>
                <w:sz w:val="24"/>
                <w:szCs w:val="24"/>
              </w:rPr>
              <w:t>${title7Year1}</w:t>
            </w:r>
            <w:r w:rsidR="007C12A1">
              <w:rPr>
                <w:rFonts w:ascii="宋体" w:hAnsi="宋体" w:cs="宋体"/>
                <w:kern w:val="0"/>
                <w:sz w:val="24"/>
                <w:szCs w:val="24"/>
              </w:rPr>
              <w:t>-</w:t>
            </w:r>
            <w:r w:rsidR="007C12A1" w:rsidRPr="007C12A1">
              <w:rPr>
                <w:rFonts w:ascii="宋体" w:hAnsi="宋体" w:cs="宋体"/>
                <w:kern w:val="0"/>
                <w:sz w:val="24"/>
                <w:szCs w:val="24"/>
              </w:rPr>
              <w:t>${title7Year2}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301" w:type="dxa"/>
            <w:vAlign w:val="center"/>
          </w:tcPr>
          <w:p w:rsidR="005B2505" w:rsidRDefault="005B2505" w:rsidP="00170CFC">
            <w:pPr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建设期内（</w:t>
            </w:r>
            <w:r w:rsidR="007C12A1" w:rsidRPr="007C12A1">
              <w:rPr>
                <w:rFonts w:ascii="宋体" w:hAnsi="宋体" w:cs="宋体"/>
                <w:kern w:val="0"/>
                <w:sz w:val="24"/>
                <w:szCs w:val="24"/>
              </w:rPr>
              <w:t>${title7Year3}</w:t>
            </w:r>
            <w:r w:rsidR="007C12A1">
              <w:rPr>
                <w:rFonts w:ascii="宋体" w:hAnsi="宋体" w:cs="宋体"/>
                <w:kern w:val="0"/>
                <w:sz w:val="24"/>
                <w:szCs w:val="24"/>
              </w:rPr>
              <w:t xml:space="preserve">- </w:t>
            </w:r>
            <w:r w:rsidR="007C12A1" w:rsidRPr="007C12A1">
              <w:rPr>
                <w:rFonts w:ascii="宋体" w:hAnsi="宋体" w:cs="宋体"/>
                <w:kern w:val="0"/>
                <w:sz w:val="24"/>
                <w:szCs w:val="24"/>
              </w:rPr>
              <w:t>${title7Year4}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067" w:type="dxa"/>
            <w:vAlign w:val="center"/>
          </w:tcPr>
          <w:p w:rsidR="005B2505" w:rsidRPr="007C12A1" w:rsidRDefault="005B2505" w:rsidP="007C12A1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 w:rsidR="00AE1C01" w:rsidTr="00E83375">
        <w:trPr>
          <w:trHeight w:val="567"/>
          <w:jc w:val="center"/>
        </w:trPr>
        <w:tc>
          <w:tcPr>
            <w:tcW w:w="851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国家级</w:t>
            </w:r>
          </w:p>
        </w:tc>
        <w:tc>
          <w:tcPr>
            <w:tcW w:w="2155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${index3Row6Cell1}</w:t>
            </w:r>
          </w:p>
        </w:tc>
        <w:tc>
          <w:tcPr>
            <w:tcW w:w="2301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${index3Row6Cell2}</w:t>
            </w:r>
          </w:p>
        </w:tc>
        <w:tc>
          <w:tcPr>
            <w:tcW w:w="2067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${index3Row6Cell3}</w:t>
            </w:r>
          </w:p>
        </w:tc>
      </w:tr>
      <w:tr w:rsidR="00AE1C01" w:rsidTr="00E83375">
        <w:trPr>
          <w:trHeight w:val="567"/>
          <w:jc w:val="center"/>
        </w:trPr>
        <w:tc>
          <w:tcPr>
            <w:tcW w:w="851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省级</w:t>
            </w:r>
          </w:p>
        </w:tc>
        <w:tc>
          <w:tcPr>
            <w:tcW w:w="2155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${index3Row7Cell1}</w:t>
            </w:r>
          </w:p>
        </w:tc>
        <w:tc>
          <w:tcPr>
            <w:tcW w:w="2301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${index3Row7Cell2}</w:t>
            </w:r>
          </w:p>
        </w:tc>
        <w:tc>
          <w:tcPr>
            <w:tcW w:w="2067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${index3Row7Cell3}</w:t>
            </w:r>
          </w:p>
        </w:tc>
      </w:tr>
      <w:tr w:rsidR="00AE1C01" w:rsidTr="00E83375">
        <w:trPr>
          <w:trHeight w:val="567"/>
          <w:jc w:val="center"/>
        </w:trPr>
        <w:tc>
          <w:tcPr>
            <w:tcW w:w="851" w:type="dxa"/>
            <w:vMerge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B2505" w:rsidRDefault="005B2505" w:rsidP="00170CFC">
            <w:pPr>
              <w:widowControl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市级</w:t>
            </w:r>
          </w:p>
        </w:tc>
        <w:tc>
          <w:tcPr>
            <w:tcW w:w="2155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${index3Row8Cell1}</w:t>
            </w:r>
          </w:p>
        </w:tc>
        <w:tc>
          <w:tcPr>
            <w:tcW w:w="2301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${index3Row8Cell2}</w:t>
            </w:r>
          </w:p>
        </w:tc>
        <w:tc>
          <w:tcPr>
            <w:tcW w:w="2067" w:type="dxa"/>
            <w:vAlign w:val="center"/>
          </w:tcPr>
          <w:p w:rsidR="005B2505" w:rsidRDefault="007C12A1" w:rsidP="007C12A1">
            <w:pPr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7C12A1">
              <w:rPr>
                <w:rFonts w:ascii="仿宋_GB2312" w:eastAsia="仿宋_GB2312" w:hAnsi="宋体" w:cs="Times New Roman"/>
                <w:sz w:val="24"/>
                <w:szCs w:val="24"/>
              </w:rPr>
              <w:t>${index3Row8Cell3}</w:t>
            </w:r>
          </w:p>
        </w:tc>
      </w:tr>
    </w:tbl>
    <w:p w:rsidR="005B2505" w:rsidRDefault="005B2505" w:rsidP="005B2505">
      <w:pPr>
        <w:rPr>
          <w:rFonts w:ascii="黑体" w:eastAsia="黑体" w:cs="Times New Roman"/>
          <w:b/>
          <w:bCs/>
        </w:rPr>
      </w:pPr>
    </w:p>
    <w:p w:rsidR="005B2505" w:rsidRDefault="005B2505" w:rsidP="005B2505">
      <w:pPr>
        <w:rPr>
          <w:rFonts w:ascii="黑体" w:eastAsia="黑体" w:cs="Times New Roman"/>
          <w:b/>
          <w:bCs/>
        </w:rPr>
      </w:pPr>
    </w:p>
    <w:p w:rsidR="005B2505" w:rsidRDefault="005B2505" w:rsidP="002C7C14">
      <w:pPr>
        <w:rPr>
          <w:rFonts w:ascii="黑体" w:eastAsia="黑体" w:cs="Times New Roman"/>
          <w:b/>
          <w:bCs/>
        </w:rPr>
      </w:pPr>
    </w:p>
    <w:p w:rsidR="00F224F7" w:rsidRDefault="00F224F7" w:rsidP="002C7C14">
      <w:pPr>
        <w:rPr>
          <w:rFonts w:ascii="AdobeSongStd-Light" w:eastAsia="AdobeSongStd-Light" w:hAnsi="AdobeSongStd-Light" w:cs="Times New Roman"/>
          <w:sz w:val="40"/>
          <w:szCs w:val="40"/>
        </w:rPr>
      </w:pPr>
      <w:r>
        <w:rPr>
          <w:rFonts w:ascii="黑体" w:eastAsia="黑体" w:cs="黑体" w:hint="eastAsia"/>
          <w:b/>
          <w:bCs/>
          <w:sz w:val="32"/>
          <w:szCs w:val="32"/>
        </w:rPr>
        <w:t>十、所在单位推荐意见</w:t>
      </w:r>
    </w:p>
    <w:tbl>
      <w:tblPr>
        <w:tblW w:w="8947" w:type="dxa"/>
        <w:tblInd w:w="-106" w:type="dxa"/>
        <w:tblBorders>
          <w:top w:val="single" w:sz="6" w:space="0" w:color="auto"/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7"/>
      </w:tblGrid>
      <w:tr w:rsidR="00F224F7">
        <w:trPr>
          <w:trHeight w:val="4034"/>
        </w:trPr>
        <w:tc>
          <w:tcPr>
            <w:tcW w:w="89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224F7" w:rsidRDefault="00F224F7" w:rsidP="005127C9">
            <w:pPr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lastRenderedPageBreak/>
              <w:t>单位评价推荐意见：</w:t>
            </w: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C67241">
            <w:pPr>
              <w:ind w:firstLineChars="1650" w:firstLine="3465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单位负责人（签章）单位公章</w:t>
            </w:r>
          </w:p>
          <w:p w:rsidR="00F224F7" w:rsidRDefault="00F224F7" w:rsidP="00C67241">
            <w:pPr>
              <w:ind w:firstLineChars="1950" w:firstLine="4095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年</w:t>
            </w:r>
            <w:r>
              <w:rPr>
                <w:rFonts w:ascii="宋体" w:cs="宋体"/>
              </w:rPr>
              <w:t xml:space="preserve">   </w:t>
            </w:r>
            <w:r>
              <w:rPr>
                <w:rFonts w:ascii="宋体" w:cs="宋体" w:hint="eastAsia"/>
              </w:rPr>
              <w:t>月</w:t>
            </w:r>
            <w:r>
              <w:rPr>
                <w:rFonts w:ascii="宋体" w:cs="宋体"/>
              </w:rPr>
              <w:t xml:space="preserve">    </w:t>
            </w:r>
            <w:r>
              <w:rPr>
                <w:rFonts w:ascii="宋体" w:cs="宋体" w:hint="eastAsia"/>
              </w:rPr>
              <w:t>日</w:t>
            </w:r>
          </w:p>
          <w:p w:rsidR="00F224F7" w:rsidRDefault="00F224F7" w:rsidP="005127C9">
            <w:pPr>
              <w:rPr>
                <w:rFonts w:ascii="宋体" w:cs="Times New Roman"/>
              </w:rPr>
            </w:pPr>
          </w:p>
        </w:tc>
      </w:tr>
    </w:tbl>
    <w:p w:rsidR="00F224F7" w:rsidRDefault="00F224F7" w:rsidP="002C7C14">
      <w:pPr>
        <w:rPr>
          <w:rFonts w:ascii="黑体" w:eastAsia="黑体" w:cs="Times New Roman"/>
          <w:b/>
          <w:bCs/>
        </w:rPr>
      </w:pPr>
    </w:p>
    <w:p w:rsidR="00F224F7" w:rsidRDefault="00F224F7" w:rsidP="002C7C14">
      <w:pPr>
        <w:rPr>
          <w:rFonts w:ascii="黑体" w:eastAsia="黑体" w:cs="Times New Roman"/>
          <w:b/>
          <w:bCs/>
        </w:rPr>
      </w:pPr>
    </w:p>
    <w:p w:rsidR="00F224F7" w:rsidRDefault="00F224F7" w:rsidP="002C7C14">
      <w:pPr>
        <w:rPr>
          <w:rFonts w:ascii="黑体" w:eastAsia="黑体" w:cs="Times New Roman"/>
          <w:b/>
          <w:bCs/>
        </w:rPr>
      </w:pPr>
    </w:p>
    <w:p w:rsidR="00F224F7" w:rsidRDefault="00F224F7" w:rsidP="002C7C14">
      <w:pPr>
        <w:rPr>
          <w:rFonts w:ascii="黑体" w:eastAsia="黑体" w:cs="Times New Roman"/>
          <w:b/>
          <w:bCs/>
          <w:sz w:val="32"/>
          <w:szCs w:val="32"/>
        </w:rPr>
      </w:pPr>
      <w:r>
        <w:rPr>
          <w:rFonts w:ascii="黑体" w:eastAsia="黑体" w:cs="黑体" w:hint="eastAsia"/>
          <w:b/>
          <w:bCs/>
          <w:sz w:val="32"/>
          <w:szCs w:val="32"/>
        </w:rPr>
        <w:t>十一、上级主管部门意见</w:t>
      </w:r>
    </w:p>
    <w:p w:rsidR="00F224F7" w:rsidRDefault="00F224F7" w:rsidP="002C7C14">
      <w:pPr>
        <w:jc w:val="center"/>
        <w:rPr>
          <w:rFonts w:ascii="黑体" w:eastAsia="黑体" w:cs="Times New Roman"/>
          <w:b/>
          <w:bCs/>
          <w:sz w:val="32"/>
          <w:szCs w:val="32"/>
        </w:rPr>
      </w:pPr>
    </w:p>
    <w:tbl>
      <w:tblPr>
        <w:tblW w:w="0" w:type="auto"/>
        <w:tblInd w:w="-106" w:type="dxa"/>
        <w:tblBorders>
          <w:top w:val="single" w:sz="6" w:space="0" w:color="auto"/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7"/>
      </w:tblGrid>
      <w:tr w:rsidR="00F224F7">
        <w:trPr>
          <w:trHeight w:val="2580"/>
        </w:trPr>
        <w:tc>
          <w:tcPr>
            <w:tcW w:w="894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4F7" w:rsidRDefault="00F224F7" w:rsidP="005127C9">
            <w:pPr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余杭区卫计局意见：</w:t>
            </w: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C67241">
            <w:pPr>
              <w:ind w:firstLineChars="1900" w:firstLine="3990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单位负责人（签章）单位公章</w:t>
            </w:r>
          </w:p>
          <w:p w:rsidR="00F224F7" w:rsidRDefault="00F224F7" w:rsidP="00C67241">
            <w:pPr>
              <w:ind w:firstLineChars="2250" w:firstLine="4725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年</w:t>
            </w:r>
            <w:r>
              <w:rPr>
                <w:rFonts w:ascii="宋体" w:cs="宋体"/>
              </w:rPr>
              <w:t xml:space="preserve">  </w:t>
            </w:r>
            <w:r>
              <w:rPr>
                <w:rFonts w:ascii="宋体" w:cs="宋体" w:hint="eastAsia"/>
              </w:rPr>
              <w:t>月</w:t>
            </w:r>
            <w:r>
              <w:rPr>
                <w:rFonts w:ascii="宋体" w:cs="宋体"/>
              </w:rPr>
              <w:t xml:space="preserve">   </w:t>
            </w:r>
            <w:r>
              <w:rPr>
                <w:rFonts w:ascii="宋体" w:cs="宋体" w:hint="eastAsia"/>
              </w:rPr>
              <w:t>日</w:t>
            </w: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</w:tc>
      </w:tr>
      <w:tr w:rsidR="00F224F7">
        <w:trPr>
          <w:trHeight w:val="3180"/>
        </w:trPr>
        <w:tc>
          <w:tcPr>
            <w:tcW w:w="89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224F7" w:rsidRDefault="00F224F7" w:rsidP="005127C9">
            <w:pPr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余杭区科技局意见：</w:t>
            </w: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F27216">
            <w:pPr>
              <w:rPr>
                <w:rFonts w:ascii="宋体" w:cs="Times New Roman"/>
              </w:rPr>
            </w:pPr>
          </w:p>
          <w:p w:rsidR="00F224F7" w:rsidRDefault="00F224F7" w:rsidP="00C67241">
            <w:pPr>
              <w:ind w:firstLineChars="1950" w:firstLine="4095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单位负责人（签章）单位公章</w:t>
            </w:r>
          </w:p>
          <w:p w:rsidR="00F224F7" w:rsidRDefault="00F224F7" w:rsidP="00C67241">
            <w:pPr>
              <w:ind w:firstLineChars="2450" w:firstLine="5145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年</w:t>
            </w:r>
            <w:r>
              <w:rPr>
                <w:rFonts w:ascii="宋体" w:cs="宋体"/>
              </w:rPr>
              <w:t xml:space="preserve">  </w:t>
            </w:r>
            <w:r>
              <w:rPr>
                <w:rFonts w:ascii="宋体" w:cs="宋体" w:hint="eastAsia"/>
              </w:rPr>
              <w:t>月</w:t>
            </w:r>
            <w:r>
              <w:rPr>
                <w:rFonts w:ascii="宋体" w:cs="宋体"/>
              </w:rPr>
              <w:t xml:space="preserve">  </w:t>
            </w:r>
            <w:r>
              <w:rPr>
                <w:rFonts w:ascii="宋体" w:cs="宋体" w:hint="eastAsia"/>
              </w:rPr>
              <w:t>日</w:t>
            </w:r>
          </w:p>
          <w:p w:rsidR="00F224F7" w:rsidRDefault="00F224F7" w:rsidP="005127C9">
            <w:pPr>
              <w:rPr>
                <w:rFonts w:ascii="宋体" w:cs="Times New Roman"/>
              </w:rPr>
            </w:pPr>
          </w:p>
          <w:p w:rsidR="00F224F7" w:rsidRDefault="00F224F7" w:rsidP="005127C9">
            <w:pPr>
              <w:rPr>
                <w:rFonts w:ascii="宋体" w:cs="Times New Roman"/>
              </w:rPr>
            </w:pPr>
          </w:p>
        </w:tc>
      </w:tr>
    </w:tbl>
    <w:p w:rsidR="00F224F7" w:rsidRDefault="00F224F7" w:rsidP="002C7C14">
      <w:pPr>
        <w:rPr>
          <w:rFonts w:ascii="宋体" w:cs="Times New Roman"/>
        </w:rPr>
      </w:pPr>
    </w:p>
    <w:sectPr w:rsidR="00F224F7" w:rsidSect="00DB7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0E9" w:rsidRDefault="00C240E9" w:rsidP="002C7C1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240E9" w:rsidRDefault="00C240E9" w:rsidP="002C7C1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0E9" w:rsidRDefault="00C240E9" w:rsidP="002C7C1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240E9" w:rsidRDefault="00C240E9" w:rsidP="002C7C1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F54A3"/>
    <w:multiLevelType w:val="singleLevel"/>
    <w:tmpl w:val="544F54A3"/>
    <w:lvl w:ilvl="0">
      <w:start w:val="9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307"/>
    <w:rsid w:val="00003607"/>
    <w:rsid w:val="000140BF"/>
    <w:rsid w:val="000339AB"/>
    <w:rsid w:val="000F343E"/>
    <w:rsid w:val="001276FE"/>
    <w:rsid w:val="00136829"/>
    <w:rsid w:val="00170CFC"/>
    <w:rsid w:val="00191A82"/>
    <w:rsid w:val="001B70CE"/>
    <w:rsid w:val="00242307"/>
    <w:rsid w:val="00267CD1"/>
    <w:rsid w:val="002853FF"/>
    <w:rsid w:val="002C7C14"/>
    <w:rsid w:val="002F02D3"/>
    <w:rsid w:val="002F0CAA"/>
    <w:rsid w:val="002F34E2"/>
    <w:rsid w:val="0033168D"/>
    <w:rsid w:val="003365D9"/>
    <w:rsid w:val="003565C8"/>
    <w:rsid w:val="004651C6"/>
    <w:rsid w:val="00494EC6"/>
    <w:rsid w:val="004A08CB"/>
    <w:rsid w:val="004A391E"/>
    <w:rsid w:val="004C30EE"/>
    <w:rsid w:val="004C5C04"/>
    <w:rsid w:val="004D2171"/>
    <w:rsid w:val="005127C9"/>
    <w:rsid w:val="00530643"/>
    <w:rsid w:val="00536AA5"/>
    <w:rsid w:val="00547BBB"/>
    <w:rsid w:val="00596116"/>
    <w:rsid w:val="005B2505"/>
    <w:rsid w:val="005B658E"/>
    <w:rsid w:val="005C48F4"/>
    <w:rsid w:val="005C7FD5"/>
    <w:rsid w:val="006044B5"/>
    <w:rsid w:val="00617450"/>
    <w:rsid w:val="00622963"/>
    <w:rsid w:val="00735E7C"/>
    <w:rsid w:val="00782610"/>
    <w:rsid w:val="007C12A1"/>
    <w:rsid w:val="007F404D"/>
    <w:rsid w:val="008012D3"/>
    <w:rsid w:val="008033C6"/>
    <w:rsid w:val="008145BC"/>
    <w:rsid w:val="00834A37"/>
    <w:rsid w:val="00843AD0"/>
    <w:rsid w:val="00851F31"/>
    <w:rsid w:val="008822BF"/>
    <w:rsid w:val="008B2AD3"/>
    <w:rsid w:val="0098256D"/>
    <w:rsid w:val="00982B99"/>
    <w:rsid w:val="00983954"/>
    <w:rsid w:val="009B28FC"/>
    <w:rsid w:val="00A00489"/>
    <w:rsid w:val="00AE1C01"/>
    <w:rsid w:val="00B14B02"/>
    <w:rsid w:val="00B17646"/>
    <w:rsid w:val="00B74AF3"/>
    <w:rsid w:val="00B81434"/>
    <w:rsid w:val="00B85B5F"/>
    <w:rsid w:val="00B91E01"/>
    <w:rsid w:val="00C240E9"/>
    <w:rsid w:val="00C26F0E"/>
    <w:rsid w:val="00C67241"/>
    <w:rsid w:val="00C85064"/>
    <w:rsid w:val="00C93482"/>
    <w:rsid w:val="00C94366"/>
    <w:rsid w:val="00CA7DEF"/>
    <w:rsid w:val="00D056B0"/>
    <w:rsid w:val="00D425BA"/>
    <w:rsid w:val="00DB1526"/>
    <w:rsid w:val="00DB7753"/>
    <w:rsid w:val="00DE24D4"/>
    <w:rsid w:val="00E325EA"/>
    <w:rsid w:val="00E83375"/>
    <w:rsid w:val="00ED59B6"/>
    <w:rsid w:val="00F224F7"/>
    <w:rsid w:val="00F27216"/>
    <w:rsid w:val="00F45459"/>
    <w:rsid w:val="00FD1D15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14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C7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2C7C14"/>
    <w:rPr>
      <w:sz w:val="18"/>
      <w:szCs w:val="18"/>
    </w:rPr>
  </w:style>
  <w:style w:type="paragraph" w:styleId="a4">
    <w:name w:val="footer"/>
    <w:basedOn w:val="a"/>
    <w:link w:val="Char0"/>
    <w:uiPriority w:val="99"/>
    <w:rsid w:val="002C7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2C7C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tiger</cp:lastModifiedBy>
  <cp:revision>47</cp:revision>
  <dcterms:created xsi:type="dcterms:W3CDTF">2015-06-11T02:54:00Z</dcterms:created>
  <dcterms:modified xsi:type="dcterms:W3CDTF">2015-06-29T03:38:00Z</dcterms:modified>
</cp:coreProperties>
</file>