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2906"/>
        <w:gridCol w:w="1552"/>
        <w:gridCol w:w="3608"/>
      </w:tblGrid>
      <w:tr w:rsidR="00FD1B17" w:rsidRPr="00BF5B61" w:rsidTr="00FD1B17">
        <w:tc>
          <w:tcPr>
            <w:tcW w:w="2995" w:type="dxa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596" w:type="dxa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60" w:type="dxa"/>
          </w:tcPr>
          <w:p w:rsidR="00FD1B17" w:rsidRPr="00BF5B61" w:rsidRDefault="00FD1B17" w:rsidP="00FD1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УТВЕРЖДАЮ</w:t>
            </w:r>
          </w:p>
        </w:tc>
      </w:tr>
      <w:tr w:rsidR="00FD1B17" w:rsidRPr="00BF5B61" w:rsidTr="00FD1B17">
        <w:tc>
          <w:tcPr>
            <w:tcW w:w="2995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596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60" w:type="dxa"/>
            <w:vAlign w:val="center"/>
          </w:tcPr>
          <w:p w:rsidR="00FD1B17" w:rsidRPr="00BF5B61" w:rsidRDefault="00FD1B17" w:rsidP="00FD1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Начальник </w:t>
            </w:r>
            <w:proofErr w:type="spellStart"/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тех.отдела</w:t>
            </w:r>
            <w:proofErr w:type="spellEnd"/>
          </w:p>
        </w:tc>
      </w:tr>
      <w:tr w:rsidR="00FD1B17" w:rsidRPr="00BF5B61" w:rsidTr="00FD1B17">
        <w:trPr>
          <w:trHeight w:val="457"/>
        </w:trPr>
        <w:tc>
          <w:tcPr>
            <w:tcW w:w="2995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596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60" w:type="dxa"/>
            <w:vAlign w:val="center"/>
          </w:tcPr>
          <w:p w:rsidR="00FD1B17" w:rsidRPr="00BF5B61" w:rsidRDefault="00367DDC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Тимашов А.Р</w:t>
            </w:r>
            <w:r w:rsidR="00FD1B17"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63452521 1.1</w:t>
            </w:r>
            <w:r w:rsidR="00FD1B17"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</w:tc>
      </w:tr>
      <w:tr w:rsidR="00FD1B17" w:rsidRPr="00BF5B61" w:rsidTr="00FD1B17">
        <w:trPr>
          <w:trHeight w:val="519"/>
        </w:trPr>
        <w:tc>
          <w:tcPr>
            <w:tcW w:w="2995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596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60" w:type="dxa"/>
            <w:vAlign w:val="center"/>
          </w:tcPr>
          <w:p w:rsidR="00FD1B17" w:rsidRPr="00BF5B61" w:rsidRDefault="00FD1B17" w:rsidP="00367D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“</w:t>
            </w:r>
            <w:r w:rsidR="00367DD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”</w:t>
            </w:r>
            <w:r w:rsidR="00367DD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Декабря </w:t>
            </w: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="00367DD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</w:p>
        </w:tc>
      </w:tr>
    </w:tbl>
    <w:p w:rsidR="00FD1B17" w:rsidRPr="00BF5B61" w:rsidRDefault="00FD1B17" w:rsidP="00FD1B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FD1B17" w:rsidRPr="00BF5B61" w:rsidRDefault="00FD1B17" w:rsidP="00367D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FD1B17" w:rsidRPr="00BF5B61" w:rsidRDefault="00FD1B17" w:rsidP="00FD1B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FD1B17" w:rsidRPr="00BF5B61" w:rsidRDefault="00FD1B17" w:rsidP="00FD1B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D1B17" w:rsidRPr="00BF5B61" w:rsidRDefault="00FD1B17" w:rsidP="00FD1B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D1B17" w:rsidRPr="00BF5B61" w:rsidRDefault="00FD1B17" w:rsidP="00FD1B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D1B17" w:rsidRPr="00FF2F0D" w:rsidRDefault="00FF2F0D" w:rsidP="00FD1B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</w:pPr>
      <w:r w:rsidRPr="00FF2F0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АРМ «Администратор автосалона»</w:t>
      </w:r>
    </w:p>
    <w:p w:rsidR="00FD1B17" w:rsidRPr="00BF5B61" w:rsidRDefault="00FD1B17" w:rsidP="00FD1B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</w:p>
    <w:p w:rsidR="00FD1B17" w:rsidRPr="00BF5B61" w:rsidRDefault="00FD1B17" w:rsidP="00FD1B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t>Программа и методика испытаний</w:t>
      </w:r>
    </w:p>
    <w:p w:rsidR="00FD1B17" w:rsidRPr="00BF5B61" w:rsidRDefault="00FD1B17" w:rsidP="00FD1B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FD1B17" w:rsidRPr="00BF5B61" w:rsidRDefault="00FD1B17" w:rsidP="00FD1B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</w:pPr>
      <w:proofErr w:type="gramStart"/>
      <w:r w:rsidRPr="00BF5B61"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t>Лист  утверждения</w:t>
      </w:r>
      <w:proofErr w:type="gramEnd"/>
    </w:p>
    <w:p w:rsidR="00FD1B17" w:rsidRPr="00BF5B61" w:rsidRDefault="00FD1B17" w:rsidP="00FD1B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4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fldChar w:fldCharType="begin"/>
      </w:r>
      <w:r w:rsidRPr="00BF5B61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BF5B61">
        <w:rPr>
          <w:rFonts w:ascii="Times New Roman" w:eastAsia="Times New Roman" w:hAnsi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BF5B61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BF5B61">
        <w:rPr>
          <w:rFonts w:ascii="Times New Roman" w:eastAsia="Times New Roman" w:hAnsi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BF5B61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BF5B61"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instrText>А.В.00001-01 51 01</w:instrText>
      </w:r>
      <w:r w:rsidRPr="00BF5B61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instrText>"</w:instrText>
      </w:r>
      <w:r w:rsidRPr="00BF5B61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fldChar w:fldCharType="separate"/>
      </w:r>
      <w:r w:rsidRPr="00BF5B61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t>А.В.00001-01 51 01</w:t>
      </w:r>
      <w:r w:rsidRPr="00BF5B61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fldChar w:fldCharType="end"/>
      </w:r>
    </w:p>
    <w:p w:rsidR="00FD1B17" w:rsidRPr="00BF5B61" w:rsidRDefault="00FD1B17" w:rsidP="00FD1B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BF5B61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BF5B61">
        <w:rPr>
          <w:rFonts w:ascii="Times New Roman" w:eastAsia="Times New Roman" w:hAnsi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BF5B61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BF5B61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BF5B61"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t>А.В.00001-01 51 01</w:t>
      </w:r>
      <w:r w:rsidRPr="00BF5B61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BF5B61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t>-лу</w:t>
      </w:r>
    </w:p>
    <w:p w:rsidR="00FD1B17" w:rsidRPr="00BF5B61" w:rsidRDefault="00FD1B17" w:rsidP="00FD1B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0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8ABA4C2" wp14:editId="3BDC60C5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7780" t="16510" r="17145" b="19050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48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B17" w:rsidRDefault="00FD1B17" w:rsidP="00FD1B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58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B17" w:rsidRDefault="00FD1B17" w:rsidP="00FD1B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59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B17" w:rsidRDefault="00FD1B17" w:rsidP="00FD1B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60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B17" w:rsidRDefault="00FD1B17" w:rsidP="00FD1B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61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B17" w:rsidRDefault="00FD1B17" w:rsidP="00FD1B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ABA4C2" id="Группа 47" o:spid="_x0000_s1026" style="position:absolute;margin-left:-31.15pt;margin-top:2.9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/MKgUAAKotAAAOAAAAZHJzL2Uyb0RvYy54bWzsWt2OozYUvq/Ud0DcZ4L5SQBNZjVJJqNK&#10;23Skba9XDhBABUwNM8loValSH6Ev0jfoK+y+UY+PgZCwo46S+almSSRiY3COjz9/tr/j83fbNFHu&#10;Al7ELJuo5ExTlSDzmB9n4UT95efFwFaVoqSZTxOWBRP1PijUdxfff3e+yd1AZxFL/IArUElWuJt8&#10;okZlmbvDYeFFQUqLM5YHGRSuGU9pCVkeDn1ON1B7mgx1TRsNN4z7OWdeUBRwdy4L1Qusf70OvPKn&#10;9boISiWZqGBbiVeO15W4Di/OqRtymkexV5lBj7AipXEGf9pUNaclVW553KkqjT3OCrYuzzyWDtl6&#10;HXsBtgFaQ7SD1lxzdptjW0J3E+aNm8C1B346ulpveXfDldifqOZYVTKaQh99/uvLH1/+/PwPfP9W&#10;4Db4aJOHLjx6zfMP+Q2XDYXke+b9WkDx8LBc5EP5sLLa/Mh8qJbelgx9tF3zVFQBrVe22BX3TVcE&#10;21Lx4KZpEFuDDvOgyNJNojtVX3kRdKh4zXDAYCi1Dd2Q3ehFV9XbI7t61dYtUxQOqSv/FS2tLBPN&#10;AtQVO8cWpzn2Q0TzAPurEN6qHQtDQDr2hobBR4V8nBLpU3xqlt1w9HDhFuDb/3RXt921zx5qM3Vz&#10;XpTXAUsVkZioSZwJM6lL794XpXRP/Yi4nbFFnCRwn7pJpmwmqm5bYwvfKFgS+6JUFBY8XM0SrtxR&#10;MbrwUzl77zFAceZjbVFA/asqXdI4kWnonCQT9UFDwJ4qJYfPJ0dzruwr2xyY+uhqYGrz+eByMTMH&#10;owUZW3NjPpvNye/CNGK6Uez7QSasq4cyMR/XoxWpyEHYDObGD8P92hFPYGz9i0YDsmQPSlitmH+P&#10;HYv3AWQvhTangzb9SdBm4EDCTsIR2owxHJjNAOvB1p6/vsrLbwdsFlDOAbUhF4uhAAR4LLWRkSVp&#10;u0dbT227idQiHbQhJ52KNosYuMjp0dajrYU2vYM26wkmUmIQq1qv1uu2fibtl22AicOZdPQUaCNj&#10;A1Hbc1vPbS1uMztoq7b5p63bNNi1C9T2aOvR1kKb1UEbouTIdRtOlyj8HG5JGwFE7/ekUlIF3eJb&#10;E0CsUQdtzgkzKdHGhzpjvW5r4HagMfYSyLckgTSyea3uLvfkXaGXK+V2ykCyJlJClbK5krFZRLMw&#10;uOScbYQyCuozCsOoGAJ9Sqm9lhUfLQyT7n5Wt2F5KaR0YhKc6B+W6ziETB6tDYuZviWS/k9l3D0x&#10;ek+zXuBHsAM4pPXYg3qvXNhgYOeTQ3RTm+rOYDGyxwNzYVoDZ6zZA404U2ekmY45X+wvA96D7n66&#10;Mi0EecfSj9fj07iEmFsSpxA8aUR76j4kzjfCujC/lrzr369J3+V2tQWXCuBKFVzhDKIOQJcQKISE&#10;uOpjyG4g7jZRi99uKQ9UJfkhEyMASqCoxAxEb0SGYwYSqzpBMy9iEMYrVUUmZ6UM6t3mPA4j+BM5&#10;1jJ2CVGndYxBjp1BYL3IvJwqb3ViQMtpW5Z/BZbo6hA7lnDs/ahZZ0brWQICYD1LtEJ4R7EEBp6b&#10;YOiJZGFpGDF+A2TRCeEtp+2wyiuQRVdG2pGFKff8/ZICw+D9kuK5lhRIFs2k2ZOFPLYzgmXRfgh2&#10;OW1HxV6BLLoqYJss+v3H7sxMTxbPShbNpHkiWRg2eRvbkFEngr6ctoOaL08WtnEo4u64ot+FtM/X&#10;9VzxrFzRzJkncsVL7EJAvMADwSjCVIeXxYnjdh4ljt0R64t/AQAA//8DAFBLAwQUAAYACAAAACEA&#10;4gEjO94AAAAHAQAADwAAAGRycy9kb3ducmV2LnhtbEyOwUrDQBRF94L/MDzBXTtJQ2qNeSmlqKsi&#10;tBXE3TTzmoRm3oTMNEn/3nGly8u9nHvy9WRaMVDvGssI8TwCQVxa3XCF8Hl8m61AOK9Yq9YyIdzI&#10;wbq4v8tVpu3IexoOvhIBwi5TCLX3XSalK2syys1tRxy6s+2N8iH2ldS9GgPctHIRRUtpVMPhoVYd&#10;bWsqL4erQXgf1bhJ4tdhdzlvb9/H9ONrFxPi48O0eQHhafJ/Y/jVD+pQBKeTvbJ2okWYLRdJmCKk&#10;zyBCnz6BOCGskjgBWeTyv3/xAwAA//8DAFBLAQItABQABgAIAAAAIQC2gziS/gAAAOEBAAATAAAA&#10;AAAAAAAAAAAAAAAAAABbQ29udGVudF9UeXBlc10ueG1sUEsBAi0AFAAGAAgAAAAhADj9If/WAAAA&#10;lAEAAAsAAAAAAAAAAAAAAAAALwEAAF9yZWxzLy5yZWxzUEsBAi0AFAAGAAgAAAAhAIgEj8wqBQAA&#10;qi0AAA4AAAAAAAAAAAAAAAAALgIAAGRycy9lMm9Eb2MueG1sUEsBAi0AFAAGAAgAAAAhAOIBIzve&#10;AAAABwEAAA8AAAAAAAAAAAAAAAAAhAcAAGRycy9kb3ducmV2LnhtbFBLBQYAAAAABAAEAPMAAACP&#10;CA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1Q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rHyRH6A3vwAAAP//AwBQSwECLQAUAAYACAAAACEA2+H2y+4AAACFAQAAEwAAAAAAAAAAAAAAAAAA&#10;AAAAW0NvbnRlbnRfVHlwZXNdLnhtbFBLAQItABQABgAIAAAAIQBa9CxbvwAAABUBAAALAAAAAAAA&#10;AAAAAAAAAB8BAABfcmVscy8ucmVsc1BLAQItABQABgAIAAAAIQA4er1QvwAAANsAAAAPAAAAAAAA&#10;AAAAAAAAAAcCAABkcnMvZG93bnJldi54bWxQSwUGAAAAAAMAAwC3AAAA8wIAAAAA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IwgAAANsAAAAPAAAAZHJzL2Rvd25yZXYueG1sRI9Bi8Iw&#10;FITvC/6H8Ba8relKV6QaRQShBz1Yl/X6aJ5NsXmpTdT6782C4HGYmW+Y+bK3jbhR52vHCr5HCQji&#10;0umaKwW/h83XFIQPyBobx6TgQR6Wi8HHHDPt7rynWxEqESHsM1RgQmgzKX1pyKIfuZY4eifXWQxR&#10;dpXUHd4j3DZynCQTabHmuGCwpbWh8lxcrYJ0lxt97Ld+u0/yP6ov6fpSOKWGn/1qBiJQH97hVzvX&#10;Cn5S+P8Sf4BcPAEAAP//AwBQSwECLQAUAAYACAAAACEA2+H2y+4AAACFAQAAEwAAAAAAAAAAAAAA&#10;AAAAAAAAW0NvbnRlbnRfVHlwZXNdLnhtbFBLAQItABQABgAIAAAAIQBa9CxbvwAAABUBAAALAAAA&#10;AAAAAAAAAAAAAB8BAABfcmVscy8ucmVsc1BLAQItABQABgAIAAAAIQA87iGI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peixQAAANsAAAAPAAAAZHJzL2Rvd25yZXYueG1sRI9Pa8JA&#10;FMTvhX6H5RW8iG5a8Q+pq7QFqwdBjNJeX7PPJDT7NuxuTfz2riD0OMzMb5j5sjO1OJPzlWUFz8ME&#10;BHFudcWFguNhNZiB8AFZY22ZFFzIw3Lx+DDHVNuW93TOQiEihH2KCsoQmlRKn5dk0A9tQxy9k3UG&#10;Q5SukNphG+Gmli9JMpEGK44LJTb0UVL+m/0ZBT+u//m9DfaSkM/a91HFp93XWqneU/f2CiJQF/7D&#10;9/ZGKxhP4fYl/gC5uAIAAP//AwBQSwECLQAUAAYACAAAACEA2+H2y+4AAACFAQAAEwAAAAAAAAAA&#10;AAAAAAAAAAAAW0NvbnRlbnRfVHlwZXNdLnhtbFBLAQItABQABgAIAAAAIQBa9CxbvwAAABUBAAAL&#10;AAAAAAAAAAAAAAAAAB8BAABfcmVscy8ucmVsc1BLAQItABQABgAIAAAAIQDSspeixQAAANsAAAAP&#10;AAAAAAAAAAAAAAAAAAcCAABkcnMvZG93bnJldi54bWxQSwUGAAAAAAMAAwC3AAAA+QIAAAAA&#10;" filled="f" stroked="f">
                  <v:textbox style="layout-flow:vertical;mso-layout-flow-alt:bottom-to-top" inset="1pt,2pt,0,0">
                    <w:txbxContent>
                      <w:p w:rsidR="00FD1B17" w:rsidRDefault="00FD1B17" w:rsidP="00FD1B1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5D+wAAAANsAAAAPAAAAZHJzL2Rvd25yZXYueG1sRE/LisIw&#10;FN0P+A/hCu40VVSkYxQRxBcKOoO4vDR3mmJzU5qo9e/NQpjl4byn88aW4kG1Lxwr6PcSEMSZ0wXn&#10;Cn5/Vt0JCB+QNZaOScGLPMxnra8ppto9+USPc8hFDGGfogITQpVK6TNDFn3PVcSR+3O1xRBhnUtd&#10;4zOG21IOkmQsLRYcGwxWtDSU3c53q2D3Wl/strn4m/Graz687o/Lw16pTrtZfIMI1IR/8ce90QpG&#10;cWz8En+AnL0BAAD//wMAUEsBAi0AFAAGAAgAAAAhANvh9svuAAAAhQEAABMAAAAAAAAAAAAAAAAA&#10;AAAAAFtDb250ZW50X1R5cGVzXS54bWxQSwECLQAUAAYACAAAACEAWvQsW78AAAAVAQAACwAAAAAA&#10;AAAAAAAAAAAfAQAAX3JlbHMvLnJlbHNQSwECLQAUAAYACAAAACEAvJOQ/s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:rsidR="00FD1B17" w:rsidRDefault="00FD1B17" w:rsidP="00FD1B1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zVlxQAAANsAAAAPAAAAZHJzL2Rvd25yZXYueG1sRI9ba8JA&#10;FITfC/6H5Qi+1Y3FFo1ZRQTpRRS8IHk8ZI/ZYPZsyG41/vtuodDHYWa+YbJFZ2txo9ZXjhWMhgkI&#10;4sLpiksFp+P6eQLCB2SNtWNS8CAPi3nvKcNUuzvv6XYIpYgQ9ikqMCE0qZS+MGTRD11DHL2Lay2G&#10;KNtS6hbvEW5r+ZIkb9JixXHBYEMrQ8X18G0VfD3ez/azO/ur8eu8HOeb3Wq7UWrQ75YzEIG68B/+&#10;a39oBa9T+P0Sf4Cc/wAAAP//AwBQSwECLQAUAAYACAAAACEA2+H2y+4AAACFAQAAEwAAAAAAAAAA&#10;AAAAAAAAAAAAW0NvbnRlbnRfVHlwZXNdLnhtbFBLAQItABQABgAIAAAAIQBa9CxbvwAAABUBAAAL&#10;AAAAAAAAAAAAAAAAAB8BAABfcmVscy8ucmVsc1BLAQItABQABgAIAAAAIQDT3zVl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:rsidR="00FD1B17" w:rsidRDefault="00FD1B17" w:rsidP="00FD1B17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3RtwgAAANsAAAAPAAAAZHJzL2Rvd25yZXYueG1sRE9Na4NA&#10;EL0X8h+WCfRW1xQqrckmBEuxp0BjoB4n7kQl7qxxt2r/ffZQ6PHxvje72XRipMG1lhWsohgEcWV1&#10;y7WCU/Hx9ArCeWSNnWVS8EsOdtvFwwZTbSf+ovHoaxFC2KWooPG+T6V0VUMGXWR74sBd7GDQBzjU&#10;Ug84hXDTyec4TqTBlkNDgz1lDVXX449RoL8PU1a89f58yfP3G1/35UtZK/W4nPdrEJ5m/y/+c39q&#10;BUlYH76EHyC3dwAAAP//AwBQSwECLQAUAAYACAAAACEA2+H2y+4AAACFAQAAEwAAAAAAAAAAAAAA&#10;AAAAAAAAW0NvbnRlbnRfVHlwZXNdLnhtbFBLAQItABQABgAIAAAAIQBa9CxbvwAAABUBAAALAAAA&#10;AAAAAAAAAAAAAB8BAABfcmVscy8ucmVsc1BLAQItABQABgAIAAAAIQBAh3R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FD1B17" w:rsidRDefault="00FD1B17" w:rsidP="00FD1B1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fPexAAAANsAAAAPAAAAZHJzL2Rvd25yZXYueG1sRI/disIw&#10;FITvhX2HcBa809RFRLpGEUHWHxS2u4iXh+bYFJuT0kStb28EwcthZr5hJrPWVuJKjS8dKxj0ExDE&#10;udMlFwr+/5a9MQgfkDVWjknBnTzMph+dCaba3fiXrlkoRISwT1GBCaFOpfS5IYu+72ri6J1cYzFE&#10;2RRSN3iLcFvJryQZSYslxwWDNS0M5efsYhVs7j8Hu24P/mz88lgMj9v9YrdVqvvZzr9BBGrDO/xq&#10;r7SC0QCeX+IPkNMHAAAA//8DAFBLAQItABQABgAIAAAAIQDb4fbL7gAAAIUBAAATAAAAAAAAAAAA&#10;AAAAAAAAAABbQ29udGVudF9UeXBlc10ueG1sUEsBAi0AFAAGAAgAAAAhAFr0LFu/AAAAFQEAAAsA&#10;AAAAAAAAAAAAAAAAHwEAAF9yZWxzLy5yZWxzUEsBAi0AFAAGAAgAAAAhAOPF897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:rsidR="00FD1B17" w:rsidRDefault="00FD1B17" w:rsidP="00FD1B1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D1B17" w:rsidRPr="00BF5B61" w:rsidRDefault="00FD1B17" w:rsidP="00FD1B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</w:p>
    <w:p w:rsidR="00FD1B17" w:rsidRPr="00BF5B61" w:rsidRDefault="00FD1B17" w:rsidP="00FD1B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</w:p>
    <w:tbl>
      <w:tblPr>
        <w:tblW w:w="4294" w:type="pct"/>
        <w:tblInd w:w="1188" w:type="dxa"/>
        <w:tblLook w:val="0000" w:firstRow="0" w:lastRow="0" w:firstColumn="0" w:lastColumn="0" w:noHBand="0" w:noVBand="0"/>
      </w:tblPr>
      <w:tblGrid>
        <w:gridCol w:w="3019"/>
        <w:gridCol w:w="1614"/>
        <w:gridCol w:w="3401"/>
      </w:tblGrid>
      <w:tr w:rsidR="00FD1B17" w:rsidRPr="00BF5B61" w:rsidTr="00367DDC">
        <w:trPr>
          <w:trHeight w:val="310"/>
        </w:trPr>
        <w:tc>
          <w:tcPr>
            <w:tcW w:w="3019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614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401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Руководитель разработки</w:t>
            </w:r>
          </w:p>
        </w:tc>
      </w:tr>
      <w:tr w:rsidR="00FD1B17" w:rsidRPr="00BF5B61" w:rsidTr="00367DDC">
        <w:trPr>
          <w:trHeight w:val="325"/>
        </w:trPr>
        <w:tc>
          <w:tcPr>
            <w:tcW w:w="3019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614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401" w:type="dxa"/>
            <w:vAlign w:val="center"/>
          </w:tcPr>
          <w:p w:rsidR="00FD1B17" w:rsidRPr="00BF5B61" w:rsidRDefault="00367DDC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Начальник 2245</w:t>
            </w:r>
          </w:p>
        </w:tc>
      </w:tr>
      <w:tr w:rsidR="00FD1B17" w:rsidRPr="00BF5B61" w:rsidTr="00367DDC">
        <w:trPr>
          <w:trHeight w:val="505"/>
        </w:trPr>
        <w:tc>
          <w:tcPr>
            <w:tcW w:w="3019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614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401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D1B17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Тимашов А.Р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63452521 1.1</w:t>
            </w: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</w:tc>
      </w:tr>
      <w:tr w:rsidR="00FD1B17" w:rsidRPr="00BF5B61" w:rsidTr="00367DDC">
        <w:trPr>
          <w:trHeight w:val="139"/>
        </w:trPr>
        <w:tc>
          <w:tcPr>
            <w:tcW w:w="3019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614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401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“</w:t>
            </w:r>
            <w:r w:rsidRPr="00FD1B17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” </w:t>
            </w:r>
            <w:r w:rsidRPr="00FD1B17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Декабря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2023</w:t>
            </w:r>
          </w:p>
        </w:tc>
      </w:tr>
      <w:tr w:rsidR="00FD1B17" w:rsidRPr="00BF5B61" w:rsidTr="00367DDC">
        <w:trPr>
          <w:trHeight w:hRule="exact" w:val="559"/>
        </w:trPr>
        <w:tc>
          <w:tcPr>
            <w:tcW w:w="3019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614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401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FD1B17" w:rsidRPr="00BF5B61" w:rsidTr="00367DDC">
        <w:trPr>
          <w:trHeight w:val="635"/>
        </w:trPr>
        <w:tc>
          <w:tcPr>
            <w:tcW w:w="3019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614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401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Ответственный исполнитель</w:t>
            </w:r>
          </w:p>
        </w:tc>
      </w:tr>
      <w:tr w:rsidR="00FD1B17" w:rsidRPr="00BF5B61" w:rsidTr="00367DDC">
        <w:trPr>
          <w:trHeight w:val="635"/>
        </w:trPr>
        <w:tc>
          <w:tcPr>
            <w:tcW w:w="3019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614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401" w:type="dxa"/>
            <w:vAlign w:val="center"/>
          </w:tcPr>
          <w:p w:rsidR="00FD1B17" w:rsidRPr="00367DDC" w:rsidRDefault="00367DDC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Начальник гр.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РиВ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АСУТП   2245</w:t>
            </w:r>
          </w:p>
        </w:tc>
      </w:tr>
      <w:tr w:rsidR="00FD1B17" w:rsidRPr="00BF5B61" w:rsidTr="00367DDC">
        <w:trPr>
          <w:trHeight w:val="461"/>
        </w:trPr>
        <w:tc>
          <w:tcPr>
            <w:tcW w:w="3019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614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401" w:type="dxa"/>
            <w:vAlign w:val="center"/>
          </w:tcPr>
          <w:p w:rsidR="00FD1B17" w:rsidRPr="00BF5B61" w:rsidRDefault="00367DDC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367DDC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Тимашов А.Р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63452521 1.1</w:t>
            </w:r>
            <w:r w:rsidR="00FD1B17"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</w:tc>
      </w:tr>
      <w:tr w:rsidR="00FD1B17" w:rsidRPr="00BF5B61" w:rsidTr="00367DDC">
        <w:trPr>
          <w:trHeight w:val="310"/>
        </w:trPr>
        <w:tc>
          <w:tcPr>
            <w:tcW w:w="3019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614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401" w:type="dxa"/>
            <w:vAlign w:val="center"/>
          </w:tcPr>
          <w:p w:rsidR="00FD1B17" w:rsidRPr="00BF5B61" w:rsidRDefault="00367DDC" w:rsidP="00367D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367DDC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“20</w:t>
            </w:r>
            <w:r w:rsidR="00FD1B17" w:rsidRPr="00367DDC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367DDC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Декабря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367DDC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2023</w:t>
            </w:r>
          </w:p>
        </w:tc>
      </w:tr>
      <w:tr w:rsidR="00FD1B17" w:rsidRPr="00BF5B61" w:rsidTr="00367DDC">
        <w:trPr>
          <w:trHeight w:hRule="exact" w:val="559"/>
        </w:trPr>
        <w:tc>
          <w:tcPr>
            <w:tcW w:w="3019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614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401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</w:tr>
      <w:tr w:rsidR="00FD1B17" w:rsidRPr="00BF5B61" w:rsidTr="00367DDC">
        <w:trPr>
          <w:trHeight w:val="325"/>
        </w:trPr>
        <w:tc>
          <w:tcPr>
            <w:tcW w:w="3019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614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401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Исполнитель</w:t>
            </w:r>
          </w:p>
        </w:tc>
      </w:tr>
      <w:tr w:rsidR="00FD1B17" w:rsidRPr="00BF5B61" w:rsidTr="00367DDC">
        <w:trPr>
          <w:trHeight w:val="310"/>
        </w:trPr>
        <w:tc>
          <w:tcPr>
            <w:tcW w:w="3019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614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401" w:type="dxa"/>
            <w:vAlign w:val="center"/>
          </w:tcPr>
          <w:p w:rsidR="00FD1B17" w:rsidRPr="00BF5B61" w:rsidRDefault="00367DDC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Вед. инженер 6132</w:t>
            </w:r>
          </w:p>
        </w:tc>
      </w:tr>
      <w:tr w:rsidR="00FD1B17" w:rsidRPr="00BF5B61" w:rsidTr="00367DDC">
        <w:trPr>
          <w:trHeight w:val="435"/>
        </w:trPr>
        <w:tc>
          <w:tcPr>
            <w:tcW w:w="3019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614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401" w:type="dxa"/>
            <w:vAlign w:val="center"/>
          </w:tcPr>
          <w:p w:rsidR="00FD1B17" w:rsidRPr="00BF5B61" w:rsidRDefault="00367DDC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Хаев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А.З 64564 1.1</w:t>
            </w:r>
            <w:r w:rsidR="00FD1B17"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</w:tc>
      </w:tr>
      <w:tr w:rsidR="00FD1B17" w:rsidRPr="00BF5B61" w:rsidTr="00367DDC">
        <w:trPr>
          <w:trHeight w:val="432"/>
        </w:trPr>
        <w:tc>
          <w:tcPr>
            <w:tcW w:w="3019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614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401" w:type="dxa"/>
            <w:vAlign w:val="center"/>
          </w:tcPr>
          <w:p w:rsidR="00FD1B17" w:rsidRPr="00BF5B61" w:rsidRDefault="00367DDC" w:rsidP="00367D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367DDC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“23</w:t>
            </w:r>
            <w:r w:rsidR="00FD1B17" w:rsidRPr="00367DDC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367DDC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Декабря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367DDC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2023</w:t>
            </w:r>
          </w:p>
        </w:tc>
      </w:tr>
    </w:tbl>
    <w:p w:rsidR="00FD1B17" w:rsidRPr="00BF5B61" w:rsidRDefault="00FD1B17" w:rsidP="00FD1B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367DDC" w:rsidRPr="007917F5" w:rsidRDefault="00367DDC" w:rsidP="00367D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12</w:t>
      </w:r>
    </w:p>
    <w:p w:rsidR="00367DDC" w:rsidRPr="007917F5" w:rsidRDefault="00367DDC" w:rsidP="00367D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BF5B61">
        <w:rPr>
          <w:rFonts w:ascii="Times New Roman" w:hAnsi="Times New Roman" w:cs="Times New Roman"/>
          <w:sz w:val="28"/>
          <w:szCs w:val="28"/>
        </w:rPr>
        <w:t xml:space="preserve">Выявление и документирование проблем установки программного обеспечения </w:t>
      </w:r>
      <w:r w:rsidRPr="00F915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7DDC" w:rsidRPr="007917F5" w:rsidRDefault="00367DDC" w:rsidP="00367D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BF5B6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ведение документации по проблемам установки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C04AD2" w:rsidRPr="00367DDC" w:rsidRDefault="00367DDC" w:rsidP="00367D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DDC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367DDC" w:rsidRPr="00367DDC" w:rsidRDefault="00367DDC" w:rsidP="00367D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DDC">
        <w:rPr>
          <w:rFonts w:ascii="Times New Roman" w:hAnsi="Times New Roman" w:cs="Times New Roman"/>
          <w:b/>
          <w:sz w:val="28"/>
          <w:szCs w:val="28"/>
        </w:rPr>
        <w:t>Тимашов Антон Романович</w:t>
      </w:r>
    </w:p>
    <w:p w:rsidR="00367DDC" w:rsidRDefault="00367DDC" w:rsidP="00367D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DDC">
        <w:rPr>
          <w:rFonts w:ascii="Times New Roman" w:hAnsi="Times New Roman" w:cs="Times New Roman"/>
          <w:b/>
          <w:sz w:val="28"/>
          <w:szCs w:val="28"/>
        </w:rPr>
        <w:t>Основная часть:</w:t>
      </w:r>
    </w:p>
    <w:p w:rsidR="00367DDC" w:rsidRPr="00BF5B61" w:rsidRDefault="00367DDC" w:rsidP="00367DDC">
      <w:pPr>
        <w:tabs>
          <w:tab w:val="left" w:pos="1701"/>
          <w:tab w:val="left" w:leader="dot" w:pos="9809"/>
        </w:tabs>
        <w:spacing w:after="0" w:line="240" w:lineRule="auto"/>
        <w:rPr>
          <w:rFonts w:ascii="Times New Roman" w:eastAsia="Times New Roman" w:hAnsi="Times New Roman" w:cs="Times New Roman"/>
          <w:caps/>
          <w:sz w:val="32"/>
          <w:szCs w:val="24"/>
          <w:lang w:eastAsia="ru-RU"/>
        </w:rPr>
      </w:pPr>
      <w:bookmarkStart w:id="0" w:name="_Toc118620194"/>
      <w:r w:rsidRPr="00BF5B6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F5B61">
        <w:rPr>
          <w:rFonts w:ascii="Times New Roman" w:eastAsia="Times New Roman" w:hAnsi="Times New Roman" w:cs="Times New Roman"/>
          <w:sz w:val="26"/>
          <w:szCs w:val="24"/>
          <w:lang w:eastAsia="ru-RU"/>
        </w:rPr>
        <w:t xml:space="preserve">. </w:t>
      </w:r>
      <w:r w:rsidRPr="00BF5B61">
        <w:rPr>
          <w:rFonts w:ascii="Times New Roman" w:eastAsia="Times New Roman" w:hAnsi="Times New Roman" w:cs="Times New Roman"/>
          <w:caps/>
          <w:sz w:val="32"/>
          <w:szCs w:val="24"/>
          <w:lang w:eastAsia="ru-RU"/>
        </w:rPr>
        <w:t>Объект испытаний</w:t>
      </w:r>
      <w:bookmarkEnd w:id="0"/>
    </w:p>
    <w:p w:rsidR="00367DDC" w:rsidRPr="00BF5B61" w:rsidRDefault="00367DDC" w:rsidP="00367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7DDC" w:rsidRPr="00BF5B61" w:rsidRDefault="00367DDC" w:rsidP="00367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7DDC" w:rsidRPr="00BF5B61" w:rsidRDefault="00367DDC" w:rsidP="00367DDC">
      <w:pPr>
        <w:keepNext/>
        <w:numPr>
          <w:ilvl w:val="1"/>
          <w:numId w:val="1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1" w:name="_Toc118620195"/>
      <w:r w:rsidRPr="00BF5B61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Наименование испытуемой программы</w:t>
      </w:r>
      <w:bookmarkEnd w:id="1"/>
    </w:p>
    <w:p w:rsidR="00367DDC" w:rsidRPr="00BF5B61" w:rsidRDefault="00367DDC" w:rsidP="00367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7DDC" w:rsidRDefault="00FF2F0D" w:rsidP="00367D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АРМ </w:t>
      </w:r>
      <w:r w:rsidR="00AF5DD3" w:rsidRPr="00AF5DD3">
        <w:rPr>
          <w:rFonts w:ascii="Times New Roman" w:hAnsi="Times New Roman" w:cs="Times New Roman"/>
          <w:b/>
          <w:sz w:val="28"/>
          <w:szCs w:val="28"/>
        </w:rPr>
        <w:t>"</w:t>
      </w:r>
      <w:r>
        <w:rPr>
          <w:rFonts w:ascii="Times New Roman" w:hAnsi="Times New Roman" w:cs="Times New Roman"/>
          <w:b/>
          <w:sz w:val="28"/>
          <w:szCs w:val="28"/>
        </w:rPr>
        <w:t>Администратор автосалона</w:t>
      </w:r>
      <w:r w:rsidR="00AF5DD3" w:rsidRPr="00AF5DD3">
        <w:rPr>
          <w:rFonts w:ascii="Times New Roman" w:hAnsi="Times New Roman" w:cs="Times New Roman"/>
          <w:b/>
          <w:sz w:val="28"/>
          <w:szCs w:val="28"/>
        </w:rPr>
        <w:t>"</w:t>
      </w:r>
    </w:p>
    <w:p w:rsidR="00AF5DD3" w:rsidRPr="00AF5DD3" w:rsidRDefault="00AF5DD3" w:rsidP="00AF5DD3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2" w:name="_Toc118620196"/>
      <w:r w:rsidRPr="00AF5DD3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Область применения испытуемой программы</w:t>
      </w:r>
      <w:bookmarkEnd w:id="2"/>
    </w:p>
    <w:p w:rsidR="00AF5DD3" w:rsidRDefault="00AF5DD3" w:rsidP="00AF5DD3">
      <w:pPr>
        <w:rPr>
          <w:rFonts w:ascii="Times New Roman" w:hAnsi="Times New Roman" w:cs="Times New Roman"/>
          <w:sz w:val="28"/>
          <w:szCs w:val="28"/>
        </w:rPr>
      </w:pPr>
      <w:r w:rsidRPr="00AF5DD3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FF2F0D">
        <w:rPr>
          <w:rFonts w:ascii="Times New Roman" w:hAnsi="Times New Roman" w:cs="Times New Roman"/>
          <w:sz w:val="28"/>
          <w:szCs w:val="28"/>
        </w:rPr>
        <w:t xml:space="preserve">АРМ </w:t>
      </w:r>
      <w:r w:rsidRPr="00AF5DD3">
        <w:rPr>
          <w:rFonts w:ascii="Times New Roman" w:hAnsi="Times New Roman" w:cs="Times New Roman"/>
          <w:sz w:val="28"/>
          <w:szCs w:val="28"/>
        </w:rPr>
        <w:t>"</w:t>
      </w:r>
      <w:r w:rsidR="00FF2F0D">
        <w:rPr>
          <w:rFonts w:ascii="Times New Roman" w:hAnsi="Times New Roman" w:cs="Times New Roman"/>
          <w:sz w:val="28"/>
          <w:szCs w:val="28"/>
        </w:rPr>
        <w:t>Администратор автосалона</w:t>
      </w:r>
      <w:r w:rsidRPr="00AF5DD3">
        <w:rPr>
          <w:rFonts w:ascii="Times New Roman" w:hAnsi="Times New Roman" w:cs="Times New Roman"/>
          <w:sz w:val="28"/>
          <w:szCs w:val="28"/>
        </w:rPr>
        <w:t xml:space="preserve">" может быть применена в различных областях, включая </w:t>
      </w:r>
      <w:r w:rsidR="0025186D">
        <w:rPr>
          <w:rFonts w:ascii="Times New Roman" w:hAnsi="Times New Roman" w:cs="Times New Roman"/>
          <w:sz w:val="28"/>
          <w:szCs w:val="28"/>
        </w:rPr>
        <w:t>у</w:t>
      </w:r>
      <w:r w:rsidR="0025186D" w:rsidRPr="0025186D">
        <w:rPr>
          <w:rFonts w:ascii="Times New Roman" w:hAnsi="Times New Roman" w:cs="Times New Roman"/>
          <w:sz w:val="28"/>
          <w:szCs w:val="28"/>
        </w:rPr>
        <w:t>чет и анализ инвентаря</w:t>
      </w:r>
      <w:r w:rsidR="0025186D">
        <w:rPr>
          <w:rFonts w:ascii="Times New Roman" w:hAnsi="Times New Roman" w:cs="Times New Roman"/>
          <w:sz w:val="28"/>
          <w:szCs w:val="28"/>
        </w:rPr>
        <w:t xml:space="preserve">, финансов, </w:t>
      </w:r>
      <w:r w:rsidRPr="00AF5DD3">
        <w:rPr>
          <w:rFonts w:ascii="Times New Roman" w:hAnsi="Times New Roman" w:cs="Times New Roman"/>
          <w:sz w:val="28"/>
          <w:szCs w:val="28"/>
        </w:rPr>
        <w:t>управление</w:t>
      </w:r>
      <w:r w:rsidR="0025186D">
        <w:rPr>
          <w:rFonts w:ascii="Times New Roman" w:hAnsi="Times New Roman" w:cs="Times New Roman"/>
          <w:sz w:val="28"/>
          <w:szCs w:val="28"/>
        </w:rPr>
        <w:t xml:space="preserve"> клиентской БД, расписанием и задачами, учётами финансов</w:t>
      </w:r>
      <w:r w:rsidRPr="00AF5DD3">
        <w:rPr>
          <w:rFonts w:ascii="Times New Roman" w:hAnsi="Times New Roman" w:cs="Times New Roman"/>
          <w:sz w:val="28"/>
          <w:szCs w:val="28"/>
        </w:rPr>
        <w:t xml:space="preserve">. </w:t>
      </w:r>
      <w:r w:rsidR="0025186D">
        <w:rPr>
          <w:rFonts w:ascii="Times New Roman" w:hAnsi="Times New Roman" w:cs="Times New Roman"/>
          <w:sz w:val="28"/>
          <w:szCs w:val="28"/>
        </w:rPr>
        <w:t>П</w:t>
      </w:r>
      <w:r w:rsidR="0025186D" w:rsidRPr="0025186D">
        <w:rPr>
          <w:rFonts w:ascii="Times New Roman" w:hAnsi="Times New Roman" w:cs="Times New Roman"/>
          <w:sz w:val="28"/>
          <w:szCs w:val="28"/>
        </w:rPr>
        <w:t>омогает упростить и оптимизировать ряд административных задач администратора автосалона, улучшая эффективность работы и обслуживание клиентов.</w:t>
      </w:r>
    </w:p>
    <w:p w:rsidR="00AF5DD3" w:rsidRPr="00BF5B61" w:rsidRDefault="00AF5DD3" w:rsidP="00AF5DD3">
      <w:pPr>
        <w:keepNext/>
        <w:numPr>
          <w:ilvl w:val="1"/>
          <w:numId w:val="2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3" w:name="_Toc118620197"/>
      <w:r w:rsidRPr="00BF5B61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Обозначение испытуемой программы</w:t>
      </w:r>
      <w:bookmarkEnd w:id="3"/>
    </w:p>
    <w:p w:rsidR="00AF5DD3" w:rsidRDefault="00AF5DD3" w:rsidP="00AF5DD3">
      <w:pPr>
        <w:rPr>
          <w:rFonts w:ascii="Times New Roman" w:hAnsi="Times New Roman" w:cs="Times New Roman"/>
          <w:b/>
          <w:sz w:val="28"/>
          <w:szCs w:val="28"/>
        </w:rPr>
      </w:pPr>
      <w:r w:rsidRPr="00AF5DD3">
        <w:t xml:space="preserve"> </w:t>
      </w:r>
      <w:r w:rsidRPr="00AF5DD3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 w:rsidR="0025186D">
        <w:rPr>
          <w:rFonts w:ascii="Times New Roman" w:hAnsi="Times New Roman" w:cs="Times New Roman"/>
          <w:b/>
          <w:sz w:val="28"/>
          <w:szCs w:val="28"/>
        </w:rPr>
        <w:t xml:space="preserve">АРМ </w:t>
      </w:r>
      <w:r w:rsidRPr="00AF5DD3">
        <w:rPr>
          <w:rFonts w:ascii="Times New Roman" w:hAnsi="Times New Roman" w:cs="Times New Roman"/>
          <w:b/>
          <w:sz w:val="28"/>
          <w:szCs w:val="28"/>
        </w:rPr>
        <w:t>"</w:t>
      </w:r>
      <w:r w:rsidR="0025186D">
        <w:rPr>
          <w:rFonts w:ascii="Times New Roman" w:hAnsi="Times New Roman" w:cs="Times New Roman"/>
          <w:b/>
          <w:sz w:val="28"/>
          <w:szCs w:val="28"/>
        </w:rPr>
        <w:t>Администратор автосалона" будет обозначаться как АА</w:t>
      </w:r>
      <w:r w:rsidRPr="00AF5DD3">
        <w:rPr>
          <w:rFonts w:ascii="Times New Roman" w:hAnsi="Times New Roman" w:cs="Times New Roman"/>
          <w:b/>
          <w:sz w:val="28"/>
          <w:szCs w:val="28"/>
        </w:rPr>
        <w:t>.</w:t>
      </w:r>
    </w:p>
    <w:p w:rsidR="004C0572" w:rsidRPr="00BF5B61" w:rsidRDefault="004C0572" w:rsidP="004C0572">
      <w:pPr>
        <w:keepNext/>
        <w:numPr>
          <w:ilvl w:val="0"/>
          <w:numId w:val="2"/>
        </w:numPr>
        <w:tabs>
          <w:tab w:val="left" w:pos="572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</w:pPr>
      <w:bookmarkStart w:id="4" w:name="_Toc118620203"/>
      <w:r w:rsidRPr="00BF5B61"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  <w:t>Средства и порядок испытаний</w:t>
      </w:r>
      <w:bookmarkEnd w:id="4"/>
    </w:p>
    <w:p w:rsidR="00AF5DD3" w:rsidRDefault="004C0572" w:rsidP="00AF5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57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2.1.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Компьютеры, программное обеспечение, специализированное оборудование и т.д. Важно убедиться, что все технические средства работают корректно и готовы к использованию перед началом испытаний. Также необходимо предусмотреть запасные варианты технических средств, чтобы избежать возможных проблем во время проведения испытаний.</w:t>
      </w:r>
    </w:p>
    <w:p w:rsidR="004C0572" w:rsidRDefault="004C0572" w:rsidP="00AF5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57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2.2.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проведения испытаний могут использоваться различные программные средства, такие как специализированные программы для анализа данных, симуляторы, виртуальные среды и т.д. Важно удостовериться, что все программные средства установлены и настроены правильно, чтобы обеспечить корректное проведение испытаний. Также необходимо иметь запасные варианты программных средств в случае возникновения проблем с основными инструментами.</w:t>
      </w:r>
    </w:p>
    <w:p w:rsidR="005463AD" w:rsidRDefault="005463AD" w:rsidP="005463AD">
      <w:pPr>
        <w:keepNext/>
        <w:tabs>
          <w:tab w:val="left" w:pos="5727"/>
        </w:tabs>
        <w:spacing w:after="0" w:line="240" w:lineRule="auto"/>
        <w:ind w:left="576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5" w:name="_Toc118620206"/>
    </w:p>
    <w:p w:rsidR="005463AD" w:rsidRPr="005463AD" w:rsidRDefault="005463AD" w:rsidP="005463AD">
      <w:pPr>
        <w:pStyle w:val="a3"/>
        <w:keepNext/>
        <w:numPr>
          <w:ilvl w:val="1"/>
          <w:numId w:val="7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r w:rsidRPr="005463AD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Порядок проведения испытаний</w:t>
      </w:r>
      <w:bookmarkEnd w:id="5"/>
    </w:p>
    <w:p w:rsidR="005463AD" w:rsidRPr="00BF5B61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63AD" w:rsidRPr="003D7BF9" w:rsidRDefault="005463AD" w:rsidP="005463AD">
      <w:pPr>
        <w:spacing w:after="0" w:line="240" w:lineRule="auto"/>
        <w:ind w:left="576" w:firstLine="13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Испытания проводятся в два этапа:</w:t>
      </w: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1 этап – ознакомительный</w:t>
      </w: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2 этап - испытания</w:t>
      </w:r>
    </w:p>
    <w:p w:rsidR="005463AD" w:rsidRDefault="005463AD" w:rsidP="00AF5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572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4C0572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4C0572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57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2.3.</w:t>
      </w:r>
      <w:r w:rsidR="005463A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 1:</w:t>
      </w:r>
    </w:p>
    <w:p w:rsidR="004C0572" w:rsidRPr="003D7BF9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Установка программы: удостоверьтесь, что </w:t>
      </w:r>
      <w:r w:rsidR="0025186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АА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установлена на компьютере или сервере, на котором будут проводиться испытания.</w:t>
      </w:r>
    </w:p>
    <w:p w:rsidR="004C0572" w:rsidRPr="003D7BF9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0572" w:rsidRPr="003D7BF9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2. Настройка программы: проверьте, что все необходимые пар</w:t>
      </w:r>
      <w:r w:rsidR="0025186D">
        <w:rPr>
          <w:rFonts w:ascii="Times New Roman" w:eastAsia="Times New Roman" w:hAnsi="Times New Roman" w:cs="Times New Roman"/>
          <w:sz w:val="28"/>
          <w:szCs w:val="28"/>
          <w:lang w:eastAsia="ru-RU"/>
        </w:rPr>
        <w:t>аметры и настройки программы АА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сконфигурированы правильно в соответствии с требованиями испытаний.</w:t>
      </w:r>
    </w:p>
    <w:p w:rsidR="004C0572" w:rsidRPr="003D7BF9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0572" w:rsidRPr="003D7BF9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3. Создание тестовых данных: подготовьте тестовые данные, которые будут использоваться в ходе испытаний. Убедитесь, что данные соответствуют ожидаемым форматам и условиям.</w:t>
      </w:r>
    </w:p>
    <w:p w:rsidR="004C0572" w:rsidRPr="003D7BF9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0572" w:rsidRPr="003D7BF9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4. Запуск испытаний: проведите тестирование различных функций и возможностей программ</w:t>
      </w:r>
      <w:r w:rsidR="0025186D">
        <w:rPr>
          <w:rFonts w:ascii="Times New Roman" w:eastAsia="Times New Roman" w:hAnsi="Times New Roman" w:cs="Times New Roman"/>
          <w:sz w:val="28"/>
          <w:szCs w:val="28"/>
          <w:lang w:eastAsia="ru-RU"/>
        </w:rPr>
        <w:t>ы АА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подготовленных тестовых данных.</w:t>
      </w:r>
    </w:p>
    <w:p w:rsidR="004C0572" w:rsidRPr="003D7BF9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0572" w:rsidRPr="003D7BF9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5. Анализ результатов: оцените результаты испытаний и у</w:t>
      </w:r>
      <w:r w:rsidR="0025186D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достоверьтесь, что программа АА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 корректно и соответствует требованиям.</w:t>
      </w:r>
    </w:p>
    <w:p w:rsidR="004C0572" w:rsidRPr="003D7BF9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0572" w:rsidRPr="003D7BF9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6. Резервные варианты: имейте под рукой запасные варианты программных средств, которые могут быть использованы в случае возникновения п</w:t>
      </w:r>
      <w:r w:rsidR="0025186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роблем с основной программой АА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0572" w:rsidRPr="003D7BF9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0572" w:rsidRPr="003D7BF9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проведения ознакомительного испытания убедитесь, что все программные средства установлены и настроены правильно для последующих более полн</w:t>
      </w:r>
      <w:r w:rsidR="0025186D">
        <w:rPr>
          <w:rFonts w:ascii="Times New Roman" w:eastAsia="Times New Roman" w:hAnsi="Times New Roman" w:cs="Times New Roman"/>
          <w:sz w:val="28"/>
          <w:szCs w:val="28"/>
          <w:lang w:eastAsia="ru-RU"/>
        </w:rPr>
        <w:t>ых испытаний программы АА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0572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572" w:rsidRPr="005463AD" w:rsidRDefault="004C0572" w:rsidP="005463AD">
      <w:pPr>
        <w:pStyle w:val="a3"/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3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Перечень проверок проводимых на 2 этапе испытаний</w:t>
      </w:r>
    </w:p>
    <w:p w:rsidR="004C0572" w:rsidRPr="00BF5B61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63AD" w:rsidRPr="004C0572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C057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Этап 2:</w:t>
      </w: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1. Проведение полного тестирования: после успешного ознакомительного испытания, проведите более полное тестирование всех функ</w:t>
      </w:r>
      <w:r w:rsidR="0025186D">
        <w:rPr>
          <w:rFonts w:ascii="Times New Roman" w:eastAsia="Times New Roman" w:hAnsi="Times New Roman" w:cs="Times New Roman"/>
          <w:sz w:val="28"/>
          <w:szCs w:val="28"/>
          <w:lang w:eastAsia="ru-RU"/>
        </w:rPr>
        <w:t>ций и возможностей программы АА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. Включите в тестирование различные сценарии использования, проверьте работу с разными типами данных и условиями.</w:t>
      </w: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 Тестирование на различных платформах: у</w:t>
      </w:r>
      <w:r w:rsidR="0025186D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достоверьтесь, что программа АА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 корректно на различных операционных системах и платформах, на которых предполагается её использование.</w:t>
      </w: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Тестирование производительности: проведите тестирование </w:t>
      </w:r>
      <w:r w:rsidR="0025186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производительности программы АА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проверьте её скорость работы, использование ресурсов компьютера и возможность масштабирования при работе с большими объемами данных.</w:t>
      </w: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Тестирование безопасности: у</w:t>
      </w:r>
      <w:r w:rsidR="0025186D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достоверьтесь, что программа АА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необходимый уровень безопасности при работе с конфиденциальными данными, защищает от угроз вроде взлома или несанкционированного доступа.</w:t>
      </w: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5. Проведение пользовательского тестирования: привлеките коне</w:t>
      </w:r>
      <w:r w:rsidR="0025186D">
        <w:rPr>
          <w:rFonts w:ascii="Times New Roman" w:eastAsia="Times New Roman" w:hAnsi="Times New Roman" w:cs="Times New Roman"/>
          <w:sz w:val="28"/>
          <w:szCs w:val="28"/>
          <w:lang w:eastAsia="ru-RU"/>
        </w:rPr>
        <w:t>чных пользователей программы АА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проведения тестирования, соберите их обратную связь и учтите её при доработке программы.</w:t>
      </w: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6. Фиксация результатов: документируйте все результаты проведенных испытаний, включая найденные ошибки, проблемы и способы их решения.</w:t>
      </w: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проведения всех этапов испытаний у</w:t>
      </w:r>
      <w:r w:rsidR="0025186D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достоверьтесь, что программа АА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готова к использованию и соответствует всем требованиям и ожиданиям пользователей.</w:t>
      </w:r>
    </w:p>
    <w:p w:rsidR="004C0572" w:rsidRDefault="005463AD" w:rsidP="00AF5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2.4. </w:t>
      </w:r>
      <w:r w:rsidRPr="005463AD">
        <w:rPr>
          <w:rFonts w:ascii="Times New Roman" w:hAnsi="Times New Roman" w:cs="Times New Roman"/>
          <w:sz w:val="28"/>
          <w:szCs w:val="28"/>
        </w:rPr>
        <w:t>Количественные и качественные характеристики, подлежащие оценке</w:t>
      </w:r>
    </w:p>
    <w:p w:rsidR="005463AD" w:rsidRPr="005463AD" w:rsidRDefault="005463AD" w:rsidP="005463AD">
      <w:pPr>
        <w:keepNext/>
        <w:spacing w:after="0" w:line="240" w:lineRule="auto"/>
        <w:ind w:left="284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6" w:name="_Toc118620210"/>
      <w:r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 xml:space="preserve">2.4.1. </w:t>
      </w:r>
      <w:r w:rsidRPr="005463AD"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Количественные характеристики, подлежащие оценке</w:t>
      </w:r>
      <w:bookmarkEnd w:id="6"/>
    </w:p>
    <w:p w:rsidR="005463AD" w:rsidRPr="00BF5B61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63AD" w:rsidRPr="003D7BF9" w:rsidRDefault="005463AD" w:rsidP="005463A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проведения приемо-сдаточных испытаний оценке подлежат количественные </w:t>
      </w:r>
      <w:r w:rsidRPr="003D7BF9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характеристики, такие как:</w:t>
      </w:r>
    </w:p>
    <w:p w:rsidR="005463AD" w:rsidRPr="003D7BF9" w:rsidRDefault="005463AD" w:rsidP="005463A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а)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D7BF9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комплектность программной документации;</w:t>
      </w: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б)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комплектность состава технических и программных средств.</w:t>
      </w:r>
    </w:p>
    <w:p w:rsidR="005463AD" w:rsidRDefault="005463AD" w:rsidP="005463AD">
      <w:pPr>
        <w:pStyle w:val="a3"/>
        <w:keepNext/>
        <w:numPr>
          <w:ilvl w:val="2"/>
          <w:numId w:val="10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r w:rsidRPr="005463A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bookmarkStart w:id="7" w:name="_Toc118620211"/>
      <w:r w:rsidRPr="005463AD"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Качественные характеристики, подлежащие оценке</w:t>
      </w:r>
      <w:bookmarkEnd w:id="7"/>
    </w:p>
    <w:p w:rsidR="005463AD" w:rsidRPr="005463AD" w:rsidRDefault="005463AD" w:rsidP="005463AD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</w:p>
    <w:p w:rsidR="003D7BF9" w:rsidRPr="003D7BF9" w:rsidRDefault="003D7BF9" w:rsidP="003D7BF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Обработка и анализ данных: программа способна обрабатывать определенные типы данных, проводить анализ и предоставлят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 отчеты на основе этих данных.</w:t>
      </w:r>
    </w:p>
    <w:p w:rsidR="003D7BF9" w:rsidRPr="003D7BF9" w:rsidRDefault="003D7BF9" w:rsidP="003D7BF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Выполнение операций: программа предоставляет возможность выполнения определенных операций, таких как редактирование, сохранение, уда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ление данных и другие действия.</w:t>
      </w:r>
    </w:p>
    <w:p w:rsidR="003D7BF9" w:rsidRPr="003D7BF9" w:rsidRDefault="003D7BF9" w:rsidP="003D7BF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 Интерфейс пользователя: программа обладает определенным пользовательским интерфейсом, который позволяет пользователям взаимодействовать с программ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 и выполнять нужные действия.</w:t>
      </w:r>
    </w:p>
    <w:p w:rsidR="003D7BF9" w:rsidRPr="003D7BF9" w:rsidRDefault="003D7BF9" w:rsidP="003D7BF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Масштабируемость: программа способна работать с различными объемами данных и обеспечивать эффективную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независимо от их объема.</w:t>
      </w:r>
    </w:p>
    <w:p w:rsidR="003D7BF9" w:rsidRPr="003D7BF9" w:rsidRDefault="003D7BF9" w:rsidP="003D7BF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Гибкость и </w:t>
      </w:r>
      <w:proofErr w:type="spellStart"/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настраиваемость</w:t>
      </w:r>
      <w:proofErr w:type="spellEnd"/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программа позволяет пользователю настраивать определенные параметры и функции в соответствии с их потребностями.</w:t>
      </w:r>
    </w:p>
    <w:p w:rsidR="003D7BF9" w:rsidRDefault="003D7BF9" w:rsidP="003D7BF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6. Интеграция: программа может взаимодействовать с другими программами и системами, обеспечивая интеграцию данных и функциональности.</w:t>
      </w:r>
    </w:p>
    <w:p w:rsidR="003D7BF9" w:rsidRPr="003D7BF9" w:rsidRDefault="003D7BF9" w:rsidP="003D7BF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7. Безопасность: программа обеспечивает защиту данных и конфиденциальность информации, предотвращая несанкционированный доступ и использование.</w:t>
      </w:r>
    </w:p>
    <w:p w:rsidR="005463AD" w:rsidRDefault="003D7BF9" w:rsidP="003D7BF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8. Мобильность: программа может быть доступна и использоваться на различных устройствах, таких как компьютеры, планшеты, мобильные телефоны и другие.</w:t>
      </w:r>
    </w:p>
    <w:p w:rsidR="003D7BF9" w:rsidRDefault="003D7BF9" w:rsidP="003D7BF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2.5. Условия проведения испытаний</w:t>
      </w:r>
    </w:p>
    <w:p w:rsidR="003D7BF9" w:rsidRPr="003D7BF9" w:rsidRDefault="003D7BF9" w:rsidP="003D7BF9">
      <w:pPr>
        <w:pStyle w:val="a3"/>
        <w:keepNext/>
        <w:numPr>
          <w:ilvl w:val="2"/>
          <w:numId w:val="12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8" w:name="_Toc118620213"/>
      <w:r w:rsidRPr="003D7BF9"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Климатические условия</w:t>
      </w:r>
      <w:bookmarkEnd w:id="8"/>
    </w:p>
    <w:p w:rsidR="003D7BF9" w:rsidRPr="003D7BF9" w:rsidRDefault="003D7BF9" w:rsidP="003D7BF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Испытания должны проводиться в нормальных климатических условиях по ГОСТ </w:t>
      </w:r>
      <w:r w:rsidRPr="003D7BF9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22261-94. Условия проведения испытаний приведены ниже:</w:t>
      </w:r>
    </w:p>
    <w:p w:rsidR="003D7BF9" w:rsidRPr="003D7BF9" w:rsidRDefault="003D7BF9" w:rsidP="003D7BF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температура окружающего воздуха, °С   20 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1"/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5;</w:t>
      </w:r>
    </w:p>
    <w:p w:rsidR="003D7BF9" w:rsidRPr="003D7BF9" w:rsidRDefault="003D7BF9" w:rsidP="003D7BF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относительная влажность, % - от 30 до 80;</w:t>
      </w:r>
    </w:p>
    <w:p w:rsidR="003D7BF9" w:rsidRPr="003D7BF9" w:rsidRDefault="003D7BF9" w:rsidP="003D7BF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атмосферное давление, кПа - от 84 до 106;</w:t>
      </w:r>
    </w:p>
    <w:p w:rsidR="003D7BF9" w:rsidRPr="003D7BF9" w:rsidRDefault="003D7BF9" w:rsidP="003D7BF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частота питающей электросети, Гц - 50 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1"/>
      </w:r>
      <w:r w:rsidRPr="003D7BF9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0,5;</w:t>
      </w:r>
    </w:p>
    <w:p w:rsidR="003D7BF9" w:rsidRPr="003D7BF9" w:rsidRDefault="003D7BF9" w:rsidP="003D7BF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напряжение питающей сети переменного тока, В - 220 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1"/>
      </w:r>
      <w:r w:rsidRPr="003D7B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4,4.</w:t>
      </w:r>
    </w:p>
    <w:p w:rsidR="003D7BF9" w:rsidRPr="00BF5B61" w:rsidRDefault="003D7BF9" w:rsidP="003D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7BF9" w:rsidRPr="003D7BF9" w:rsidRDefault="003D7BF9" w:rsidP="003D7BF9">
      <w:pPr>
        <w:pStyle w:val="a3"/>
        <w:keepNext/>
        <w:numPr>
          <w:ilvl w:val="2"/>
          <w:numId w:val="12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9" w:name="_Toc118620214"/>
      <w:r w:rsidRPr="003D7BF9"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Условия начала и завершения отдельных этапов испытаний</w:t>
      </w:r>
      <w:bookmarkEnd w:id="9"/>
    </w:p>
    <w:p w:rsidR="003D7BF9" w:rsidRPr="00BF5B61" w:rsidRDefault="003D7BF9" w:rsidP="003D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7BF9" w:rsidRPr="003D7BF9" w:rsidRDefault="003D7BF9" w:rsidP="003D7B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Необходимым и достаточным условием завершения 1 этапа испытаний и начала 2 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этапа испытаний является успешное завершение проверок, проводимых на 1 этапе </w:t>
      </w:r>
      <w:r w:rsidRPr="003D7BF9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(см. п. Перечень проверок, проводимых на 1 этапе испытаний).</w:t>
      </w:r>
    </w:p>
    <w:p w:rsidR="003D7BF9" w:rsidRPr="003D7BF9" w:rsidRDefault="003D7BF9" w:rsidP="003D7B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Условием завершения 2 этапа испытаний является успешное завершение проверок, 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проводимых на 2 этапе испытаний </w:t>
      </w:r>
      <w:r w:rsidRPr="003D7BF9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(см. п. Перечень проверок, проводимых на 2 этапе испытаний).</w:t>
      </w:r>
    </w:p>
    <w:p w:rsidR="003D7BF9" w:rsidRPr="00BF5B61" w:rsidRDefault="003D7BF9" w:rsidP="003D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7BF9" w:rsidRPr="00BF5B61" w:rsidRDefault="003D7BF9" w:rsidP="003D7BF9">
      <w:pPr>
        <w:keepNext/>
        <w:spacing w:after="0" w:line="240" w:lineRule="auto"/>
        <w:ind w:left="284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10" w:name="_Toc118620215"/>
      <w:r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lastRenderedPageBreak/>
        <w:t xml:space="preserve">2.5.3. </w:t>
      </w:r>
      <w:r w:rsidRPr="00BF5B61"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Ограничения в условиях испытаний</w:t>
      </w:r>
      <w:bookmarkEnd w:id="10"/>
    </w:p>
    <w:p w:rsidR="003D7BF9" w:rsidRPr="00BF5B61" w:rsidRDefault="003D7BF9" w:rsidP="003D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7BF9" w:rsidRPr="003D7BF9" w:rsidRDefault="003D7BF9" w:rsidP="003D7B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Климатические условия эксплуатации, при которых должны обеспечиваться заданные 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характеристики, должны удовлетворять требованиям, предъявляемым к техническим средствам в части условий их эксплуатации.</w:t>
      </w:r>
    </w:p>
    <w:p w:rsidR="003D7BF9" w:rsidRPr="00BF5B61" w:rsidRDefault="003D7BF9" w:rsidP="003D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7BF9" w:rsidRPr="003D7BF9" w:rsidRDefault="003D7BF9" w:rsidP="003D7BF9">
      <w:pPr>
        <w:pStyle w:val="a3"/>
        <w:keepNext/>
        <w:numPr>
          <w:ilvl w:val="2"/>
          <w:numId w:val="13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11" w:name="_Toc118620216"/>
      <w:r w:rsidRPr="003D7BF9"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Меры, обеспечивающие безопасность и безаварийность испытаний</w:t>
      </w:r>
      <w:bookmarkEnd w:id="11"/>
    </w:p>
    <w:p w:rsidR="003D7BF9" w:rsidRPr="00BF5B61" w:rsidRDefault="003D7BF9" w:rsidP="003D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7BF9" w:rsidRPr="003D7BF9" w:rsidRDefault="003D7BF9" w:rsidP="003D7B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проведении испытаний должно быть обеспечено соблюдение требований </w:t>
      </w:r>
      <w:r w:rsidRPr="003D7BF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безопасности, установленных </w:t>
      </w:r>
      <w:bookmarkStart w:id="12" w:name="OLE_LINK1"/>
      <w:r w:rsidRPr="003D7BF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ГОСТ 12.2.007.0-75 </w:t>
      </w:r>
      <w:r w:rsidRPr="003D7BF9">
        <w:rPr>
          <w:rFonts w:ascii="Times New Roman" w:eastAsia="Times New Roman" w:hAnsi="Times New Roman" w:cs="Times New Roman"/>
          <w:spacing w:val="2"/>
          <w:sz w:val="28"/>
          <w:szCs w:val="28"/>
          <w:vertAlign w:val="superscript"/>
          <w:lang w:eastAsia="ru-RU"/>
        </w:rPr>
        <w:footnoteReference w:customMarkFollows="1" w:id="1"/>
        <w:t>8</w:t>
      </w:r>
      <w:bookmarkEnd w:id="12"/>
      <w:r w:rsidRPr="003D7BF9">
        <w:rPr>
          <w:rFonts w:ascii="Times New Roman" w:eastAsia="Times New Roman" w:hAnsi="Times New Roman" w:cs="Times New Roman"/>
          <w:spacing w:val="2"/>
          <w:sz w:val="28"/>
          <w:szCs w:val="28"/>
          <w:vertAlign w:val="superscript"/>
          <w:lang w:eastAsia="ru-RU"/>
        </w:rPr>
        <w:t>)</w:t>
      </w:r>
      <w:r w:rsidRPr="003D7BF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, «Правилами </w:t>
      </w:r>
      <w:r w:rsidRPr="003D7BF9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техники безопасности при эксплуатации электроустановок потребителей», и 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«Правилами технической эксплуатации электроустановок потребителей».</w:t>
      </w:r>
    </w:p>
    <w:p w:rsidR="003D7BF9" w:rsidRPr="00BF5B61" w:rsidRDefault="003D7BF9" w:rsidP="003D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" w:name="_GoBack"/>
      <w:bookmarkEnd w:id="13"/>
    </w:p>
    <w:p w:rsidR="003D7BF9" w:rsidRPr="00BF5B61" w:rsidRDefault="003D7BF9" w:rsidP="003D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7BF9" w:rsidRPr="003D7BF9" w:rsidRDefault="003D7BF9" w:rsidP="003D7BF9">
      <w:pPr>
        <w:pStyle w:val="a3"/>
        <w:keepNext/>
        <w:numPr>
          <w:ilvl w:val="2"/>
          <w:numId w:val="13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14" w:name="_Toc118620217"/>
      <w:r w:rsidRPr="003D7BF9"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Порядок взаимодействия подразделений, участвующих в испытаниях</w:t>
      </w:r>
      <w:bookmarkEnd w:id="14"/>
    </w:p>
    <w:p w:rsidR="003D7BF9" w:rsidRPr="003D7BF9" w:rsidRDefault="003D7BF9" w:rsidP="003D7B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Разработчик извещает </w:t>
      </w:r>
      <w:r w:rsidRPr="003D7BF9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службу, ответственную за эксплуатацию,</w:t>
      </w:r>
      <w:r w:rsidRPr="003D7B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о готовности к проведению приемо</w:t>
      </w:r>
      <w:r w:rsidRPr="003D7B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softHyphen/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сдаточных испытаний не позднее чем за 7 дней до намеченного срока проведения </w:t>
      </w:r>
      <w:r w:rsidRPr="003D7BF9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испытаний.</w:t>
      </w:r>
    </w:p>
    <w:p w:rsidR="003D7BF9" w:rsidRPr="003D7BF9" w:rsidRDefault="003D7BF9" w:rsidP="003D7B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Приказом  по</w:t>
      </w:r>
      <w:proofErr w:type="gramEnd"/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подразделению (отделу, цеху), назначается срок проведения испытаний и приемочная комиссия, </w:t>
      </w:r>
      <w:r w:rsidRPr="003D7BF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которая должна включать в свой состав представителей </w:t>
      </w:r>
      <w:r w:rsidRPr="003D7BF9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службы, ответственной за эксплуатацию</w:t>
      </w:r>
      <w:r w:rsidRPr="003D7BF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и 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представителя подразделения, разработчика программного изделия</w:t>
      </w:r>
      <w:r w:rsidRPr="003D7BF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3D7BF9" w:rsidRPr="003D7BF9" w:rsidRDefault="003D7BF9" w:rsidP="003D7B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Представитель службы, ответственной за эксплуатацию</w:t>
      </w:r>
      <w:r w:rsidRPr="003D7BF9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 xml:space="preserve"> извещает сторонние организации, которые должны принять 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участие в приемо-сдаточных испытаниях.</w:t>
      </w:r>
    </w:p>
    <w:p w:rsidR="003D7BF9" w:rsidRPr="003D7BF9" w:rsidRDefault="003D7BF9" w:rsidP="003D7B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Представитель службы, ответственной за эксплуатацию,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совместно с представителем подразделения, разработчика программного изделия, проводят все подготовительные мероприятия для </w:t>
      </w:r>
      <w:r w:rsidRPr="003D7BF9">
        <w:rPr>
          <w:rFonts w:ascii="Times New Roman" w:eastAsia="Times New Roman" w:hAnsi="Times New Roman" w:cs="Times New Roman"/>
          <w:spacing w:val="9"/>
          <w:sz w:val="28"/>
          <w:szCs w:val="28"/>
          <w:lang w:eastAsia="ru-RU"/>
        </w:rPr>
        <w:t xml:space="preserve">проведения испытаний, а </w:t>
      </w:r>
      <w:proofErr w:type="gramStart"/>
      <w:r w:rsidRPr="003D7BF9">
        <w:rPr>
          <w:rFonts w:ascii="Times New Roman" w:eastAsia="Times New Roman" w:hAnsi="Times New Roman" w:cs="Times New Roman"/>
          <w:spacing w:val="9"/>
          <w:sz w:val="28"/>
          <w:szCs w:val="28"/>
          <w:lang w:eastAsia="ru-RU"/>
        </w:rPr>
        <w:t>так же</w:t>
      </w:r>
      <w:proofErr w:type="gramEnd"/>
      <w:r w:rsidRPr="003D7BF9">
        <w:rPr>
          <w:rFonts w:ascii="Times New Roman" w:eastAsia="Times New Roman" w:hAnsi="Times New Roman" w:cs="Times New Roman"/>
          <w:spacing w:val="9"/>
          <w:sz w:val="28"/>
          <w:szCs w:val="28"/>
          <w:lang w:eastAsia="ru-RU"/>
        </w:rPr>
        <w:t xml:space="preserve"> проводят испытания в 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 с настоящей Программой и методиками.</w:t>
      </w:r>
    </w:p>
    <w:p w:rsidR="003D7BF9" w:rsidRPr="003D7BF9" w:rsidRDefault="003D7BF9" w:rsidP="003D7B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Представитель службы, ответственной за эксплуатацию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осуществляет контроль проведения испытаний, а также документирует ход проведения проверок в Протоколе испытаний.</w:t>
      </w:r>
    </w:p>
    <w:p w:rsidR="003D7BF9" w:rsidRPr="00BF5B61" w:rsidRDefault="003D7BF9" w:rsidP="003D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7BF9" w:rsidRPr="00BF5B61" w:rsidRDefault="003D7BF9" w:rsidP="003D7BF9">
      <w:pPr>
        <w:keepNext/>
        <w:numPr>
          <w:ilvl w:val="2"/>
          <w:numId w:val="13"/>
        </w:numPr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15" w:name="_Toc118620218"/>
      <w:r w:rsidRPr="00BF5B61"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Требования к персоналу, проводящему испытания</w:t>
      </w:r>
      <w:bookmarkEnd w:id="15"/>
    </w:p>
    <w:p w:rsidR="003D7BF9" w:rsidRPr="00BF5B61" w:rsidRDefault="003D7BF9" w:rsidP="003D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7BF9" w:rsidRPr="003D7BF9" w:rsidRDefault="003D7BF9" w:rsidP="003D7BF9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Персонал, проводящий испытания, должен быть аттестован минимум на </w:t>
      </w:r>
      <w:r w:rsidRPr="003D7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II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квалификационную группу по электробезопасности (для работы с конторским оборудованием).</w:t>
      </w:r>
    </w:p>
    <w:p w:rsidR="003D7BF9" w:rsidRPr="00BF5B61" w:rsidRDefault="003D7BF9" w:rsidP="003D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7BF9" w:rsidRPr="003D7BF9" w:rsidRDefault="003D7BF9" w:rsidP="003D7BF9">
      <w:pPr>
        <w:pStyle w:val="a3"/>
        <w:keepNext/>
        <w:numPr>
          <w:ilvl w:val="1"/>
          <w:numId w:val="13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24"/>
          <w:lang w:val="x-none" w:eastAsia="ru-RU"/>
        </w:rPr>
      </w:pPr>
      <w:bookmarkStart w:id="16" w:name="_Toc118620219"/>
      <w:r w:rsidRPr="003D7BF9">
        <w:rPr>
          <w:rFonts w:ascii="Times New Roman" w:eastAsia="Times New Roman" w:hAnsi="Times New Roman" w:cs="Times New Roman"/>
          <w:b/>
          <w:sz w:val="32"/>
          <w:szCs w:val="24"/>
          <w:lang w:val="x-none" w:eastAsia="ru-RU"/>
        </w:rPr>
        <w:lastRenderedPageBreak/>
        <w:t>Перечень работ, проводимых после завершения испытаний</w:t>
      </w:r>
      <w:bookmarkEnd w:id="16"/>
    </w:p>
    <w:p w:rsidR="003D7BF9" w:rsidRPr="00BF5B61" w:rsidRDefault="003D7BF9" w:rsidP="003D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7BF9" w:rsidRPr="003D7BF9" w:rsidRDefault="003D7BF9" w:rsidP="003D7BF9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 успешного проведения испытаний в полном объеме, Разработчик, совместно с </w:t>
      </w:r>
      <w:r w:rsidRPr="003D7BF9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начальником службы, ответственной за эксплуатацию, на основании «Протокола испытаний» утверждают «Свидетельство о приемке» и производят запись в программном документе «Формуляр</w:t>
      </w:r>
      <w:r w:rsidRPr="003D7BF9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».</w:t>
      </w:r>
    </w:p>
    <w:p w:rsidR="003D7BF9" w:rsidRPr="003D7BF9" w:rsidRDefault="003D7BF9" w:rsidP="003D7BF9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Представитель подразделения разработчика программного изделия</w:t>
      </w:r>
      <w:r w:rsidRPr="003D7BF9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 xml:space="preserve"> передает службе (подразделению), ответственной за дальнейшую эксплуатацию, программное изделие, программную </w:t>
      </w:r>
      <w:r w:rsidRPr="003D7BF9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(эксплуатационную) документацию и т.д.</w:t>
      </w:r>
    </w:p>
    <w:p w:rsidR="003D7BF9" w:rsidRPr="003D7BF9" w:rsidRDefault="003D7BF9" w:rsidP="003D7BF9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В случае выявления несоответствия разработанной программы отдельным </w:t>
      </w:r>
      <w:r w:rsidRPr="003D7BF9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требованиям «Технического задания» Разработчик проводит корректировку программы и </w:t>
      </w:r>
      <w:r w:rsidRPr="003D7B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программной документации по результатам испытаний</w:t>
      </w:r>
      <w:r w:rsidRPr="003D7BF9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.</w:t>
      </w:r>
    </w:p>
    <w:p w:rsidR="003D7BF9" w:rsidRPr="003D7BF9" w:rsidRDefault="003D7BF9" w:rsidP="003D7BF9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По завершении корректировки программы и программной документации </w:t>
      </w:r>
      <w:r w:rsidRPr="003D7BF9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Разработчик</w:t>
      </w:r>
      <w:r w:rsidRPr="003D7BF9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совместно с </w:t>
      </w:r>
      <w:r w:rsidRPr="003D7BF9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представителем службы, ответственной за эксплуатацию,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проводят повторные испытания согласно настоящей Программы и методик в </w:t>
      </w:r>
      <w:r w:rsidRPr="003D7BF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объеме, требуемом для проверки проведенных корректировок.</w:t>
      </w:r>
    </w:p>
    <w:p w:rsidR="003D7BF9" w:rsidRPr="003D7BF9" w:rsidRDefault="003D7BF9" w:rsidP="003D7BF9">
      <w:pPr>
        <w:spacing w:after="0" w:line="24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Мелкие, несущественные недоработки могут быть устранены в рабочем порядке.</w:t>
      </w:r>
    </w:p>
    <w:p w:rsidR="003D7BF9" w:rsidRDefault="003D7BF9" w:rsidP="003D7BF9">
      <w:pPr>
        <w:rPr>
          <w:rFonts w:ascii="Times New Roman" w:hAnsi="Times New Roman" w:cs="Times New Roman"/>
          <w:sz w:val="28"/>
          <w:szCs w:val="28"/>
        </w:rPr>
      </w:pPr>
    </w:p>
    <w:p w:rsidR="003D7BF9" w:rsidRDefault="003D7BF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1005"/>
        <w:gridCol w:w="1018"/>
        <w:gridCol w:w="1015"/>
        <w:gridCol w:w="1018"/>
        <w:gridCol w:w="1041"/>
        <w:gridCol w:w="1188"/>
        <w:gridCol w:w="1216"/>
        <w:gridCol w:w="693"/>
        <w:gridCol w:w="585"/>
      </w:tblGrid>
      <w:tr w:rsidR="003D7BF9" w:rsidRPr="00BF5B61" w:rsidTr="00D741CC">
        <w:trPr>
          <w:cantSplit/>
          <w:trHeight w:hRule="exact"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32"/>
                <w:szCs w:val="32"/>
                <w:lang w:val="x-none" w:eastAsia="x-none"/>
              </w:rPr>
            </w:pPr>
            <w:r w:rsidRPr="00BF5B61">
              <w:rPr>
                <w:rFonts w:ascii="Times New Roman" w:eastAsia="Times New Roman" w:hAnsi="Times New Roman" w:cs="Times New Roman"/>
                <w:kern w:val="32"/>
                <w:sz w:val="32"/>
                <w:szCs w:val="2"/>
                <w:lang w:val="x-none" w:eastAsia="x-none"/>
              </w:rPr>
              <w:lastRenderedPageBreak/>
              <w:br w:type="page"/>
            </w:r>
            <w:bookmarkStart w:id="17" w:name="_Toc118620225"/>
            <w:r w:rsidRPr="00BF5B61"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32"/>
                <w:szCs w:val="32"/>
                <w:lang w:val="x-none" w:eastAsia="x-none"/>
              </w:rPr>
              <w:t>Лист регистрации изменений</w:t>
            </w:r>
            <w:bookmarkEnd w:id="17"/>
          </w:p>
        </w:tc>
      </w:tr>
      <w:tr w:rsidR="003D7BF9" w:rsidRPr="00BF5B61" w:rsidTr="003D7BF9">
        <w:trPr>
          <w:cantSplit/>
          <w:trHeight w:hRule="exact" w:val="284"/>
        </w:trPr>
        <w:tc>
          <w:tcPr>
            <w:tcW w:w="2463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59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</w:p>
        </w:tc>
        <w:tc>
          <w:tcPr>
            <w:tcW w:w="63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5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2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17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D7BF9" w:rsidRPr="00BF5B61" w:rsidTr="003D7BF9">
        <w:trPr>
          <w:cantSplit/>
          <w:trHeight w:hRule="exact" w:val="1134"/>
        </w:trPr>
        <w:tc>
          <w:tcPr>
            <w:tcW w:w="2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BF5B6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54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5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</w:p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54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559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3D7BF9" w:rsidRPr="00BF5B61" w:rsidRDefault="003D7BF9" w:rsidP="00D74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3D7BF9" w:rsidRPr="00BF5B61" w:rsidRDefault="003D7BF9" w:rsidP="00D74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3D7BF9" w:rsidRPr="00BF5B61" w:rsidRDefault="003D7BF9" w:rsidP="00D74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3D7BF9" w:rsidRPr="00BF5B61" w:rsidRDefault="003D7BF9" w:rsidP="00D74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3D7BF9" w:rsidRPr="00BF5B61" w:rsidRDefault="003D7BF9" w:rsidP="00D74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tcBorders>
              <w:top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tcBorders>
              <w:top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tcBorders>
              <w:top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tcBorders>
              <w:top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tcBorders>
              <w:top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tcBorders>
              <w:top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tcBorders>
              <w:bottom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bottom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tcBorders>
              <w:bottom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bottom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tcBorders>
              <w:bottom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tcBorders>
              <w:bottom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tcBorders>
              <w:bottom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tcBorders>
              <w:bottom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D7BF9" w:rsidRDefault="003D7BF9" w:rsidP="003D7BF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7BF9" w:rsidRDefault="003D7BF9" w:rsidP="003D7BF9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3D7BF9" w:rsidRPr="00375F48" w:rsidRDefault="003D7BF9" w:rsidP="003D7BF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75F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Контрольные вопросы:</w:t>
      </w:r>
    </w:p>
    <w:p w:rsidR="003D7BF9" w:rsidRDefault="003D7BF9" w:rsidP="003D7BF9">
      <w:pPr>
        <w:pStyle w:val="a3"/>
        <w:numPr>
          <w:ilvl w:val="0"/>
          <w:numId w:val="15"/>
        </w:numP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Эксплуатация ПО заключается в исполнении программ на ЭВМ для обработки информации и получения результатов, являющихся целью создания ПО, а также в обеспечении достоверности и надежности выдаваемых данных. Этап сопровождения наступает после успешной передачи заказчику программного продукта. Под сопровождением понимают все действия по повышению надежности программного продукта после завершения отладки и разработку усовершенствованных версий.</w:t>
      </w:r>
    </w:p>
    <w:p w:rsidR="003D7BF9" w:rsidRPr="003D7BF9" w:rsidRDefault="003D7BF9" w:rsidP="003D7BF9">
      <w:pPr>
        <w:pStyle w:val="a3"/>
        <w:numPr>
          <w:ilvl w:val="0"/>
          <w:numId w:val="15"/>
        </w:numP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Описание процесса установки: документация должна содержать подробное описание процесса установки программного обеспечения, включая необходимые системные требования, последовательность действий и возможные проблемы, которые могут возникнуть во время установки.</w:t>
      </w:r>
    </w:p>
    <w:p w:rsidR="003D7BF9" w:rsidRPr="003D7BF9" w:rsidRDefault="003D7BF9" w:rsidP="003D7BF9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7BF9" w:rsidRPr="003D7BF9" w:rsidRDefault="003D7BF9" w:rsidP="003D7BF9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2. Идентификация ошибок: документация должна предоставлять инструкции по идентификации ошибок, которые могут возникнуть во время установки программного обеспечения, включая сообщения об ошибках, коды ошибок и возможные причины их возникновения.</w:t>
      </w:r>
    </w:p>
    <w:p w:rsidR="003D7BF9" w:rsidRPr="003D7BF9" w:rsidRDefault="003D7BF9" w:rsidP="003D7BF9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7BF9" w:rsidRPr="003D7BF9" w:rsidRDefault="003D7BF9" w:rsidP="003D7BF9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Решение проблем: документация должна содержать информацию о том, как решать обнаруженные ошибки и проблемы во время установки программного обеспечения, включая шаги по устранению ошибок и рекомендации по исправлению проблемных ситуаций.</w:t>
      </w:r>
    </w:p>
    <w:p w:rsidR="003D7BF9" w:rsidRPr="003D7BF9" w:rsidRDefault="003D7BF9" w:rsidP="003D7BF9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7BF9" w:rsidRPr="003D7BF9" w:rsidRDefault="003D7BF9" w:rsidP="003D7BF9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4. Обратная связь: документация должна предоставлять контактную информацию для обратной связи с разработчиками программного обеспечения, чтобы пользователи могли сообщать о возникших ошибках и проблемах в процессе установки.</w:t>
      </w:r>
    </w:p>
    <w:p w:rsidR="003D7BF9" w:rsidRPr="003D7BF9" w:rsidRDefault="003D7BF9" w:rsidP="003D7BF9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7BF9" w:rsidRPr="003D7BF9" w:rsidRDefault="003D7BF9" w:rsidP="003D7BF9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5. Обновления и исправления: документация должна содержать информацию о доступных обновлениях и исправлениях для программного обеспечения, а также инструкции по их установке и применению для устранения известных проблем.</w:t>
      </w:r>
    </w:p>
    <w:p w:rsidR="003D7BF9" w:rsidRPr="003D7BF9" w:rsidRDefault="003D7BF9" w:rsidP="003D7BF9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7BF9" w:rsidRPr="003D7BF9" w:rsidRDefault="003D7BF9" w:rsidP="003D7BF9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6. Тестирование и верификация: документация должна описывать процессы тестирования и верификации программного обеспечения, чтобы убедиться в его корректной установке и функционировании без ошибок.</w:t>
      </w:r>
    </w:p>
    <w:p w:rsidR="003D7BF9" w:rsidRPr="003D7BF9" w:rsidRDefault="003D7BF9" w:rsidP="003D7BF9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7BF9" w:rsidRPr="003D7BF9" w:rsidRDefault="003D7BF9" w:rsidP="003D7BF9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Документирование ошибок: документация должна предоставлять формат для документирования обнаруженных ошибок в процессе установки программного обеспечения, включая информацию о 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времени возникновения ошибки, ее характеристиках и шагах для ее воспроизведения.</w:t>
      </w:r>
    </w:p>
    <w:p w:rsidR="003D7BF9" w:rsidRPr="003D7BF9" w:rsidRDefault="003D7BF9" w:rsidP="003D7BF9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7BF9" w:rsidRPr="003D7BF9" w:rsidRDefault="003D7BF9" w:rsidP="003D7BF9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требования помогут обеспечить корректное оформление документации по выявлению ошибок и учета ошибок по установке программного обеспечения.</w:t>
      </w:r>
    </w:p>
    <w:p w:rsidR="003D7BF9" w:rsidRPr="003D7BF9" w:rsidRDefault="003D7BF9" w:rsidP="003D7BF9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ectPr w:rsidR="003D7BF9" w:rsidRPr="003D7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164" w:rsidRDefault="00BF2164" w:rsidP="003D7BF9">
      <w:pPr>
        <w:spacing w:after="0" w:line="240" w:lineRule="auto"/>
      </w:pPr>
      <w:r>
        <w:separator/>
      </w:r>
    </w:p>
  </w:endnote>
  <w:endnote w:type="continuationSeparator" w:id="0">
    <w:p w:rsidR="00BF2164" w:rsidRDefault="00BF2164" w:rsidP="003D7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164" w:rsidRDefault="00BF2164" w:rsidP="003D7BF9">
      <w:pPr>
        <w:spacing w:after="0" w:line="240" w:lineRule="auto"/>
      </w:pPr>
      <w:r>
        <w:separator/>
      </w:r>
    </w:p>
  </w:footnote>
  <w:footnote w:type="continuationSeparator" w:id="0">
    <w:p w:rsidR="00BF2164" w:rsidRDefault="00BF2164" w:rsidP="003D7BF9">
      <w:pPr>
        <w:spacing w:after="0" w:line="240" w:lineRule="auto"/>
      </w:pPr>
      <w:r>
        <w:continuationSeparator/>
      </w:r>
    </w:p>
  </w:footnote>
  <w:footnote w:id="1">
    <w:p w:rsidR="003D7BF9" w:rsidRDefault="003D7BF9" w:rsidP="003D7BF9">
      <w:pPr>
        <w:pStyle w:val="a4"/>
      </w:pPr>
      <w:r>
        <w:rPr>
          <w:rStyle w:val="a6"/>
        </w:rPr>
        <w:t>8)</w:t>
      </w:r>
      <w:r>
        <w:t xml:space="preserve"> </w:t>
      </w:r>
      <w:r>
        <w:rPr>
          <w:spacing w:val="2"/>
        </w:rPr>
        <w:t>ГОСТ 12.2.007.0-75</w:t>
      </w:r>
      <w:r>
        <w:rPr>
          <w:rStyle w:val="a6"/>
          <w:spacing w:val="2"/>
        </w:rPr>
        <w:t xml:space="preserve"> </w:t>
      </w:r>
      <w:r>
        <w:t xml:space="preserve"> ССБТ. Изделия электротехнические. Общие требования безопасности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4188"/>
    <w:multiLevelType w:val="multilevel"/>
    <w:tmpl w:val="6DF4A7C6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1" w15:restartNumberingAfterBreak="0">
    <w:nsid w:val="1A1C5484"/>
    <w:multiLevelType w:val="multilevel"/>
    <w:tmpl w:val="39700402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17160C5"/>
    <w:multiLevelType w:val="hybridMultilevel"/>
    <w:tmpl w:val="D03C36A8"/>
    <w:lvl w:ilvl="0" w:tplc="3BF800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73464"/>
    <w:multiLevelType w:val="multilevel"/>
    <w:tmpl w:val="2D28E15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4" w15:restartNumberingAfterBreak="0">
    <w:nsid w:val="46322928"/>
    <w:multiLevelType w:val="multilevel"/>
    <w:tmpl w:val="39643AA4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sz w:val="32"/>
      </w:rPr>
    </w:lvl>
    <w:lvl w:ilvl="1">
      <w:start w:val="4"/>
      <w:numFmt w:val="decimal"/>
      <w:lvlText w:val="%1.%2."/>
      <w:lvlJc w:val="left"/>
      <w:pPr>
        <w:ind w:left="862" w:hanging="720"/>
      </w:pPr>
      <w:rPr>
        <w:rFonts w:hint="default"/>
        <w:sz w:val="32"/>
      </w:rPr>
    </w:lvl>
    <w:lvl w:ilvl="2">
      <w:start w:val="2"/>
      <w:numFmt w:val="decimal"/>
      <w:lvlText w:val="%1.%2.%3."/>
      <w:lvlJc w:val="left"/>
      <w:pPr>
        <w:ind w:left="1004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  <w:sz w:val="32"/>
      </w:rPr>
    </w:lvl>
  </w:abstractNum>
  <w:abstractNum w:abstractNumId="5" w15:restartNumberingAfterBreak="0">
    <w:nsid w:val="59E45980"/>
    <w:multiLevelType w:val="multilevel"/>
    <w:tmpl w:val="7A5EEF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6" w15:restartNumberingAfterBreak="0">
    <w:nsid w:val="59F6781D"/>
    <w:multiLevelType w:val="multilevel"/>
    <w:tmpl w:val="A7669C6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4793C5D"/>
    <w:multiLevelType w:val="multilevel"/>
    <w:tmpl w:val="B984A95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1004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7A73DD7"/>
    <w:multiLevelType w:val="hybridMultilevel"/>
    <w:tmpl w:val="53D441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97FCD"/>
    <w:multiLevelType w:val="multilevel"/>
    <w:tmpl w:val="8474C5E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7B013AA4"/>
    <w:multiLevelType w:val="multilevel"/>
    <w:tmpl w:val="531A91B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CAF2785"/>
    <w:multiLevelType w:val="hybridMultilevel"/>
    <w:tmpl w:val="BAA49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10"/>
  </w:num>
  <w:num w:numId="8">
    <w:abstractNumId w:val="1"/>
  </w:num>
  <w:num w:numId="9">
    <w:abstractNumId w:val="7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8"/>
  </w:num>
  <w:num w:numId="12">
    <w:abstractNumId w:val="0"/>
  </w:num>
  <w:num w:numId="13">
    <w:abstractNumId w:val="3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53"/>
    <w:rsid w:val="001612CD"/>
    <w:rsid w:val="0025186D"/>
    <w:rsid w:val="002C0B4E"/>
    <w:rsid w:val="00367DDC"/>
    <w:rsid w:val="003D7BF9"/>
    <w:rsid w:val="004C0572"/>
    <w:rsid w:val="005463AD"/>
    <w:rsid w:val="00791853"/>
    <w:rsid w:val="00AF5DD3"/>
    <w:rsid w:val="00BF2164"/>
    <w:rsid w:val="00C04AD2"/>
    <w:rsid w:val="00FD1B17"/>
    <w:rsid w:val="00FF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6A20"/>
  <w15:chartTrackingRefBased/>
  <w15:docId w15:val="{3CC07B1D-C3BF-428F-BC21-68AD13D6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B1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DD3"/>
    <w:pPr>
      <w:ind w:left="720"/>
      <w:contextualSpacing/>
    </w:pPr>
  </w:style>
  <w:style w:type="paragraph" w:styleId="a4">
    <w:name w:val="footnote text"/>
    <w:basedOn w:val="a"/>
    <w:link w:val="a5"/>
    <w:semiHidden/>
    <w:rsid w:val="003D7B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semiHidden/>
    <w:rsid w:val="003D7BF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semiHidden/>
    <w:rsid w:val="003D7B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4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980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1960</Words>
  <Characters>11174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Тимашов</dc:creator>
  <cp:keywords/>
  <dc:description/>
  <cp:lastModifiedBy>Антон Тимашов</cp:lastModifiedBy>
  <cp:revision>4</cp:revision>
  <dcterms:created xsi:type="dcterms:W3CDTF">2023-11-20T15:14:00Z</dcterms:created>
  <dcterms:modified xsi:type="dcterms:W3CDTF">2023-11-21T16:44:00Z</dcterms:modified>
</cp:coreProperties>
</file>