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4D4" w:rsidRPr="007917F5" w:rsidRDefault="000734D4" w:rsidP="000734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14</w:t>
      </w:r>
    </w:p>
    <w:p w:rsidR="000734D4" w:rsidRPr="007917F5" w:rsidRDefault="000734D4" w:rsidP="000734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73DE4">
        <w:rPr>
          <w:rFonts w:ascii="Times New Roman" w:hAnsi="Times New Roman" w:cs="Times New Roman"/>
          <w:sz w:val="28"/>
          <w:szCs w:val="28"/>
        </w:rPr>
        <w:t xml:space="preserve">Конфигурирование программных и аппаратных средств </w:t>
      </w:r>
      <w:r w:rsidRPr="00BA6828">
        <w:rPr>
          <w:rFonts w:ascii="Times New Roman" w:hAnsi="Times New Roman" w:cs="Times New Roman"/>
          <w:sz w:val="28"/>
          <w:szCs w:val="28"/>
        </w:rPr>
        <w:t xml:space="preserve"> </w:t>
      </w:r>
      <w:r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34D4" w:rsidRDefault="000734D4" w:rsidP="00073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973DE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знакомство с основными техническими характеристиками устройств персонального компьютера; знакомство с номенклатурой и символикой; знакомство с принципами комплектации компьютера при покупке ПК; получение навыков в оценке стоимости комплекта устройств ПК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A36E8" w:rsidRDefault="000734D4">
      <w:pPr>
        <w:rPr>
          <w:rFonts w:ascii="Times New Roman" w:hAnsi="Times New Roman" w:cs="Times New Roman"/>
          <w:b/>
          <w:sz w:val="28"/>
          <w:szCs w:val="28"/>
        </w:rPr>
      </w:pPr>
      <w:r w:rsidRPr="000734D4">
        <w:rPr>
          <w:rFonts w:ascii="Times New Roman" w:hAnsi="Times New Roman" w:cs="Times New Roman"/>
          <w:b/>
          <w:sz w:val="28"/>
          <w:szCs w:val="28"/>
        </w:rPr>
        <w:t>Задания для выполнения практической работы:</w:t>
      </w:r>
    </w:p>
    <w:p w:rsidR="000734D4" w:rsidRDefault="000734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0734D4" w:rsidRPr="000734D4" w:rsidRDefault="000734D4" w:rsidP="000734D4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 w:rsidRPr="000734D4">
        <w:rPr>
          <w:sz w:val="28"/>
          <w:szCs w:val="28"/>
        </w:rPr>
        <w:t>• </w:t>
      </w:r>
      <w:r w:rsidRPr="000734D4">
        <w:rPr>
          <w:rStyle w:val="a4"/>
          <w:sz w:val="28"/>
          <w:szCs w:val="28"/>
        </w:rPr>
        <w:t>Офисный компьютер </w:t>
      </w:r>
      <w:r w:rsidRPr="000734D4">
        <w:rPr>
          <w:sz w:val="28"/>
          <w:szCs w:val="28"/>
        </w:rPr>
        <w:t>предназначен для использования в офисах, кассах и т. п.</w:t>
      </w:r>
    </w:p>
    <w:p w:rsidR="000734D4" w:rsidRPr="000734D4" w:rsidRDefault="000734D4" w:rsidP="000734D4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 w:rsidRPr="000734D4">
        <w:rPr>
          <w:sz w:val="28"/>
          <w:szCs w:val="28"/>
        </w:rPr>
        <w:t>• </w:t>
      </w:r>
      <w:r w:rsidRPr="000734D4">
        <w:rPr>
          <w:rStyle w:val="a4"/>
          <w:sz w:val="28"/>
          <w:szCs w:val="28"/>
        </w:rPr>
        <w:t>Домашний компьютер </w:t>
      </w:r>
      <w:r w:rsidRPr="000734D4">
        <w:rPr>
          <w:sz w:val="28"/>
          <w:szCs w:val="28"/>
        </w:rPr>
        <w:t>является симбиозом офисного и игрового, однако по конфигурации ближе к последнему; на нем с одинаковой скоростью должны выполняться обычные задачи (работа в текстовых и табличных редакторах, просмотр видео, серфинг в Интернете и т. д.) и операции, более требовательные к производительности (игры, пакеты для работы с 3D-графикой и т. п.).</w:t>
      </w:r>
    </w:p>
    <w:p w:rsidR="000734D4" w:rsidRPr="000734D4" w:rsidRDefault="000734D4" w:rsidP="000734D4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 w:rsidRPr="000734D4">
        <w:rPr>
          <w:sz w:val="28"/>
          <w:szCs w:val="28"/>
        </w:rPr>
        <w:t>• </w:t>
      </w:r>
      <w:r w:rsidRPr="000734D4">
        <w:rPr>
          <w:rStyle w:val="a4"/>
          <w:sz w:val="28"/>
          <w:szCs w:val="28"/>
        </w:rPr>
        <w:t>Игровой компьютер </w:t>
      </w:r>
      <w:r w:rsidRPr="000734D4">
        <w:rPr>
          <w:sz w:val="28"/>
          <w:szCs w:val="28"/>
        </w:rPr>
        <w:t>ориентирован на обеспечение максимального быстродействия при работе с 3D-графикой, то есть в нем должны быть большая оперативная память, графический адаптер, производительный процессор (последних моделей) и объемный жесткий диск.</w:t>
      </w:r>
    </w:p>
    <w:p w:rsidR="000734D4" w:rsidRPr="000734D4" w:rsidRDefault="000734D4" w:rsidP="000734D4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 w:rsidRPr="000734D4">
        <w:rPr>
          <w:sz w:val="28"/>
          <w:szCs w:val="28"/>
        </w:rPr>
        <w:t>• </w:t>
      </w:r>
      <w:r w:rsidRPr="000734D4">
        <w:rPr>
          <w:rStyle w:val="a4"/>
          <w:sz w:val="28"/>
          <w:szCs w:val="28"/>
        </w:rPr>
        <w:t>Компьютер для работы с графикой и обработки видео </w:t>
      </w:r>
      <w:r w:rsidRPr="000734D4">
        <w:rPr>
          <w:sz w:val="28"/>
          <w:szCs w:val="28"/>
        </w:rPr>
        <w:t xml:space="preserve">должен быть оснащен быстрым процессором (обязательно двух– или </w:t>
      </w:r>
      <w:proofErr w:type="spellStart"/>
      <w:r w:rsidRPr="000734D4">
        <w:rPr>
          <w:sz w:val="28"/>
          <w:szCs w:val="28"/>
        </w:rPr>
        <w:t>четырехъядерным</w:t>
      </w:r>
      <w:proofErr w:type="spellEnd"/>
      <w:r w:rsidRPr="000734D4">
        <w:rPr>
          <w:sz w:val="28"/>
          <w:szCs w:val="28"/>
        </w:rPr>
        <w:t xml:space="preserve">), большим количеством оперативной памяти, объемным жестким диском (предпочтительнее несколькими), а также записывающим и DVD-приводом (или двумя). Видеоподсистема такого компьютера подразумевает набор из специализированной видеокарты с ТВ-входом и выходом (аналоговым и цифровым) контроллера </w:t>
      </w:r>
      <w:proofErr w:type="spellStart"/>
      <w:r w:rsidRPr="000734D4">
        <w:rPr>
          <w:sz w:val="28"/>
          <w:szCs w:val="28"/>
        </w:rPr>
        <w:t>FireWire</w:t>
      </w:r>
      <w:proofErr w:type="spellEnd"/>
      <w:r w:rsidRPr="000734D4">
        <w:rPr>
          <w:sz w:val="28"/>
          <w:szCs w:val="28"/>
        </w:rPr>
        <w:t>, который удобно использовать для переноса на компьютер видео с цифровых видеокамер и видеомагнитофонов.</w:t>
      </w:r>
    </w:p>
    <w:p w:rsidR="000734D4" w:rsidRPr="000734D4" w:rsidRDefault="000734D4" w:rsidP="000734D4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 w:rsidRPr="000734D4">
        <w:rPr>
          <w:sz w:val="28"/>
          <w:szCs w:val="28"/>
        </w:rPr>
        <w:t xml:space="preserve">Разные типы компьютеров, в частности игровой и офисный, имеют существенные различия. Офисные компьютеры иногда называют бюджетными. Они имеют минимальную конфигурацию – такую, чтобы можно было комфортно работать в текстовых и табличных редакторах, просматривать изображения, путешествовать по Интернету, отправлять и получать сообщения и т. п. Бюджетные </w:t>
      </w:r>
      <w:proofErr w:type="spellStart"/>
      <w:r w:rsidRPr="000734D4">
        <w:rPr>
          <w:sz w:val="28"/>
          <w:szCs w:val="28"/>
        </w:rPr>
        <w:t>компью</w:t>
      </w:r>
      <w:proofErr w:type="spellEnd"/>
      <w:r w:rsidRPr="000734D4">
        <w:rPr>
          <w:sz w:val="28"/>
          <w:szCs w:val="28"/>
        </w:rPr>
        <w:t xml:space="preserve"> </w:t>
      </w:r>
      <w:proofErr w:type="spellStart"/>
      <w:r w:rsidRPr="000734D4">
        <w:rPr>
          <w:sz w:val="28"/>
          <w:szCs w:val="28"/>
        </w:rPr>
        <w:t>теры</w:t>
      </w:r>
      <w:proofErr w:type="spellEnd"/>
      <w:r w:rsidRPr="000734D4">
        <w:rPr>
          <w:sz w:val="28"/>
          <w:szCs w:val="28"/>
        </w:rPr>
        <w:t xml:space="preserve"> стоят в несколько раз дешевле игровых, которые оснащаются мощными процессором и видеокартой, большим количеством оперативной памяти и т. д.</w:t>
      </w:r>
    </w:p>
    <w:p w:rsidR="000734D4" w:rsidRDefault="000734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0734D4" w:rsidRPr="00B31BFC" w:rsidRDefault="000734D4" w:rsidP="00B31BF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31BFC">
        <w:rPr>
          <w:rFonts w:ascii="Times New Roman" w:hAnsi="Times New Roman" w:cs="Times New Roman"/>
          <w:b/>
          <w:sz w:val="28"/>
          <w:szCs w:val="28"/>
        </w:rPr>
        <w:t xml:space="preserve">Игровой ПК: </w:t>
      </w:r>
      <w:hyperlink r:id="rId5" w:history="1">
        <w:r w:rsidR="00B31BFC" w:rsidRPr="00FB03EB">
          <w:rPr>
            <w:rStyle w:val="a6"/>
            <w:rFonts w:ascii="Times New Roman" w:hAnsi="Times New Roman" w:cs="Times New Roman"/>
            <w:sz w:val="28"/>
            <w:szCs w:val="28"/>
          </w:rPr>
          <w:t>https://www.dns-shop.ru/custompc/user-pc/configuration/8ef658a652</w:t>
        </w:r>
        <w:r w:rsidR="00B31BFC" w:rsidRPr="00FB03EB">
          <w:rPr>
            <w:rStyle w:val="a6"/>
            <w:rFonts w:ascii="Times New Roman" w:hAnsi="Times New Roman" w:cs="Times New Roman"/>
            <w:sz w:val="28"/>
            <w:szCs w:val="28"/>
          </w:rPr>
          <w:t>3</w:t>
        </w:r>
        <w:r w:rsidR="00B31BFC" w:rsidRPr="00FB03EB">
          <w:rPr>
            <w:rStyle w:val="a6"/>
            <w:rFonts w:ascii="Times New Roman" w:hAnsi="Times New Roman" w:cs="Times New Roman"/>
            <w:sz w:val="28"/>
            <w:szCs w:val="28"/>
          </w:rPr>
          <w:t>a5</w:t>
        </w:r>
        <w:r w:rsidR="00B31BFC" w:rsidRPr="00FB03EB">
          <w:rPr>
            <w:rStyle w:val="a6"/>
            <w:rFonts w:ascii="Times New Roman" w:hAnsi="Times New Roman" w:cs="Times New Roman"/>
            <w:sz w:val="28"/>
            <w:szCs w:val="28"/>
          </w:rPr>
          <w:t>a</w:t>
        </w:r>
        <w:r w:rsidR="00B31BFC" w:rsidRPr="00FB03EB">
          <w:rPr>
            <w:rStyle w:val="a6"/>
            <w:rFonts w:ascii="Times New Roman" w:hAnsi="Times New Roman" w:cs="Times New Roman"/>
            <w:sz w:val="28"/>
            <w:szCs w:val="28"/>
          </w:rPr>
          <w:t>ed/</w:t>
        </w:r>
      </w:hyperlink>
    </w:p>
    <w:p w:rsidR="00B31BFC" w:rsidRDefault="00B31BFC" w:rsidP="00B31BF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Офисный ПК: </w:t>
      </w:r>
      <w:hyperlink r:id="rId6" w:history="1">
        <w:r w:rsidRPr="00FB03EB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https://www.dns-shop.ru/custompc/user-pc/configuration/8ba57906da322731/</w:t>
        </w:r>
      </w:hyperlink>
    </w:p>
    <w:p w:rsidR="005F4FB2" w:rsidRPr="005F4FB2" w:rsidRDefault="005F4FB2" w:rsidP="005F4FB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5F4F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Контрольные вопросы:</w:t>
      </w:r>
    </w:p>
    <w:p w:rsidR="00B31BFC" w:rsidRDefault="005F4FB2" w:rsidP="005F4FB2">
      <w:pPr>
        <w:rPr>
          <w:rFonts w:ascii="Times New Roman" w:hAnsi="Times New Roman" w:cs="Times New Roman"/>
          <w:sz w:val="28"/>
          <w:szCs w:val="28"/>
        </w:rPr>
      </w:pPr>
      <w:r w:rsidRPr="005F4FB2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4FB2">
        <w:rPr>
          <w:rFonts w:ascii="Times New Roman" w:hAnsi="Times New Roman" w:cs="Times New Roman"/>
          <w:sz w:val="28"/>
          <w:szCs w:val="28"/>
        </w:rPr>
        <w:t>Аппаратные средства (или железо) — это </w:t>
      </w:r>
      <w:r w:rsidRPr="005F4FB2">
        <w:rPr>
          <w:rFonts w:ascii="Times New Roman" w:hAnsi="Times New Roman" w:cs="Times New Roman"/>
          <w:b/>
          <w:bCs/>
          <w:sz w:val="28"/>
          <w:szCs w:val="28"/>
        </w:rPr>
        <w:t>компоненты компьютера или другого устройства, которые являются физическими объектами</w:t>
      </w:r>
      <w:r w:rsidRPr="005F4FB2">
        <w:rPr>
          <w:rFonts w:ascii="Times New Roman" w:hAnsi="Times New Roman" w:cs="Times New Roman"/>
          <w:sz w:val="28"/>
          <w:szCs w:val="28"/>
        </w:rPr>
        <w:t>. Эти компоненты выполняют различные функции и обеспе</w:t>
      </w:r>
      <w:bookmarkStart w:id="0" w:name="_GoBack"/>
      <w:bookmarkEnd w:id="0"/>
      <w:r w:rsidRPr="005F4FB2">
        <w:rPr>
          <w:rFonts w:ascii="Times New Roman" w:hAnsi="Times New Roman" w:cs="Times New Roman"/>
          <w:sz w:val="28"/>
          <w:szCs w:val="28"/>
        </w:rPr>
        <w:t>чивают работу устройства в целом.</w:t>
      </w:r>
    </w:p>
    <w:p w:rsidR="005F4FB2" w:rsidRPr="005F4FB2" w:rsidRDefault="005F4FB2" w:rsidP="005F4F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Pr="005F4FB2">
        <w:rPr>
          <w:rFonts w:ascii="Times New Roman" w:hAnsi="Times New Roman" w:cs="Times New Roman"/>
          <w:sz w:val="28"/>
          <w:szCs w:val="28"/>
        </w:rPr>
        <w:t>Программными средствами обычно называют программное обеспечение для компьютеров и других устройств, такие как операционные системы, прикладные программы, драйверы, антивирусные программы, игровые приложения и многое другое.</w:t>
      </w:r>
    </w:p>
    <w:sectPr w:rsidR="005F4FB2" w:rsidRPr="005F4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2DDB"/>
    <w:multiLevelType w:val="hybridMultilevel"/>
    <w:tmpl w:val="945CF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30899"/>
    <w:multiLevelType w:val="hybridMultilevel"/>
    <w:tmpl w:val="A5E4A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3B"/>
    <w:rsid w:val="000734D4"/>
    <w:rsid w:val="005F4FB2"/>
    <w:rsid w:val="00B31BFC"/>
    <w:rsid w:val="00CA36E8"/>
    <w:rsid w:val="00E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BC17"/>
  <w15:chartTrackingRefBased/>
  <w15:docId w15:val="{FF68D806-BDD5-46B6-B267-FA6D3F93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4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34D4"/>
    <w:rPr>
      <w:b/>
      <w:bCs/>
    </w:rPr>
  </w:style>
  <w:style w:type="paragraph" w:styleId="a5">
    <w:name w:val="List Paragraph"/>
    <w:basedOn w:val="a"/>
    <w:uiPriority w:val="34"/>
    <w:qFormat/>
    <w:rsid w:val="000734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734D4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31B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ns-shop.ru/custompc/user-pc/configuration/8ba57906da322731/" TargetMode="External"/><Relationship Id="rId5" Type="http://schemas.openxmlformats.org/officeDocument/2006/relationships/hyperlink" Target="https://www.dns-shop.ru/custompc/user-pc/configuration/8ef658a6523a5a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2</cp:revision>
  <dcterms:created xsi:type="dcterms:W3CDTF">2023-11-20T21:40:00Z</dcterms:created>
  <dcterms:modified xsi:type="dcterms:W3CDTF">2023-11-20T22:05:00Z</dcterms:modified>
</cp:coreProperties>
</file>