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hyperlink r:id="rId7" w:history="1">
        <w:r w:rsidRPr="00F54B30">
          <w:rPr>
            <w:rStyle w:val="Hyperlink"/>
            <w:rFonts w:hint="eastAsia"/>
            <w:b/>
          </w:rPr>
          <w:t>点此查看此文档的英文版本</w:t>
        </w:r>
      </w:hyperlink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sz w:val="22"/>
        </w:rPr>
      </w:pPr>
      <w:r>
        <w:rPr>
          <w:rFonts w:hint="eastAsia"/>
          <w:sz w:val="22"/>
        </w:rPr>
        <w:t>我们的自变量是什么？因</w:t>
      </w:r>
      <w:r w:rsidR="00715C80" w:rsidRPr="00E266F2">
        <w:rPr>
          <w:rFonts w:hint="eastAsia"/>
          <w:sz w:val="22"/>
        </w:rPr>
        <w:t>变量是什么？</w:t>
      </w:r>
    </w:p>
    <w:p w14:paraId="6F716576" w14:textId="57B9368E" w:rsidR="00EB5595" w:rsidRPr="002A7843" w:rsidRDefault="00523188" w:rsidP="00EB5595">
      <w:pPr>
        <w:pStyle w:val="ListParagraph"/>
        <w:ind w:left="284" w:firstLineChars="0" w:firstLine="0"/>
        <w:rPr>
          <w:color w:val="00B050"/>
          <w:sz w:val="22"/>
        </w:rPr>
      </w:pPr>
      <w:r w:rsidRPr="002A7843">
        <w:rPr>
          <w:rFonts w:hint="eastAsia"/>
          <w:color w:val="00B050"/>
          <w:sz w:val="22"/>
        </w:rPr>
        <w:t>自变量是</w:t>
      </w:r>
      <w:r w:rsidRPr="002A7843">
        <w:rPr>
          <w:rFonts w:hint="eastAsia"/>
          <w:color w:val="00B050"/>
          <w:sz w:val="22"/>
        </w:rPr>
        <w:t xml:space="preserve"> </w:t>
      </w:r>
      <w:r w:rsidR="001B3970">
        <w:rPr>
          <w:rFonts w:hint="eastAsia"/>
          <w:color w:val="00B050"/>
          <w:sz w:val="22"/>
        </w:rPr>
        <w:t>显示的文字</w:t>
      </w:r>
      <w:r w:rsidRPr="002A7843">
        <w:rPr>
          <w:rFonts w:hint="eastAsia"/>
          <w:color w:val="00B050"/>
          <w:sz w:val="22"/>
        </w:rPr>
        <w:t>与它们的打印颜色</w:t>
      </w:r>
      <w:r w:rsidR="001B3970">
        <w:rPr>
          <w:rFonts w:hint="eastAsia"/>
          <w:color w:val="00B050"/>
          <w:sz w:val="22"/>
        </w:rPr>
        <w:t>是否一致</w:t>
      </w:r>
    </w:p>
    <w:p w14:paraId="1F91BBB7" w14:textId="554C0357" w:rsidR="00523188" w:rsidRPr="002A7843" w:rsidRDefault="00523188" w:rsidP="00EB5595">
      <w:pPr>
        <w:pStyle w:val="ListParagraph"/>
        <w:ind w:left="284" w:firstLineChars="0" w:firstLine="0"/>
        <w:rPr>
          <w:color w:val="00B050"/>
          <w:sz w:val="22"/>
        </w:rPr>
      </w:pPr>
      <w:r w:rsidRPr="002A7843">
        <w:rPr>
          <w:rFonts w:hint="eastAsia"/>
          <w:color w:val="00B050"/>
          <w:sz w:val="22"/>
        </w:rPr>
        <w:t>因变量是</w:t>
      </w:r>
      <w:r w:rsidRPr="002A7843">
        <w:rPr>
          <w:rFonts w:hint="eastAsia"/>
          <w:color w:val="00B050"/>
          <w:sz w:val="22"/>
        </w:rPr>
        <w:t xml:space="preserve"> </w:t>
      </w:r>
      <w:r w:rsidRPr="002A7843">
        <w:rPr>
          <w:rFonts w:hint="eastAsia"/>
          <w:color w:val="00B050"/>
          <w:sz w:val="22"/>
        </w:rPr>
        <w:t>参与者完成任务的时间</w:t>
      </w:r>
    </w:p>
    <w:p w14:paraId="553712A9" w14:textId="7AC0D791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sz w:val="22"/>
        </w:rPr>
      </w:pPr>
      <w:r w:rsidRPr="00E266F2">
        <w:rPr>
          <w:rFonts w:hint="eastAsia"/>
          <w:sz w:val="22"/>
        </w:rPr>
        <w:t>此任务的适当假设集是什么？</w:t>
      </w:r>
      <w:r w:rsidR="00CA75CF">
        <w:rPr>
          <w:sz w:val="22"/>
        </w:rPr>
        <w:t>你需要以</w:t>
      </w:r>
      <w:r w:rsidR="00CA75CF">
        <w:rPr>
          <w:rFonts w:hint="eastAsia"/>
          <w:sz w:val="22"/>
        </w:rPr>
        <w:t>文</w:t>
      </w:r>
      <w:r w:rsidR="00CA75CF">
        <w:rPr>
          <w:sz w:val="22"/>
        </w:rPr>
        <w:t>字和数学符</w:t>
      </w:r>
      <w:r w:rsidR="00CA75CF">
        <w:rPr>
          <w:rFonts w:hint="eastAsia"/>
          <w:sz w:val="22"/>
        </w:rPr>
        <w:t>号</w:t>
      </w:r>
      <w:r w:rsidR="00CA75CF">
        <w:rPr>
          <w:sz w:val="22"/>
        </w:rPr>
        <w:t>方式对假设集中的零假设和对立假设加以说明，</w:t>
      </w:r>
      <w:r w:rsidR="00CA75CF">
        <w:rPr>
          <w:rFonts w:hint="eastAsia"/>
          <w:sz w:val="22"/>
        </w:rPr>
        <w:t>并</w:t>
      </w:r>
      <w:r w:rsidR="00CA75CF">
        <w:rPr>
          <w:sz w:val="22"/>
        </w:rPr>
        <w:t>对数</w:t>
      </w:r>
      <w:r w:rsidR="00CA75CF">
        <w:rPr>
          <w:rFonts w:hint="eastAsia"/>
          <w:sz w:val="22"/>
        </w:rPr>
        <w:t>学</w:t>
      </w:r>
      <w:r w:rsidR="00CA75CF">
        <w:rPr>
          <w:sz w:val="22"/>
        </w:rPr>
        <w:t>符号进行定义。</w:t>
      </w:r>
      <w:r w:rsidR="00CA75CF">
        <w:rPr>
          <w:rFonts w:hint="eastAsia"/>
          <w:sz w:val="22"/>
        </w:rPr>
        <w:t>你想执行什么类型的统计检验</w:t>
      </w:r>
      <w:r w:rsidRPr="00E266F2">
        <w:rPr>
          <w:rFonts w:hint="eastAsia"/>
          <w:sz w:val="22"/>
        </w:rPr>
        <w:t>？为你的选择提供正当理由</w:t>
      </w:r>
      <w:r w:rsidR="00CA75CF">
        <w:rPr>
          <w:sz w:val="22"/>
        </w:rPr>
        <w:t>（比如，</w:t>
      </w:r>
      <w:r w:rsidR="00CA75CF">
        <w:rPr>
          <w:rFonts w:hint="eastAsia"/>
          <w:sz w:val="22"/>
        </w:rPr>
        <w:t>为</w:t>
      </w:r>
      <w:r w:rsidR="00CA75CF">
        <w:rPr>
          <w:sz w:val="22"/>
        </w:rPr>
        <w:t>何该实验满足你所选统计检验的前置条件）</w:t>
      </w:r>
      <w:r w:rsidRPr="00E266F2">
        <w:rPr>
          <w:rFonts w:hint="eastAsia"/>
          <w:sz w:val="22"/>
        </w:rPr>
        <w:t>。</w:t>
      </w:r>
    </w:p>
    <w:p w14:paraId="62C8CB6C" w14:textId="319D49A0" w:rsidR="007466F0" w:rsidRPr="007466F0" w:rsidRDefault="00523188" w:rsidP="007466F0">
      <w:pPr>
        <w:ind w:left="284"/>
        <w:rPr>
          <w:color w:val="00B050"/>
        </w:rPr>
      </w:pPr>
      <w:r w:rsidRPr="002A7843">
        <w:rPr>
          <w:rFonts w:hint="eastAsia"/>
          <w:color w:val="00B050"/>
        </w:rPr>
        <w:t xml:space="preserve">Ho: </w:t>
      </w:r>
      <w:r w:rsidR="005E1780">
        <w:rPr>
          <w:rFonts w:hint="eastAsia"/>
          <w:color w:val="00B050"/>
        </w:rPr>
        <w:t>总体</w:t>
      </w:r>
      <w:r w:rsidRPr="002A7843">
        <w:rPr>
          <w:rFonts w:hint="eastAsia"/>
          <w:color w:val="00B050"/>
        </w:rPr>
        <w:t>参与者完成任务的时间</w:t>
      </w:r>
      <w:r w:rsidR="00E3575B">
        <w:rPr>
          <w:rFonts w:hint="eastAsia"/>
          <w:color w:val="00B050"/>
          <w:sz w:val="22"/>
        </w:rPr>
        <w:t>均值</w:t>
      </w:r>
      <w:r w:rsidR="001B3970">
        <w:rPr>
          <w:rFonts w:hint="eastAsia"/>
          <w:color w:val="00B050"/>
        </w:rPr>
        <w:sym w:font="Symbol" w:char="F06D"/>
      </w:r>
      <w:r w:rsidRPr="002A7843">
        <w:rPr>
          <w:rFonts w:hint="eastAsia"/>
          <w:color w:val="00B050"/>
        </w:rPr>
        <w:t>没有差异，</w:t>
      </w:r>
      <w:r w:rsidR="001B3970">
        <w:rPr>
          <w:rFonts w:hint="eastAsia"/>
          <w:color w:val="00B050"/>
        </w:rPr>
        <w:t>无论</w:t>
      </w:r>
      <w:r w:rsidRPr="002A7843">
        <w:rPr>
          <w:rFonts w:hint="eastAsia"/>
          <w:color w:val="00B050"/>
        </w:rPr>
        <w:t>显示的文字与它们的打印颜色一致与否。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 xml:space="preserve">1 = 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>2</w:t>
      </w:r>
    </w:p>
    <w:p w14:paraId="1B5DF7A9" w14:textId="7528DCDD" w:rsidR="00523188" w:rsidRDefault="00523188" w:rsidP="007466F0">
      <w:pPr>
        <w:ind w:left="284"/>
        <w:rPr>
          <w:color w:val="00B050"/>
        </w:rPr>
      </w:pPr>
      <w:r w:rsidRPr="002A7843">
        <w:rPr>
          <w:rFonts w:hint="eastAsia"/>
          <w:color w:val="00B050"/>
        </w:rPr>
        <w:t xml:space="preserve">Ha: </w:t>
      </w:r>
      <w:r w:rsidR="005E1780">
        <w:rPr>
          <w:rFonts w:hint="eastAsia"/>
          <w:color w:val="00B050"/>
        </w:rPr>
        <w:t>总体</w:t>
      </w:r>
      <w:r w:rsidRPr="002A7843">
        <w:rPr>
          <w:rFonts w:hint="eastAsia"/>
          <w:color w:val="00B050"/>
        </w:rPr>
        <w:t>参与者完成任务的时间</w:t>
      </w:r>
      <w:r w:rsidR="00E3575B">
        <w:rPr>
          <w:rFonts w:hint="eastAsia"/>
          <w:color w:val="00B050"/>
          <w:sz w:val="22"/>
        </w:rPr>
        <w:t>均值</w:t>
      </w:r>
      <w:r w:rsidR="001B3970">
        <w:rPr>
          <w:rFonts w:hint="eastAsia"/>
          <w:color w:val="00B050"/>
        </w:rPr>
        <w:sym w:font="Symbol" w:char="F06D"/>
      </w:r>
      <w:r w:rsidR="001B3970">
        <w:rPr>
          <w:rFonts w:hint="eastAsia"/>
          <w:color w:val="00B050"/>
        </w:rPr>
        <w:t>有显著不同，当显示的文字与它们的打印颜色一致和不一致时，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 xml:space="preserve">1 </w:t>
      </w:r>
      <w:r w:rsidR="007466F0">
        <w:rPr>
          <w:rFonts w:hint="eastAsia"/>
          <w:color w:val="00B050"/>
        </w:rPr>
        <w:sym w:font="Symbol" w:char="F0B9"/>
      </w:r>
      <w:r w:rsidR="007466F0">
        <w:rPr>
          <w:rFonts w:hint="eastAsia"/>
          <w:color w:val="00B050"/>
        </w:rPr>
        <w:t xml:space="preserve"> 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>2</w:t>
      </w:r>
    </w:p>
    <w:p w14:paraId="573D6C24" w14:textId="5BA972F7" w:rsidR="00635AEF" w:rsidRDefault="00E3575B" w:rsidP="007466F0">
      <w:pPr>
        <w:ind w:left="284"/>
        <w:rPr>
          <w:rFonts w:hint="eastAsia"/>
          <w:color w:val="00B050"/>
          <w:sz w:val="22"/>
        </w:rPr>
      </w:pPr>
      <w:r>
        <w:rPr>
          <w:rFonts w:hint="eastAsia"/>
          <w:color w:val="00B050"/>
          <w:sz w:val="22"/>
        </w:rPr>
        <w:t>由于无法得知总体的均值</w:t>
      </w:r>
      <w:r w:rsidR="006B09FA">
        <w:rPr>
          <w:rFonts w:hint="eastAsia"/>
          <w:color w:val="00B050"/>
          <w:sz w:val="22"/>
        </w:rPr>
        <w:t>和</w:t>
      </w:r>
      <w:r w:rsidR="00FF4921">
        <w:rPr>
          <w:rFonts w:hint="eastAsia"/>
          <w:color w:val="00B050"/>
          <w:sz w:val="22"/>
        </w:rPr>
        <w:t>标准误差</w:t>
      </w:r>
      <w:r w:rsidR="0043185B">
        <w:rPr>
          <w:rFonts w:hint="eastAsia"/>
          <w:color w:val="00B050"/>
          <w:sz w:val="22"/>
        </w:rPr>
        <w:t>，只有样本</w:t>
      </w:r>
      <w:r w:rsidR="00635AEF">
        <w:rPr>
          <w:rFonts w:hint="eastAsia"/>
          <w:color w:val="00B050"/>
          <w:sz w:val="22"/>
        </w:rPr>
        <w:t>，所以我们选择</w:t>
      </w:r>
      <w:r w:rsidR="00635AEF">
        <w:rPr>
          <w:rFonts w:hint="eastAsia"/>
          <w:color w:val="00B050"/>
          <w:sz w:val="22"/>
        </w:rPr>
        <w:t>t</w:t>
      </w:r>
      <w:r w:rsidR="00635AEF">
        <w:rPr>
          <w:rFonts w:hint="eastAsia"/>
          <w:color w:val="00B050"/>
          <w:sz w:val="22"/>
        </w:rPr>
        <w:t>检验</w:t>
      </w:r>
      <w:r w:rsidR="00775870">
        <w:rPr>
          <w:rFonts w:hint="eastAsia"/>
          <w:color w:val="00B050"/>
          <w:sz w:val="22"/>
        </w:rPr>
        <w:t>。另外检验使用了同一组样本，进行不同的测试任务，先进行的测试可能对后进行的产生影响，所以是相依</w:t>
      </w:r>
      <w:r w:rsidR="00635AEF">
        <w:rPr>
          <w:rFonts w:hint="eastAsia"/>
          <w:color w:val="00B050"/>
          <w:sz w:val="22"/>
        </w:rPr>
        <w:t>样本检验。因为我们不得知</w:t>
      </w:r>
      <w:r>
        <w:rPr>
          <w:rFonts w:hint="eastAsia"/>
          <w:color w:val="00B050"/>
          <w:sz w:val="22"/>
        </w:rPr>
        <w:t>均值</w:t>
      </w:r>
      <w:r w:rsidR="00635AEF">
        <w:rPr>
          <w:rFonts w:hint="eastAsia"/>
          <w:color w:val="00B050"/>
          <w:sz w:val="22"/>
        </w:rPr>
        <w:t>的显著差异的方向，所以选择双尾检验。</w:t>
      </w:r>
      <w:r w:rsidR="005F7A19">
        <w:rPr>
          <w:rFonts w:hint="eastAsia"/>
          <w:color w:val="00B050"/>
          <w:sz w:val="22"/>
        </w:rPr>
        <w:t>做出这些选择是基于以下假设为前提的：</w:t>
      </w:r>
    </w:p>
    <w:p w14:paraId="4F3FBFAF" w14:textId="047A55B6" w:rsidR="005F7A19" w:rsidRPr="00010044" w:rsidRDefault="008D58AF" w:rsidP="00010044">
      <w:pPr>
        <w:pStyle w:val="ListParagraph"/>
        <w:numPr>
          <w:ilvl w:val="0"/>
          <w:numId w:val="2"/>
        </w:numPr>
        <w:ind w:firstLineChars="0"/>
        <w:rPr>
          <w:rFonts w:hint="eastAsia"/>
          <w:color w:val="00B050"/>
          <w:sz w:val="22"/>
        </w:rPr>
      </w:pPr>
      <w:r>
        <w:rPr>
          <w:rFonts w:hint="eastAsia"/>
          <w:color w:val="00B050"/>
          <w:sz w:val="22"/>
        </w:rPr>
        <w:t>随机样本</w:t>
      </w:r>
      <w:r w:rsidR="00EA67CF">
        <w:rPr>
          <w:rFonts w:hint="eastAsia"/>
          <w:color w:val="00B050"/>
          <w:sz w:val="22"/>
        </w:rPr>
        <w:t>相互独立</w:t>
      </w:r>
      <w:r>
        <w:rPr>
          <w:rFonts w:hint="eastAsia"/>
          <w:color w:val="00B050"/>
          <w:sz w:val="22"/>
        </w:rPr>
        <w:t>，</w:t>
      </w:r>
      <w:r w:rsidR="00010044" w:rsidRPr="00010044">
        <w:rPr>
          <w:rFonts w:hint="eastAsia"/>
          <w:color w:val="00B050"/>
          <w:sz w:val="22"/>
        </w:rPr>
        <w:t>足以反映出总体的特征</w:t>
      </w:r>
    </w:p>
    <w:p w14:paraId="77359402" w14:textId="38B76A3D" w:rsidR="00635AEF" w:rsidRPr="00EA67CF" w:rsidRDefault="008D58AF" w:rsidP="00EA67CF">
      <w:pPr>
        <w:pStyle w:val="ListParagraph"/>
        <w:numPr>
          <w:ilvl w:val="0"/>
          <w:numId w:val="2"/>
        </w:numPr>
        <w:ind w:firstLineChars="0"/>
        <w:rPr>
          <w:rFonts w:hint="eastAsia"/>
          <w:color w:val="00B050"/>
          <w:sz w:val="22"/>
        </w:rPr>
      </w:pPr>
      <w:r>
        <w:rPr>
          <w:rFonts w:hint="eastAsia"/>
          <w:color w:val="00B050"/>
          <w:sz w:val="22"/>
        </w:rPr>
        <w:t>总体</w:t>
      </w:r>
      <w:r w:rsidR="00071579">
        <w:rPr>
          <w:rFonts w:hint="eastAsia"/>
          <w:color w:val="00B050"/>
          <w:sz w:val="22"/>
        </w:rPr>
        <w:t>差异</w:t>
      </w:r>
      <w:r>
        <w:rPr>
          <w:rFonts w:hint="eastAsia"/>
          <w:color w:val="00B050"/>
          <w:sz w:val="22"/>
        </w:rPr>
        <w:t>呈</w:t>
      </w:r>
      <w:r w:rsidR="003D383A">
        <w:rPr>
          <w:rFonts w:hint="eastAsia"/>
          <w:color w:val="00B050"/>
          <w:sz w:val="22"/>
        </w:rPr>
        <w:t>正态分布</w:t>
      </w:r>
    </w:p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r w:rsidR="00AB5C82">
        <w:fldChar w:fldCharType="begin"/>
      </w:r>
      <w:r w:rsidR="00AB5C82">
        <w:instrText xml:space="preserve"> HYPERLINK "https://faculty.washington.edu/chudler/java/ready.html" </w:instrText>
      </w:r>
      <w:r w:rsidR="00AB5C82">
        <w:fldChar w:fldCharType="separate"/>
      </w:r>
      <w:r w:rsidRPr="00513A2E">
        <w:rPr>
          <w:rStyle w:val="Hyperlink"/>
          <w:rFonts w:hint="eastAsia"/>
          <w:sz w:val="22"/>
        </w:rPr>
        <w:t>此链接</w:t>
      </w:r>
      <w:r w:rsidR="00AB5C82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r w:rsidR="00AB5C82">
        <w:fldChar w:fldCharType="begin"/>
      </w:r>
      <w:r w:rsidR="00AB5C82">
        <w:instrText xml:space="preserve"> HYPERLINK "https://s3.cn-north-1.amazonaws.com.cn/static-documents/nd002/stroopdata.csv" </w:instrText>
      </w:r>
      <w:r w:rsidR="00AB5C82">
        <w:fldChar w:fldCharType="separate"/>
      </w:r>
      <w:r w:rsidRPr="00A9744C">
        <w:rPr>
          <w:rStyle w:val="Hyperlink"/>
          <w:rFonts w:hint="eastAsia"/>
          <w:sz w:val="22"/>
        </w:rPr>
        <w:t>下载此数据集</w:t>
      </w:r>
      <w:r w:rsidR="00AB5C82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sz w:val="22"/>
        </w:rPr>
      </w:pPr>
      <w:r w:rsidRPr="00B41751">
        <w:rPr>
          <w:rFonts w:hint="eastAsia"/>
          <w:sz w:val="22"/>
        </w:rPr>
        <w:lastRenderedPageBreak/>
        <w:t>报告关</w:t>
      </w:r>
      <w:r w:rsidR="006B5251" w:rsidRPr="00B41751">
        <w:rPr>
          <w:rFonts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hint="eastAsia"/>
          <w:sz w:val="22"/>
        </w:rPr>
        <w:t>测量。</w:t>
      </w:r>
    </w:p>
    <w:p w14:paraId="279810BE" w14:textId="655DB6DF" w:rsidR="00692A44" w:rsidRPr="006511DA" w:rsidRDefault="00CD74C5" w:rsidP="00692A44">
      <w:pPr>
        <w:pStyle w:val="ListParagraph"/>
        <w:ind w:left="297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我们将使用基于参与者完成任务的时间的样本统计</w:t>
      </w:r>
      <w:r w:rsidR="006511DA">
        <w:rPr>
          <w:rFonts w:hint="eastAsia"/>
          <w:color w:val="00B050"/>
          <w:sz w:val="22"/>
        </w:rPr>
        <w:t>，具体结果如下图：</w:t>
      </w:r>
    </w:p>
    <w:p w14:paraId="5491CE08" w14:textId="3FAD4DCE" w:rsidR="006511DA" w:rsidRPr="006511DA" w:rsidRDefault="00D97157" w:rsidP="00692A44">
      <w:pPr>
        <w:pStyle w:val="ListParagraph"/>
        <w:ind w:left="297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47A825DF" wp14:editId="641CCB3A">
            <wp:extent cx="5269230" cy="1747520"/>
            <wp:effectExtent l="0" t="0" r="0" b="5080"/>
            <wp:docPr id="3" name="Picture 3" descr="../../../../../Desktop/Screen%20Shot%202017-11-30%20at%2011.09.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1-30%20at%2011.09.17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sz w:val="22"/>
        </w:rPr>
      </w:pPr>
      <w:r w:rsidRPr="00B41751">
        <w:rPr>
          <w:rFonts w:hint="eastAsia"/>
          <w:sz w:val="22"/>
        </w:rPr>
        <w:t>提供显示样本数据分布的一个或两个</w:t>
      </w:r>
      <w:r w:rsidR="006B5251" w:rsidRPr="00B41751">
        <w:rPr>
          <w:rFonts w:hint="eastAsia"/>
          <w:sz w:val="22"/>
        </w:rPr>
        <w:t>可视化</w:t>
      </w:r>
      <w:r w:rsidRPr="00B41751">
        <w:rPr>
          <w:rFonts w:hint="eastAsia"/>
          <w:sz w:val="22"/>
        </w:rPr>
        <w:t>。用一两句话说明你从图中观察到的结果。</w:t>
      </w:r>
    </w:p>
    <w:p w14:paraId="10E35EB8" w14:textId="2D6E2464" w:rsidR="00E3575B" w:rsidRDefault="00E13A62" w:rsidP="00E3575B">
      <w:pPr>
        <w:pStyle w:val="ListParagraph"/>
        <w:ind w:left="297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5DC7ECC0" wp14:editId="2A0E3317">
            <wp:extent cx="3864076" cy="2396771"/>
            <wp:effectExtent l="0" t="0" r="0" b="0"/>
            <wp:docPr id="1" name="Picture 1" descr="../../../../../Desktop/Screen%20Shot%202017-12-01%20at%2010.24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2-01%20at%2010.24.31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91" cy="240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6169869B" wp14:editId="22253939">
            <wp:extent cx="3864076" cy="2403289"/>
            <wp:effectExtent l="0" t="0" r="0" b="10160"/>
            <wp:docPr id="2" name="Picture 2" descr="../../../../../Desktop/Screen%20Shot%202017-12-01%20at%2010.24.4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2-01%20at%2010.24.45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63" cy="241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9F85CF" w14:textId="17235B0B" w:rsidR="00E3575B" w:rsidRDefault="00E3575B" w:rsidP="00E3575B">
      <w:pPr>
        <w:pStyle w:val="ListParagraph"/>
        <w:ind w:left="297" w:firstLineChars="0" w:firstLine="0"/>
        <w:rPr>
          <w:sz w:val="22"/>
        </w:rPr>
      </w:pPr>
    </w:p>
    <w:p w14:paraId="676311FC" w14:textId="16D111F9" w:rsidR="00A133AE" w:rsidRPr="00A133AE" w:rsidRDefault="003C4548" w:rsidP="00EB5595">
      <w:pPr>
        <w:rPr>
          <w:color w:val="00B050"/>
          <w:sz w:val="22"/>
        </w:rPr>
      </w:pPr>
      <w:r>
        <w:rPr>
          <w:rFonts w:hint="eastAsia"/>
          <w:color w:val="00B050"/>
          <w:sz w:val="22"/>
        </w:rPr>
        <w:t>Congruent</w:t>
      </w:r>
      <w:r>
        <w:rPr>
          <w:rFonts w:hint="eastAsia"/>
          <w:color w:val="00B050"/>
          <w:sz w:val="22"/>
        </w:rPr>
        <w:t>样本</w:t>
      </w:r>
      <w:r w:rsidR="005F7A19">
        <w:rPr>
          <w:rFonts w:hint="eastAsia"/>
          <w:color w:val="00B050"/>
          <w:sz w:val="22"/>
        </w:rPr>
        <w:t>大多数测试者是在</w:t>
      </w:r>
      <w:r w:rsidR="005F7A19">
        <w:rPr>
          <w:rFonts w:hint="eastAsia"/>
          <w:color w:val="00B050"/>
          <w:sz w:val="22"/>
        </w:rPr>
        <w:t>9-17</w:t>
      </w:r>
      <w:r w:rsidR="005F7A19">
        <w:rPr>
          <w:rFonts w:hint="eastAsia"/>
          <w:color w:val="00B050"/>
          <w:sz w:val="22"/>
        </w:rPr>
        <w:t>分钟内完成内务</w:t>
      </w:r>
      <w:r w:rsidR="00DE7EF7">
        <w:rPr>
          <w:rFonts w:hint="eastAsia"/>
          <w:color w:val="00B050"/>
          <w:sz w:val="22"/>
        </w:rPr>
        <w:t>。</w:t>
      </w:r>
      <w:r w:rsidR="00A133AE" w:rsidRPr="00A133AE">
        <w:rPr>
          <w:rFonts w:hint="eastAsia"/>
          <w:color w:val="00B050"/>
          <w:sz w:val="22"/>
        </w:rPr>
        <w:t>Incongruent</w:t>
      </w:r>
      <w:r w:rsidR="005F7A19">
        <w:rPr>
          <w:rFonts w:hint="eastAsia"/>
          <w:color w:val="00B050"/>
          <w:sz w:val="22"/>
        </w:rPr>
        <w:t>样本大多数是在</w:t>
      </w:r>
      <w:r w:rsidR="005F7A19">
        <w:rPr>
          <w:rFonts w:hint="eastAsia"/>
          <w:color w:val="00B050"/>
          <w:sz w:val="22"/>
        </w:rPr>
        <w:t>15-25</w:t>
      </w:r>
      <w:r w:rsidR="005F7A19">
        <w:rPr>
          <w:rFonts w:hint="eastAsia"/>
          <w:color w:val="00B050"/>
          <w:sz w:val="22"/>
        </w:rPr>
        <w:t>分钟</w:t>
      </w:r>
      <w:r w:rsidR="00A133AE" w:rsidRPr="00A133AE">
        <w:rPr>
          <w:rFonts w:hint="eastAsia"/>
          <w:color w:val="00B050"/>
          <w:sz w:val="22"/>
        </w:rPr>
        <w:t>。推测</w:t>
      </w:r>
      <w:r w:rsidR="00A133AE" w:rsidRPr="00A133AE">
        <w:rPr>
          <w:rFonts w:hint="eastAsia"/>
          <w:color w:val="00B050"/>
        </w:rPr>
        <w:t>显示的文字与它们的打印颜色不一致时会</w:t>
      </w:r>
      <w:r w:rsidR="00A133AE" w:rsidRPr="00A133AE">
        <w:rPr>
          <w:rFonts w:hint="eastAsia"/>
          <w:b/>
          <w:color w:val="00B050"/>
        </w:rPr>
        <w:t>延长</w:t>
      </w:r>
      <w:r w:rsidR="00A133AE" w:rsidRPr="00A133AE">
        <w:rPr>
          <w:rFonts w:hint="eastAsia"/>
          <w:color w:val="00B050"/>
        </w:rPr>
        <w:t>参与者完成任务的时间</w:t>
      </w:r>
      <w:r w:rsidR="00A133AE">
        <w:rPr>
          <w:rFonts w:hint="eastAsia"/>
          <w:color w:val="00B050"/>
        </w:rPr>
        <w:t>。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sz w:val="22"/>
        </w:rPr>
      </w:pPr>
      <w:r w:rsidRPr="00B41751">
        <w:rPr>
          <w:rFonts w:hint="eastAsia"/>
          <w:sz w:val="22"/>
        </w:rPr>
        <w:t>现在，执行统计测试并报告你的结果。你的</w:t>
      </w:r>
      <w:r w:rsidRPr="00B41751">
        <w:rPr>
          <w:sz w:val="22"/>
        </w:rPr>
        <w:t>置信水平和</w:t>
      </w:r>
      <w:r w:rsidRPr="00B41751">
        <w:rPr>
          <w:rFonts w:hint="eastAsia"/>
          <w:sz w:val="22"/>
        </w:rPr>
        <w:t>关键统计值是多少？你是否</w:t>
      </w:r>
      <w:r w:rsidR="006B5251" w:rsidRPr="00B41751">
        <w:rPr>
          <w:rFonts w:hint="eastAsia"/>
          <w:sz w:val="22"/>
        </w:rPr>
        <w:t>成功</w:t>
      </w:r>
      <w:r w:rsidR="006B5251" w:rsidRPr="00B41751">
        <w:rPr>
          <w:sz w:val="22"/>
        </w:rPr>
        <w:t>拒绝零假设？对试验任务得出一个结论。结果是否与你的期望一致</w:t>
      </w:r>
      <w:r w:rsidRPr="00B41751">
        <w:rPr>
          <w:sz w:val="22"/>
        </w:rPr>
        <w:t>？</w:t>
      </w:r>
    </w:p>
    <w:p w14:paraId="28B74CAA" w14:textId="6BE72314" w:rsidR="007466F0" w:rsidRPr="007466F0" w:rsidRDefault="007466F0" w:rsidP="007466F0">
      <w:pPr>
        <w:rPr>
          <w:rFonts w:eastAsia="Times New Roman"/>
          <w:color w:val="00B050"/>
        </w:rPr>
      </w:pPr>
      <w:r w:rsidRPr="007466F0">
        <w:rPr>
          <w:rFonts w:hint="eastAsia"/>
          <w:color w:val="00B050"/>
          <w:sz w:val="22"/>
        </w:rPr>
        <w:t xml:space="preserve">alpha-level = 0.05, two-tailed test, with </w:t>
      </w:r>
      <w:proofErr w:type="spellStart"/>
      <w:r w:rsidRPr="007466F0">
        <w:rPr>
          <w:rFonts w:hint="eastAsia"/>
          <w:color w:val="00B050"/>
          <w:sz w:val="22"/>
        </w:rPr>
        <w:t>degreeFreedom</w:t>
      </w:r>
      <w:proofErr w:type="spellEnd"/>
      <w:r w:rsidRPr="007466F0">
        <w:rPr>
          <w:rFonts w:hint="eastAsia"/>
          <w:color w:val="00B050"/>
          <w:sz w:val="22"/>
        </w:rPr>
        <w:t>=</w:t>
      </w:r>
      <w:r w:rsidR="00DE7EF7">
        <w:rPr>
          <w:rFonts w:hint="eastAsia"/>
          <w:color w:val="00B050"/>
          <w:sz w:val="22"/>
        </w:rPr>
        <w:t>23</w:t>
      </w:r>
      <w:r w:rsidRPr="007466F0">
        <w:rPr>
          <w:rFonts w:hint="eastAsia"/>
          <w:color w:val="00B050"/>
          <w:sz w:val="22"/>
        </w:rPr>
        <w:t xml:space="preserve">, t-critical value is about </w:t>
      </w:r>
      <w:r w:rsidRPr="007466F0">
        <w:rPr>
          <w:rFonts w:ascii="Arial" w:eastAsia="Times New Roman" w:hAnsi="Arial" w:cs="Arial"/>
          <w:color w:val="00B050"/>
          <w:sz w:val="20"/>
          <w:szCs w:val="20"/>
          <w:shd w:val="clear" w:color="auto" w:fill="CFE2F3"/>
        </w:rPr>
        <w:t>±2.0</w:t>
      </w:r>
      <w:r w:rsidR="00DE7EF7">
        <w:rPr>
          <w:rFonts w:ascii="Arial" w:eastAsia="Times New Roman" w:hAnsi="Arial" w:cs="Arial" w:hint="eastAsia"/>
          <w:color w:val="00B050"/>
          <w:sz w:val="20"/>
          <w:szCs w:val="20"/>
          <w:shd w:val="clear" w:color="auto" w:fill="CFE2F3"/>
        </w:rPr>
        <w:t>69</w:t>
      </w:r>
    </w:p>
    <w:p w14:paraId="15089D2B" w14:textId="2678F238" w:rsidR="007466F0" w:rsidRPr="007466F0" w:rsidRDefault="00DE7EF7" w:rsidP="007466F0">
      <w:pPr>
        <w:rPr>
          <w:color w:val="00B050"/>
          <w:sz w:val="22"/>
        </w:rPr>
      </w:pPr>
      <w:r>
        <w:rPr>
          <w:rFonts w:hint="eastAsia"/>
          <w:color w:val="00B050"/>
          <w:sz w:val="22"/>
        </w:rPr>
        <w:t>t-statistic is 8.02,</w:t>
      </w:r>
      <w:r w:rsidR="000B2126">
        <w:rPr>
          <w:rFonts w:hint="eastAsia"/>
          <w:color w:val="00B050"/>
          <w:sz w:val="22"/>
        </w:rPr>
        <w:t xml:space="preserve"> </w:t>
      </w:r>
      <w:r w:rsidR="000B2126" w:rsidRPr="007466F0">
        <w:rPr>
          <w:rFonts w:hint="eastAsia"/>
          <w:color w:val="00B050"/>
          <w:sz w:val="22"/>
        </w:rPr>
        <w:t xml:space="preserve">in critical </w:t>
      </w:r>
      <w:r w:rsidR="000B2126">
        <w:rPr>
          <w:rFonts w:hint="eastAsia"/>
          <w:color w:val="00B050"/>
          <w:sz w:val="22"/>
        </w:rPr>
        <w:t>region</w:t>
      </w:r>
      <w:r w:rsidR="000B2126">
        <w:rPr>
          <w:rFonts w:hint="eastAsia"/>
          <w:color w:val="00B050"/>
          <w:sz w:val="22"/>
        </w:rPr>
        <w:t>,</w:t>
      </w:r>
      <w:r w:rsidR="007B1F25">
        <w:rPr>
          <w:rFonts w:hint="eastAsia"/>
          <w:color w:val="00B050"/>
          <w:sz w:val="22"/>
        </w:rPr>
        <w:t xml:space="preserve"> and</w:t>
      </w:r>
      <w:r w:rsidR="000B2126">
        <w:rPr>
          <w:rFonts w:hint="eastAsia"/>
          <w:color w:val="00B050"/>
          <w:sz w:val="22"/>
        </w:rPr>
        <w:t xml:space="preserve"> also</w:t>
      </w:r>
      <w:r w:rsidR="007B1F25">
        <w:rPr>
          <w:rFonts w:hint="eastAsia"/>
          <w:color w:val="00B050"/>
          <w:sz w:val="22"/>
        </w:rPr>
        <w:t xml:space="preserve"> P value is less than 0.0001</w:t>
      </w:r>
      <w:r w:rsidR="007466F0" w:rsidRPr="007466F0">
        <w:rPr>
          <w:rFonts w:hint="eastAsia"/>
          <w:color w:val="00B050"/>
          <w:sz w:val="22"/>
        </w:rPr>
        <w:t>, and rejected H0.</w:t>
      </w:r>
    </w:p>
    <w:p w14:paraId="0E13DFF2" w14:textId="1C64913D" w:rsidR="00EB5595" w:rsidRPr="00B41751" w:rsidRDefault="00EB5595" w:rsidP="00EB5595">
      <w:pPr>
        <w:pStyle w:val="ListParagraph"/>
        <w:ind w:left="297" w:firstLineChars="0" w:firstLine="0"/>
        <w:rPr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sz w:val="22"/>
        </w:rPr>
      </w:pPr>
      <w:r w:rsidRPr="00B41751">
        <w:rPr>
          <w:rFonts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06F864C7" w:rsidR="005B40FB" w:rsidRDefault="00E73710" w:rsidP="007466F0">
      <w:pPr>
        <w:ind w:left="297"/>
        <w:rPr>
          <w:color w:val="00B050"/>
        </w:rPr>
      </w:pPr>
      <w:r>
        <w:rPr>
          <w:rFonts w:hint="eastAsia"/>
          <w:color w:val="00B050"/>
          <w:sz w:val="22"/>
        </w:rPr>
        <w:t>个人觉得主要是主观意识的惯性因素影响人的判断力。人脑需要对接受的信息进行处理，需要时间。假设当文字与其打印颜色一致时，大脑处理时间是正常的话，即</w:t>
      </w:r>
      <w:r>
        <w:rPr>
          <w:rFonts w:hint="eastAsia"/>
          <w:color w:val="00B050"/>
        </w:rPr>
        <w:sym w:font="Symbol" w:char="F06D"/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，人的个体差异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大脑反应能力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就体现在</w:t>
      </w:r>
      <w:r>
        <w:rPr>
          <w:rFonts w:hint="eastAsia"/>
          <w:color w:val="00B050"/>
        </w:rPr>
        <w:t>Congruent</w:t>
      </w:r>
      <w:r>
        <w:rPr>
          <w:rFonts w:hint="eastAsia"/>
          <w:color w:val="00B050"/>
        </w:rPr>
        <w:t>样本结果的差异性上。</w:t>
      </w:r>
    </w:p>
    <w:p w14:paraId="10D2EDC5" w14:textId="1ED2E2E7" w:rsidR="00E73710" w:rsidRDefault="00E73710" w:rsidP="007466F0">
      <w:pPr>
        <w:ind w:left="297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而如果打乱文字与打印颜色一致性，大脑由于</w:t>
      </w:r>
      <w:r w:rsidR="00706512">
        <w:rPr>
          <w:rFonts w:hint="eastAsia"/>
          <w:color w:val="00B050"/>
          <w:sz w:val="22"/>
        </w:rPr>
        <w:t>阅读</w:t>
      </w:r>
      <w:r>
        <w:rPr>
          <w:rFonts w:hint="eastAsia"/>
          <w:color w:val="00B050"/>
          <w:sz w:val="22"/>
        </w:rPr>
        <w:t>惯性会</w:t>
      </w:r>
      <w:r w:rsidR="00706512">
        <w:rPr>
          <w:rFonts w:hint="eastAsia"/>
          <w:color w:val="00B050"/>
          <w:sz w:val="22"/>
        </w:rPr>
        <w:t>首先将文字转换到颜色，然后再识别打印颜色，最后比较两个，</w:t>
      </w:r>
      <w:r w:rsidRPr="00706512">
        <w:rPr>
          <w:rFonts w:hint="eastAsia"/>
          <w:color w:val="00B050"/>
          <w:sz w:val="22"/>
          <w:highlight w:val="yellow"/>
        </w:rPr>
        <w:t>延长处理时间去分别哪</w:t>
      </w:r>
      <w:r w:rsidR="00706512" w:rsidRPr="00706512">
        <w:rPr>
          <w:rFonts w:hint="eastAsia"/>
          <w:color w:val="00B050"/>
          <w:sz w:val="22"/>
          <w:highlight w:val="yellow"/>
        </w:rPr>
        <w:t>一个才是应该报出</w:t>
      </w:r>
      <w:r w:rsidRPr="00706512">
        <w:rPr>
          <w:rFonts w:hint="eastAsia"/>
          <w:color w:val="00B050"/>
          <w:sz w:val="22"/>
          <w:highlight w:val="yellow"/>
        </w:rPr>
        <w:t>的值</w:t>
      </w:r>
      <w:r>
        <w:rPr>
          <w:rFonts w:hint="eastAsia"/>
          <w:color w:val="00B050"/>
          <w:sz w:val="22"/>
        </w:rPr>
        <w:t>，所以总体时间延长。</w:t>
      </w:r>
    </w:p>
    <w:p w14:paraId="582CBD10" w14:textId="77777777" w:rsidR="00706512" w:rsidRDefault="00706512" w:rsidP="007466F0">
      <w:pPr>
        <w:ind w:left="297"/>
        <w:rPr>
          <w:color w:val="00B050"/>
          <w:sz w:val="22"/>
        </w:rPr>
      </w:pPr>
    </w:p>
    <w:p w14:paraId="55F8B94D" w14:textId="2C8DD4E2" w:rsidR="00813026" w:rsidRPr="00813026" w:rsidRDefault="00706512" w:rsidP="007466F0">
      <w:pPr>
        <w:ind w:left="297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可以更换样本，</w:t>
      </w:r>
      <w:r w:rsidR="00813026">
        <w:rPr>
          <w:rFonts w:hint="eastAsia"/>
          <w:color w:val="00B050"/>
          <w:sz w:val="22"/>
        </w:rPr>
        <w:t>让</w:t>
      </w:r>
      <w:r>
        <w:rPr>
          <w:rFonts w:hint="eastAsia"/>
          <w:color w:val="00B050"/>
          <w:sz w:val="22"/>
        </w:rPr>
        <w:t>不识字但已经认识颜色的儿童做同样的两组测试，相信结果应该是</w:t>
      </w:r>
      <w:r>
        <w:rPr>
          <w:rFonts w:hint="eastAsia"/>
          <w:color w:val="00B050"/>
          <w:sz w:val="22"/>
        </w:rPr>
        <w:t>Retain H0.</w:t>
      </w:r>
    </w:p>
    <w:p w14:paraId="10869C96" w14:textId="77777777" w:rsidR="005B40FB" w:rsidRDefault="005B40FB" w:rsidP="005B40FB">
      <w:pPr>
        <w:rPr>
          <w:sz w:val="22"/>
        </w:rPr>
      </w:pP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8DBEC" w14:textId="77777777" w:rsidR="00F02410" w:rsidRDefault="00F02410" w:rsidP="00FC7EE5">
      <w:r>
        <w:separator/>
      </w:r>
    </w:p>
  </w:endnote>
  <w:endnote w:type="continuationSeparator" w:id="0">
    <w:p w14:paraId="76AFC2EF" w14:textId="77777777" w:rsidR="00F02410" w:rsidRDefault="00F02410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6772A" w14:textId="77777777" w:rsidR="00F02410" w:rsidRDefault="00F02410" w:rsidP="00FC7EE5">
      <w:r>
        <w:separator/>
      </w:r>
    </w:p>
  </w:footnote>
  <w:footnote w:type="continuationSeparator" w:id="0">
    <w:p w14:paraId="66053493" w14:textId="77777777" w:rsidR="00F02410" w:rsidRDefault="00F02410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515DA"/>
    <w:multiLevelType w:val="hybridMultilevel"/>
    <w:tmpl w:val="C6D2E956"/>
    <w:lvl w:ilvl="0" w:tplc="B952FD72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10044"/>
    <w:rsid w:val="00022D91"/>
    <w:rsid w:val="00024ED9"/>
    <w:rsid w:val="00071579"/>
    <w:rsid w:val="000B2126"/>
    <w:rsid w:val="001B3970"/>
    <w:rsid w:val="001E3B6E"/>
    <w:rsid w:val="002A7843"/>
    <w:rsid w:val="002C194F"/>
    <w:rsid w:val="003342CB"/>
    <w:rsid w:val="003521D6"/>
    <w:rsid w:val="00387474"/>
    <w:rsid w:val="003C4548"/>
    <w:rsid w:val="003D383A"/>
    <w:rsid w:val="00427C2F"/>
    <w:rsid w:val="0043185B"/>
    <w:rsid w:val="004323D6"/>
    <w:rsid w:val="00454ECF"/>
    <w:rsid w:val="004655E3"/>
    <w:rsid w:val="004C357E"/>
    <w:rsid w:val="00513A2E"/>
    <w:rsid w:val="00523188"/>
    <w:rsid w:val="005A4070"/>
    <w:rsid w:val="005B20EF"/>
    <w:rsid w:val="005B40FB"/>
    <w:rsid w:val="005E1780"/>
    <w:rsid w:val="005F011D"/>
    <w:rsid w:val="005F7A19"/>
    <w:rsid w:val="00624C0F"/>
    <w:rsid w:val="00635AEF"/>
    <w:rsid w:val="006511DA"/>
    <w:rsid w:val="00692A44"/>
    <w:rsid w:val="006A5478"/>
    <w:rsid w:val="006B09FA"/>
    <w:rsid w:val="006B5251"/>
    <w:rsid w:val="00706512"/>
    <w:rsid w:val="00715C80"/>
    <w:rsid w:val="007466F0"/>
    <w:rsid w:val="00756825"/>
    <w:rsid w:val="007639BA"/>
    <w:rsid w:val="00775870"/>
    <w:rsid w:val="007B1F25"/>
    <w:rsid w:val="007C47D5"/>
    <w:rsid w:val="00813026"/>
    <w:rsid w:val="008D58AF"/>
    <w:rsid w:val="008F0818"/>
    <w:rsid w:val="009A1182"/>
    <w:rsid w:val="009A2B04"/>
    <w:rsid w:val="009C367F"/>
    <w:rsid w:val="009E4F43"/>
    <w:rsid w:val="00A133AE"/>
    <w:rsid w:val="00A9744C"/>
    <w:rsid w:val="00AB5C82"/>
    <w:rsid w:val="00B41751"/>
    <w:rsid w:val="00C26F6F"/>
    <w:rsid w:val="00CA75CF"/>
    <w:rsid w:val="00CB7911"/>
    <w:rsid w:val="00CD74C5"/>
    <w:rsid w:val="00D3129F"/>
    <w:rsid w:val="00D97157"/>
    <w:rsid w:val="00DE7EF7"/>
    <w:rsid w:val="00E13A62"/>
    <w:rsid w:val="00E266F2"/>
    <w:rsid w:val="00E3575B"/>
    <w:rsid w:val="00E7224E"/>
    <w:rsid w:val="00E73710"/>
    <w:rsid w:val="00E84B89"/>
    <w:rsid w:val="00EA67CF"/>
    <w:rsid w:val="00EB1D99"/>
    <w:rsid w:val="00EB5595"/>
    <w:rsid w:val="00ED5B0A"/>
    <w:rsid w:val="00EF66CF"/>
    <w:rsid w:val="00F02410"/>
    <w:rsid w:val="00F53F67"/>
    <w:rsid w:val="00F54B30"/>
    <w:rsid w:val="00FA63A8"/>
    <w:rsid w:val="00FB0EFF"/>
    <w:rsid w:val="00FC7EE5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66F0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31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Zhanming Cui</cp:lastModifiedBy>
  <cp:revision>8</cp:revision>
  <dcterms:created xsi:type="dcterms:W3CDTF">2017-11-29T15:07:00Z</dcterms:created>
  <dcterms:modified xsi:type="dcterms:W3CDTF">2017-12-01T10:54:00Z</dcterms:modified>
</cp:coreProperties>
</file>