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Spécifications techniques </w:t>
      </w:r>
      <w:r>
        <w:rPr>
          <w:b/>
          <w:sz w:val="28"/>
          <w:szCs w:val="28"/>
        </w:rPr>
        <w:t xml:space="preserve">du projet de création de </w:t>
      </w:r>
      <w:r>
        <w:rPr>
          <w:b/>
          <w:sz w:val="28"/>
          <w:szCs w:val="28"/>
        </w:rPr>
        <w:t>Wiki</w:t>
      </w:r>
    </w:p>
    <w:p>
      <w:pPr>
        <w:pStyle w:val="Normal"/>
        <w:rPr/>
      </w:pPr>
      <w:r>
        <w:rPr/>
        <w:t>Création d’un site Internet sur le modèle wiki, qui permet la lecture, l’écriture et le commentaire d’articles.</w:t>
      </w:r>
    </w:p>
    <w:p>
      <w:pPr>
        <w:pStyle w:val="Normal"/>
        <w:rPr>
          <w:b/>
          <w:b/>
        </w:rPr>
      </w:pPr>
      <w:r>
        <w:rPr>
          <w:b/>
        </w:rPr>
        <w:t>1 – FRONT OFFICE</w:t>
      </w:r>
    </w:p>
    <w:p>
      <w:pPr>
        <w:pStyle w:val="Normal"/>
        <w:rPr/>
      </w:pPr>
      <w:r>
        <w:rPr/>
        <w:tab/>
        <w:t xml:space="preserve"> Il s’agit d’un </w:t>
      </w:r>
      <w:r>
        <w:rPr>
          <w:b/>
        </w:rPr>
        <w:t>espace de lecture</w:t>
      </w:r>
      <w:r>
        <w:rPr/>
        <w:t>, d’</w:t>
      </w:r>
      <w:r>
        <w:rPr>
          <w:b/>
        </w:rPr>
        <w:t>écriture</w:t>
      </w:r>
      <w:r>
        <w:rPr/>
        <w:t>, de</w:t>
      </w:r>
      <w:r>
        <w:rPr>
          <w:b/>
        </w:rPr>
        <w:t xml:space="preserve"> commentaire d’articles</w:t>
      </w:r>
      <w:r>
        <w:rPr/>
        <w:t xml:space="preserve"> et comportant un</w:t>
      </w:r>
      <w:r>
        <w:rPr>
          <w:b/>
        </w:rPr>
        <w:t xml:space="preserve"> espace utilisateur</w:t>
      </w:r>
      <w:r>
        <w:rPr/>
        <w:t>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u w:val="single"/>
        </w:rPr>
        <w:t>Utilisateur</w:t>
      </w:r>
      <w:r>
        <w:rPr/>
        <w:t> :</w:t>
      </w:r>
      <w:r>
        <w:rPr>
          <w:u w:val="single"/>
        </w:rPr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Il peut écrire, lire et commenter un article</w:t>
      </w:r>
    </w:p>
    <w:p>
      <w:pPr>
        <w:pStyle w:val="ListParagraph"/>
        <w:numPr>
          <w:ilvl w:val="1"/>
          <w:numId w:val="1"/>
        </w:numPr>
        <w:rPr/>
      </w:pPr>
      <w:r>
        <w:rPr/>
        <w:t>Il doit s’inscrire et se connecter avant d’écrire ou de commenter un article</w:t>
      </w:r>
    </w:p>
    <w:p>
      <w:pPr>
        <w:pStyle w:val="ListParagraph"/>
        <w:numPr>
          <w:ilvl w:val="1"/>
          <w:numId w:val="1"/>
        </w:numPr>
        <w:rPr/>
      </w:pPr>
      <w:r>
        <w:rPr/>
        <w:t>Il peut lire un article sans s’être connecté</w:t>
      </w:r>
    </w:p>
    <w:p>
      <w:pPr>
        <w:pStyle w:val="Normal"/>
        <w:ind w:firstLine="708"/>
        <w:rPr/>
      </w:pPr>
      <w:r>
        <w:rPr/>
        <w:t xml:space="preserve">Pour ce faire, l’utilisateur va sur la page d’accueil qui lui propose trois boutons (inscription / lecture / écriture / connexion), qui le redirigent vers une page dédiée. </w:t>
      </w:r>
    </w:p>
    <w:p>
      <w:pPr>
        <w:pStyle w:val="Normal"/>
        <w:rPr/>
      </w:pPr>
      <w:r>
        <w:rPr>
          <w:i/>
        </w:rPr>
        <w:t>Propositions d’usage</w:t>
      </w:r>
      <w:r>
        <w:rPr/>
        <w:t> : voir les documents modelisation_pages_famywiki et BOFO27102018</w:t>
      </w:r>
    </w:p>
    <w:p>
      <w:pPr>
        <w:pStyle w:val="Normal"/>
        <w:ind w:firstLine="708"/>
        <w:rPr/>
      </w:pPr>
      <w:r>
        <w:rPr/>
        <w:t xml:space="preserve">La </w:t>
      </w:r>
      <w:r>
        <w:rPr>
          <w:b/>
        </w:rPr>
        <w:t>page d’accueil</w:t>
      </w:r>
      <w:r>
        <w:rPr/>
        <w:t xml:space="preserve"> pourrait être structurée en deux parties : une zone de présentation du wiki avec un logo, et une zone proposant des boutons liés aux fonctionnalités développées ci-dessus.</w:t>
      </w:r>
    </w:p>
    <w:p>
      <w:pPr>
        <w:pStyle w:val="Normal"/>
        <w:rPr/>
      </w:pPr>
      <w:r>
        <w:rPr/>
        <w:t>Lorsque l’utilisateur appuie sur le bouton d’</w:t>
      </w:r>
      <w:r>
        <w:rPr>
          <w:b/>
        </w:rPr>
        <w:t>inscription</w:t>
      </w:r>
      <w:r>
        <w:rPr/>
        <w:t xml:space="preserve">, une page s’ouvre avec un formulaire à remplir pour son inscription (nom, prénom, coordonnées, etc). </w:t>
      </w:r>
    </w:p>
    <w:p>
      <w:pPr>
        <w:pStyle w:val="Normal"/>
        <w:rPr/>
      </w:pPr>
      <w:r>
        <w:rPr/>
        <w:t xml:space="preserve">Sur la page de </w:t>
      </w:r>
      <w:r>
        <w:rPr>
          <w:b/>
        </w:rPr>
        <w:t>lecture d’un article</w:t>
      </w:r>
      <w:r>
        <w:rPr/>
        <w:t xml:space="preserve">, l’utilisateur peut lire le texte de l’article et le </w:t>
      </w:r>
      <w:r>
        <w:rPr>
          <w:b/>
        </w:rPr>
        <w:t>commenter</w:t>
      </w:r>
      <w:r>
        <w:rPr/>
        <w:t xml:space="preserve"> via une zone d’écriture. Le texte de l’article comporte des </w:t>
      </w:r>
      <w:r>
        <w:rPr>
          <w:b/>
        </w:rPr>
        <w:t>liens cliquables</w:t>
      </w:r>
      <w:r>
        <w:rPr/>
        <w:t xml:space="preserve"> renvoyant vers d’autres articles du wiki.</w:t>
      </w:r>
    </w:p>
    <w:p>
      <w:pPr>
        <w:pStyle w:val="Normal"/>
        <w:rPr/>
      </w:pPr>
      <w:r>
        <w:rPr/>
        <w:t xml:space="preserve">Sur la page de </w:t>
      </w:r>
      <w:r>
        <w:rPr>
          <w:b/>
        </w:rPr>
        <w:t>contribution</w:t>
      </w:r>
      <w:r>
        <w:rPr/>
        <w:t xml:space="preserve">, l’utilisateur dispose d’un espace d’écriture d’article. </w:t>
      </w:r>
    </w:p>
    <w:p>
      <w:pPr>
        <w:pStyle w:val="Normal"/>
        <w:rPr/>
      </w:pPr>
      <w:r>
        <w:rPr/>
        <w:t xml:space="preserve">Le bouton </w:t>
      </w:r>
      <w:r>
        <w:rPr>
          <w:b/>
        </w:rPr>
        <w:t>connexion</w:t>
      </w:r>
      <w:r>
        <w:rPr/>
        <w:t xml:space="preserve"> sert à s’identifier (remplir un formulaire login et mot de passe). Il est obligatoire de s’identifier pour pouvoir contribuer (articles et commentaires).</w:t>
      </w:r>
    </w:p>
    <w:p>
      <w:pPr>
        <w:pStyle w:val="Normal"/>
        <w:rPr/>
      </w:pPr>
      <w:r>
        <w:rPr/>
        <w:t>L’espace utilisateur contient deux parties : une dédiée à son</w:t>
      </w:r>
      <w:r>
        <w:rPr>
          <w:b/>
        </w:rPr>
        <w:t xml:space="preserve"> profil</w:t>
      </w:r>
      <w:r>
        <w:rPr/>
        <w:t xml:space="preserve"> (ses informations personnelles) et l’autre à ses</w:t>
      </w:r>
      <w:r>
        <w:rPr>
          <w:b/>
        </w:rPr>
        <w:t xml:space="preserve"> activités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 – BACK OFFICE</w:t>
      </w:r>
    </w:p>
    <w:p>
      <w:pPr>
        <w:pStyle w:val="Normal"/>
        <w:rPr/>
      </w:pPr>
      <w:r>
        <w:rPr/>
        <w:tab/>
        <w:t xml:space="preserve">Il s’agit d’un </w:t>
      </w:r>
      <w:r>
        <w:rPr>
          <w:b/>
        </w:rPr>
        <w:t>espace de gestion</w:t>
      </w:r>
      <w:r>
        <w:rPr/>
        <w:t xml:space="preserve"> dédié à l’administrateur, où figurent son </w:t>
      </w:r>
      <w:r>
        <w:rPr>
          <w:b/>
        </w:rPr>
        <w:t>profil</w:t>
      </w:r>
      <w:r>
        <w:rPr/>
        <w:t xml:space="preserve">, et les </w:t>
      </w:r>
      <w:r>
        <w:rPr>
          <w:b/>
        </w:rPr>
        <w:t>notifications</w:t>
      </w:r>
      <w:r>
        <w:rPr/>
        <w:t xml:space="preserve"> pour </w:t>
      </w:r>
      <w:r>
        <w:rPr>
          <w:b/>
        </w:rPr>
        <w:t xml:space="preserve">validations </w:t>
      </w:r>
      <w:r>
        <w:rPr/>
        <w:t>de commentaires, de rédaction d’articles et d’inscription des utilisateurs.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>
          <w:b/>
          <w:u w:val="single"/>
        </w:rPr>
        <w:t>Administrateur</w:t>
      </w:r>
      <w:r>
        <w:rPr/>
        <w:t> :</w:t>
      </w:r>
    </w:p>
    <w:p>
      <w:pPr>
        <w:pStyle w:val="ListParagraph"/>
        <w:numPr>
          <w:ilvl w:val="1"/>
          <w:numId w:val="1"/>
        </w:numPr>
        <w:rPr/>
      </w:pPr>
      <w:r>
        <w:rPr/>
        <w:t>Il peut tout faire : lire, écrire des articles, les commenter, valider les inscriptions utilisateurs, valider les commentaires et les articles.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Pour cela, il se rend sur la page d’accueil et accède à son espace via l’onglet connexion.</w:t>
      </w:r>
    </w:p>
    <w:p>
      <w:pPr>
        <w:pStyle w:val="Normal"/>
        <w:rPr/>
      </w:pPr>
      <w:r>
        <w:rPr>
          <w:i/>
        </w:rPr>
        <w:t>Propositions d’usage</w:t>
      </w:r>
      <w:r>
        <w:rPr/>
        <w:t> : voir les documents modelisation_pages_famywiki et BOFO27102018</w:t>
      </w:r>
    </w:p>
    <w:p>
      <w:pPr>
        <w:pStyle w:val="Normal"/>
        <w:spacing w:before="0" w:after="160"/>
        <w:ind w:firstLine="708"/>
        <w:rPr/>
      </w:pPr>
      <w:r>
        <w:rPr/>
        <w:t>L’espace administrateur pourrait contenir deux parties : une réservée à son</w:t>
      </w:r>
      <w:r>
        <w:rPr>
          <w:b/>
        </w:rPr>
        <w:t xml:space="preserve"> profil </w:t>
      </w:r>
      <w:r>
        <w:rPr/>
        <w:t xml:space="preserve">(ses informations personnelles) et l’autre à la </w:t>
      </w:r>
      <w:r>
        <w:rPr>
          <w:b/>
        </w:rPr>
        <w:t>réception des notifications</w:t>
      </w:r>
      <w:r>
        <w:rPr/>
        <w:t xml:space="preserve"> (ses taches).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90e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LibreOffice/5.2.0.4$Windows_X86_64 LibreOffice_project/066b007f5ebcc236395c7d282ba488bca6720265</Application>
  <Pages>1</Pages>
  <Words>363</Words>
  <Characters>2060</Characters>
  <CharactersWithSpaces>2402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2018-10-22T16:44:00Z</dcterms:created>
  <dc:creator>Fitec</dc:creator>
  <dc:description/>
  <dc:language>fr-FR</dc:language>
  <cp:lastModifiedBy/>
  <dcterms:modified xsi:type="dcterms:W3CDTF">2018-11-02T12:27:29Z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