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编程题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 xml:space="preserve"> （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6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0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Hans"/>
        </w:rPr>
        <w:t>分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Hans"/>
        </w:rPr>
        <w:t>完成图书管理系统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Hans"/>
        </w:rPr>
        <w:t>必须使用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Hans"/>
        </w:rPr>
        <w:t>hooks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Hans"/>
        </w:rPr>
        <w:t>函数组件实现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val="en-US" w:eastAsia="zh-Hans"/>
        </w:rPr>
        <w:t>不能使用类组件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)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完成页面并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渲染出页面数据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数据需用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useState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操作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（20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分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实现点击添加按钮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将输入框内容添加到列表内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添加内容后清空输入框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无内容不允许添加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（10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分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实现按书名查询功能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（10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分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实现点击删除按钮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从列表中删除该项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（10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分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）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使用useEffect模拟Compo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nentDidUpdate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生命周期函数监听所有对列表的操作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添加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删除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时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，alert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提醒操作成功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不要在查询与输入编号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书籍名称时触发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。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（10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Hans"/>
        </w:rPr>
        <w:t>分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22D3B"/>
    <w:multiLevelType w:val="singleLevel"/>
    <w:tmpl w:val="66922D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2974FC"/>
    <w:multiLevelType w:val="singleLevel"/>
    <w:tmpl w:val="792974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65737"/>
    <w:rsid w:val="F2FF0576"/>
    <w:rsid w:val="FBD6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2021-07-12T11:02:00Z</dcterms:created>
  <dc:creator>shashuo</dc:creator>
  <cp:lastModifiedBy>shashuo</cp:lastModifiedBy>
  <dcterms:modified xsi:type="dcterms:W3CDTF">2021-07-13T18:13:59Z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