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utoSpaceDE/>
        <w:autoSpaceDN/>
        <w:spacing w:before="0" w:after="0" w:line="360" w:lineRule="auto"/>
        <w:ind w:left="0" w:leftChars="0" w:right="0"/>
        <w:jc w:val="both"/>
        <w:rPr>
          <w:rFonts w:hint="eastAsia" w:asciiTheme="minorEastAsia" w:hAnsiTheme="minorEastAsia" w:eastAsiaTheme="minorEastAsia" w:cstheme="minorEastAsia"/>
          <w:kern w:val="2"/>
          <w:sz w:val="24"/>
          <w:szCs w:val="24"/>
          <w:u w:val="single"/>
          <w:lang w:val="en-US" w:eastAsia="zh-CN" w:bidi="ar-SA"/>
        </w:rPr>
      </w:pPr>
      <w:r>
        <w:rPr>
          <w:rFonts w:hint="eastAsia" w:asciiTheme="minorEastAsia" w:hAnsiTheme="minorEastAsia" w:eastAsiaTheme="minorEastAsia" w:cstheme="minorEastAsia"/>
          <w:kern w:val="2"/>
          <w:sz w:val="24"/>
          <w:szCs w:val="24"/>
          <w:lang w:val="en-US" w:bidi="ar-SA"/>
        </w:rPr>
        <w:t xml:space="preserve"> </w:t>
      </w:r>
      <w:r>
        <w:rPr>
          <w:rFonts w:hint="eastAsia" w:asciiTheme="minorEastAsia" w:hAnsiTheme="minorEastAsia" w:eastAsiaTheme="minorEastAsia" w:cstheme="minorEastAsia"/>
          <w:kern w:val="2"/>
          <w:sz w:val="24"/>
          <w:szCs w:val="24"/>
          <w:lang w:val="en-US" w:bidi="ar-SA"/>
        </w:rPr>
        <w:tab/>
      </w:r>
      <w:r>
        <w:rPr>
          <w:rFonts w:hint="eastAsia" w:asciiTheme="minorEastAsia" w:hAnsiTheme="minorEastAsia" w:eastAsiaTheme="minorEastAsia" w:cstheme="minorEastAsia"/>
          <w:kern w:val="2"/>
          <w:sz w:val="24"/>
          <w:szCs w:val="24"/>
          <w:lang w:val="en-US" w:eastAsia="zh-CN" w:bidi="ar-SA"/>
        </w:rPr>
        <w:t xml:space="preserve">                                       合同编号：</w:t>
      </w:r>
      <w:r>
        <w:rPr>
          <w:rFonts w:hint="eastAsia" w:asciiTheme="minorEastAsia" w:hAnsiTheme="minorEastAsia" w:eastAsiaTheme="minorEastAsia" w:cstheme="minorEastAsia"/>
          <w:kern w:val="2"/>
          <w:sz w:val="24"/>
          <w:szCs w:val="24"/>
          <w:u w:val="single"/>
          <w:lang w:val="en-US" w:eastAsia="zh-CN" w:bidi="ar-SA"/>
        </w:rPr>
        <w:t xml:space="preserve">   123456   </w:t>
      </w:r>
    </w:p>
    <w:p>
      <w:pPr>
        <w:numPr>
          <w:ilvl w:val="0"/>
          <w:numId w:val="0"/>
        </w:numPr>
        <w:autoSpaceDE/>
        <w:autoSpaceDN/>
        <w:spacing w:before="0" w:after="0" w:line="360" w:lineRule="auto"/>
        <w:ind w:left="0" w:leftChars="0" w:right="0"/>
        <w:jc w:val="both"/>
        <w:rPr>
          <w:rFonts w:hint="eastAsia" w:asciiTheme="minorEastAsia" w:hAnsiTheme="minorEastAsia" w:eastAsiaTheme="minorEastAsia" w:cstheme="minorEastAsia"/>
          <w:kern w:val="2"/>
          <w:sz w:val="24"/>
          <w:szCs w:val="24"/>
          <w:lang w:val="en-US" w:bidi="ar-SA"/>
        </w:rPr>
      </w:pPr>
    </w:p>
    <w:p>
      <w:pPr>
        <w:numPr>
          <w:ilvl w:val="0"/>
          <w:numId w:val="0"/>
        </w:numPr>
        <w:autoSpaceDE/>
        <w:autoSpaceDN/>
        <w:spacing w:before="0" w:after="0" w:line="360" w:lineRule="auto"/>
        <w:ind w:left="0" w:leftChars="0" w:right="0"/>
        <w:jc w:val="both"/>
        <w:rPr>
          <w:rFonts w:hint="eastAsia" w:asciiTheme="minorEastAsia" w:hAnsiTheme="minorEastAsia" w:eastAsiaTheme="minorEastAsia" w:cstheme="minorEastAsia"/>
          <w:kern w:val="2"/>
          <w:sz w:val="24"/>
          <w:szCs w:val="24"/>
          <w:lang w:val="en-US" w:bidi="ar-SA"/>
        </w:rPr>
      </w:pPr>
    </w:p>
    <w:p>
      <w:pPr>
        <w:numPr>
          <w:ilvl w:val="0"/>
          <w:numId w:val="0"/>
        </w:numPr>
        <w:autoSpaceDE/>
        <w:autoSpaceDN/>
        <w:spacing w:before="0" w:after="0" w:line="360" w:lineRule="auto"/>
        <w:ind w:left="0" w:leftChars="0" w:right="0"/>
        <w:jc w:val="both"/>
        <w:rPr>
          <w:rFonts w:hint="eastAsia" w:asciiTheme="minorEastAsia" w:hAnsiTheme="minorEastAsia" w:eastAsiaTheme="minorEastAsia" w:cstheme="minorEastAsia"/>
          <w:kern w:val="2"/>
          <w:sz w:val="24"/>
          <w:szCs w:val="24"/>
          <w:lang w:val="en-US" w:bidi="ar-SA"/>
        </w:rPr>
      </w:pPr>
    </w:p>
    <w:p>
      <w:pPr>
        <w:numPr>
          <w:ilvl w:val="0"/>
          <w:numId w:val="0"/>
        </w:numPr>
        <w:autoSpaceDE/>
        <w:autoSpaceDN/>
        <w:spacing w:before="0" w:after="0" w:line="360" w:lineRule="auto"/>
        <w:ind w:left="0" w:leftChars="0" w:right="0"/>
        <w:jc w:val="both"/>
        <w:rPr>
          <w:rFonts w:hint="eastAsia" w:asciiTheme="minorEastAsia" w:hAnsiTheme="minorEastAsia" w:eastAsiaTheme="minorEastAsia" w:cstheme="minorEastAsia"/>
          <w:kern w:val="2"/>
          <w:sz w:val="24"/>
          <w:szCs w:val="24"/>
          <w:lang w:val="en-US" w:bidi="ar-SA"/>
        </w:rPr>
      </w:pPr>
    </w:p>
    <w:p>
      <w:pPr>
        <w:numPr>
          <w:ilvl w:val="0"/>
          <w:numId w:val="0"/>
        </w:numPr>
        <w:autoSpaceDE/>
        <w:autoSpaceDN/>
        <w:spacing w:before="0" w:after="0" w:line="360" w:lineRule="auto"/>
        <w:ind w:left="0" w:leftChars="0" w:right="0"/>
        <w:jc w:val="both"/>
        <w:rPr>
          <w:rFonts w:hint="eastAsia" w:asciiTheme="minorEastAsia" w:hAnsiTheme="minorEastAsia" w:eastAsiaTheme="minorEastAsia" w:cstheme="minorEastAsia"/>
          <w:kern w:val="2"/>
          <w:sz w:val="24"/>
          <w:szCs w:val="24"/>
          <w:lang w:val="en-US" w:bidi="ar-SA"/>
        </w:rPr>
      </w:pPr>
    </w:p>
    <w:p>
      <w:pPr>
        <w:spacing w:line="360" w:lineRule="auto"/>
        <w:jc w:val="center"/>
        <w:rPr>
          <w:rFonts w:hint="eastAsia" w:ascii="仿宋" w:hAnsi="仿宋" w:eastAsia="仿宋" w:cs="仿宋"/>
          <w:b/>
          <w:bCs/>
          <w:sz w:val="52"/>
          <w:szCs w:val="52"/>
          <w:lang w:val="en-US" w:eastAsia="zh-CN"/>
        </w:rPr>
      </w:pPr>
      <w:r>
        <w:rPr>
          <w:rFonts w:hint="eastAsia" w:ascii="仿宋" w:hAnsi="仿宋" w:eastAsia="仿宋" w:cs="仿宋"/>
          <w:b/>
          <w:bCs/>
          <w:sz w:val="52"/>
          <w:szCs w:val="52"/>
          <w:lang w:val="en-US" w:eastAsia="zh-CN"/>
        </w:rPr>
        <w:t>Tale博客系统</w:t>
      </w:r>
    </w:p>
    <w:p>
      <w:pPr>
        <w:spacing w:line="360" w:lineRule="auto"/>
        <w:jc w:val="center"/>
        <w:rPr>
          <w:rFonts w:hint="eastAsia" w:ascii="仿宋" w:hAnsi="仿宋" w:eastAsia="仿宋" w:cs="仿宋"/>
          <w:b/>
          <w:bCs/>
          <w:sz w:val="52"/>
          <w:szCs w:val="52"/>
        </w:rPr>
      </w:pPr>
      <w:r>
        <w:rPr>
          <w:rFonts w:hint="eastAsia" w:ascii="仿宋" w:hAnsi="仿宋" w:eastAsia="仿宋" w:cs="仿宋"/>
          <w:b/>
          <w:bCs/>
          <w:sz w:val="52"/>
          <w:szCs w:val="52"/>
          <w:lang w:val="en-US" w:eastAsia="zh-CN"/>
        </w:rPr>
        <w:t>项目</w:t>
      </w:r>
      <w:r>
        <w:rPr>
          <w:rFonts w:hint="eastAsia" w:ascii="仿宋" w:hAnsi="仿宋" w:eastAsia="仿宋" w:cs="仿宋"/>
          <w:b/>
          <w:bCs/>
          <w:sz w:val="52"/>
          <w:szCs w:val="52"/>
        </w:rPr>
        <w:t>开发合同书</w:t>
      </w:r>
    </w:p>
    <w:p>
      <w:pPr>
        <w:spacing w:line="360" w:lineRule="auto"/>
        <w:jc w:val="both"/>
        <w:rPr>
          <w:rFonts w:hint="eastAsia" w:ascii="宋体" w:hAnsi="宋体" w:eastAsia="宋体" w:cs="宋体"/>
          <w:b/>
          <w:bCs/>
          <w:sz w:val="72"/>
          <w:szCs w:val="72"/>
        </w:rPr>
      </w:pPr>
    </w:p>
    <w:p>
      <w:pPr>
        <w:spacing w:line="600" w:lineRule="auto"/>
        <w:jc w:val="both"/>
        <w:rPr>
          <w:rFonts w:hint="eastAsia" w:ascii="宋体" w:hAnsi="宋体" w:eastAsia="宋体" w:cs="宋体"/>
          <w:b/>
          <w:bCs/>
          <w:sz w:val="72"/>
          <w:szCs w:val="72"/>
        </w:rPr>
      </w:pPr>
    </w:p>
    <w:p>
      <w:pPr>
        <w:spacing w:line="600" w:lineRule="auto"/>
        <w:ind w:firstLine="840" w:firstLineChars="300"/>
        <w:jc w:val="left"/>
        <w:rPr>
          <w:rFonts w:hint="eastAsia" w:ascii="楷体" w:hAnsi="楷体" w:eastAsia="楷体" w:cs="楷体"/>
          <w:sz w:val="28"/>
          <w:szCs w:val="28"/>
          <w:u w:val="none"/>
          <w:lang w:val="en-US" w:eastAsia="zh-CN"/>
        </w:rPr>
      </w:pPr>
      <w:r>
        <w:rPr>
          <w:rFonts w:hint="eastAsia" w:ascii="楷体" w:hAnsi="楷体" w:eastAsia="楷体" w:cs="楷体"/>
          <w:sz w:val="28"/>
          <w:szCs w:val="28"/>
        </w:rPr>
        <w:t>甲方</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委托方</w:t>
      </w:r>
      <w:r>
        <w:rPr>
          <w:rFonts w:hint="eastAsia" w:ascii="楷体" w:hAnsi="楷体" w:eastAsia="楷体" w:cs="楷体"/>
          <w:sz w:val="28"/>
          <w:szCs w:val="28"/>
          <w:lang w:eastAsia="zh-CN"/>
        </w:rPr>
        <w:t>）</w:t>
      </w:r>
      <w:r>
        <w:rPr>
          <w:rFonts w:hint="eastAsia" w:ascii="楷体" w:hAnsi="楷体" w:eastAsia="楷体" w:cs="楷体"/>
          <w:sz w:val="28"/>
          <w:szCs w:val="28"/>
        </w:rPr>
        <w:t>:</w:t>
      </w:r>
      <w:r>
        <w:rPr>
          <w:rFonts w:hint="eastAsia" w:ascii="楷体" w:hAnsi="楷体" w:eastAsia="楷体" w:cs="楷体"/>
          <w:sz w:val="28"/>
          <w:szCs w:val="28"/>
          <w:u w:val="single"/>
        </w:rPr>
        <w:t xml:space="preserve"> </w:t>
      </w:r>
      <w:r>
        <w:rPr>
          <w:rFonts w:hint="eastAsia" w:ascii="楷体" w:hAnsi="楷体" w:eastAsia="楷体" w:cs="楷体"/>
          <w:sz w:val="28"/>
          <w:szCs w:val="28"/>
          <w:u w:val="single"/>
          <w:lang w:val="en-US" w:eastAsia="zh-CN"/>
        </w:rPr>
        <w:t xml:space="preserve">       重庆理工大学        </w:t>
      </w:r>
      <w:r>
        <w:rPr>
          <w:rFonts w:hint="eastAsia" w:ascii="楷体" w:hAnsi="楷体" w:eastAsia="楷体" w:cs="楷体"/>
          <w:sz w:val="28"/>
          <w:szCs w:val="28"/>
          <w:u w:val="none"/>
          <w:lang w:val="en-US" w:eastAsia="zh-CN"/>
        </w:rPr>
        <w:t xml:space="preserve"> </w:t>
      </w:r>
    </w:p>
    <w:p>
      <w:pPr>
        <w:spacing w:line="600" w:lineRule="auto"/>
        <w:ind w:firstLine="840" w:firstLineChars="300"/>
        <w:jc w:val="left"/>
        <w:rPr>
          <w:rFonts w:hint="eastAsia" w:ascii="楷体" w:hAnsi="楷体" w:eastAsia="楷体" w:cs="楷体"/>
          <w:sz w:val="28"/>
          <w:szCs w:val="28"/>
          <w:lang w:val="en-US" w:eastAsia="zh-CN"/>
        </w:rPr>
      </w:pPr>
      <w:r>
        <w:rPr>
          <w:rFonts w:hint="eastAsia" w:ascii="楷体" w:hAnsi="楷体" w:eastAsia="楷体" w:cs="楷体"/>
          <w:sz w:val="28"/>
          <w:szCs w:val="28"/>
        </w:rPr>
        <w:t>乙方</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受托方）</w:t>
      </w:r>
      <w:r>
        <w:rPr>
          <w:rFonts w:hint="eastAsia" w:ascii="楷体" w:hAnsi="楷体" w:eastAsia="楷体" w:cs="楷体"/>
          <w:sz w:val="28"/>
          <w:szCs w:val="28"/>
        </w:rPr>
        <w:t>:</w:t>
      </w:r>
      <w:r>
        <w:rPr>
          <w:rFonts w:hint="eastAsia" w:ascii="楷体" w:hAnsi="楷体" w:eastAsia="楷体" w:cs="楷体"/>
          <w:sz w:val="28"/>
          <w:szCs w:val="28"/>
          <w:u w:val="single"/>
          <w:lang w:val="en-US" w:eastAsia="zh-CN"/>
        </w:rPr>
        <w:t xml:space="preserve">        三好学生团队        </w:t>
      </w:r>
      <w:r>
        <w:rPr>
          <w:rFonts w:hint="eastAsia" w:ascii="楷体" w:hAnsi="楷体" w:eastAsia="楷体" w:cs="楷体"/>
          <w:sz w:val="28"/>
          <w:szCs w:val="28"/>
          <w:u w:val="none"/>
          <w:lang w:val="en-US" w:eastAsia="zh-CN"/>
        </w:rPr>
        <w:t xml:space="preserve"> </w:t>
      </w:r>
    </w:p>
    <w:p>
      <w:pPr>
        <w:spacing w:line="600" w:lineRule="auto"/>
        <w:ind w:firstLine="840" w:firstLineChars="300"/>
        <w:jc w:val="left"/>
        <w:rPr>
          <w:rFonts w:hint="eastAsia" w:ascii="楷体" w:hAnsi="楷体" w:eastAsia="楷体" w:cs="楷体"/>
          <w:sz w:val="28"/>
          <w:szCs w:val="28"/>
          <w:u w:val="single"/>
          <w:lang w:val="en-US" w:eastAsia="zh-CN"/>
        </w:rPr>
      </w:pPr>
      <w:r>
        <w:rPr>
          <w:rFonts w:hint="eastAsia" w:ascii="楷体" w:hAnsi="楷体" w:eastAsia="楷体" w:cs="楷体"/>
          <w:sz w:val="28"/>
          <w:szCs w:val="28"/>
        </w:rPr>
        <w:t>签订地点</w:t>
      </w:r>
      <w:r>
        <w:rPr>
          <w:rFonts w:hint="eastAsia" w:ascii="楷体" w:hAnsi="楷体" w:eastAsia="楷体" w:cs="楷体"/>
          <w:sz w:val="28"/>
          <w:szCs w:val="28"/>
          <w:lang w:val="en-US" w:eastAsia="zh-CN"/>
        </w:rPr>
        <w:t xml:space="preserve">      </w:t>
      </w:r>
      <w:r>
        <w:rPr>
          <w:rFonts w:hint="eastAsia" w:ascii="楷体" w:hAnsi="楷体" w:eastAsia="楷体" w:cs="楷体"/>
          <w:sz w:val="28"/>
          <w:szCs w:val="28"/>
        </w:rPr>
        <w:t>:</w:t>
      </w:r>
      <w:r>
        <w:rPr>
          <w:rFonts w:hint="eastAsia" w:ascii="楷体" w:hAnsi="楷体" w:eastAsia="楷体" w:cs="楷体"/>
          <w:sz w:val="28"/>
          <w:szCs w:val="28"/>
          <w:u w:val="single"/>
          <w:lang w:val="en-US" w:eastAsia="zh-CN"/>
        </w:rPr>
        <w:t xml:space="preserve">        </w:t>
      </w:r>
      <w:r>
        <w:rPr>
          <w:rFonts w:hint="eastAsia" w:ascii="楷体" w:hAnsi="楷体" w:eastAsia="楷体" w:cs="楷体"/>
          <w:sz w:val="28"/>
          <w:szCs w:val="28"/>
          <w:u w:val="single"/>
        </w:rPr>
        <w:t>重庆理工大学</w:t>
      </w:r>
      <w:r>
        <w:rPr>
          <w:rFonts w:hint="eastAsia" w:ascii="楷体" w:hAnsi="楷体" w:eastAsia="楷体" w:cs="楷体"/>
          <w:sz w:val="28"/>
          <w:szCs w:val="28"/>
          <w:u w:val="single"/>
          <w:lang w:val="en-US" w:eastAsia="zh-CN"/>
        </w:rPr>
        <w:t xml:space="preserve">        </w:t>
      </w:r>
    </w:p>
    <w:p>
      <w:pPr>
        <w:spacing w:line="600" w:lineRule="auto"/>
        <w:ind w:firstLine="840" w:firstLineChars="300"/>
        <w:jc w:val="left"/>
        <w:rPr>
          <w:rFonts w:hint="eastAsia" w:ascii="楷体" w:hAnsi="楷体" w:eastAsia="楷体" w:cs="楷体"/>
          <w:sz w:val="28"/>
          <w:szCs w:val="28"/>
          <w:u w:val="single"/>
          <w:lang w:val="en-US" w:eastAsia="zh-CN"/>
        </w:rPr>
      </w:pPr>
      <w:r>
        <w:rPr>
          <w:rFonts w:hint="eastAsia" w:ascii="楷体" w:hAnsi="楷体" w:eastAsia="楷体" w:cs="楷体"/>
          <w:sz w:val="28"/>
          <w:szCs w:val="28"/>
        </w:rPr>
        <w:t>签订日期</w:t>
      </w:r>
      <w:r>
        <w:rPr>
          <w:rFonts w:hint="eastAsia" w:ascii="楷体" w:hAnsi="楷体" w:eastAsia="楷体" w:cs="楷体"/>
          <w:sz w:val="28"/>
          <w:szCs w:val="28"/>
          <w:lang w:val="en-US" w:eastAsia="zh-CN"/>
        </w:rPr>
        <w:t xml:space="preserve">      </w:t>
      </w:r>
      <w:r>
        <w:rPr>
          <w:rFonts w:hint="eastAsia" w:ascii="楷体" w:hAnsi="楷体" w:eastAsia="楷体" w:cs="楷体"/>
          <w:sz w:val="28"/>
          <w:szCs w:val="28"/>
        </w:rPr>
        <w:t xml:space="preserve">: </w:t>
      </w:r>
      <w:r>
        <w:rPr>
          <w:rFonts w:hint="eastAsia" w:ascii="楷体" w:hAnsi="楷体" w:eastAsia="楷体" w:cs="楷体"/>
          <w:sz w:val="28"/>
          <w:szCs w:val="28"/>
          <w:u w:val="single"/>
          <w:lang w:val="en-US" w:eastAsia="zh-CN"/>
        </w:rPr>
        <w:t xml:space="preserve">     </w:t>
      </w:r>
      <w:r>
        <w:rPr>
          <w:rFonts w:hint="eastAsia" w:ascii="楷体" w:hAnsi="楷体" w:eastAsia="楷体" w:cs="楷体"/>
          <w:sz w:val="28"/>
          <w:szCs w:val="28"/>
          <w:u w:val="single"/>
        </w:rPr>
        <w:t>201</w:t>
      </w:r>
      <w:r>
        <w:rPr>
          <w:rFonts w:hint="eastAsia" w:ascii="楷体" w:hAnsi="楷体" w:eastAsia="楷体" w:cs="楷体"/>
          <w:sz w:val="28"/>
          <w:szCs w:val="28"/>
          <w:u w:val="single"/>
          <w:lang w:val="en-US" w:eastAsia="zh-CN"/>
        </w:rPr>
        <w:t>9</w:t>
      </w:r>
      <w:r>
        <w:rPr>
          <w:rFonts w:hint="eastAsia" w:ascii="楷体" w:hAnsi="楷体" w:eastAsia="楷体" w:cs="楷体"/>
          <w:sz w:val="28"/>
          <w:szCs w:val="28"/>
          <w:u w:val="single"/>
        </w:rPr>
        <w:t xml:space="preserve"> 年 </w:t>
      </w:r>
      <w:r>
        <w:rPr>
          <w:rFonts w:hint="eastAsia" w:ascii="楷体" w:hAnsi="楷体" w:eastAsia="楷体" w:cs="楷体"/>
          <w:sz w:val="28"/>
          <w:szCs w:val="28"/>
          <w:u w:val="single"/>
          <w:lang w:val="en-US" w:eastAsia="zh-CN"/>
        </w:rPr>
        <w:t>3</w:t>
      </w:r>
      <w:r>
        <w:rPr>
          <w:rFonts w:hint="eastAsia" w:ascii="楷体" w:hAnsi="楷体" w:eastAsia="楷体" w:cs="楷体"/>
          <w:sz w:val="28"/>
          <w:szCs w:val="28"/>
          <w:u w:val="single"/>
        </w:rPr>
        <w:t xml:space="preserve"> 月 </w:t>
      </w:r>
      <w:r>
        <w:rPr>
          <w:rFonts w:hint="eastAsia" w:ascii="楷体" w:hAnsi="楷体" w:eastAsia="楷体" w:cs="楷体"/>
          <w:sz w:val="28"/>
          <w:szCs w:val="28"/>
          <w:u w:val="single"/>
          <w:lang w:val="en-US" w:eastAsia="zh-CN"/>
        </w:rPr>
        <w:t>14</w:t>
      </w:r>
      <w:r>
        <w:rPr>
          <w:rFonts w:hint="eastAsia" w:ascii="楷体" w:hAnsi="楷体" w:eastAsia="楷体" w:cs="楷体"/>
          <w:sz w:val="28"/>
          <w:szCs w:val="28"/>
          <w:u w:val="single"/>
        </w:rPr>
        <w:t xml:space="preserve"> 日</w:t>
      </w:r>
      <w:r>
        <w:rPr>
          <w:rFonts w:hint="eastAsia" w:ascii="楷体" w:hAnsi="楷体" w:eastAsia="楷体" w:cs="楷体"/>
          <w:sz w:val="28"/>
          <w:szCs w:val="28"/>
          <w:u w:val="single"/>
          <w:lang w:val="en-US" w:eastAsia="zh-CN"/>
        </w:rPr>
        <w:t xml:space="preserve">    </w:t>
      </w:r>
    </w:p>
    <w:p>
      <w:pPr>
        <w:spacing w:line="600" w:lineRule="auto"/>
        <w:rPr>
          <w:rFonts w:hint="eastAsia" w:asciiTheme="minorEastAsia" w:hAnsiTheme="minorEastAsia" w:eastAsiaTheme="minorEastAsia" w:cstheme="minorEastAsia"/>
          <w:sz w:val="24"/>
          <w:szCs w:val="24"/>
        </w:rPr>
      </w:pPr>
    </w:p>
    <w:p>
      <w:pPr>
        <w:numPr>
          <w:ilvl w:val="0"/>
          <w:numId w:val="0"/>
        </w:numPr>
        <w:autoSpaceDE/>
        <w:autoSpaceDN/>
        <w:spacing w:before="0" w:after="0" w:line="600" w:lineRule="auto"/>
        <w:ind w:left="0" w:leftChars="0" w:right="0"/>
        <w:jc w:val="both"/>
        <w:rPr>
          <w:rFonts w:hint="eastAsia" w:asciiTheme="minorEastAsia" w:hAnsiTheme="minorEastAsia" w:eastAsiaTheme="minorEastAsia" w:cstheme="minorEastAsia"/>
          <w:kern w:val="2"/>
          <w:sz w:val="24"/>
          <w:szCs w:val="24"/>
          <w:lang w:val="en-US" w:bidi="ar-SA"/>
        </w:rPr>
        <w:sectPr>
          <w:headerReference r:id="rId3" w:type="default"/>
          <w:footerReference r:id="rId4" w:type="default"/>
          <w:pgSz w:w="11906" w:h="16838"/>
          <w:pgMar w:top="1440" w:right="2340" w:bottom="1820" w:left="1803" w:header="737" w:footer="1633" w:gutter="0"/>
          <w:pgNumType w:fmt="numberInDash" w:start="1"/>
          <w:cols w:equalWidth="0" w:num="1">
            <w:col w:w="14020"/>
          </w:cols>
          <w:rtlGutter w:val="0"/>
          <w:docGrid w:linePitch="0" w:charSpace="0"/>
        </w:sectPr>
      </w:pPr>
    </w:p>
    <w:sdt>
      <w:sdtPr>
        <w:rPr>
          <w:rFonts w:hint="eastAsia" w:ascii="宋体" w:hAnsi="宋体" w:eastAsia="宋体" w:cs="宋体"/>
          <w:sz w:val="21"/>
          <w:szCs w:val="21"/>
          <w:lang w:val="zh-CN" w:eastAsia="zh-CN" w:bidi="zh-CN"/>
        </w:rPr>
        <w:id w:val="147457104"/>
        <w:docPartObj>
          <w:docPartGallery w:val="Table of Contents"/>
          <w:docPartUnique/>
        </w:docPartObj>
      </w:sdtPr>
      <w:sdtEndPr>
        <w:rPr>
          <w:rFonts w:hint="eastAsia" w:ascii="宋体" w:hAnsi="宋体" w:eastAsia="宋体" w:cs="宋体"/>
          <w:sz w:val="21"/>
          <w:szCs w:val="21"/>
          <w:lang w:val="zh-CN" w:eastAsia="zh-CN" w:bidi="zh-CN"/>
        </w:rPr>
      </w:sdtEndPr>
      <w:sdtContent>
        <w:p>
          <w:pPr>
            <w:spacing w:before="0" w:beforeLines="0" w:after="0" w:afterLines="0" w:line="480" w:lineRule="auto"/>
            <w:ind w:left="0" w:leftChars="0" w:right="0" w:rightChars="0" w:firstLine="0" w:firstLineChars="0"/>
            <w:jc w:val="center"/>
            <w:rPr>
              <w:rFonts w:hint="eastAsia" w:ascii="宋体" w:hAnsi="宋体" w:eastAsia="宋体" w:cs="宋体"/>
              <w:sz w:val="21"/>
              <w:szCs w:val="21"/>
            </w:rPr>
          </w:pPr>
          <w:bookmarkStart w:id="0" w:name="_Toc20741_WPSOffice_Type1"/>
          <w:r>
            <w:rPr>
              <w:rFonts w:hint="eastAsia" w:ascii="宋体" w:hAnsi="宋体" w:eastAsia="宋体" w:cs="宋体"/>
              <w:sz w:val="36"/>
              <w:szCs w:val="36"/>
            </w:rPr>
            <w:t>目录</w:t>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_Toc6997_WPSOffice_Level1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bf401bc1-0334-4da1-b2c9-720e31214516}"/>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一、定义</w:t>
              </w:r>
            </w:sdtContent>
          </w:sdt>
          <w:r>
            <w:rPr>
              <w:rFonts w:hint="eastAsia" w:ascii="宋体" w:hAnsi="宋体" w:eastAsia="宋体" w:cs="宋体"/>
              <w:sz w:val="21"/>
              <w:szCs w:val="21"/>
            </w:rPr>
            <w:tab/>
          </w:r>
          <w:bookmarkStart w:id="1" w:name="_Toc6997_WPSOffice_Level1Page"/>
          <w:r>
            <w:rPr>
              <w:rFonts w:hint="eastAsia" w:ascii="宋体" w:hAnsi="宋体" w:eastAsia="宋体" w:cs="宋体"/>
              <w:sz w:val="21"/>
              <w:szCs w:val="21"/>
            </w:rPr>
            <w:t>1</w:t>
          </w:r>
          <w:bookmarkEnd w:id="1"/>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_Toc20741_WPSOffice_Level1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2f7f7ee9-4cdb-49d6-bb5f-28fce00b9786}"/>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二、项目的内容和要求</w:t>
              </w:r>
            </w:sdtContent>
          </w:sdt>
          <w:r>
            <w:rPr>
              <w:rFonts w:hint="eastAsia" w:ascii="宋体" w:hAnsi="宋体" w:eastAsia="宋体" w:cs="宋体"/>
              <w:sz w:val="21"/>
              <w:szCs w:val="21"/>
            </w:rPr>
            <w:tab/>
          </w:r>
          <w:bookmarkStart w:id="2" w:name="_Toc20741_WPSOffice_Level1Page"/>
          <w:r>
            <w:rPr>
              <w:rFonts w:hint="eastAsia" w:ascii="宋体" w:hAnsi="宋体" w:eastAsia="宋体" w:cs="宋体"/>
              <w:sz w:val="21"/>
              <w:szCs w:val="21"/>
            </w:rPr>
            <w:t>2</w:t>
          </w:r>
          <w:bookmarkEnd w:id="2"/>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_Toc23380_WPSOffice_Level1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6852f5ad-98d5-491f-8cd8-58add03eb306}"/>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三、项目的开发工作</w:t>
              </w:r>
            </w:sdtContent>
          </w:sdt>
          <w:r>
            <w:rPr>
              <w:rFonts w:hint="eastAsia" w:ascii="宋体" w:hAnsi="宋体" w:eastAsia="宋体" w:cs="宋体"/>
              <w:sz w:val="21"/>
              <w:szCs w:val="21"/>
            </w:rPr>
            <w:tab/>
          </w:r>
          <w:bookmarkStart w:id="3" w:name="_Toc23380_WPSOffice_Level1Page"/>
          <w:r>
            <w:rPr>
              <w:rFonts w:hint="eastAsia" w:ascii="宋体" w:hAnsi="宋体" w:eastAsia="宋体" w:cs="宋体"/>
              <w:sz w:val="21"/>
              <w:szCs w:val="21"/>
            </w:rPr>
            <w:t>2</w:t>
          </w:r>
          <w:bookmarkEnd w:id="3"/>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_Toc30050_WPSOffice_Level1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aba4d905-424c-4d46-aa4c-9130670bd49f}"/>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四、项目的测试和验收</w:t>
              </w:r>
            </w:sdtContent>
          </w:sdt>
          <w:r>
            <w:rPr>
              <w:rFonts w:hint="eastAsia" w:ascii="宋体" w:hAnsi="宋体" w:eastAsia="宋体" w:cs="宋体"/>
              <w:sz w:val="21"/>
              <w:szCs w:val="21"/>
            </w:rPr>
            <w:tab/>
          </w:r>
          <w:bookmarkStart w:id="4" w:name="_Toc30050_WPSOffice_Level1Page"/>
          <w:r>
            <w:rPr>
              <w:rFonts w:hint="eastAsia" w:ascii="宋体" w:hAnsi="宋体" w:eastAsia="宋体" w:cs="宋体"/>
              <w:sz w:val="21"/>
              <w:szCs w:val="21"/>
            </w:rPr>
            <w:t>3</w:t>
          </w:r>
          <w:bookmarkEnd w:id="4"/>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_Toc6268_WPSOffice_Level1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83f1a544-3c20-4821-87cc-5f159052cf8d}"/>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五、项目交付</w:t>
              </w:r>
            </w:sdtContent>
          </w:sdt>
          <w:r>
            <w:rPr>
              <w:rFonts w:hint="eastAsia" w:ascii="宋体" w:hAnsi="宋体" w:eastAsia="宋体" w:cs="宋体"/>
              <w:sz w:val="21"/>
              <w:szCs w:val="21"/>
            </w:rPr>
            <w:tab/>
          </w:r>
          <w:bookmarkStart w:id="5" w:name="_Toc6268_WPSOffice_Level1Page"/>
          <w:r>
            <w:rPr>
              <w:rFonts w:hint="eastAsia" w:ascii="宋体" w:hAnsi="宋体" w:eastAsia="宋体" w:cs="宋体"/>
              <w:sz w:val="21"/>
              <w:szCs w:val="21"/>
            </w:rPr>
            <w:t>3</w:t>
          </w:r>
          <w:bookmarkEnd w:id="5"/>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_Toc18129_WPSOffice_Level1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665625af-1f8f-433a-af86-7ff5f869b147}"/>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六、甲方义务</w:t>
              </w:r>
            </w:sdtContent>
          </w:sdt>
          <w:r>
            <w:rPr>
              <w:rFonts w:hint="eastAsia" w:ascii="宋体" w:hAnsi="宋体" w:eastAsia="宋体" w:cs="宋体"/>
              <w:sz w:val="21"/>
              <w:szCs w:val="21"/>
            </w:rPr>
            <w:tab/>
          </w:r>
          <w:bookmarkStart w:id="6" w:name="_Toc18129_WPSOffice_Level1Page"/>
          <w:r>
            <w:rPr>
              <w:rFonts w:hint="eastAsia" w:ascii="宋体" w:hAnsi="宋体" w:eastAsia="宋体" w:cs="宋体"/>
              <w:sz w:val="21"/>
              <w:szCs w:val="21"/>
            </w:rPr>
            <w:t>3</w:t>
          </w:r>
          <w:bookmarkEnd w:id="6"/>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_Toc29336_WPSOffice_Level1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7c1b317d-aec7-41b8-aa7c-77bb63c74fd1}"/>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七、乙方义务</w:t>
              </w:r>
            </w:sdtContent>
          </w:sdt>
          <w:r>
            <w:rPr>
              <w:rFonts w:hint="eastAsia" w:ascii="宋体" w:hAnsi="宋体" w:eastAsia="宋体" w:cs="宋体"/>
              <w:sz w:val="21"/>
              <w:szCs w:val="21"/>
            </w:rPr>
            <w:tab/>
          </w:r>
          <w:bookmarkStart w:id="7" w:name="_Toc29336_WPSOffice_Level1Page"/>
          <w:r>
            <w:rPr>
              <w:rFonts w:hint="eastAsia" w:ascii="宋体" w:hAnsi="宋体" w:eastAsia="宋体" w:cs="宋体"/>
              <w:sz w:val="21"/>
              <w:szCs w:val="21"/>
            </w:rPr>
            <w:t>4</w:t>
          </w:r>
          <w:bookmarkEnd w:id="7"/>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_Toc4579_WPSOffice_Level1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cb62f40a-0e80-436e-9638-f25f3276bb5e}"/>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八、合同金额和支付</w:t>
              </w:r>
            </w:sdtContent>
          </w:sdt>
          <w:r>
            <w:rPr>
              <w:rFonts w:hint="eastAsia" w:ascii="宋体" w:hAnsi="宋体" w:eastAsia="宋体" w:cs="宋体"/>
              <w:sz w:val="21"/>
              <w:szCs w:val="21"/>
            </w:rPr>
            <w:tab/>
          </w:r>
          <w:bookmarkStart w:id="8" w:name="_Toc4579_WPSOffice_Level1Page"/>
          <w:r>
            <w:rPr>
              <w:rFonts w:hint="eastAsia" w:ascii="宋体" w:hAnsi="宋体" w:eastAsia="宋体" w:cs="宋体"/>
              <w:sz w:val="21"/>
              <w:szCs w:val="21"/>
            </w:rPr>
            <w:t>5</w:t>
          </w:r>
          <w:bookmarkEnd w:id="8"/>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_Toc14158_WPSOffice_Level1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ec06f034-7560-4be5-ae97-9fcf95ec0c51}"/>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九、需求变更</w:t>
              </w:r>
            </w:sdtContent>
          </w:sdt>
          <w:r>
            <w:rPr>
              <w:rFonts w:hint="eastAsia" w:ascii="宋体" w:hAnsi="宋体" w:eastAsia="宋体" w:cs="宋体"/>
              <w:sz w:val="21"/>
              <w:szCs w:val="21"/>
            </w:rPr>
            <w:tab/>
          </w:r>
          <w:bookmarkStart w:id="9" w:name="_Toc14158_WPSOffice_Level1Page"/>
          <w:r>
            <w:rPr>
              <w:rFonts w:hint="eastAsia" w:ascii="宋体" w:hAnsi="宋体" w:eastAsia="宋体" w:cs="宋体"/>
              <w:sz w:val="21"/>
              <w:szCs w:val="21"/>
            </w:rPr>
            <w:t>6</w:t>
          </w:r>
          <w:bookmarkEnd w:id="9"/>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_Toc15255_WPSOffice_Level1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6df3b733-87f9-43e8-9989-f13ab90c78de}"/>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十、技术支持与培训</w:t>
              </w:r>
            </w:sdtContent>
          </w:sdt>
          <w:r>
            <w:rPr>
              <w:rFonts w:hint="eastAsia" w:ascii="宋体" w:hAnsi="宋体" w:eastAsia="宋体" w:cs="宋体"/>
              <w:sz w:val="21"/>
              <w:szCs w:val="21"/>
            </w:rPr>
            <w:tab/>
          </w:r>
          <w:bookmarkStart w:id="10" w:name="_Toc15255_WPSOffice_Level1Page"/>
          <w:r>
            <w:rPr>
              <w:rFonts w:hint="eastAsia" w:ascii="宋体" w:hAnsi="宋体" w:eastAsia="宋体" w:cs="宋体"/>
              <w:sz w:val="21"/>
              <w:szCs w:val="21"/>
            </w:rPr>
            <w:t>6</w:t>
          </w:r>
          <w:bookmarkEnd w:id="10"/>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_Toc5584_WPSOffice_Level1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a2fc8a1a-c232-4c22-b7a5-d50bf68c7336}"/>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十一、所有权和知识产权</w:t>
              </w:r>
            </w:sdtContent>
          </w:sdt>
          <w:r>
            <w:rPr>
              <w:rFonts w:hint="eastAsia" w:ascii="宋体" w:hAnsi="宋体" w:eastAsia="宋体" w:cs="宋体"/>
              <w:sz w:val="21"/>
              <w:szCs w:val="21"/>
            </w:rPr>
            <w:tab/>
          </w:r>
          <w:bookmarkStart w:id="11" w:name="_Toc5584_WPSOffice_Level1Page"/>
          <w:r>
            <w:rPr>
              <w:rFonts w:hint="eastAsia" w:ascii="宋体" w:hAnsi="宋体" w:eastAsia="宋体" w:cs="宋体"/>
              <w:sz w:val="21"/>
              <w:szCs w:val="21"/>
            </w:rPr>
            <w:t>6</w:t>
          </w:r>
          <w:bookmarkEnd w:id="11"/>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_Toc17369_WPSOffice_Level1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8b3db30c-47dd-4442-9794-67774c2c7561}"/>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十二、保密条款</w:t>
              </w:r>
            </w:sdtContent>
          </w:sdt>
          <w:r>
            <w:rPr>
              <w:rFonts w:hint="eastAsia" w:ascii="宋体" w:hAnsi="宋体" w:eastAsia="宋体" w:cs="宋体"/>
              <w:sz w:val="21"/>
              <w:szCs w:val="21"/>
            </w:rPr>
            <w:tab/>
          </w:r>
          <w:bookmarkStart w:id="12" w:name="_Toc17369_WPSOffice_Level1Page"/>
          <w:r>
            <w:rPr>
              <w:rFonts w:hint="eastAsia" w:ascii="宋体" w:hAnsi="宋体" w:eastAsia="宋体" w:cs="宋体"/>
              <w:sz w:val="21"/>
              <w:szCs w:val="21"/>
            </w:rPr>
            <w:t>7</w:t>
          </w:r>
          <w:bookmarkEnd w:id="12"/>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_Toc28111_WPSOffice_Level1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addac0ed-c489-41d8-a220-3ae6ab6e658c}"/>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十三、违约</w:t>
              </w:r>
            </w:sdtContent>
          </w:sdt>
          <w:r>
            <w:rPr>
              <w:rFonts w:hint="eastAsia" w:ascii="宋体" w:hAnsi="宋体" w:eastAsia="宋体" w:cs="宋体"/>
              <w:sz w:val="21"/>
              <w:szCs w:val="21"/>
            </w:rPr>
            <w:tab/>
          </w:r>
          <w:bookmarkStart w:id="13" w:name="_Toc28111_WPSOffice_Level1Page"/>
          <w:r>
            <w:rPr>
              <w:rFonts w:hint="eastAsia" w:ascii="宋体" w:hAnsi="宋体" w:eastAsia="宋体" w:cs="宋体"/>
              <w:sz w:val="21"/>
              <w:szCs w:val="21"/>
            </w:rPr>
            <w:t>7</w:t>
          </w:r>
          <w:bookmarkEnd w:id="13"/>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_Toc21801_WPSOffice_Level1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6165e0fb-0b7d-48b0-bbf0-3843883dabef}"/>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十四、质量保证和权利保证</w:t>
              </w:r>
            </w:sdtContent>
          </w:sdt>
          <w:r>
            <w:rPr>
              <w:rFonts w:hint="eastAsia" w:ascii="宋体" w:hAnsi="宋体" w:eastAsia="宋体" w:cs="宋体"/>
              <w:sz w:val="21"/>
              <w:szCs w:val="21"/>
            </w:rPr>
            <w:tab/>
          </w:r>
          <w:bookmarkStart w:id="14" w:name="_Toc21801_WPSOffice_Level1Page"/>
          <w:r>
            <w:rPr>
              <w:rFonts w:hint="eastAsia" w:ascii="宋体" w:hAnsi="宋体" w:eastAsia="宋体" w:cs="宋体"/>
              <w:sz w:val="21"/>
              <w:szCs w:val="21"/>
            </w:rPr>
            <w:t>7</w:t>
          </w:r>
          <w:bookmarkEnd w:id="14"/>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_Toc11034_WPSOffice_Level1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e561e990-0059-4328-958c-558b1ebd00c1}"/>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十五、合同期限和终止</w:t>
              </w:r>
            </w:sdtContent>
          </w:sdt>
          <w:r>
            <w:rPr>
              <w:rFonts w:hint="eastAsia" w:ascii="宋体" w:hAnsi="宋体" w:eastAsia="宋体" w:cs="宋体"/>
              <w:sz w:val="21"/>
              <w:szCs w:val="21"/>
            </w:rPr>
            <w:tab/>
          </w:r>
          <w:bookmarkStart w:id="15" w:name="_Toc11034_WPSOffice_Level1Page"/>
          <w:r>
            <w:rPr>
              <w:rFonts w:hint="eastAsia" w:ascii="宋体" w:hAnsi="宋体" w:eastAsia="宋体" w:cs="宋体"/>
              <w:sz w:val="21"/>
              <w:szCs w:val="21"/>
            </w:rPr>
            <w:t>8</w:t>
          </w:r>
          <w:bookmarkEnd w:id="15"/>
          <w:r>
            <w:rPr>
              <w:rFonts w:hint="eastAsia" w:ascii="宋体" w:hAnsi="宋体" w:eastAsia="宋体" w:cs="宋体"/>
              <w:sz w:val="21"/>
              <w:szCs w:val="21"/>
            </w:rPr>
            <w:fldChar w:fldCharType="end"/>
          </w:r>
        </w:p>
        <w:p>
          <w:pPr>
            <w:pStyle w:val="10"/>
            <w:tabs>
              <w:tab w:val="right" w:leader="dot" w:pos="7763"/>
            </w:tabs>
            <w:spacing w:line="480" w:lineRule="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_Toc4666_WPSOffice_Level1 </w:instrText>
          </w:r>
          <w:r>
            <w:rPr>
              <w:rFonts w:hint="eastAsia" w:ascii="宋体" w:hAnsi="宋体" w:eastAsia="宋体" w:cs="宋体"/>
              <w:sz w:val="21"/>
              <w:szCs w:val="21"/>
            </w:rPr>
            <w:fldChar w:fldCharType="separate"/>
          </w:r>
          <w:sdt>
            <w:sdtPr>
              <w:rPr>
                <w:rFonts w:hint="eastAsia" w:ascii="宋体" w:hAnsi="宋体" w:eastAsia="宋体" w:cs="宋体"/>
                <w:sz w:val="21"/>
                <w:szCs w:val="21"/>
                <w:lang w:val="zh-CN" w:eastAsia="zh-CN" w:bidi="zh-CN"/>
              </w:rPr>
              <w:id w:val="147457104"/>
              <w:placeholder>
                <w:docPart w:val="{5c921091-39f8-4ed6-b852-0833d942f9e6}"/>
              </w:placeholder>
            </w:sdtPr>
            <w:sdtEndPr>
              <w:rPr>
                <w:rFonts w:hint="eastAsia" w:ascii="宋体" w:hAnsi="宋体" w:eastAsia="宋体" w:cs="宋体"/>
                <w:sz w:val="21"/>
                <w:szCs w:val="21"/>
                <w:lang w:val="zh-CN" w:eastAsia="zh-CN" w:bidi="zh-CN"/>
              </w:rPr>
            </w:sdtEndPr>
            <w:sdtContent>
              <w:r>
                <w:rPr>
                  <w:rFonts w:hint="eastAsia" w:ascii="宋体" w:hAnsi="宋体" w:eastAsia="宋体" w:cs="宋体"/>
                  <w:sz w:val="21"/>
                  <w:szCs w:val="21"/>
                </w:rPr>
                <w:t>十六、补充条款</w:t>
              </w:r>
            </w:sdtContent>
          </w:sdt>
          <w:r>
            <w:rPr>
              <w:rFonts w:hint="eastAsia" w:ascii="宋体" w:hAnsi="宋体" w:eastAsia="宋体" w:cs="宋体"/>
              <w:sz w:val="21"/>
              <w:szCs w:val="21"/>
            </w:rPr>
            <w:tab/>
          </w:r>
          <w:bookmarkStart w:id="16" w:name="_Toc4666_WPSOffice_Level1Page"/>
          <w:r>
            <w:rPr>
              <w:rFonts w:hint="eastAsia" w:ascii="宋体" w:hAnsi="宋体" w:eastAsia="宋体" w:cs="宋体"/>
              <w:sz w:val="21"/>
              <w:szCs w:val="21"/>
            </w:rPr>
            <w:t>8</w:t>
          </w:r>
          <w:bookmarkEnd w:id="16"/>
          <w:r>
            <w:rPr>
              <w:rFonts w:hint="eastAsia" w:ascii="宋体" w:hAnsi="宋体" w:eastAsia="宋体" w:cs="宋体"/>
              <w:sz w:val="21"/>
              <w:szCs w:val="21"/>
            </w:rPr>
            <w:fldChar w:fldCharType="end"/>
          </w:r>
          <w:bookmarkEnd w:id="0"/>
        </w:p>
      </w:sdtContent>
    </w:sdt>
    <w:p>
      <w:pPr>
        <w:numPr>
          <w:ilvl w:val="0"/>
          <w:numId w:val="0"/>
        </w:numPr>
        <w:autoSpaceDE/>
        <w:autoSpaceDN/>
        <w:spacing w:before="0" w:after="0" w:line="360" w:lineRule="auto"/>
        <w:ind w:left="0" w:leftChars="0" w:right="0"/>
        <w:jc w:val="both"/>
        <w:rPr>
          <w:rFonts w:hint="eastAsia" w:asciiTheme="minorEastAsia" w:hAnsiTheme="minorEastAsia" w:eastAsiaTheme="minorEastAsia" w:cstheme="minorEastAsia"/>
          <w:kern w:val="2"/>
          <w:sz w:val="24"/>
          <w:szCs w:val="24"/>
          <w:lang w:val="en-US" w:bidi="ar-SA"/>
        </w:rPr>
      </w:pPr>
    </w:p>
    <w:p>
      <w:pPr>
        <w:numPr>
          <w:ilvl w:val="0"/>
          <w:numId w:val="0"/>
        </w:numPr>
        <w:autoSpaceDE/>
        <w:autoSpaceDN/>
        <w:spacing w:before="0" w:after="0" w:line="360" w:lineRule="auto"/>
        <w:ind w:left="0" w:leftChars="0" w:right="0"/>
        <w:jc w:val="both"/>
        <w:rPr>
          <w:rFonts w:hint="eastAsia" w:asciiTheme="minorEastAsia" w:hAnsiTheme="minorEastAsia" w:eastAsiaTheme="minorEastAsia" w:cstheme="minorEastAsia"/>
          <w:kern w:val="2"/>
          <w:sz w:val="24"/>
          <w:szCs w:val="24"/>
          <w:lang w:val="en-US" w:bidi="ar-SA"/>
        </w:rPr>
      </w:pPr>
    </w:p>
    <w:p>
      <w:pPr>
        <w:numPr>
          <w:ilvl w:val="0"/>
          <w:numId w:val="0"/>
        </w:numPr>
        <w:autoSpaceDE/>
        <w:autoSpaceDN/>
        <w:spacing w:before="0" w:after="0" w:line="360" w:lineRule="auto"/>
        <w:ind w:left="0" w:leftChars="0" w:right="0"/>
        <w:jc w:val="both"/>
        <w:rPr>
          <w:rFonts w:hint="eastAsia" w:asciiTheme="minorEastAsia" w:hAnsiTheme="minorEastAsia" w:eastAsiaTheme="minorEastAsia" w:cstheme="minorEastAsia"/>
          <w:kern w:val="2"/>
          <w:sz w:val="24"/>
          <w:szCs w:val="24"/>
          <w:lang w:val="en-US" w:bidi="ar-SA"/>
        </w:rPr>
      </w:pPr>
    </w:p>
    <w:p>
      <w:pPr>
        <w:numPr>
          <w:ilvl w:val="0"/>
          <w:numId w:val="0"/>
        </w:numPr>
        <w:autoSpaceDE/>
        <w:autoSpaceDN/>
        <w:spacing w:before="0" w:after="0" w:line="360" w:lineRule="auto"/>
        <w:ind w:left="0" w:leftChars="0" w:right="0"/>
        <w:jc w:val="both"/>
        <w:rPr>
          <w:rFonts w:hint="eastAsia" w:asciiTheme="minorEastAsia" w:hAnsiTheme="minorEastAsia" w:eastAsiaTheme="minorEastAsia" w:cstheme="minorEastAsia"/>
          <w:kern w:val="2"/>
          <w:sz w:val="24"/>
          <w:szCs w:val="24"/>
          <w:lang w:val="en-US" w:bidi="ar-SA"/>
        </w:rPr>
      </w:pP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sectPr>
          <w:footerReference r:id="rId5" w:type="default"/>
          <w:pgSz w:w="11906" w:h="16838"/>
          <w:pgMar w:top="1440" w:right="2340" w:bottom="1820" w:left="1803" w:header="737" w:footer="1633" w:gutter="0"/>
          <w:pgNumType w:fmt="upperRoman" w:start="1"/>
          <w:cols w:equalWidth="0" w:num="1">
            <w:col w:w="14020"/>
          </w:cols>
          <w:rtlGutter w:val="0"/>
          <w:docGrid w:linePitch="0" w:charSpace="0"/>
        </w:sectPr>
      </w:pP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bidi="ar-SA"/>
        </w:rPr>
        <w:t xml:space="preserve">甲方（委托方）： </w:t>
      </w:r>
      <w:r>
        <w:rPr>
          <w:rFonts w:hint="eastAsia" w:ascii="宋体" w:hAnsi="宋体" w:eastAsia="宋体" w:cs="宋体"/>
          <w:kern w:val="2"/>
          <w:sz w:val="24"/>
          <w:szCs w:val="24"/>
          <w:lang w:val="en-US" w:eastAsia="zh-CN" w:bidi="ar-SA"/>
        </w:rPr>
        <w:t>重庆理工大学</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bidi="ar-SA"/>
        </w:rPr>
        <w:t>法定代表人：</w:t>
      </w:r>
      <w:r>
        <w:rPr>
          <w:rFonts w:hint="eastAsia" w:ascii="宋体" w:hAnsi="宋体" w:eastAsia="宋体" w:cs="宋体"/>
          <w:kern w:val="2"/>
          <w:sz w:val="24"/>
          <w:szCs w:val="24"/>
          <w:lang w:val="en-US" w:eastAsia="zh-CN" w:bidi="ar-SA"/>
        </w:rPr>
        <w:t>重庆理工大学</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bidi="ar-SA"/>
        </w:rPr>
        <w:t>地址：</w:t>
      </w:r>
      <w:r>
        <w:rPr>
          <w:rFonts w:hint="eastAsia" w:ascii="宋体" w:hAnsi="宋体" w:eastAsia="宋体" w:cs="宋体"/>
          <w:kern w:val="2"/>
          <w:sz w:val="24"/>
          <w:szCs w:val="24"/>
          <w:lang w:val="en-US" w:eastAsia="zh-CN" w:bidi="ar-SA"/>
        </w:rPr>
        <w:t>重庆市巴南区红光大道69号重庆理工大学花溪校区</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bidi="ar-SA"/>
        </w:rPr>
        <w:t>联系方式：</w:t>
      </w:r>
      <w:r>
        <w:rPr>
          <w:rFonts w:hint="eastAsia" w:ascii="宋体" w:hAnsi="宋体" w:eastAsia="宋体" w:cs="宋体"/>
          <w:kern w:val="2"/>
          <w:sz w:val="24"/>
          <w:szCs w:val="24"/>
          <w:lang w:val="en-US" w:eastAsia="zh-CN" w:bidi="ar-SA"/>
        </w:rPr>
        <w:t>1310133xxxx</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乙方（受托方）：</w:t>
      </w:r>
      <w:r>
        <w:rPr>
          <w:rFonts w:hint="eastAsia" w:ascii="宋体" w:hAnsi="宋体" w:eastAsia="宋体" w:cs="宋体"/>
          <w:kern w:val="2"/>
          <w:sz w:val="24"/>
          <w:szCs w:val="24"/>
          <w:lang w:val="en-US" w:eastAsia="zh-CN" w:bidi="ar-SA"/>
        </w:rPr>
        <w:t>三好技术有限公司</w:t>
      </w:r>
      <w:r>
        <w:rPr>
          <w:rFonts w:hint="eastAsia" w:ascii="宋体" w:hAnsi="宋体" w:eastAsia="宋体" w:cs="宋体"/>
          <w:kern w:val="2"/>
          <w:sz w:val="24"/>
          <w:szCs w:val="24"/>
          <w:lang w:val="en-US" w:bidi="ar-SA"/>
        </w:rPr>
        <w:t xml:space="preserve"> </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法定代表人：</w:t>
      </w:r>
      <w:r>
        <w:rPr>
          <w:rFonts w:hint="eastAsia" w:ascii="宋体" w:hAnsi="宋体" w:eastAsia="宋体" w:cs="宋体"/>
          <w:kern w:val="2"/>
          <w:sz w:val="24"/>
          <w:szCs w:val="24"/>
          <w:lang w:val="en-US" w:eastAsia="zh-CN" w:bidi="ar-SA"/>
        </w:rPr>
        <w:t>三好技术有限公司</w:t>
      </w:r>
      <w:r>
        <w:rPr>
          <w:rFonts w:hint="eastAsia" w:ascii="宋体" w:hAnsi="宋体" w:eastAsia="宋体" w:cs="宋体"/>
          <w:kern w:val="2"/>
          <w:sz w:val="24"/>
          <w:szCs w:val="24"/>
          <w:lang w:val="en-US" w:bidi="ar-SA"/>
        </w:rPr>
        <w:t xml:space="preserve"> </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地址：</w:t>
      </w:r>
      <w:r>
        <w:rPr>
          <w:rFonts w:hint="eastAsia" w:ascii="宋体" w:hAnsi="宋体" w:eastAsia="宋体" w:cs="宋体"/>
          <w:kern w:val="2"/>
          <w:sz w:val="24"/>
          <w:szCs w:val="24"/>
          <w:lang w:val="en-US" w:eastAsia="zh-CN" w:bidi="ar-SA"/>
        </w:rPr>
        <w:t>重庆市巴南区红光大道69号重庆理工大学花溪校区</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bidi="ar-SA"/>
        </w:rPr>
        <w:t>联系方式：</w:t>
      </w:r>
      <w:r>
        <w:rPr>
          <w:rFonts w:hint="eastAsia" w:ascii="宋体" w:hAnsi="宋体" w:eastAsia="宋体" w:cs="宋体"/>
          <w:kern w:val="2"/>
          <w:sz w:val="24"/>
          <w:szCs w:val="24"/>
          <w:lang w:val="en-US" w:eastAsia="zh-CN" w:bidi="ar-SA"/>
        </w:rPr>
        <w:t>1303634xxxx</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上述甲、乙双方</w:t>
      </w:r>
      <w:r>
        <w:rPr>
          <w:rFonts w:hint="eastAsia" w:ascii="宋体" w:hAnsi="宋体" w:eastAsia="宋体" w:cs="宋体"/>
          <w:sz w:val="24"/>
          <w:szCs w:val="24"/>
          <w:lang w:eastAsia="zh-CN"/>
        </w:rPr>
        <w:t>，</w:t>
      </w:r>
      <w:r>
        <w:rPr>
          <w:rFonts w:hint="eastAsia" w:ascii="宋体" w:hAnsi="宋体" w:eastAsia="宋体" w:cs="宋体"/>
          <w:sz w:val="24"/>
          <w:szCs w:val="24"/>
        </w:rPr>
        <w:t>根据《中华人民共和国合同法》等有关规定</w:t>
      </w:r>
      <w:r>
        <w:rPr>
          <w:rFonts w:hint="eastAsia" w:ascii="宋体" w:hAnsi="宋体" w:eastAsia="宋体" w:cs="宋体"/>
          <w:sz w:val="24"/>
          <w:szCs w:val="24"/>
          <w:lang w:eastAsia="zh-CN"/>
        </w:rPr>
        <w:t>，</w:t>
      </w:r>
      <w:r>
        <w:rPr>
          <w:rFonts w:hint="eastAsia" w:ascii="宋体" w:hAnsi="宋体" w:eastAsia="宋体" w:cs="宋体"/>
          <w:sz w:val="24"/>
          <w:szCs w:val="24"/>
        </w:rPr>
        <w:t>经友好协商一致</w:t>
      </w:r>
      <w:r>
        <w:rPr>
          <w:rFonts w:hint="eastAsia" w:ascii="宋体" w:hAnsi="宋体" w:eastAsia="宋体" w:cs="宋体"/>
          <w:sz w:val="24"/>
          <w:szCs w:val="24"/>
          <w:lang w:eastAsia="zh-CN"/>
        </w:rPr>
        <w:t>，</w:t>
      </w:r>
      <w:r>
        <w:rPr>
          <w:rFonts w:hint="eastAsia" w:ascii="宋体" w:hAnsi="宋体" w:eastAsia="宋体" w:cs="宋体"/>
          <w:sz w:val="24"/>
          <w:szCs w:val="24"/>
        </w:rPr>
        <w:t>达成以下协议。双方申明</w:t>
      </w:r>
      <w:r>
        <w:rPr>
          <w:rFonts w:hint="eastAsia" w:ascii="宋体" w:hAnsi="宋体" w:eastAsia="宋体" w:cs="宋体"/>
          <w:sz w:val="24"/>
          <w:szCs w:val="24"/>
          <w:lang w:eastAsia="zh-CN"/>
        </w:rPr>
        <w:t>，</w:t>
      </w:r>
      <w:r>
        <w:rPr>
          <w:rFonts w:hint="eastAsia" w:ascii="宋体" w:hAnsi="宋体" w:eastAsia="宋体" w:cs="宋体"/>
          <w:sz w:val="24"/>
          <w:szCs w:val="24"/>
        </w:rPr>
        <w:t>双方都已理解并认可了本合同的所有内容</w:t>
      </w:r>
      <w:r>
        <w:rPr>
          <w:rFonts w:hint="eastAsia" w:ascii="宋体" w:hAnsi="宋体" w:eastAsia="宋体" w:cs="宋体"/>
          <w:sz w:val="24"/>
          <w:szCs w:val="24"/>
          <w:lang w:eastAsia="zh-CN"/>
        </w:rPr>
        <w:t>，</w:t>
      </w:r>
      <w:r>
        <w:rPr>
          <w:rFonts w:hint="eastAsia" w:ascii="宋体" w:hAnsi="宋体" w:eastAsia="宋体" w:cs="宋体"/>
          <w:sz w:val="24"/>
          <w:szCs w:val="24"/>
        </w:rPr>
        <w:t>同意承担各自应承担的权利和义务</w:t>
      </w:r>
      <w:r>
        <w:rPr>
          <w:rFonts w:hint="eastAsia" w:ascii="宋体" w:hAnsi="宋体" w:eastAsia="宋体" w:cs="宋体"/>
          <w:sz w:val="24"/>
          <w:szCs w:val="24"/>
          <w:lang w:eastAsia="zh-CN"/>
        </w:rPr>
        <w:t>，</w:t>
      </w:r>
      <w:r>
        <w:rPr>
          <w:rFonts w:hint="eastAsia" w:ascii="宋体" w:hAnsi="宋体" w:eastAsia="宋体" w:cs="宋体"/>
          <w:sz w:val="24"/>
          <w:szCs w:val="24"/>
        </w:rPr>
        <w:t>忠实地履行本合同。</w:t>
      </w:r>
      <w:r>
        <w:rPr>
          <w:rFonts w:hint="eastAsia" w:ascii="宋体" w:hAnsi="宋体" w:eastAsia="宋体" w:cs="宋体"/>
          <w:sz w:val="24"/>
          <w:szCs w:val="24"/>
          <w:lang w:val="en-US" w:eastAsia="zh-CN"/>
        </w:rPr>
        <w:t>合同具体内容如下：</w:t>
      </w:r>
    </w:p>
    <w:p>
      <w:pPr>
        <w:pStyle w:val="3"/>
        <w:spacing w:line="360" w:lineRule="auto"/>
        <w:jc w:val="center"/>
        <w:rPr>
          <w:rFonts w:hint="eastAsia" w:ascii="宋体" w:hAnsi="宋体" w:eastAsia="宋体" w:cs="宋体"/>
          <w:lang w:val="en-US"/>
        </w:rPr>
      </w:pPr>
      <w:bookmarkStart w:id="17" w:name="_Toc6997_WPSOffice_Level1"/>
      <w:r>
        <w:rPr>
          <w:rFonts w:hint="eastAsia" w:ascii="宋体" w:hAnsi="宋体" w:eastAsia="宋体" w:cs="宋体"/>
          <w:lang w:val="en-US"/>
        </w:rPr>
        <w:t>一、定义</w:t>
      </w:r>
      <w:bookmarkEnd w:id="17"/>
    </w:p>
    <w:p>
      <w:pPr>
        <w:numPr>
          <w:ilvl w:val="0"/>
          <w:numId w:val="0"/>
        </w:numPr>
        <w:spacing w:line="360" w:lineRule="auto"/>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drawing>
          <wp:anchor distT="0" distB="0" distL="0" distR="0" simplePos="0" relativeHeight="251416576" behindDoc="1" locked="0" layoutInCell="1" allowOverlap="1">
            <wp:simplePos x="0" y="0"/>
            <wp:positionH relativeFrom="page">
              <wp:posOffset>8068310</wp:posOffset>
            </wp:positionH>
            <wp:positionV relativeFrom="paragraph">
              <wp:posOffset>223520</wp:posOffset>
            </wp:positionV>
            <wp:extent cx="1684655" cy="127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684666" cy="12666"/>
                    </a:xfrm>
                    <a:prstGeom prst="rect">
                      <a:avLst/>
                    </a:prstGeom>
                  </pic:spPr>
                </pic:pic>
              </a:graphicData>
            </a:graphic>
          </wp:anchor>
        </w:drawing>
      </w:r>
      <w:r>
        <w:rPr>
          <w:rFonts w:hint="eastAsia" w:ascii="宋体" w:hAnsi="宋体" w:eastAsia="宋体" w:cs="宋体"/>
          <w:kern w:val="2"/>
          <w:sz w:val="24"/>
          <w:szCs w:val="24"/>
          <w:lang w:val="en-US" w:bidi="ar-SA"/>
        </w:rPr>
        <w:t>1、项目是指甲方委托乙方按照本合同约定进行软件开发的</w:t>
      </w:r>
      <w:r>
        <w:rPr>
          <w:rFonts w:hint="eastAsia" w:ascii="宋体" w:hAnsi="宋体" w:eastAsia="宋体" w:cs="宋体"/>
          <w:sz w:val="24"/>
          <w:szCs w:val="24"/>
          <w:lang w:val="en-US" w:eastAsia="zh-CN"/>
        </w:rPr>
        <w:t>Tale博客系统软件。</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2、开发软件是指乙方根据本合同规定向甲方提供的满足甲方需求的计算机程序及其有关文档。</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3、文档指用来描述程序的内容、组成、设计、功能规格、开发情况、测试结果及使用方法的文字资料和图表等。</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4、资料是指与开发软件相关的软件、工作记录及工程文档。</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5、知识产权指本合同涉及的所有著作权、商标权、专利权和其它智力成果的专有的权利和利益。</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6、需求变更是指经双方商定后对开发软件或资料所做的需求修改。7、商业秘密指甲、乙方各自所拥有的，不为公众所知的管理信息、方式方法</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bidi="ar-SA"/>
        </w:rPr>
        <w:t>顾客名单、商业数据、产品信息、销售渠道、技术诀窍、源代码、计算机</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文档等</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bidi="ar-SA"/>
        </w:rPr>
        <w:t>或由甲、乙方在履行本合同过程中明确指明为商业秘密的、 法律所认可的任何信息。</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8、测试是指根据本合同各方约定的方法和标准，对乙方所完成开发成果的全部或部分功能及运行状态所做的检测。</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9、上线是指乙方开发的应用软件在甲方的工作环境中正式运行或被甲方用于业务办理。</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10、工作日指国家所规定的节假日之外的所有工作日。</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lang w:val="en-US" w:eastAsia="zh-CN"/>
        </w:rPr>
      </w:pPr>
      <w:bookmarkStart w:id="18" w:name="_Toc20741_WPSOffice_Level1"/>
      <w:r>
        <w:rPr>
          <w:rFonts w:hint="eastAsia" w:ascii="宋体" w:hAnsi="宋体" w:eastAsia="宋体" w:cs="宋体"/>
          <w:lang w:val="en-US"/>
        </w:rPr>
        <w:t>二、项目的内容和要求</w:t>
      </w:r>
      <w:bookmarkEnd w:id="18"/>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1、甲方委托乙方根据本合同规定的条款和条件开发</w:t>
      </w:r>
      <w:r>
        <w:rPr>
          <w:rFonts w:hint="eastAsia" w:ascii="宋体" w:hAnsi="宋体" w:eastAsia="宋体" w:cs="宋体"/>
          <w:kern w:val="2"/>
          <w:sz w:val="24"/>
          <w:szCs w:val="24"/>
          <w:lang w:val="en-US" w:bidi="ar-SA"/>
        </w:rPr>
        <w:tab/>
      </w:r>
      <w:r>
        <w:rPr>
          <w:rFonts w:hint="eastAsia" w:ascii="宋体" w:hAnsi="宋体" w:eastAsia="宋体" w:cs="宋体"/>
          <w:kern w:val="2"/>
          <w:sz w:val="24"/>
          <w:szCs w:val="24"/>
          <w:lang w:val="en-US" w:bidi="ar-SA"/>
        </w:rPr>
        <w:t>软件</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bidi="ar-SA"/>
        </w:rPr>
        <w:t>乙方接受甲方的委托为甲方提供开发。</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2、软件使用期限：甲方可永久使用</w:t>
      </w:r>
      <w:r>
        <w:rPr>
          <w:rFonts w:hint="eastAsia" w:ascii="宋体" w:hAnsi="宋体" w:eastAsia="宋体" w:cs="宋体"/>
          <w:kern w:val="2"/>
          <w:sz w:val="24"/>
          <w:szCs w:val="24"/>
          <w:lang w:val="en-US" w:bidi="ar-SA"/>
        </w:rPr>
        <w:tab/>
      </w:r>
      <w:r>
        <w:rPr>
          <w:rFonts w:hint="eastAsia" w:ascii="宋体" w:hAnsi="宋体" w:eastAsia="宋体" w:cs="宋体"/>
          <w:kern w:val="2"/>
          <w:sz w:val="24"/>
          <w:szCs w:val="24"/>
          <w:lang w:val="en-US" w:bidi="ar-SA"/>
        </w:rPr>
        <w:t>软件。</w:t>
      </w:r>
    </w:p>
    <w:p>
      <w:pPr>
        <w:numPr>
          <w:ilvl w:val="0"/>
          <w:numId w:val="0"/>
        </w:numPr>
        <w:autoSpaceDE/>
        <w:autoSpaceDN/>
        <w:spacing w:before="0" w:after="0" w:line="360" w:lineRule="auto"/>
        <w:ind w:left="0" w:leftChars="0" w:right="0"/>
        <w:jc w:val="both"/>
        <w:rPr>
          <w:rFonts w:hint="eastAsia" w:ascii="宋体" w:hAnsi="宋体" w:eastAsia="宋体" w:cs="宋体"/>
          <w:sz w:val="24"/>
          <w:szCs w:val="24"/>
        </w:rPr>
      </w:pPr>
      <w:r>
        <w:rPr>
          <w:rFonts w:hint="eastAsia" w:ascii="宋体" w:hAnsi="宋体" w:eastAsia="宋体" w:cs="宋体"/>
          <w:kern w:val="2"/>
          <w:sz w:val="24"/>
          <w:szCs w:val="24"/>
          <w:lang w:val="en-US" w:bidi="ar-SA"/>
        </w:rPr>
        <w:t>3、软件开发内容：</w:t>
      </w:r>
      <w:r>
        <w:rPr>
          <w:rFonts w:hint="eastAsia" w:ascii="宋体" w:hAnsi="宋体" w:eastAsia="宋体" w:cs="宋体"/>
          <w:sz w:val="24"/>
          <w:szCs w:val="24"/>
        </w:rPr>
        <w:t>甲方委托乙方开发</w:t>
      </w:r>
      <w:r>
        <w:rPr>
          <w:rFonts w:hint="eastAsia" w:ascii="宋体" w:hAnsi="宋体" w:eastAsia="宋体" w:cs="宋体"/>
          <w:sz w:val="24"/>
          <w:szCs w:val="24"/>
          <w:lang w:val="en-US" w:eastAsia="zh-CN"/>
        </w:rPr>
        <w:t>Tale博客</w:t>
      </w:r>
      <w:r>
        <w:rPr>
          <w:rFonts w:hint="eastAsia" w:ascii="宋体" w:hAnsi="宋体" w:eastAsia="宋体" w:cs="宋体"/>
          <w:sz w:val="24"/>
          <w:szCs w:val="24"/>
        </w:rPr>
        <w:t>系统</w:t>
      </w:r>
      <w:r>
        <w:rPr>
          <w:rFonts w:hint="eastAsia" w:ascii="宋体" w:hAnsi="宋体" w:eastAsia="宋体" w:cs="宋体"/>
          <w:sz w:val="24"/>
          <w:szCs w:val="24"/>
          <w:lang w:eastAsia="zh-CN"/>
        </w:rPr>
        <w:t>，</w:t>
      </w:r>
      <w:r>
        <w:rPr>
          <w:rFonts w:hint="eastAsia" w:ascii="宋体" w:hAnsi="宋体" w:eastAsia="宋体" w:cs="宋体"/>
          <w:sz w:val="24"/>
          <w:szCs w:val="24"/>
        </w:rPr>
        <w:t>系统包括</w:t>
      </w:r>
      <w:r>
        <w:rPr>
          <w:rFonts w:hint="eastAsia" w:ascii="宋体" w:hAnsi="宋体" w:eastAsia="宋体" w:cs="宋体"/>
          <w:sz w:val="24"/>
          <w:szCs w:val="24"/>
          <w:lang w:val="en-US" w:eastAsia="zh-CN"/>
        </w:rPr>
        <w:t>用户端和管理员端</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用</w:t>
      </w:r>
      <w:r>
        <w:rPr>
          <w:rFonts w:hint="eastAsia" w:ascii="宋体" w:hAnsi="宋体" w:eastAsia="宋体" w:cs="宋体"/>
          <w:sz w:val="24"/>
          <w:szCs w:val="24"/>
        </w:rPr>
        <w:t>户端功能要求</w:t>
      </w:r>
      <w:r>
        <w:rPr>
          <w:rFonts w:hint="eastAsia" w:ascii="宋体" w:hAnsi="宋体" w:eastAsia="宋体" w:cs="宋体"/>
          <w:sz w:val="24"/>
          <w:szCs w:val="24"/>
          <w:lang w:val="en-US" w:eastAsia="zh-CN"/>
        </w:rPr>
        <w:t>可以游览文章、文章归档、评论、分享、友情链接、搜索、关于等功能</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管理员</w:t>
      </w:r>
      <w:r>
        <w:rPr>
          <w:rFonts w:hint="eastAsia" w:ascii="宋体" w:hAnsi="宋体" w:eastAsia="宋体" w:cs="宋体"/>
          <w:sz w:val="24"/>
          <w:szCs w:val="24"/>
        </w:rPr>
        <w:t>端能够</w:t>
      </w:r>
      <w:r>
        <w:rPr>
          <w:rFonts w:hint="eastAsia" w:ascii="宋体" w:hAnsi="宋体" w:eastAsia="宋体" w:cs="宋体"/>
          <w:sz w:val="24"/>
          <w:szCs w:val="24"/>
          <w:lang w:val="en-US" w:eastAsia="zh-CN"/>
        </w:rPr>
        <w:t>发布文章、管理文章、页面管理、文件管理、其他管理、主题管理、系统设置，还需要仪表盘展示消息信息等</w:t>
      </w:r>
      <w:r>
        <w:rPr>
          <w:rFonts w:hint="eastAsia" w:ascii="宋体" w:hAnsi="宋体" w:eastAsia="宋体" w:cs="宋体"/>
          <w:sz w:val="24"/>
          <w:szCs w:val="24"/>
        </w:rPr>
        <w:t>。界面要求</w:t>
      </w:r>
      <w:r>
        <w:rPr>
          <w:rFonts w:hint="eastAsia" w:ascii="宋体" w:hAnsi="宋体" w:eastAsia="宋体" w:cs="宋体"/>
          <w:sz w:val="24"/>
          <w:szCs w:val="24"/>
          <w:lang w:val="en-US" w:eastAsia="zh-CN"/>
        </w:rPr>
        <w:t>是</w:t>
      </w:r>
      <w:r>
        <w:rPr>
          <w:rFonts w:hint="eastAsia" w:ascii="宋体" w:hAnsi="宋体" w:eastAsia="宋体" w:cs="宋体"/>
          <w:sz w:val="24"/>
          <w:szCs w:val="24"/>
        </w:rPr>
        <w:t>大方</w:t>
      </w:r>
      <w:r>
        <w:rPr>
          <w:rFonts w:hint="eastAsia" w:ascii="宋体" w:hAnsi="宋体" w:eastAsia="宋体" w:cs="宋体"/>
          <w:sz w:val="24"/>
          <w:szCs w:val="24"/>
          <w:lang w:val="en-US" w:eastAsia="zh-CN"/>
        </w:rPr>
        <w:t>简洁、美观；</w:t>
      </w:r>
      <w:r>
        <w:rPr>
          <w:rFonts w:hint="eastAsia" w:ascii="宋体" w:hAnsi="宋体" w:eastAsia="宋体" w:cs="宋体"/>
          <w:sz w:val="24"/>
          <w:szCs w:val="24"/>
        </w:rPr>
        <w:t>稳定性</w:t>
      </w:r>
      <w:r>
        <w:rPr>
          <w:rFonts w:hint="eastAsia" w:ascii="宋体" w:hAnsi="宋体" w:eastAsia="宋体" w:cs="宋体"/>
          <w:sz w:val="24"/>
          <w:szCs w:val="24"/>
          <w:lang w:val="en-US" w:eastAsia="zh-CN"/>
        </w:rPr>
        <w:t>要求是能同时承受至少100人的访问量</w:t>
      </w:r>
      <w:r>
        <w:rPr>
          <w:rFonts w:hint="eastAsia" w:ascii="宋体" w:hAnsi="宋体" w:eastAsia="宋体" w:cs="宋体"/>
          <w:sz w:val="24"/>
          <w:szCs w:val="24"/>
        </w:rPr>
        <w:t>。乙方应根据</w:t>
      </w:r>
      <w:r>
        <w:rPr>
          <w:rFonts w:hint="eastAsia" w:ascii="宋体" w:hAnsi="宋体" w:eastAsia="宋体" w:cs="宋体"/>
          <w:sz w:val="24"/>
          <w:szCs w:val="24"/>
          <w:lang w:val="en-US" w:eastAsia="zh-CN"/>
        </w:rPr>
        <w:t>甲方对需求的规定</w:t>
      </w:r>
      <w:r>
        <w:rPr>
          <w:rFonts w:hint="eastAsia" w:ascii="宋体" w:hAnsi="宋体" w:eastAsia="宋体" w:cs="宋体"/>
          <w:sz w:val="24"/>
          <w:szCs w:val="24"/>
        </w:rPr>
        <w:t>，与甲方共同对业务需求进行识别，并和业务、技术部门进行确认，最终形成《需求</w:t>
      </w:r>
      <w:r>
        <w:rPr>
          <w:rFonts w:hint="eastAsia" w:ascii="宋体" w:hAnsi="宋体" w:eastAsia="宋体" w:cs="宋体"/>
          <w:sz w:val="24"/>
          <w:szCs w:val="24"/>
          <w:lang w:val="en-US" w:eastAsia="zh-CN"/>
        </w:rPr>
        <w:t>确认</w:t>
      </w:r>
      <w:r>
        <w:rPr>
          <w:rFonts w:hint="eastAsia" w:ascii="宋体" w:hAnsi="宋体" w:eastAsia="宋体" w:cs="宋体"/>
          <w:sz w:val="24"/>
          <w:szCs w:val="24"/>
        </w:rPr>
        <w:t>书》</w:t>
      </w:r>
      <w:r>
        <w:rPr>
          <w:rFonts w:hint="eastAsia" w:ascii="宋体" w:hAnsi="宋体" w:eastAsia="宋体" w:cs="宋体"/>
          <w:sz w:val="24"/>
          <w:szCs w:val="24"/>
          <w:lang w:eastAsia="zh-CN"/>
        </w:rPr>
        <w:t>，</w:t>
      </w:r>
      <w:r>
        <w:rPr>
          <w:rFonts w:hint="eastAsia" w:ascii="宋体" w:hAnsi="宋体" w:eastAsia="宋体" w:cs="宋体"/>
          <w:sz w:val="24"/>
          <w:szCs w:val="24"/>
        </w:rPr>
        <w:t>并在需求确定后双方签署《需求评审报告》，作为软件开发依据，乙方开发软件应达到的技术指标和参数</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numPr>
          <w:ilvl w:val="0"/>
          <w:numId w:val="0"/>
        </w:numPr>
        <w:autoSpaceDE/>
        <w:autoSpaceDN/>
        <w:spacing w:before="0" w:after="0" w:line="360" w:lineRule="auto"/>
        <w:ind w:left="0" w:leftChars="0" w:right="0"/>
        <w:jc w:val="both"/>
        <w:rPr>
          <w:rFonts w:hint="eastAsia" w:ascii="宋体" w:hAnsi="宋体" w:eastAsia="宋体" w:cs="宋体"/>
          <w:sz w:val="24"/>
          <w:szCs w:val="24"/>
          <w:lang w:val="en-US"/>
        </w:rPr>
      </w:pPr>
    </w:p>
    <w:p>
      <w:pPr>
        <w:pStyle w:val="3"/>
        <w:spacing w:line="360" w:lineRule="auto"/>
        <w:jc w:val="center"/>
        <w:rPr>
          <w:rFonts w:hint="eastAsia" w:ascii="宋体" w:hAnsi="宋体" w:eastAsia="宋体" w:cs="宋体"/>
          <w:lang w:val="en-US"/>
        </w:rPr>
      </w:pPr>
      <w:bookmarkStart w:id="19" w:name="_Toc23380_WPSOffice_Level1"/>
      <w:r>
        <w:rPr>
          <w:rFonts w:hint="eastAsia" w:ascii="宋体" w:hAnsi="宋体" w:eastAsia="宋体" w:cs="宋体"/>
          <w:lang w:val="en-US"/>
        </w:rPr>
        <w:t>三、项目的开发工作</w:t>
      </w:r>
      <w:bookmarkEnd w:id="19"/>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1、项目期限：在甲方配合工作按计划执行的基础上</w:t>
      </w:r>
      <w:r>
        <w:rPr>
          <w:rFonts w:hint="eastAsia" w:ascii="宋体" w:hAnsi="宋体" w:eastAsia="宋体" w:cs="宋体"/>
          <w:kern w:val="2"/>
          <w:sz w:val="24"/>
          <w:szCs w:val="24"/>
          <w:lang w:val="en-US" w:eastAsia="zh-CN" w:bidi="ar-SA"/>
        </w:rPr>
        <w:t>，Tale博客系统</w:t>
      </w:r>
      <w:r>
        <w:rPr>
          <w:rFonts w:hint="eastAsia" w:ascii="宋体" w:hAnsi="宋体" w:eastAsia="宋体" w:cs="宋体"/>
          <w:kern w:val="2"/>
          <w:sz w:val="24"/>
          <w:szCs w:val="24"/>
          <w:lang w:val="en-US" w:bidi="ar-SA"/>
        </w:rPr>
        <w:t>项目自启动之日起</w:t>
      </w:r>
      <w:r>
        <w:rPr>
          <w:rFonts w:hint="eastAsia" w:ascii="宋体" w:hAnsi="宋体" w:eastAsia="宋体" w:cs="宋体"/>
          <w:sz w:val="24"/>
          <w:szCs w:val="24"/>
          <w:lang w:val="en-US" w:eastAsia="zh-CN"/>
        </w:rPr>
        <w:t>一个月</w:t>
      </w:r>
      <w:r>
        <w:rPr>
          <w:rFonts w:hint="eastAsia" w:ascii="宋体" w:hAnsi="宋体" w:eastAsia="宋体" w:cs="宋体"/>
          <w:sz w:val="24"/>
          <w:szCs w:val="24"/>
        </w:rPr>
        <w:t>内</w:t>
      </w:r>
      <w:r>
        <w:rPr>
          <w:rFonts w:hint="eastAsia" w:ascii="宋体" w:hAnsi="宋体" w:eastAsia="宋体" w:cs="宋体"/>
          <w:kern w:val="2"/>
          <w:sz w:val="24"/>
          <w:szCs w:val="24"/>
          <w:lang w:val="en-US" w:bidi="ar-SA"/>
        </w:rPr>
        <w:t>完成项目一期</w:t>
      </w:r>
      <w:r>
        <w:rPr>
          <w:rFonts w:hint="eastAsia" w:ascii="宋体" w:hAnsi="宋体" w:eastAsia="宋体" w:cs="宋体"/>
          <w:kern w:val="2"/>
          <w:sz w:val="24"/>
          <w:szCs w:val="24"/>
          <w:lang w:val="en-US" w:eastAsia="zh-CN" w:bidi="ar-SA"/>
        </w:rPr>
        <w:t>发布</w:t>
      </w:r>
      <w:r>
        <w:rPr>
          <w:rFonts w:hint="eastAsia" w:ascii="宋体" w:hAnsi="宋体" w:eastAsia="宋体" w:cs="宋体"/>
          <w:kern w:val="2"/>
          <w:sz w:val="24"/>
          <w:szCs w:val="24"/>
          <w:lang w:val="en-US" w:bidi="ar-SA"/>
        </w:rPr>
        <w:t>上线。</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2、项目实施地点：本项目的需求、软件设计、编码、安装调试、用户测试、上线及维护均在甲方现场完成。</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3、项目联系人：在项目实施工作中双方须确定项目联系人</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bidi="ar-SA"/>
        </w:rPr>
        <w:t>代表各方发表的对项目实施的具体意见，项目联系人的变更应书面通知对方。</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kern w:val="2"/>
          <w:szCs w:val="36"/>
          <w:lang w:val="en-US" w:bidi="ar-SA"/>
        </w:rPr>
      </w:pPr>
      <w:bookmarkStart w:id="20" w:name="_Toc30050_WPSOffice_Level1"/>
      <w:r>
        <w:rPr>
          <w:rFonts w:hint="eastAsia" w:ascii="宋体" w:hAnsi="宋体" w:eastAsia="宋体" w:cs="宋体"/>
          <w:lang w:val="en-US"/>
        </w:rPr>
        <w:t>四、项目的测试和验收</w:t>
      </w:r>
      <w:bookmarkEnd w:id="20"/>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1、乙方应协助甲方根据《需求确认书》的内容对项目进行系统测试，测试验收成立验收小组由甲方、乙方及专家等人员组成，对项目建设进行验收。验收时，由乙方草拟并经甲方审定验收方案，编制测试手册</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bidi="ar-SA"/>
        </w:rPr>
        <w:t>经验收小组确认后，由验收小组负责验收。</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2、验收测试的评定：系统测试完成后，验收小组签署《测试验收报告》验收合格后，代表系统已满足需求，达到上线条件。</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 xml:space="preserve">3、验收合格后，甲乙双方共同签署《实施项目阶段验收报告》。验收不合格的，乙方应及时更改，直至验收合格。如果甲方在乙方提出验收申请后的 </w:t>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bidi="ar-SA"/>
        </w:rPr>
        <w:t xml:space="preserve"> 个工作日内无正当理由不安排验收，则视为验收合格。</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lang w:val="en-US"/>
        </w:rPr>
      </w:pPr>
      <w:bookmarkStart w:id="21" w:name="_Toc6268_WPSOffice_Level1"/>
      <w:r>
        <w:rPr>
          <w:rFonts w:hint="eastAsia" w:ascii="宋体" w:hAnsi="宋体" w:eastAsia="宋体" w:cs="宋体"/>
          <w:lang w:val="en-US"/>
        </w:rPr>
        <w:t>五、项目交付</w:t>
      </w:r>
      <w:bookmarkEnd w:id="21"/>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1、开发软件交付内容：乙方向甲方交付的开发软件最终交付时应为光盘介质、 加密附件及包括用户手册在内的许可资料；交付对象为甲方或甲方指定的机构或个人。</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2、开发软件交付的完成：乙方按照本合同的约定向甲方交付并安装开发软件，软件安装调试符合约定的，甲方向乙方出具书面收讫证明之后</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bidi="ar-SA"/>
        </w:rPr>
        <w:t>乙方的开发软件交付义务完成。甲方出具的收讫证明上记载的日期为开发软件交付日。</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lang w:val="en-US" w:eastAsia="zh-CN"/>
        </w:rPr>
      </w:pPr>
      <w:bookmarkStart w:id="22" w:name="_Toc18129_WPSOffice_Level1"/>
      <w:r>
        <w:rPr>
          <w:rFonts w:hint="eastAsia" w:ascii="宋体" w:hAnsi="宋体" w:eastAsia="宋体" w:cs="宋体"/>
          <w:lang w:val="en-US" w:eastAsia="zh-CN"/>
        </w:rPr>
        <w:t>六、甲方义务</w:t>
      </w:r>
      <w:bookmarkEnd w:id="22"/>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1、甲方负责向乙方提供项目开发所必须的服务器、数据库软件及综合业务系统的相关资料。</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2、甲方应向乙方提供乙方开发软件必须的、适宜的工作环境。</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3、甲方成立项目组，与乙方共同完成合同规定的工作，并指派一名项目经理负 责现场处理项目实施过程中发生的各种问题，如果在合同履行过程中发生人员变更，必须提前通知乙方。</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4、由于甲方未履行本合同义务而造成项目工作拖延的，乙方有权将工作时间表做相应调整。</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5、甲方应与乙方共同对开发软件进行联调测试、用户验收测试及系统压力测试，使系统进入试运行阶段至验收完成。</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lang w:val="en-US"/>
        </w:rPr>
      </w:pPr>
      <w:bookmarkStart w:id="23" w:name="_Toc29336_WPSOffice_Level1"/>
      <w:r>
        <w:rPr>
          <w:rFonts w:hint="eastAsia" w:ascii="宋体" w:hAnsi="宋体" w:eastAsia="宋体" w:cs="宋体"/>
          <w:lang w:val="en-US"/>
        </w:rPr>
        <w:t>七、乙方义务</w:t>
      </w:r>
      <w:bookmarkEnd w:id="23"/>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1、乙方应按照本合同所的要求，如期完成和交付开发软件（正版的系统软件和其拥有自主知识产权的业务应用系统），并向甲方提供开发软件相应的文档资料。</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2、乙方向甲方提供此次开发软件的程序源代码和相关技术资料。</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3、乙方严格按照软件工程建设的有关规范组织实施，并对项目建设阶段提出具体时间安排。</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4、在系统开发阶段、试运行阶段、免费维护期内，乙方负责与开发系统运行有关的技术问题处理。</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bidi="ar-SA"/>
        </w:rPr>
        <w:t>5、乙方应选派强有力的项目建设队伍，负责完成合同规定的工作</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bidi="ar-SA"/>
        </w:rPr>
        <w:t>如果在合同履行过程中发生项目经理或成员的变更， 必须提前取得甲方同意。 如果因项目经理更替造成项目时间延误，乙方应向甲方作出相应的赔偿。</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6、乙方负责制定切实可行的项目实施方案，明确任务和各方职责，并按阶段考核检查。</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7、乙方应提供系统测试验证方案（包括业务测试和压力测试），严格测试和验证系统功能和技术指标。</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8、乙方在开发过程中应及时整理和制定各类技术文档资料、编写培训教材，并提供免费技术培训，包括乙方掌握应用系统的技术细节。</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9、乙方应按照本协议约定的标准和规格，以及项目管理体系的相关要求，以专业、熟练的方式提供服务并交付相关交付成果；</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10、乙方遵循公司全面的技术支持服务体系，向甲方提供全面技术支持服务。</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11、如出现政策、 环境变化或不可抗力等触发合同变更或终止的因素，乙方应当配合甲方过渡期间的安排，共同保障甲方业务开展的连续性和稳定性。如需终止合同的，乙方应当配合甲方做好信息、资料及相关设施的交接处置等过渡期间的工作安排。</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12、未经甲方书面同意，乙方不得将本合同约定的服务分包给第三方，禁止转包和变相转包。</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13、为保障项目的顺利实施，防范项目风险，避免因沟通不畅等原因引起项目执行问题，乙方应定期向甲方项目负责人及相关领导对项目执行状况、问题、风险进行汇报。</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b/>
          <w:lang w:val="en-US"/>
        </w:rPr>
      </w:pPr>
      <w:bookmarkStart w:id="24" w:name="_Toc4579_WPSOffice_Level1"/>
      <w:r>
        <w:rPr>
          <w:rFonts w:hint="eastAsia" w:ascii="宋体" w:hAnsi="宋体" w:eastAsia="宋体" w:cs="宋体"/>
          <w:b/>
          <w:lang w:val="en-US"/>
        </w:rPr>
        <w:t>八、合同金额和支付</w:t>
      </w:r>
      <w:bookmarkEnd w:id="24"/>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bidi="ar-SA"/>
        </w:rPr>
        <w:t>1、合同金额： 本合同总金额为</w:t>
      </w:r>
      <w:r>
        <w:rPr>
          <w:rFonts w:hint="eastAsia" w:ascii="宋体" w:hAnsi="宋体" w:eastAsia="宋体" w:cs="宋体"/>
          <w:sz w:val="24"/>
          <w:szCs w:val="24"/>
        </w:rPr>
        <w:t>人民币</w:t>
      </w:r>
      <w:r>
        <w:rPr>
          <w:rFonts w:hint="eastAsia" w:ascii="宋体" w:hAnsi="宋体" w:eastAsia="宋体" w:cs="宋体"/>
          <w:sz w:val="24"/>
          <w:szCs w:val="24"/>
          <w:lang w:eastAsia="zh-CN"/>
        </w:rPr>
        <w:t>（</w:t>
      </w:r>
      <w:r>
        <w:rPr>
          <w:rFonts w:hint="eastAsia" w:ascii="宋体" w:hAnsi="宋体" w:eastAsia="宋体" w:cs="宋体"/>
          <w:sz w:val="24"/>
          <w:szCs w:val="24"/>
        </w:rPr>
        <w:t>大写</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叁万伍仟</w:t>
      </w:r>
      <w:r>
        <w:rPr>
          <w:rFonts w:hint="eastAsia" w:ascii="宋体" w:hAnsi="宋体" w:eastAsia="宋体" w:cs="宋体"/>
          <w:sz w:val="24"/>
          <w:szCs w:val="24"/>
        </w:rPr>
        <w:t xml:space="preserve"> 元。</w:t>
      </w:r>
      <w:r>
        <w:rPr>
          <w:rFonts w:hint="eastAsia" w:ascii="宋体" w:hAnsi="宋体" w:eastAsia="宋体" w:cs="宋体"/>
          <w:kern w:val="2"/>
          <w:sz w:val="24"/>
          <w:szCs w:val="24"/>
          <w:lang w:val="en-US" w:bidi="ar-SA"/>
        </w:rPr>
        <w:t>合同价款为一次不变价，不受市场价格因素影响，上述金额包含了本开发项目的相关费用，乙方在项目实施过程中发生的其它费用，甲方概不承担</w:t>
      </w:r>
      <w:r>
        <w:rPr>
          <w:rFonts w:hint="eastAsia" w:ascii="宋体" w:hAnsi="宋体" w:eastAsia="宋体" w:cs="宋体"/>
          <w:kern w:val="2"/>
          <w:sz w:val="24"/>
          <w:szCs w:val="24"/>
          <w:lang w:val="en-US" w:eastAsia="zh-CN" w:bidi="ar-SA"/>
        </w:rPr>
        <w:t>。</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2、合同价款的支付条件及支付比例：</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）首期付款。合同生效后5 个工作日内，甲方向乙方支付首期款项为合同总金额的</w:t>
      </w:r>
      <w:r>
        <w:rPr>
          <w:rFonts w:hint="eastAsia" w:ascii="宋体" w:hAnsi="宋体" w:eastAsia="宋体" w:cs="宋体"/>
          <w:kern w:val="2"/>
          <w:sz w:val="24"/>
          <w:szCs w:val="24"/>
          <w:lang w:val="en-US" w:eastAsia="zh-CN" w:bidi="ar-SA"/>
        </w:rPr>
        <w:t>20</w:t>
      </w:r>
      <w:r>
        <w:rPr>
          <w:rFonts w:hint="eastAsia" w:ascii="宋体" w:hAnsi="宋体" w:eastAsia="宋体" w:cs="宋体"/>
          <w:kern w:val="2"/>
          <w:sz w:val="24"/>
          <w:szCs w:val="24"/>
          <w:lang w:val="en-US" w:bidi="ar-SA"/>
        </w:rPr>
        <w:t>%，即人民币（大写）</w:t>
      </w:r>
      <w:r>
        <w:rPr>
          <w:rFonts w:hint="eastAsia" w:ascii="宋体" w:hAnsi="宋体" w:eastAsia="宋体" w:cs="宋体"/>
          <w:kern w:val="2"/>
          <w:sz w:val="24"/>
          <w:szCs w:val="24"/>
          <w:lang w:val="en-US" w:eastAsia="zh-CN" w:bidi="ar-SA"/>
        </w:rPr>
        <w:t xml:space="preserve"> 柒仟 </w:t>
      </w:r>
      <w:r>
        <w:rPr>
          <w:rFonts w:hint="eastAsia" w:ascii="宋体" w:hAnsi="宋体" w:eastAsia="宋体" w:cs="宋体"/>
          <w:kern w:val="2"/>
          <w:sz w:val="24"/>
          <w:szCs w:val="24"/>
          <w:lang w:val="en-US" w:bidi="ar-SA"/>
        </w:rPr>
        <w:t>元。</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）系统试点上线稳定运行后</w:t>
      </w:r>
      <w:r>
        <w:rPr>
          <w:rFonts w:hint="eastAsia" w:ascii="宋体" w:hAnsi="宋体" w:eastAsia="宋体" w:cs="宋体"/>
          <w:kern w:val="2"/>
          <w:sz w:val="24"/>
          <w:szCs w:val="24"/>
          <w:lang w:val="en-US" w:bidi="ar-SA"/>
        </w:rPr>
        <w:tab/>
      </w:r>
      <w:r>
        <w:rPr>
          <w:rFonts w:hint="eastAsia" w:ascii="宋体" w:hAnsi="宋体" w:eastAsia="宋体" w:cs="宋体"/>
          <w:kern w:val="2"/>
          <w:sz w:val="24"/>
          <w:szCs w:val="24"/>
          <w:lang w:val="en-US" w:bidi="ar-SA"/>
        </w:rPr>
        <w:t>1 个 月后</w:t>
      </w:r>
      <w:r>
        <w:rPr>
          <w:rFonts w:hint="eastAsia" w:ascii="宋体" w:hAnsi="宋体" w:eastAsia="宋体" w:cs="宋体"/>
          <w:kern w:val="2"/>
          <w:sz w:val="24"/>
          <w:szCs w:val="24"/>
          <w:lang w:val="en-US" w:bidi="ar-SA"/>
        </w:rPr>
        <w:tab/>
      </w:r>
      <w:r>
        <w:rPr>
          <w:rFonts w:hint="eastAsia" w:ascii="宋体" w:hAnsi="宋体" w:eastAsia="宋体" w:cs="宋体"/>
          <w:kern w:val="2"/>
          <w:sz w:val="24"/>
          <w:szCs w:val="24"/>
          <w:lang w:val="en-US" w:bidi="ar-SA"/>
        </w:rPr>
        <w:t>5 个工作日内，甲方向乙方支付合同总金额的</w:t>
      </w:r>
      <w:r>
        <w:rPr>
          <w:rFonts w:hint="eastAsia" w:ascii="宋体" w:hAnsi="宋体" w:eastAsia="宋体" w:cs="宋体"/>
          <w:kern w:val="2"/>
          <w:sz w:val="24"/>
          <w:szCs w:val="24"/>
          <w:lang w:val="en-US" w:bidi="ar-SA"/>
        </w:rPr>
        <w:tab/>
      </w:r>
      <w:r>
        <w:rPr>
          <w:rFonts w:hint="eastAsia" w:ascii="宋体" w:hAnsi="宋体" w:eastAsia="宋体" w:cs="宋体"/>
          <w:kern w:val="2"/>
          <w:sz w:val="24"/>
          <w:szCs w:val="24"/>
          <w:lang w:val="en-US" w:eastAsia="zh-CN" w:bidi="ar-SA"/>
        </w:rPr>
        <w:t>60</w:t>
      </w:r>
      <w:r>
        <w:rPr>
          <w:rFonts w:hint="eastAsia" w:ascii="宋体" w:hAnsi="宋体" w:eastAsia="宋体" w:cs="宋体"/>
          <w:kern w:val="2"/>
          <w:sz w:val="24"/>
          <w:szCs w:val="24"/>
          <w:lang w:val="en-US" w:bidi="ar-SA"/>
        </w:rPr>
        <w:t>%，即人民币（大写）</w:t>
      </w:r>
      <w:r>
        <w:rPr>
          <w:rFonts w:hint="eastAsia" w:ascii="宋体" w:hAnsi="宋体" w:eastAsia="宋体" w:cs="宋体"/>
          <w:kern w:val="2"/>
          <w:sz w:val="24"/>
          <w:szCs w:val="24"/>
          <w:lang w:val="en-US" w:eastAsia="zh-CN" w:bidi="ar-SA"/>
        </w:rPr>
        <w:t xml:space="preserve"> 贰万壹 </w:t>
      </w:r>
      <w:r>
        <w:rPr>
          <w:rFonts w:hint="eastAsia" w:ascii="宋体" w:hAnsi="宋体" w:eastAsia="宋体" w:cs="宋体"/>
          <w:kern w:val="2"/>
          <w:sz w:val="24"/>
          <w:szCs w:val="24"/>
          <w:lang w:val="en-US" w:bidi="ar-SA"/>
        </w:rPr>
        <w:t>元。</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）系统免费维护期满2 个月后 5 个工作日内，甲方向乙方支付合同总金额的</w:t>
      </w:r>
      <w:r>
        <w:rPr>
          <w:rFonts w:hint="eastAsia" w:ascii="宋体" w:hAnsi="宋体" w:eastAsia="宋体" w:cs="宋体"/>
          <w:kern w:val="2"/>
          <w:sz w:val="24"/>
          <w:szCs w:val="24"/>
          <w:lang w:val="en-US" w:eastAsia="zh-CN" w:bidi="ar-SA"/>
        </w:rPr>
        <w:t>20</w:t>
      </w:r>
      <w:r>
        <w:rPr>
          <w:rFonts w:hint="eastAsia" w:ascii="宋体" w:hAnsi="宋体" w:eastAsia="宋体" w:cs="宋体"/>
          <w:kern w:val="2"/>
          <w:sz w:val="24"/>
          <w:szCs w:val="24"/>
          <w:lang w:val="en-US" w:bidi="ar-SA"/>
        </w:rPr>
        <w:t>%，即人民币（大写）</w:t>
      </w:r>
      <w:r>
        <w:rPr>
          <w:rFonts w:hint="eastAsia" w:ascii="宋体" w:hAnsi="宋体" w:eastAsia="宋体" w:cs="宋体"/>
          <w:kern w:val="2"/>
          <w:sz w:val="24"/>
          <w:szCs w:val="24"/>
          <w:lang w:val="en-US" w:eastAsia="zh-CN" w:bidi="ar-SA"/>
        </w:rPr>
        <w:t>柒仟</w:t>
      </w:r>
      <w:bookmarkStart w:id="33" w:name="_GoBack"/>
      <w:bookmarkEnd w:id="33"/>
      <w:r>
        <w:rPr>
          <w:rFonts w:hint="eastAsia" w:ascii="宋体" w:hAnsi="宋体" w:eastAsia="宋体" w:cs="宋体"/>
          <w:kern w:val="2"/>
          <w:sz w:val="24"/>
          <w:szCs w:val="24"/>
          <w:lang w:val="en-US" w:eastAsia="zh-CN" w:bidi="ar-SA"/>
        </w:rPr>
        <w:t xml:space="preserve"> </w:t>
      </w:r>
      <w:r>
        <w:rPr>
          <w:rFonts w:hint="eastAsia" w:ascii="宋体" w:hAnsi="宋体" w:eastAsia="宋体" w:cs="宋体"/>
          <w:kern w:val="2"/>
          <w:sz w:val="24"/>
          <w:szCs w:val="24"/>
          <w:lang w:val="en-US" w:bidi="ar-SA"/>
        </w:rPr>
        <w:t>元。</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lang w:val="en-US"/>
        </w:rPr>
      </w:pPr>
      <w:bookmarkStart w:id="25" w:name="_Toc14158_WPSOffice_Level1"/>
      <w:r>
        <w:rPr>
          <w:rFonts w:hint="eastAsia" w:ascii="宋体" w:hAnsi="宋体" w:eastAsia="宋体" w:cs="宋体"/>
          <w:lang w:val="en-US"/>
        </w:rPr>
        <w:t>九、需求变更</w:t>
      </w:r>
      <w:bookmarkEnd w:id="25"/>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1、在项目实施过程中，甲方可根据业务需求调整技术功能、业务功能和修改业务需求。</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2、业务需求经双方确认后，双方应评估需求变更的实施对项目日程表和其他合同条款所产生的影响，并签署相应的</w:t>
      </w:r>
      <w:r>
        <w:rPr>
          <w:rFonts w:hint="eastAsia" w:ascii="宋体" w:hAnsi="宋体" w:eastAsia="宋体" w:cs="宋体"/>
          <w:kern w:val="2"/>
          <w:sz w:val="24"/>
          <w:szCs w:val="24"/>
          <w:lang w:val="en-US" w:eastAsia="zh-CN" w:bidi="ar-SA"/>
        </w:rPr>
        <w:t>协议</w:t>
      </w:r>
      <w:r>
        <w:rPr>
          <w:rFonts w:hint="eastAsia" w:ascii="宋体" w:hAnsi="宋体" w:eastAsia="宋体" w:cs="宋体"/>
          <w:kern w:val="2"/>
          <w:sz w:val="24"/>
          <w:szCs w:val="24"/>
          <w:lang w:val="en-US" w:bidi="ar-SA"/>
        </w:rPr>
        <w:t>。经双方授权代表签字盖章后的</w:t>
      </w:r>
      <w:r>
        <w:rPr>
          <w:rFonts w:hint="eastAsia" w:ascii="宋体" w:hAnsi="宋体" w:eastAsia="宋体" w:cs="宋体"/>
          <w:kern w:val="2"/>
          <w:sz w:val="24"/>
          <w:szCs w:val="24"/>
          <w:lang w:val="en-US" w:eastAsia="zh-CN" w:bidi="ar-SA"/>
        </w:rPr>
        <w:t>协议</w:t>
      </w:r>
      <w:r>
        <w:rPr>
          <w:rFonts w:hint="eastAsia" w:ascii="宋体" w:hAnsi="宋体" w:eastAsia="宋体" w:cs="宋体"/>
          <w:kern w:val="2"/>
          <w:sz w:val="24"/>
          <w:szCs w:val="24"/>
          <w:lang w:val="en-US" w:bidi="ar-SA"/>
        </w:rPr>
        <w:t>将作为本合同的有效附件和执行变更的依据。</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lang w:val="en-US"/>
        </w:rPr>
      </w:pPr>
      <w:bookmarkStart w:id="26" w:name="_Toc15255_WPSOffice_Level1"/>
      <w:r>
        <w:rPr>
          <w:rFonts w:hint="eastAsia" w:ascii="宋体" w:hAnsi="宋体" w:eastAsia="宋体" w:cs="宋体"/>
          <w:lang w:val="en-US"/>
        </w:rPr>
        <w:t>十、技术支持与培训</w:t>
      </w:r>
      <w:bookmarkEnd w:id="26"/>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1、乙方应根据投标文件的相关培训承诺及项目实施进度，对甲方相关人员进行培训。</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2、乙方负责向甲方提供至少</w:t>
      </w:r>
      <w:r>
        <w:rPr>
          <w:rFonts w:hint="eastAsia" w:ascii="宋体" w:hAnsi="宋体" w:eastAsia="宋体" w:cs="宋体"/>
          <w:kern w:val="2"/>
          <w:sz w:val="24"/>
          <w:szCs w:val="24"/>
          <w:lang w:val="en-US" w:eastAsia="zh-CN" w:bidi="ar-SA"/>
        </w:rPr>
        <w:t>1</w:t>
      </w:r>
      <w:r>
        <w:rPr>
          <w:rFonts w:hint="eastAsia" w:ascii="宋体" w:hAnsi="宋体" w:eastAsia="宋体" w:cs="宋体"/>
          <w:kern w:val="2"/>
          <w:sz w:val="24"/>
          <w:szCs w:val="24"/>
          <w:lang w:val="en-US" w:bidi="ar-SA"/>
        </w:rPr>
        <w:t>个月的项目免费维护服务，免费维护服务期</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自甲乙双方对项目终验合格之日起算。</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lang w:val="en-US"/>
        </w:rPr>
      </w:pPr>
      <w:bookmarkStart w:id="27" w:name="_Toc5584_WPSOffice_Level1"/>
      <w:r>
        <w:rPr>
          <w:rFonts w:hint="eastAsia" w:ascii="宋体" w:hAnsi="宋体" w:eastAsia="宋体" w:cs="宋体"/>
          <w:lang w:val="en-US"/>
        </w:rPr>
        <w:t>十一、所有权和知识产权</w:t>
      </w:r>
      <w:bookmarkEnd w:id="27"/>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bidi="ar-SA"/>
        </w:rPr>
        <w:t>1、本合同生效日前已存在的版权及其他知识产权，其所有权权属不发生任何变更。任何一方均不得凭借本合同取得另一方拥有的版权、专利、商业秘密、商标或任何其他知识产权的所有权</w:t>
      </w:r>
      <w:r>
        <w:rPr>
          <w:rFonts w:hint="eastAsia" w:ascii="宋体" w:hAnsi="宋体" w:eastAsia="宋体" w:cs="宋体"/>
          <w:kern w:val="2"/>
          <w:sz w:val="24"/>
          <w:szCs w:val="24"/>
          <w:lang w:val="en-US" w:eastAsia="zh-CN" w:bidi="ar-SA"/>
        </w:rPr>
        <w:t>。</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2、甲乙双方同意，此次项目开发所形成的相关成果，包括应用系统和技术文档归属甲方。甲方是该项成果的著作权、专利申请权、专利权、技术秘密及其他相关知识产权的所有人。 乙方可以保留与开发成果相关的副本供乙方内部使用，可以为准备制作在乙方内部使用的其他产品而修改和翻译该等资料，或与其他资料结合使用，不得以任何方式提供给第三方使用。</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3、甲方在使用乙方提供的属于第三方软件时，应当依照乙方与第三方对该软件使用的约定进行。乙方应将该约定的书面文件的复印件交甲方参阅。</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4、甲方在领受本合同项下的软件后，应严格遵守相关的知识产权及软件版权保护的法律、法规，并在本合同所规定的范围内使用本软件。</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lang w:val="en-US"/>
        </w:rPr>
      </w:pPr>
      <w:bookmarkStart w:id="28" w:name="_Toc17369_WPSOffice_Level1"/>
      <w:r>
        <w:rPr>
          <w:rFonts w:hint="eastAsia" w:ascii="宋体" w:hAnsi="宋体" w:eastAsia="宋体" w:cs="宋体"/>
          <w:lang w:val="en-US"/>
        </w:rPr>
        <w:t>十二、保密条款</w:t>
      </w:r>
      <w:bookmarkEnd w:id="28"/>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1、在本合同履行期限内，任何一方可以获得与本项目相关的对方的商业秘密， 对此双方应谨慎地进行披露和接受。</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2、获取对方商业秘密的一方仅可将该商业秘密用于履行其在本合同项下的义务，且只能由相关的工程技术人员使用。</w:t>
      </w:r>
      <w:r>
        <w:rPr>
          <w:rFonts w:hint="eastAsia" w:ascii="宋体" w:hAnsi="宋体" w:eastAsia="宋体" w:cs="宋体"/>
          <w:kern w:val="2"/>
          <w:sz w:val="24"/>
          <w:szCs w:val="24"/>
          <w:lang w:val="en-US" w:bidi="ar-SA"/>
        </w:rPr>
        <w:tab/>
      </w:r>
      <w:r>
        <w:rPr>
          <w:rFonts w:hint="eastAsia" w:ascii="宋体" w:hAnsi="宋体" w:eastAsia="宋体" w:cs="宋体"/>
          <w:kern w:val="2"/>
          <w:sz w:val="24"/>
          <w:szCs w:val="24"/>
          <w:lang w:val="en-US" w:bidi="ar-SA"/>
        </w:rPr>
        <w:t>获取对方商业秘密的一方应当采取适当有效 的方式保护所获取的商业秘密，不得未经授权使用、 传播或公开商业秘密。除非有对方的书面许可， 或该信息已被拥有方认为不再是商业秘密，或已在社会上公开，或法律强制披露，该商业秘密不得对外披露。</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lang w:val="en-US"/>
        </w:rPr>
      </w:pPr>
      <w:bookmarkStart w:id="29" w:name="_Toc28111_WPSOffice_Level1"/>
      <w:r>
        <w:rPr>
          <w:rFonts w:hint="eastAsia" w:ascii="宋体" w:hAnsi="宋体" w:eastAsia="宋体" w:cs="宋体"/>
          <w:lang w:val="en-US"/>
        </w:rPr>
        <w:t>十三、违约</w:t>
      </w:r>
      <w:bookmarkEnd w:id="29"/>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bidi="ar-SA"/>
        </w:rPr>
        <w:t>1、付款违约：如果甲方未在本合同及附件规定的期限内向乙方支付相应的价款， 每延迟一日，应向乙方支付相当于合同总金额千分之</w:t>
      </w:r>
      <w:r>
        <w:rPr>
          <w:rFonts w:hint="eastAsia" w:ascii="宋体" w:hAnsi="宋体" w:eastAsia="宋体" w:cs="宋体"/>
          <w:kern w:val="2"/>
          <w:sz w:val="24"/>
          <w:szCs w:val="24"/>
          <w:lang w:val="en-US" w:eastAsia="zh-CN" w:bidi="ar-SA"/>
        </w:rPr>
        <w:t>五</w:t>
      </w:r>
      <w:r>
        <w:rPr>
          <w:rFonts w:hint="eastAsia" w:ascii="宋体" w:hAnsi="宋体" w:eastAsia="宋体" w:cs="宋体"/>
          <w:kern w:val="2"/>
          <w:sz w:val="24"/>
          <w:szCs w:val="24"/>
          <w:lang w:val="en-US" w:bidi="ar-SA"/>
        </w:rPr>
        <w:t>的违约金</w:t>
      </w:r>
      <w:r>
        <w:rPr>
          <w:rFonts w:hint="eastAsia" w:ascii="宋体" w:hAnsi="宋体" w:eastAsia="宋体" w:cs="宋体"/>
          <w:kern w:val="2"/>
          <w:sz w:val="24"/>
          <w:szCs w:val="24"/>
          <w:lang w:val="en-US" w:eastAsia="zh-CN" w:bidi="ar-SA"/>
        </w:rPr>
        <w:t>。</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bidi="ar-SA"/>
        </w:rPr>
        <w:t>2、交付违约：若乙方未在本合同规定的期限内或双方书面同意的调整期限内完成开发工作并通过验收，每延迟一日，应向甲方支付相当于合同总金额千分之</w:t>
      </w:r>
      <w:r>
        <w:rPr>
          <w:rFonts w:hint="eastAsia" w:ascii="宋体" w:hAnsi="宋体" w:eastAsia="宋体" w:cs="宋体"/>
          <w:kern w:val="2"/>
          <w:sz w:val="24"/>
          <w:szCs w:val="24"/>
          <w:lang w:val="en-US" w:eastAsia="zh-CN" w:bidi="ar-SA"/>
        </w:rPr>
        <w:t>五</w:t>
      </w:r>
      <w:r>
        <w:rPr>
          <w:rFonts w:hint="eastAsia" w:ascii="宋体" w:hAnsi="宋体" w:eastAsia="宋体" w:cs="宋体"/>
          <w:kern w:val="2"/>
          <w:sz w:val="24"/>
          <w:szCs w:val="24"/>
          <w:lang w:val="en-US" w:bidi="ar-SA"/>
        </w:rPr>
        <w:t>的违约金</w:t>
      </w:r>
      <w:r>
        <w:rPr>
          <w:rFonts w:hint="eastAsia" w:ascii="宋体" w:hAnsi="宋体" w:eastAsia="宋体" w:cs="宋体"/>
          <w:kern w:val="2"/>
          <w:sz w:val="24"/>
          <w:szCs w:val="24"/>
          <w:lang w:val="en-US" w:eastAsia="zh-CN" w:bidi="ar-SA"/>
        </w:rPr>
        <w:t>。</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3、其它条款违约：本合同任何一方违反合同所规定的义务，除本合同另有规外，违约方应按合同总金额</w:t>
      </w:r>
      <w:r>
        <w:rPr>
          <w:rFonts w:hint="eastAsia" w:ascii="宋体" w:hAnsi="宋体" w:eastAsia="宋体" w:cs="宋体"/>
          <w:kern w:val="2"/>
          <w:sz w:val="24"/>
          <w:szCs w:val="24"/>
          <w:lang w:val="en-US" w:eastAsia="zh-CN" w:bidi="ar-SA"/>
        </w:rPr>
        <w:t>30</w:t>
      </w:r>
      <w:r>
        <w:rPr>
          <w:rFonts w:hint="eastAsia" w:ascii="宋体" w:hAnsi="宋体" w:eastAsia="宋体" w:cs="宋体"/>
          <w:kern w:val="2"/>
          <w:sz w:val="24"/>
          <w:szCs w:val="24"/>
          <w:lang w:val="en-US" w:bidi="ar-SA"/>
        </w:rPr>
        <w:t>%的金额向对方支付违约金。</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lang w:val="en-US"/>
        </w:rPr>
      </w:pPr>
      <w:bookmarkStart w:id="30" w:name="_Toc21801_WPSOffice_Level1"/>
      <w:r>
        <w:rPr>
          <w:rFonts w:hint="eastAsia" w:ascii="宋体" w:hAnsi="宋体" w:eastAsia="宋体" w:cs="宋体"/>
          <w:lang w:val="en-US"/>
        </w:rPr>
        <w:t>十四、质量保证和权利保证</w:t>
      </w:r>
      <w:bookmarkEnd w:id="30"/>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1、乙方保证在本合同项下提供给甲方的开发软件符合甲方提前告知的质量体系要求，乙方保证在本合同项下提供给甲方的应用系统源代码和技术文档符合甲方提前告知的规范要求。</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2、乙方保证在本合同项下提供给甲方的应用系统具有良好的可维护性。</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3、乙方保证提供给甲方的软件及资料不侵犯任何第三方的知识产权，否则乙方应承担甲方因此遭受的所有经济损失，</w:t>
      </w:r>
      <w:r>
        <w:rPr>
          <w:rFonts w:hint="eastAsia" w:ascii="宋体" w:hAnsi="宋体" w:eastAsia="宋体" w:cs="宋体"/>
          <w:kern w:val="2"/>
          <w:sz w:val="24"/>
          <w:szCs w:val="24"/>
          <w:lang w:val="en-US" w:bidi="ar-SA"/>
        </w:rPr>
        <w:tab/>
      </w:r>
      <w:r>
        <w:rPr>
          <w:rFonts w:hint="eastAsia" w:ascii="宋体" w:hAnsi="宋体" w:eastAsia="宋体" w:cs="宋体"/>
          <w:kern w:val="2"/>
          <w:sz w:val="24"/>
          <w:szCs w:val="24"/>
          <w:lang w:val="en-US" w:bidi="ar-SA"/>
        </w:rPr>
        <w:t>若甲方因此与第三方发生法律纠纷的，乙方应负责处理一切相关事宜并承担所有费用。</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4、乙方承诺，在项目开发过程中向甲方提供齐备的手册和文档，包括系统维护所需要的技术文档、系统运营所需要的使用手册等。</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lang w:val="en-US"/>
        </w:rPr>
      </w:pPr>
      <w:bookmarkStart w:id="31" w:name="_Toc11034_WPSOffice_Level1"/>
      <w:r>
        <w:rPr>
          <w:rFonts w:hint="eastAsia" w:ascii="宋体" w:hAnsi="宋体" w:eastAsia="宋体" w:cs="宋体"/>
          <w:lang w:val="en-US"/>
        </w:rPr>
        <w:t>十五、合同期限和终止</w:t>
      </w:r>
      <w:bookmarkEnd w:id="31"/>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1、除非有提前终止的事由出现，本合同有效期截至双方全部履行完成本合同项下的义务时终止，即本合同书从双方签字盖章之日起生效，至免费维护期结束之日终止。</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r>
        <w:rPr>
          <w:rFonts w:hint="eastAsia" w:ascii="宋体" w:hAnsi="宋体" w:eastAsia="宋体" w:cs="宋体"/>
          <w:kern w:val="2"/>
          <w:sz w:val="24"/>
          <w:szCs w:val="24"/>
          <w:lang w:val="en-US" w:bidi="ar-SA"/>
        </w:rPr>
        <w:t>2、本合同一方严重违反其在本合同项下的任何义务，并且未能在对方发出书面通知指明该违约事项后</w:t>
      </w:r>
      <w:r>
        <w:rPr>
          <w:rFonts w:hint="eastAsia" w:ascii="宋体" w:hAnsi="宋体" w:eastAsia="宋体" w:cs="宋体"/>
          <w:kern w:val="2"/>
          <w:sz w:val="24"/>
          <w:szCs w:val="24"/>
          <w:lang w:val="en-US" w:bidi="ar-SA"/>
        </w:rPr>
        <w:tab/>
      </w:r>
      <w:r>
        <w:rPr>
          <w:rFonts w:hint="eastAsia" w:ascii="宋体" w:hAnsi="宋体" w:eastAsia="宋体" w:cs="宋体"/>
          <w:kern w:val="2"/>
          <w:sz w:val="24"/>
          <w:szCs w:val="24"/>
          <w:lang w:val="en-US" w:eastAsia="zh-CN" w:bidi="ar-SA"/>
        </w:rPr>
        <w:t>3</w:t>
      </w:r>
      <w:r>
        <w:rPr>
          <w:rFonts w:hint="eastAsia" w:ascii="宋体" w:hAnsi="宋体" w:eastAsia="宋体" w:cs="宋体"/>
          <w:kern w:val="2"/>
          <w:sz w:val="24"/>
          <w:szCs w:val="24"/>
          <w:lang w:val="en-US" w:bidi="ar-SA"/>
        </w:rPr>
        <w:t>个工作日内改正的，守约方可以在发出书面通知</w:t>
      </w:r>
      <w:r>
        <w:rPr>
          <w:rFonts w:hint="eastAsia" w:ascii="宋体" w:hAnsi="宋体" w:eastAsia="宋体" w:cs="宋体"/>
          <w:kern w:val="2"/>
          <w:sz w:val="24"/>
          <w:szCs w:val="24"/>
          <w:lang w:val="en-US" w:eastAsia="zh-CN" w:bidi="ar-SA"/>
        </w:rPr>
        <w:t>3</w:t>
      </w:r>
      <w:r>
        <w:rPr>
          <w:rFonts w:hint="eastAsia" w:ascii="宋体" w:hAnsi="宋体" w:eastAsia="宋体" w:cs="宋体"/>
          <w:kern w:val="2"/>
          <w:sz w:val="24"/>
          <w:szCs w:val="24"/>
          <w:lang w:val="en-US" w:bidi="ar-SA"/>
        </w:rPr>
        <w:t>个工作日后终止本合同。</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p>
      <w:pPr>
        <w:pStyle w:val="3"/>
        <w:spacing w:line="360" w:lineRule="auto"/>
        <w:jc w:val="center"/>
        <w:rPr>
          <w:rFonts w:hint="eastAsia" w:ascii="宋体" w:hAnsi="宋体" w:eastAsia="宋体" w:cs="宋体"/>
          <w:lang w:val="en-US" w:eastAsia="zh-CN"/>
        </w:rPr>
      </w:pPr>
      <w:bookmarkStart w:id="32" w:name="_Toc4666_WPSOffice_Level1"/>
      <w:r>
        <w:rPr>
          <w:rFonts w:hint="eastAsia" w:ascii="宋体" w:hAnsi="宋体" w:eastAsia="宋体" w:cs="宋体"/>
          <w:lang w:val="en-US"/>
        </w:rPr>
        <w:t>十</w:t>
      </w:r>
      <w:r>
        <w:rPr>
          <w:rFonts w:hint="eastAsia" w:ascii="宋体" w:hAnsi="宋体" w:eastAsia="宋体" w:cs="宋体"/>
          <w:lang w:val="en-US" w:eastAsia="zh-CN"/>
        </w:rPr>
        <w:t>六</w:t>
      </w:r>
      <w:r>
        <w:rPr>
          <w:rFonts w:hint="eastAsia" w:ascii="宋体" w:hAnsi="宋体" w:eastAsia="宋体" w:cs="宋体"/>
          <w:lang w:val="en-US"/>
        </w:rPr>
        <w:t>、</w:t>
      </w:r>
      <w:r>
        <w:rPr>
          <w:rFonts w:hint="eastAsia" w:ascii="宋体" w:hAnsi="宋体" w:eastAsia="宋体" w:cs="宋体"/>
          <w:lang w:val="en-US" w:eastAsia="zh-CN"/>
        </w:rPr>
        <w:t>补充条款</w:t>
      </w:r>
      <w:bookmarkEnd w:id="32"/>
    </w:p>
    <w:p>
      <w:pPr>
        <w:numPr>
          <w:ilvl w:val="0"/>
          <w:numId w:val="0"/>
        </w:numPr>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第一条 </w:t>
      </w:r>
      <w:r>
        <w:rPr>
          <w:rFonts w:hint="eastAsia" w:ascii="宋体" w:hAnsi="宋体" w:eastAsia="宋体" w:cs="宋体"/>
          <w:sz w:val="24"/>
          <w:szCs w:val="24"/>
        </w:rPr>
        <w:t>合同履行期限按照附件规定的工作进度决定</w:t>
      </w:r>
      <w:r>
        <w:rPr>
          <w:rFonts w:hint="eastAsia" w:ascii="宋体" w:hAnsi="宋体" w:eastAsia="宋体" w:cs="宋体"/>
          <w:sz w:val="24"/>
          <w:szCs w:val="24"/>
          <w:lang w:eastAsia="zh-CN"/>
        </w:rPr>
        <w:t>，</w:t>
      </w:r>
      <w:r>
        <w:rPr>
          <w:rFonts w:hint="eastAsia" w:ascii="宋体" w:hAnsi="宋体" w:eastAsia="宋体" w:cs="宋体"/>
          <w:sz w:val="24"/>
          <w:szCs w:val="24"/>
        </w:rPr>
        <w:t>经双方协商一致</w:t>
      </w:r>
      <w:r>
        <w:rPr>
          <w:rFonts w:hint="eastAsia" w:ascii="宋体" w:hAnsi="宋体" w:eastAsia="宋体" w:cs="宋体"/>
          <w:sz w:val="24"/>
          <w:szCs w:val="24"/>
          <w:lang w:eastAsia="zh-CN"/>
        </w:rPr>
        <w:t>，</w:t>
      </w:r>
      <w:r>
        <w:rPr>
          <w:rFonts w:hint="eastAsia" w:ascii="宋体" w:hAnsi="宋体" w:eastAsia="宋体" w:cs="宋体"/>
          <w:sz w:val="24"/>
          <w:szCs w:val="24"/>
        </w:rPr>
        <w:t>可以延长该期限(以下统称合同期限</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第二条 </w:t>
      </w:r>
      <w:r>
        <w:rPr>
          <w:rFonts w:hint="eastAsia" w:ascii="宋体" w:hAnsi="宋体" w:eastAsia="宋体" w:cs="宋体"/>
          <w:sz w:val="24"/>
          <w:szCs w:val="24"/>
        </w:rPr>
        <w:t>双方</w:t>
      </w:r>
      <w:r>
        <w:rPr>
          <w:rFonts w:hint="eastAsia" w:ascii="宋体" w:hAnsi="宋体" w:eastAsia="宋体" w:cs="宋体"/>
          <w:sz w:val="24"/>
          <w:szCs w:val="24"/>
          <w:lang w:val="en-US" w:eastAsia="zh-CN"/>
        </w:rPr>
        <w:t>必须按照该合同履行</w:t>
      </w:r>
      <w:r>
        <w:rPr>
          <w:rFonts w:hint="eastAsia" w:ascii="宋体" w:hAnsi="宋体" w:eastAsia="宋体" w:cs="宋体"/>
          <w:sz w:val="24"/>
          <w:szCs w:val="24"/>
        </w:rPr>
        <w:t>基本义务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同时享有</w:t>
      </w:r>
      <w:r>
        <w:rPr>
          <w:rFonts w:hint="eastAsia" w:ascii="宋体" w:hAnsi="宋体" w:eastAsia="宋体" w:cs="宋体"/>
          <w:sz w:val="24"/>
          <w:szCs w:val="24"/>
        </w:rPr>
        <w:t>基本权利</w:t>
      </w:r>
      <w:r>
        <w:rPr>
          <w:rFonts w:hint="eastAsia" w:ascii="宋体" w:hAnsi="宋体" w:eastAsia="宋体" w:cs="宋体"/>
          <w:sz w:val="24"/>
          <w:szCs w:val="24"/>
          <w:lang w:eastAsia="zh-CN"/>
        </w:rPr>
        <w:t>。</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第三条 </w:t>
      </w:r>
      <w:r>
        <w:rPr>
          <w:rFonts w:hint="eastAsia" w:ascii="宋体" w:hAnsi="宋体" w:eastAsia="宋体" w:cs="宋体"/>
          <w:sz w:val="24"/>
          <w:szCs w:val="24"/>
        </w:rPr>
        <w:t>甲方同意按双方约定的付款方式和时间及时向乙方支付合同费用</w:t>
      </w:r>
      <w:r>
        <w:rPr>
          <w:rFonts w:hint="eastAsia" w:ascii="宋体" w:hAnsi="宋体" w:eastAsia="宋体" w:cs="宋体"/>
          <w:sz w:val="24"/>
          <w:szCs w:val="24"/>
          <w:lang w:eastAsia="zh-CN"/>
        </w:rPr>
        <w:t>，</w:t>
      </w:r>
      <w:r>
        <w:rPr>
          <w:rFonts w:hint="eastAsia" w:ascii="宋体" w:hAnsi="宋体" w:eastAsia="宋体" w:cs="宋体"/>
          <w:sz w:val="24"/>
          <w:szCs w:val="24"/>
        </w:rPr>
        <w:t xml:space="preserve"> 以及提供其他必要的帮助。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第四条 </w:t>
      </w:r>
      <w:r>
        <w:rPr>
          <w:rFonts w:hint="eastAsia" w:ascii="宋体" w:hAnsi="宋体" w:eastAsia="宋体" w:cs="宋体"/>
          <w:sz w:val="24"/>
          <w:szCs w:val="24"/>
        </w:rPr>
        <w:t xml:space="preserve"> 甲方承诺</w:t>
      </w:r>
      <w:r>
        <w:rPr>
          <w:rFonts w:hint="eastAsia" w:ascii="宋体" w:hAnsi="宋体" w:eastAsia="宋体" w:cs="宋体"/>
          <w:sz w:val="24"/>
          <w:szCs w:val="24"/>
          <w:lang w:eastAsia="zh-CN"/>
        </w:rPr>
        <w:t>，</w:t>
      </w:r>
      <w:r>
        <w:rPr>
          <w:rFonts w:hint="eastAsia" w:ascii="宋体" w:hAnsi="宋体" w:eastAsia="宋体" w:cs="宋体"/>
          <w:sz w:val="24"/>
          <w:szCs w:val="24"/>
        </w:rPr>
        <w:t>向乙方提供的内容、资料等不会侵犯任何第三方的权利</w:t>
      </w:r>
      <w:r>
        <w:rPr>
          <w:rFonts w:hint="eastAsia" w:ascii="宋体" w:hAnsi="宋体" w:eastAsia="宋体" w:cs="宋体"/>
          <w:sz w:val="24"/>
          <w:szCs w:val="24"/>
          <w:lang w:eastAsia="zh-CN"/>
        </w:rPr>
        <w:t>；</w:t>
      </w:r>
      <w:r>
        <w:rPr>
          <w:rFonts w:hint="eastAsia" w:ascii="宋体" w:hAnsi="宋体" w:eastAsia="宋体" w:cs="宋体"/>
          <w:sz w:val="24"/>
          <w:szCs w:val="24"/>
        </w:rPr>
        <w:t>若发生侵犯第三方的权利的情形</w:t>
      </w:r>
      <w:r>
        <w:rPr>
          <w:rFonts w:hint="eastAsia" w:ascii="宋体" w:hAnsi="宋体" w:eastAsia="宋体" w:cs="宋体"/>
          <w:sz w:val="24"/>
          <w:szCs w:val="24"/>
          <w:lang w:eastAsia="zh-CN"/>
        </w:rPr>
        <w:t>，</w:t>
      </w:r>
      <w:r>
        <w:rPr>
          <w:rFonts w:hint="eastAsia" w:ascii="宋体" w:hAnsi="宋体" w:eastAsia="宋体" w:cs="宋体"/>
          <w:sz w:val="24"/>
          <w:szCs w:val="24"/>
        </w:rPr>
        <w:t>由甲方承担全部责任。因甲方在使用本合同时给第三人造成损害的</w:t>
      </w:r>
      <w:r>
        <w:rPr>
          <w:rFonts w:hint="eastAsia" w:ascii="宋体" w:hAnsi="宋体" w:eastAsia="宋体" w:cs="宋体"/>
          <w:sz w:val="24"/>
          <w:szCs w:val="24"/>
          <w:lang w:eastAsia="zh-CN"/>
        </w:rPr>
        <w:t>，</w:t>
      </w:r>
      <w:r>
        <w:rPr>
          <w:rFonts w:hint="eastAsia" w:ascii="宋体" w:hAnsi="宋体" w:eastAsia="宋体" w:cs="宋体"/>
          <w:sz w:val="24"/>
          <w:szCs w:val="24"/>
        </w:rPr>
        <w:t xml:space="preserve">由甲方自行承担责任。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第五条 </w:t>
      </w:r>
      <w:r>
        <w:rPr>
          <w:rFonts w:hint="eastAsia" w:ascii="宋体" w:hAnsi="宋体" w:eastAsia="宋体" w:cs="宋体"/>
          <w:sz w:val="24"/>
          <w:szCs w:val="24"/>
        </w:rPr>
        <w:t>甲方同意</w:t>
      </w:r>
      <w:r>
        <w:rPr>
          <w:rFonts w:hint="eastAsia" w:ascii="宋体" w:hAnsi="宋体" w:eastAsia="宋体" w:cs="宋体"/>
          <w:sz w:val="24"/>
          <w:szCs w:val="24"/>
          <w:lang w:eastAsia="zh-CN"/>
        </w:rPr>
        <w:t>，</w:t>
      </w:r>
      <w:r>
        <w:rPr>
          <w:rFonts w:hint="eastAsia" w:ascii="宋体" w:hAnsi="宋体" w:eastAsia="宋体" w:cs="宋体"/>
          <w:sz w:val="24"/>
          <w:szCs w:val="24"/>
        </w:rPr>
        <w:t>本合同的签署意味着甲方授权乙方在履行本合同时可以使用甲方的名称、商标、域名、企业标志等</w:t>
      </w:r>
      <w:r>
        <w:rPr>
          <w:rFonts w:hint="eastAsia" w:ascii="宋体" w:hAnsi="宋体" w:eastAsia="宋体" w:cs="宋体"/>
          <w:sz w:val="24"/>
          <w:szCs w:val="24"/>
          <w:lang w:eastAsia="zh-CN"/>
        </w:rPr>
        <w:t>，</w:t>
      </w:r>
      <w:r>
        <w:rPr>
          <w:rFonts w:hint="eastAsia" w:ascii="宋体" w:hAnsi="宋体" w:eastAsia="宋体" w:cs="宋体"/>
          <w:sz w:val="24"/>
          <w:szCs w:val="24"/>
        </w:rPr>
        <w:t xml:space="preserve">但此等使用不能损害甲方的利益。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第六条 </w:t>
      </w:r>
      <w:r>
        <w:rPr>
          <w:rFonts w:hint="eastAsia" w:ascii="宋体" w:hAnsi="宋体" w:eastAsia="宋体" w:cs="宋体"/>
          <w:sz w:val="24"/>
          <w:szCs w:val="24"/>
        </w:rPr>
        <w:t>本合同标的及相关作品、 程序、文件源码的版权属乙方所有</w:t>
      </w:r>
      <w:r>
        <w:rPr>
          <w:rFonts w:hint="eastAsia" w:ascii="宋体" w:hAnsi="宋体" w:eastAsia="宋体" w:cs="宋体"/>
          <w:sz w:val="24"/>
          <w:szCs w:val="24"/>
          <w:lang w:eastAsia="zh-CN"/>
        </w:rPr>
        <w:t>，</w:t>
      </w:r>
      <w:r>
        <w:rPr>
          <w:rFonts w:hint="eastAsia" w:ascii="宋体" w:hAnsi="宋体" w:eastAsia="宋体" w:cs="宋体"/>
          <w:sz w:val="24"/>
          <w:szCs w:val="24"/>
        </w:rPr>
        <w:t>但乙方授予甲方排他的使用权。未经乙方许可</w:t>
      </w:r>
      <w:r>
        <w:rPr>
          <w:rFonts w:hint="eastAsia" w:ascii="宋体" w:hAnsi="宋体" w:eastAsia="宋体" w:cs="宋体"/>
          <w:sz w:val="24"/>
          <w:szCs w:val="24"/>
          <w:lang w:eastAsia="zh-CN"/>
        </w:rPr>
        <w:t>，</w:t>
      </w:r>
      <w:r>
        <w:rPr>
          <w:rFonts w:hint="eastAsia" w:ascii="宋体" w:hAnsi="宋体" w:eastAsia="宋体" w:cs="宋体"/>
          <w:sz w:val="24"/>
          <w:szCs w:val="24"/>
        </w:rPr>
        <w:t>甲方不得公布文件源码</w:t>
      </w:r>
      <w:r>
        <w:rPr>
          <w:rFonts w:hint="eastAsia" w:ascii="宋体" w:hAnsi="宋体" w:eastAsia="宋体" w:cs="宋体"/>
          <w:sz w:val="24"/>
          <w:szCs w:val="24"/>
          <w:lang w:eastAsia="zh-CN"/>
        </w:rPr>
        <w:t>，</w:t>
      </w:r>
      <w:r>
        <w:rPr>
          <w:rFonts w:hint="eastAsia" w:ascii="宋体" w:hAnsi="宋体" w:eastAsia="宋体" w:cs="宋体"/>
          <w:sz w:val="24"/>
          <w:szCs w:val="24"/>
        </w:rPr>
        <w:t xml:space="preserve">不得复制、传播、出售或者许可他人使用标的作品及其程序等。乙方可以在业务范围内使用这些作品。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第七条 </w:t>
      </w:r>
      <w:r>
        <w:rPr>
          <w:rFonts w:hint="eastAsia" w:ascii="宋体" w:hAnsi="宋体" w:eastAsia="宋体" w:cs="宋体"/>
          <w:sz w:val="24"/>
          <w:szCs w:val="24"/>
        </w:rPr>
        <w:t>甲方不能按时支付合同费用</w:t>
      </w:r>
      <w:r>
        <w:rPr>
          <w:rFonts w:hint="eastAsia" w:ascii="宋体" w:hAnsi="宋体" w:eastAsia="宋体" w:cs="宋体"/>
          <w:sz w:val="24"/>
          <w:szCs w:val="24"/>
          <w:lang w:eastAsia="zh-CN"/>
        </w:rPr>
        <w:t>，</w:t>
      </w:r>
      <w:r>
        <w:rPr>
          <w:rFonts w:hint="eastAsia" w:ascii="宋体" w:hAnsi="宋体" w:eastAsia="宋体" w:cs="宋体"/>
          <w:sz w:val="24"/>
          <w:szCs w:val="24"/>
        </w:rPr>
        <w:t>导致的工期延误</w:t>
      </w:r>
      <w:r>
        <w:rPr>
          <w:rFonts w:hint="eastAsia" w:ascii="宋体" w:hAnsi="宋体" w:eastAsia="宋体" w:cs="宋体"/>
          <w:sz w:val="24"/>
          <w:szCs w:val="24"/>
          <w:lang w:eastAsia="zh-CN"/>
        </w:rPr>
        <w:t>，</w:t>
      </w:r>
      <w:r>
        <w:rPr>
          <w:rFonts w:hint="eastAsia" w:ascii="宋体" w:hAnsi="宋体" w:eastAsia="宋体" w:cs="宋体"/>
          <w:sz w:val="24"/>
          <w:szCs w:val="24"/>
        </w:rPr>
        <w:t xml:space="preserve">其责任由甲方承担。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第八条 </w:t>
      </w:r>
      <w:r>
        <w:rPr>
          <w:rFonts w:hint="eastAsia" w:ascii="宋体" w:hAnsi="宋体" w:eastAsia="宋体" w:cs="宋体"/>
          <w:sz w:val="24"/>
          <w:szCs w:val="24"/>
        </w:rPr>
        <w:t>乙方不能按合同期提供软件产品</w:t>
      </w:r>
      <w:r>
        <w:rPr>
          <w:rFonts w:hint="eastAsia" w:ascii="宋体" w:hAnsi="宋体" w:eastAsia="宋体" w:cs="宋体"/>
          <w:sz w:val="24"/>
          <w:szCs w:val="24"/>
          <w:lang w:eastAsia="zh-CN"/>
        </w:rPr>
        <w:t>，</w:t>
      </w:r>
      <w:r>
        <w:rPr>
          <w:rFonts w:hint="eastAsia" w:ascii="宋体" w:hAnsi="宋体" w:eastAsia="宋体" w:cs="宋体"/>
          <w:sz w:val="24"/>
          <w:szCs w:val="24"/>
        </w:rPr>
        <w:t xml:space="preserve">其责任由乙方承担。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第九条 </w:t>
      </w:r>
      <w:r>
        <w:rPr>
          <w:rFonts w:hint="eastAsia" w:ascii="宋体" w:hAnsi="宋体" w:eastAsia="宋体" w:cs="宋体"/>
          <w:sz w:val="24"/>
          <w:szCs w:val="24"/>
        </w:rPr>
        <w:t xml:space="preserve">双方当事人应当保守在履行本合同过程中获知的对方商业秘密。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第十条 </w:t>
      </w:r>
      <w:r>
        <w:rPr>
          <w:rFonts w:hint="eastAsia" w:ascii="宋体" w:hAnsi="宋体" w:eastAsia="宋体" w:cs="宋体"/>
          <w:sz w:val="24"/>
          <w:szCs w:val="24"/>
        </w:rPr>
        <w:t>双方应本着诚实信用的原则履行本合同。任何一方在履行中采用欺诈、 胁迫或者暴力的手段</w:t>
      </w:r>
      <w:r>
        <w:rPr>
          <w:rFonts w:hint="eastAsia" w:ascii="宋体" w:hAnsi="宋体" w:eastAsia="宋体" w:cs="宋体"/>
          <w:sz w:val="24"/>
          <w:szCs w:val="24"/>
          <w:lang w:eastAsia="zh-CN"/>
        </w:rPr>
        <w:t>，</w:t>
      </w:r>
      <w:r>
        <w:rPr>
          <w:rFonts w:hint="eastAsia" w:ascii="宋体" w:hAnsi="宋体" w:eastAsia="宋体" w:cs="宋体"/>
          <w:sz w:val="24"/>
          <w:szCs w:val="24"/>
        </w:rPr>
        <w:t xml:space="preserve">另一方可以解除本合同并有权要求对方赔偿损失。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第十一条 </w:t>
      </w:r>
      <w:r>
        <w:rPr>
          <w:rFonts w:hint="eastAsia" w:ascii="宋体" w:hAnsi="宋体" w:eastAsia="宋体" w:cs="宋体"/>
          <w:sz w:val="24"/>
          <w:szCs w:val="24"/>
        </w:rPr>
        <w:t>任何一方在履行中发现或者有证据表明对方已经或正在违约</w:t>
      </w:r>
      <w:r>
        <w:rPr>
          <w:rFonts w:hint="eastAsia" w:ascii="宋体" w:hAnsi="宋体" w:eastAsia="宋体" w:cs="宋体"/>
          <w:sz w:val="24"/>
          <w:szCs w:val="24"/>
          <w:lang w:eastAsia="zh-CN"/>
        </w:rPr>
        <w:t>，</w:t>
      </w:r>
      <w:r>
        <w:rPr>
          <w:rFonts w:hint="eastAsia" w:ascii="宋体" w:hAnsi="宋体" w:eastAsia="宋体" w:cs="宋体"/>
          <w:sz w:val="24"/>
          <w:szCs w:val="24"/>
        </w:rPr>
        <w:t>可以中止履行本合同</w:t>
      </w:r>
      <w:r>
        <w:rPr>
          <w:rFonts w:hint="eastAsia" w:ascii="宋体" w:hAnsi="宋体" w:eastAsia="宋体" w:cs="宋体"/>
          <w:sz w:val="24"/>
          <w:szCs w:val="24"/>
          <w:lang w:eastAsia="zh-CN"/>
        </w:rPr>
        <w:t>，</w:t>
      </w:r>
      <w:r>
        <w:rPr>
          <w:rFonts w:hint="eastAsia" w:ascii="宋体" w:hAnsi="宋体" w:eastAsia="宋体" w:cs="宋体"/>
          <w:sz w:val="24"/>
          <w:szCs w:val="24"/>
        </w:rPr>
        <w:t>但应及时通知对方。若对方继续不履行、履行不当或者违反本合同</w:t>
      </w:r>
      <w:r>
        <w:rPr>
          <w:rFonts w:hint="eastAsia" w:ascii="宋体" w:hAnsi="宋体" w:eastAsia="宋体" w:cs="宋体"/>
          <w:sz w:val="24"/>
          <w:szCs w:val="24"/>
          <w:lang w:eastAsia="zh-CN"/>
        </w:rPr>
        <w:t>，</w:t>
      </w:r>
      <w:r>
        <w:rPr>
          <w:rFonts w:hint="eastAsia" w:ascii="宋体" w:hAnsi="宋体" w:eastAsia="宋体" w:cs="宋体"/>
          <w:sz w:val="24"/>
          <w:szCs w:val="24"/>
        </w:rPr>
        <w:t xml:space="preserve"> 该方可以解除本合同并要求对方赔偿损失。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第十二条 </w:t>
      </w:r>
      <w:r>
        <w:rPr>
          <w:rFonts w:hint="eastAsia" w:ascii="宋体" w:hAnsi="宋体" w:eastAsia="宋体" w:cs="宋体"/>
          <w:sz w:val="24"/>
          <w:szCs w:val="24"/>
        </w:rPr>
        <w:t>本合同签订后</w:t>
      </w:r>
      <w:r>
        <w:rPr>
          <w:rFonts w:hint="eastAsia" w:ascii="宋体" w:hAnsi="宋体" w:eastAsia="宋体" w:cs="宋体"/>
          <w:sz w:val="24"/>
          <w:szCs w:val="24"/>
          <w:lang w:eastAsia="zh-CN"/>
        </w:rPr>
        <w:t>，</w:t>
      </w:r>
      <w:r>
        <w:rPr>
          <w:rFonts w:hint="eastAsia" w:ascii="宋体" w:hAnsi="宋体" w:eastAsia="宋体" w:cs="宋体"/>
          <w:sz w:val="24"/>
          <w:szCs w:val="24"/>
        </w:rPr>
        <w:t>经双方当事人协商一致</w:t>
      </w:r>
      <w:r>
        <w:rPr>
          <w:rFonts w:hint="eastAsia" w:ascii="宋体" w:hAnsi="宋体" w:eastAsia="宋体" w:cs="宋体"/>
          <w:sz w:val="24"/>
          <w:szCs w:val="24"/>
          <w:lang w:eastAsia="zh-CN"/>
        </w:rPr>
        <w:t>，</w:t>
      </w:r>
      <w:r>
        <w:rPr>
          <w:rFonts w:hint="eastAsia" w:ascii="宋体" w:hAnsi="宋体" w:eastAsia="宋体" w:cs="宋体"/>
          <w:sz w:val="24"/>
          <w:szCs w:val="24"/>
        </w:rPr>
        <w:t>可以对本合同有关条款进行变更或者补充但应当以书面形式确认。上述文件一经签署</w:t>
      </w:r>
      <w:r>
        <w:rPr>
          <w:rFonts w:hint="eastAsia" w:ascii="宋体" w:hAnsi="宋体" w:eastAsia="宋体" w:cs="宋体"/>
          <w:sz w:val="24"/>
          <w:szCs w:val="24"/>
          <w:lang w:eastAsia="zh-CN"/>
        </w:rPr>
        <w:t>，</w:t>
      </w:r>
      <w:r>
        <w:rPr>
          <w:rFonts w:hint="eastAsia" w:ascii="宋体" w:hAnsi="宋体" w:eastAsia="宋体" w:cs="宋体"/>
          <w:sz w:val="24"/>
          <w:szCs w:val="24"/>
        </w:rPr>
        <w:t xml:space="preserve">即具有法律效力并成为本合同的有效组成部分。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第十三条 </w:t>
      </w:r>
      <w:r>
        <w:rPr>
          <w:rFonts w:hint="eastAsia" w:ascii="宋体" w:hAnsi="宋体" w:eastAsia="宋体" w:cs="宋体"/>
          <w:sz w:val="24"/>
          <w:szCs w:val="24"/>
        </w:rPr>
        <w:t>本合同附件为本合同不可分割的一部分</w:t>
      </w:r>
      <w:r>
        <w:rPr>
          <w:rFonts w:hint="eastAsia" w:ascii="宋体" w:hAnsi="宋体" w:eastAsia="宋体" w:cs="宋体"/>
          <w:sz w:val="24"/>
          <w:szCs w:val="24"/>
          <w:lang w:eastAsia="zh-CN"/>
        </w:rPr>
        <w:t>，</w:t>
      </w:r>
      <w:r>
        <w:rPr>
          <w:rFonts w:hint="eastAsia" w:ascii="宋体" w:hAnsi="宋体" w:eastAsia="宋体" w:cs="宋体"/>
          <w:sz w:val="24"/>
          <w:szCs w:val="24"/>
        </w:rPr>
        <w:t xml:space="preserve">与合同正文具有同等法律效力。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第十四条 </w:t>
      </w:r>
      <w:r>
        <w:rPr>
          <w:rFonts w:hint="eastAsia" w:ascii="宋体" w:hAnsi="宋体" w:eastAsia="宋体" w:cs="宋体"/>
          <w:sz w:val="24"/>
          <w:szCs w:val="24"/>
        </w:rPr>
        <w:t xml:space="preserve"> 任意一方欲提前解除本合同</w:t>
      </w:r>
      <w:r>
        <w:rPr>
          <w:rFonts w:hint="eastAsia" w:ascii="宋体" w:hAnsi="宋体" w:eastAsia="宋体" w:cs="宋体"/>
          <w:sz w:val="24"/>
          <w:szCs w:val="24"/>
          <w:lang w:eastAsia="zh-CN"/>
        </w:rPr>
        <w:t>，</w:t>
      </w:r>
      <w:r>
        <w:rPr>
          <w:rFonts w:hint="eastAsia" w:ascii="宋体" w:hAnsi="宋体" w:eastAsia="宋体" w:cs="宋体"/>
          <w:sz w:val="24"/>
          <w:szCs w:val="24"/>
        </w:rPr>
        <w:t>应提前通知对方。甲方提前解除合同的</w:t>
      </w:r>
      <w:r>
        <w:rPr>
          <w:rFonts w:hint="eastAsia" w:ascii="宋体" w:hAnsi="宋体" w:eastAsia="宋体" w:cs="宋体"/>
          <w:sz w:val="24"/>
          <w:szCs w:val="24"/>
          <w:lang w:eastAsia="zh-CN"/>
        </w:rPr>
        <w:t>，</w:t>
      </w:r>
      <w:r>
        <w:rPr>
          <w:rFonts w:hint="eastAsia" w:ascii="宋体" w:hAnsi="宋体" w:eastAsia="宋体" w:cs="宋体"/>
          <w:sz w:val="24"/>
          <w:szCs w:val="24"/>
        </w:rPr>
        <w:t xml:space="preserve"> 无权要 求乙方返还前期已付的费用并应对乙方遭受的损失承担赔偿责任</w:t>
      </w:r>
      <w:r>
        <w:rPr>
          <w:rFonts w:hint="eastAsia" w:ascii="宋体" w:hAnsi="宋体" w:eastAsia="宋体" w:cs="宋体"/>
          <w:sz w:val="24"/>
          <w:szCs w:val="24"/>
          <w:lang w:eastAsia="zh-CN"/>
        </w:rPr>
        <w:t>；</w:t>
      </w:r>
      <w:r>
        <w:rPr>
          <w:rFonts w:hint="eastAsia" w:ascii="宋体" w:hAnsi="宋体" w:eastAsia="宋体" w:cs="宋体"/>
          <w:sz w:val="24"/>
          <w:szCs w:val="24"/>
        </w:rPr>
        <w:t xml:space="preserve"> 乙方无故解除合同的</w:t>
      </w:r>
      <w:r>
        <w:rPr>
          <w:rFonts w:hint="eastAsia" w:ascii="宋体" w:hAnsi="宋体" w:eastAsia="宋体" w:cs="宋体"/>
          <w:sz w:val="24"/>
          <w:szCs w:val="24"/>
          <w:lang w:eastAsia="zh-CN"/>
        </w:rPr>
        <w:t>，</w:t>
      </w:r>
      <w:r>
        <w:rPr>
          <w:rFonts w:hint="eastAsia" w:ascii="宋体" w:hAnsi="宋体" w:eastAsia="宋体" w:cs="宋体"/>
          <w:sz w:val="24"/>
          <w:szCs w:val="24"/>
        </w:rPr>
        <w:t>应双倍返还上述费用</w:t>
      </w:r>
      <w:r>
        <w:rPr>
          <w:rFonts w:hint="eastAsia" w:ascii="宋体" w:hAnsi="宋体" w:eastAsia="宋体" w:cs="宋体"/>
          <w:sz w:val="24"/>
          <w:szCs w:val="24"/>
          <w:lang w:eastAsia="zh-CN"/>
        </w:rPr>
        <w:t>。</w:t>
      </w:r>
      <w:r>
        <w:rPr>
          <w:rFonts w:hint="eastAsia" w:ascii="宋体" w:hAnsi="宋体" w:eastAsia="宋体" w:cs="宋体"/>
          <w:sz w:val="24"/>
          <w:szCs w:val="24"/>
        </w:rPr>
        <w:t>本合同其他条款对合同的解除另有约定的</w:t>
      </w:r>
      <w:r>
        <w:rPr>
          <w:rFonts w:hint="eastAsia" w:ascii="宋体" w:hAnsi="宋体" w:eastAsia="宋体" w:cs="宋体"/>
          <w:sz w:val="24"/>
          <w:szCs w:val="24"/>
          <w:lang w:eastAsia="zh-CN"/>
        </w:rPr>
        <w:t>，</w:t>
      </w:r>
      <w:r>
        <w:rPr>
          <w:rFonts w:hint="eastAsia" w:ascii="宋体" w:hAnsi="宋体" w:eastAsia="宋体" w:cs="宋体"/>
          <w:sz w:val="24"/>
          <w:szCs w:val="24"/>
        </w:rPr>
        <w:t xml:space="preserve">从其约定。 </w:t>
      </w:r>
    </w:p>
    <w:p>
      <w:pPr>
        <w:numPr>
          <w:ilvl w:val="0"/>
          <w:numId w:val="0"/>
        </w:numPr>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第十五条 </w:t>
      </w:r>
      <w:r>
        <w:rPr>
          <w:rFonts w:hint="eastAsia" w:ascii="宋体" w:hAnsi="宋体" w:eastAsia="宋体" w:cs="宋体"/>
          <w:sz w:val="24"/>
          <w:szCs w:val="24"/>
        </w:rPr>
        <w:t>任何一方没有行使其权利或没有就对方的违约行为采取任何行动</w:t>
      </w:r>
      <w:r>
        <w:rPr>
          <w:rFonts w:hint="eastAsia" w:ascii="宋体" w:hAnsi="宋体" w:eastAsia="宋体" w:cs="宋体"/>
          <w:sz w:val="24"/>
          <w:szCs w:val="24"/>
          <w:lang w:eastAsia="zh-CN"/>
        </w:rPr>
        <w:t>，</w:t>
      </w:r>
      <w:r>
        <w:rPr>
          <w:rFonts w:hint="eastAsia" w:ascii="宋体" w:hAnsi="宋体" w:eastAsia="宋体" w:cs="宋体"/>
          <w:sz w:val="24"/>
          <w:szCs w:val="24"/>
        </w:rPr>
        <w:t>不应被视为是对权利的放弃或对追究违约责任或义务的放弃。任何一方放弃针对对方的任何权利</w:t>
      </w:r>
      <w:r>
        <w:rPr>
          <w:rFonts w:hint="eastAsia" w:ascii="宋体" w:hAnsi="宋体" w:eastAsia="宋体" w:cs="宋体"/>
          <w:sz w:val="24"/>
          <w:szCs w:val="24"/>
          <w:lang w:eastAsia="zh-CN"/>
        </w:rPr>
        <w:t>，</w:t>
      </w:r>
      <w:r>
        <w:rPr>
          <w:rFonts w:hint="eastAsia" w:ascii="宋体" w:hAnsi="宋体" w:eastAsia="宋体" w:cs="宋体"/>
          <w:sz w:val="24"/>
          <w:szCs w:val="24"/>
        </w:rPr>
        <w:t>或放弃追究对方的任何过失</w:t>
      </w:r>
      <w:r>
        <w:rPr>
          <w:rFonts w:hint="eastAsia" w:ascii="宋体" w:hAnsi="宋体" w:eastAsia="宋体" w:cs="宋体"/>
          <w:sz w:val="24"/>
          <w:szCs w:val="24"/>
          <w:lang w:eastAsia="zh-CN"/>
        </w:rPr>
        <w:t>，</w:t>
      </w:r>
      <w:r>
        <w:rPr>
          <w:rFonts w:hint="eastAsia" w:ascii="宋体" w:hAnsi="宋体" w:eastAsia="宋体" w:cs="宋体"/>
          <w:sz w:val="24"/>
          <w:szCs w:val="24"/>
        </w:rPr>
        <w:t>不应视为对任何其他权利或追究任何其他过失的放弃</w:t>
      </w:r>
      <w:r>
        <w:rPr>
          <w:rFonts w:hint="eastAsia" w:ascii="宋体" w:hAnsi="宋体" w:eastAsia="宋体" w:cs="宋体"/>
          <w:sz w:val="24"/>
          <w:szCs w:val="24"/>
          <w:lang w:eastAsia="zh-CN"/>
        </w:rPr>
        <w:t>。</w:t>
      </w:r>
      <w:r>
        <w:rPr>
          <w:rFonts w:hint="eastAsia" w:ascii="宋体" w:hAnsi="宋体" w:eastAsia="宋体" w:cs="宋体"/>
          <w:sz w:val="24"/>
          <w:szCs w:val="24"/>
        </w:rPr>
        <w:t xml:space="preserve">前款权利不因本合同的终止、撤消、无效而消失。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第十六条 </w:t>
      </w:r>
      <w:r>
        <w:rPr>
          <w:rFonts w:hint="eastAsia" w:ascii="宋体" w:hAnsi="宋体" w:eastAsia="宋体" w:cs="宋体"/>
          <w:sz w:val="24"/>
          <w:szCs w:val="24"/>
        </w:rPr>
        <w:t>任何一方违反本合同</w:t>
      </w:r>
      <w:r>
        <w:rPr>
          <w:rFonts w:hint="eastAsia" w:ascii="宋体" w:hAnsi="宋体" w:eastAsia="宋体" w:cs="宋体"/>
          <w:sz w:val="24"/>
          <w:szCs w:val="24"/>
          <w:lang w:eastAsia="zh-CN"/>
        </w:rPr>
        <w:t>，</w:t>
      </w:r>
      <w:r>
        <w:rPr>
          <w:rFonts w:hint="eastAsia" w:ascii="宋体" w:hAnsi="宋体" w:eastAsia="宋体" w:cs="宋体"/>
          <w:sz w:val="24"/>
          <w:szCs w:val="24"/>
        </w:rPr>
        <w:t>给对方造成损失的</w:t>
      </w:r>
      <w:r>
        <w:rPr>
          <w:rFonts w:hint="eastAsia" w:ascii="宋体" w:hAnsi="宋体" w:eastAsia="宋体" w:cs="宋体"/>
          <w:sz w:val="24"/>
          <w:szCs w:val="24"/>
          <w:lang w:eastAsia="zh-CN"/>
        </w:rPr>
        <w:t>，</w:t>
      </w:r>
      <w:r>
        <w:rPr>
          <w:rFonts w:hint="eastAsia" w:ascii="宋体" w:hAnsi="宋体" w:eastAsia="宋体" w:cs="宋体"/>
          <w:sz w:val="24"/>
          <w:szCs w:val="24"/>
        </w:rPr>
        <w:t>还应赔偿损失。在本合同其他条款对违约有具体约定时</w:t>
      </w:r>
      <w:r>
        <w:rPr>
          <w:rFonts w:hint="eastAsia" w:ascii="宋体" w:hAnsi="宋体" w:eastAsia="宋体" w:cs="宋体"/>
          <w:sz w:val="24"/>
          <w:szCs w:val="24"/>
          <w:lang w:eastAsia="zh-CN"/>
        </w:rPr>
        <w:t>，</w:t>
      </w:r>
      <w:r>
        <w:rPr>
          <w:rFonts w:hint="eastAsia" w:ascii="宋体" w:hAnsi="宋体" w:eastAsia="宋体" w:cs="宋体"/>
          <w:sz w:val="24"/>
          <w:szCs w:val="24"/>
        </w:rPr>
        <w:t xml:space="preserve">从其约定。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第十七条 </w:t>
      </w:r>
      <w:r>
        <w:rPr>
          <w:rFonts w:hint="eastAsia" w:ascii="宋体" w:hAnsi="宋体" w:eastAsia="宋体" w:cs="宋体"/>
          <w:sz w:val="24"/>
          <w:szCs w:val="24"/>
        </w:rPr>
        <w:t>因不可抗力或者其他意外事件</w:t>
      </w:r>
      <w:r>
        <w:rPr>
          <w:rFonts w:hint="eastAsia" w:ascii="宋体" w:hAnsi="宋体" w:eastAsia="宋体" w:cs="宋体"/>
          <w:sz w:val="24"/>
          <w:szCs w:val="24"/>
          <w:lang w:eastAsia="zh-CN"/>
        </w:rPr>
        <w:t>，</w:t>
      </w:r>
      <w:r>
        <w:rPr>
          <w:rFonts w:hint="eastAsia" w:ascii="宋体" w:hAnsi="宋体" w:eastAsia="宋体" w:cs="宋体"/>
          <w:sz w:val="24"/>
          <w:szCs w:val="24"/>
        </w:rPr>
        <w:t>或者使得本合同的履行不可能、 不必要或者无意义的</w:t>
      </w:r>
      <w:r>
        <w:rPr>
          <w:rFonts w:hint="eastAsia" w:ascii="宋体" w:hAnsi="宋体" w:eastAsia="宋体" w:cs="宋体"/>
          <w:sz w:val="24"/>
          <w:szCs w:val="24"/>
          <w:lang w:eastAsia="zh-CN"/>
        </w:rPr>
        <w:t>，</w:t>
      </w:r>
      <w:r>
        <w:rPr>
          <w:rFonts w:hint="eastAsia" w:ascii="宋体" w:hAnsi="宋体" w:eastAsia="宋体" w:cs="宋体"/>
          <w:sz w:val="24"/>
          <w:szCs w:val="24"/>
        </w:rPr>
        <w:t>任一方均可以解除本合同。遭受不可抗力、意外事件的一方全部或部分不能履行本合同、解除或迟延履行本合同的</w:t>
      </w:r>
      <w:r>
        <w:rPr>
          <w:rFonts w:hint="eastAsia" w:ascii="宋体" w:hAnsi="宋体" w:eastAsia="宋体" w:cs="宋体"/>
          <w:sz w:val="24"/>
          <w:szCs w:val="24"/>
          <w:lang w:eastAsia="zh-CN"/>
        </w:rPr>
        <w:t>，</w:t>
      </w:r>
      <w:r>
        <w:rPr>
          <w:rFonts w:hint="eastAsia" w:ascii="宋体" w:hAnsi="宋体" w:eastAsia="宋体" w:cs="宋体"/>
          <w:sz w:val="24"/>
          <w:szCs w:val="24"/>
        </w:rPr>
        <w:t>应将事件情况以书面形式通知另一方并向另一方提交相应的证明。本合同所称不可抗力、意外事件是指不能预见、不能克服并不能避免且对一方当事人造成重大影响的客观事件</w:t>
      </w:r>
      <w:r>
        <w:rPr>
          <w:rFonts w:hint="eastAsia" w:ascii="宋体" w:hAnsi="宋体" w:eastAsia="宋体" w:cs="宋体"/>
          <w:sz w:val="24"/>
          <w:szCs w:val="24"/>
          <w:lang w:eastAsia="zh-CN"/>
        </w:rPr>
        <w:t>，</w:t>
      </w:r>
      <w:r>
        <w:rPr>
          <w:rFonts w:hint="eastAsia" w:ascii="宋体" w:hAnsi="宋体" w:eastAsia="宋体" w:cs="宋体"/>
          <w:sz w:val="24"/>
          <w:szCs w:val="24"/>
        </w:rPr>
        <w:t xml:space="preserve">包括但不限于自然灾害如洪水、地震、火灾和风暴等以及社会事件如战争、动乱、政府行为等。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第十八条 </w:t>
      </w:r>
      <w:r>
        <w:rPr>
          <w:rFonts w:hint="eastAsia" w:ascii="宋体" w:hAnsi="宋体" w:eastAsia="宋体" w:cs="宋体"/>
          <w:sz w:val="24"/>
          <w:szCs w:val="24"/>
        </w:rPr>
        <w:t>订立本合同所依据的客观情况发生重大变化</w:t>
      </w:r>
      <w:r>
        <w:rPr>
          <w:rFonts w:hint="eastAsia" w:ascii="宋体" w:hAnsi="宋体" w:eastAsia="宋体" w:cs="宋体"/>
          <w:sz w:val="24"/>
          <w:szCs w:val="24"/>
          <w:lang w:eastAsia="zh-CN"/>
        </w:rPr>
        <w:t>，</w:t>
      </w:r>
      <w:r>
        <w:rPr>
          <w:rFonts w:hint="eastAsia" w:ascii="宋体" w:hAnsi="宋体" w:eastAsia="宋体" w:cs="宋体"/>
          <w:sz w:val="24"/>
          <w:szCs w:val="24"/>
        </w:rPr>
        <w:t>致使本合同无法履行的</w:t>
      </w:r>
      <w:r>
        <w:rPr>
          <w:rFonts w:hint="eastAsia" w:ascii="宋体" w:hAnsi="宋体" w:eastAsia="宋体" w:cs="宋体"/>
          <w:sz w:val="24"/>
          <w:szCs w:val="24"/>
          <w:lang w:eastAsia="zh-CN"/>
        </w:rPr>
        <w:t>，</w:t>
      </w:r>
      <w:r>
        <w:rPr>
          <w:rFonts w:hint="eastAsia" w:ascii="宋体" w:hAnsi="宋体" w:eastAsia="宋体" w:cs="宋体"/>
          <w:sz w:val="24"/>
          <w:szCs w:val="24"/>
        </w:rPr>
        <w:t xml:space="preserve"> 经双方协商同意</w:t>
      </w:r>
      <w:r>
        <w:rPr>
          <w:rFonts w:hint="eastAsia" w:ascii="宋体" w:hAnsi="宋体" w:eastAsia="宋体" w:cs="宋体"/>
          <w:sz w:val="24"/>
          <w:szCs w:val="24"/>
          <w:lang w:eastAsia="zh-CN"/>
        </w:rPr>
        <w:t>，</w:t>
      </w:r>
      <w:r>
        <w:rPr>
          <w:rFonts w:hint="eastAsia" w:ascii="宋体" w:hAnsi="宋体" w:eastAsia="宋体" w:cs="宋体"/>
          <w:sz w:val="24"/>
          <w:szCs w:val="24"/>
        </w:rPr>
        <w:t xml:space="preserve">可以变更本合同相关内容或者终止合同的履行。 </w:t>
      </w:r>
    </w:p>
    <w:p>
      <w:pPr>
        <w:numPr>
          <w:ilvl w:val="0"/>
          <w:numId w:val="0"/>
        </w:numPr>
        <w:spacing w:line="360" w:lineRule="auto"/>
        <w:ind w:leftChars="0"/>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第十九条 </w:t>
      </w:r>
      <w:r>
        <w:rPr>
          <w:rFonts w:hint="eastAsia" w:ascii="宋体" w:hAnsi="宋体" w:eastAsia="宋体" w:cs="宋体"/>
          <w:sz w:val="24"/>
          <w:szCs w:val="24"/>
        </w:rPr>
        <w:t xml:space="preserve"> 一方变更通讯地址或者联系方式</w:t>
      </w:r>
      <w:r>
        <w:rPr>
          <w:rFonts w:hint="eastAsia" w:ascii="宋体" w:hAnsi="宋体" w:eastAsia="宋体" w:cs="宋体"/>
          <w:sz w:val="24"/>
          <w:szCs w:val="24"/>
          <w:lang w:eastAsia="zh-CN"/>
        </w:rPr>
        <w:t>，</w:t>
      </w:r>
      <w:r>
        <w:rPr>
          <w:rFonts w:hint="eastAsia" w:ascii="宋体" w:hAnsi="宋体" w:eastAsia="宋体" w:cs="宋体"/>
          <w:sz w:val="24"/>
          <w:szCs w:val="24"/>
        </w:rPr>
        <w:t>应及时将变更后的地址、 联系方式通知另一方</w:t>
      </w:r>
      <w:r>
        <w:rPr>
          <w:rFonts w:hint="eastAsia" w:ascii="宋体" w:hAnsi="宋体" w:eastAsia="宋体" w:cs="宋体"/>
          <w:sz w:val="24"/>
          <w:szCs w:val="24"/>
          <w:lang w:eastAsia="zh-CN"/>
        </w:rPr>
        <w:t>，</w:t>
      </w:r>
      <w:r>
        <w:rPr>
          <w:rFonts w:hint="eastAsia" w:ascii="宋体" w:hAnsi="宋体" w:eastAsia="宋体" w:cs="宋体"/>
          <w:sz w:val="24"/>
          <w:szCs w:val="24"/>
        </w:rPr>
        <w:t xml:space="preserve">否则变更方应对此造成的一切后果承担责任。 </w:t>
      </w:r>
    </w:p>
    <w:p>
      <w:pPr>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第二十条 </w:t>
      </w:r>
      <w:r>
        <w:rPr>
          <w:rFonts w:hint="eastAsia" w:ascii="宋体" w:hAnsi="宋体" w:eastAsia="宋体" w:cs="宋体"/>
          <w:sz w:val="24"/>
          <w:szCs w:val="24"/>
        </w:rPr>
        <w:t>双方当事人对本合同的订立、解释、 履行、效力等发生争议的</w:t>
      </w:r>
      <w:r>
        <w:rPr>
          <w:rFonts w:hint="eastAsia" w:ascii="宋体" w:hAnsi="宋体" w:eastAsia="宋体" w:cs="宋体"/>
          <w:sz w:val="24"/>
          <w:szCs w:val="24"/>
          <w:lang w:eastAsia="zh-CN"/>
        </w:rPr>
        <w:t>，</w:t>
      </w:r>
      <w:r>
        <w:rPr>
          <w:rFonts w:hint="eastAsia" w:ascii="宋体" w:hAnsi="宋体" w:eastAsia="宋体" w:cs="宋体"/>
          <w:sz w:val="24"/>
          <w:szCs w:val="24"/>
        </w:rPr>
        <w:t>应友好协商解决</w:t>
      </w:r>
      <w:r>
        <w:rPr>
          <w:rFonts w:hint="eastAsia" w:ascii="宋体" w:hAnsi="宋体" w:eastAsia="宋体" w:cs="宋体"/>
          <w:sz w:val="24"/>
          <w:szCs w:val="24"/>
          <w:lang w:eastAsia="zh-CN"/>
        </w:rPr>
        <w:t>；</w:t>
      </w:r>
      <w:r>
        <w:rPr>
          <w:rFonts w:hint="eastAsia" w:ascii="宋体" w:hAnsi="宋体" w:eastAsia="宋体" w:cs="宋体"/>
          <w:sz w:val="24"/>
          <w:szCs w:val="24"/>
        </w:rPr>
        <w:t>协商不成的</w:t>
      </w:r>
      <w:r>
        <w:rPr>
          <w:rFonts w:hint="eastAsia" w:ascii="宋体" w:hAnsi="宋体" w:eastAsia="宋体" w:cs="宋体"/>
          <w:sz w:val="24"/>
          <w:szCs w:val="24"/>
          <w:lang w:eastAsia="zh-CN"/>
        </w:rPr>
        <w:t>，</w:t>
      </w:r>
      <w:r>
        <w:rPr>
          <w:rFonts w:hint="eastAsia" w:ascii="宋体" w:hAnsi="宋体" w:eastAsia="宋体" w:cs="宋体"/>
          <w:sz w:val="24"/>
          <w:szCs w:val="24"/>
        </w:rPr>
        <w:t xml:space="preserve">双方同意向合同签订地仲裁委员会提交仲裁并接受其仲裁规则。 </w:t>
      </w:r>
    </w:p>
    <w:p>
      <w:pPr>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t>第二十一条</w:t>
      </w:r>
      <w:r>
        <w:rPr>
          <w:rFonts w:hint="eastAsia" w:ascii="宋体" w:hAnsi="宋体" w:eastAsia="宋体" w:cs="宋体"/>
          <w:sz w:val="24"/>
          <w:szCs w:val="24"/>
        </w:rPr>
        <w:t xml:space="preserve"> 本合同的终止、撤消、无效不应影响前款约定的效力。 </w:t>
      </w:r>
    </w:p>
    <w:p>
      <w:pPr>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第二十二条 </w:t>
      </w:r>
      <w:r>
        <w:rPr>
          <w:rFonts w:hint="eastAsia" w:ascii="宋体" w:hAnsi="宋体" w:eastAsia="宋体" w:cs="宋体"/>
          <w:sz w:val="24"/>
          <w:szCs w:val="24"/>
        </w:rPr>
        <w:t>本合同的订立、 解释</w:t>
      </w:r>
      <w:r>
        <w:rPr>
          <w:rFonts w:hint="eastAsia" w:ascii="宋体" w:hAnsi="宋体" w:eastAsia="宋体" w:cs="宋体"/>
          <w:sz w:val="24"/>
          <w:szCs w:val="24"/>
          <w:lang w:eastAsia="zh-CN"/>
        </w:rPr>
        <w:t>、</w:t>
      </w:r>
      <w:r>
        <w:rPr>
          <w:rFonts w:hint="eastAsia" w:ascii="宋体" w:hAnsi="宋体" w:eastAsia="宋体" w:cs="宋体"/>
          <w:sz w:val="24"/>
          <w:szCs w:val="24"/>
        </w:rPr>
        <w:t xml:space="preserve"> 履行、效力和争议的解决等均适用中华人民共和国法律。对本合同的理解与解释应根据原意并结合本合同目的进行。 </w:t>
      </w:r>
    </w:p>
    <w:p>
      <w:pPr>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第二十三条 </w:t>
      </w:r>
      <w:r>
        <w:rPr>
          <w:rFonts w:hint="eastAsia" w:ascii="宋体" w:hAnsi="宋体" w:eastAsia="宋体" w:cs="宋体"/>
          <w:sz w:val="24"/>
          <w:szCs w:val="24"/>
        </w:rPr>
        <w:t>本合同经双方签字并盖章</w:t>
      </w:r>
      <w:r>
        <w:rPr>
          <w:rFonts w:hint="eastAsia" w:ascii="宋体" w:hAnsi="宋体" w:eastAsia="宋体" w:cs="宋体"/>
          <w:sz w:val="24"/>
          <w:szCs w:val="24"/>
          <w:lang w:eastAsia="zh-CN"/>
        </w:rPr>
        <w:t>，</w:t>
      </w:r>
      <w:r>
        <w:rPr>
          <w:rFonts w:hint="eastAsia" w:ascii="宋体" w:hAnsi="宋体" w:eastAsia="宋体" w:cs="宋体"/>
          <w:sz w:val="24"/>
          <w:szCs w:val="24"/>
        </w:rPr>
        <w:t xml:space="preserve">自签订日起生效。 </w:t>
      </w:r>
    </w:p>
    <w:p>
      <w:pPr>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第二十四条 </w:t>
      </w:r>
      <w:r>
        <w:rPr>
          <w:rFonts w:hint="eastAsia" w:ascii="宋体" w:hAnsi="宋体" w:eastAsia="宋体" w:cs="宋体"/>
          <w:sz w:val="24"/>
          <w:szCs w:val="24"/>
        </w:rPr>
        <w:t>本合同一式两份</w:t>
      </w:r>
      <w:r>
        <w:rPr>
          <w:rFonts w:hint="eastAsia" w:ascii="宋体" w:hAnsi="宋体" w:eastAsia="宋体" w:cs="宋体"/>
          <w:sz w:val="24"/>
          <w:szCs w:val="24"/>
          <w:lang w:eastAsia="zh-CN"/>
        </w:rPr>
        <w:t>，</w:t>
      </w:r>
      <w:r>
        <w:rPr>
          <w:rFonts w:hint="eastAsia" w:ascii="宋体" w:hAnsi="宋体" w:eastAsia="宋体" w:cs="宋体"/>
          <w:sz w:val="24"/>
          <w:szCs w:val="24"/>
        </w:rPr>
        <w:t>双方当事人各执一份</w:t>
      </w:r>
      <w:r>
        <w:rPr>
          <w:rFonts w:hint="eastAsia" w:ascii="宋体" w:hAnsi="宋体" w:eastAsia="宋体" w:cs="宋体"/>
          <w:sz w:val="24"/>
          <w:szCs w:val="24"/>
          <w:lang w:eastAsia="zh-CN"/>
        </w:rPr>
        <w:t>，</w:t>
      </w:r>
      <w:r>
        <w:rPr>
          <w:rFonts w:hint="eastAsia" w:ascii="宋体" w:hAnsi="宋体" w:eastAsia="宋体" w:cs="宋体"/>
          <w:sz w:val="24"/>
          <w:szCs w:val="24"/>
        </w:rPr>
        <w:t xml:space="preserve">具有同等法律效力。 </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甲方（签字）:                              乙方（签字）: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地址：                                     地址：</w:t>
      </w:r>
    </w:p>
    <w:p>
      <w:pPr>
        <w:spacing w:line="360" w:lineRule="auto"/>
        <w:rPr>
          <w:rFonts w:hint="eastAsia" w:ascii="宋体" w:hAnsi="宋体" w:eastAsia="宋体" w:cs="宋体"/>
          <w:kern w:val="2"/>
          <w:sz w:val="36"/>
          <w:szCs w:val="36"/>
          <w:lang w:val="en-US" w:eastAsia="zh-CN" w:bidi="ar-SA"/>
        </w:rPr>
      </w:pPr>
      <w:r>
        <w:rPr>
          <w:rFonts w:hint="eastAsia" w:ascii="宋体" w:hAnsi="宋体" w:eastAsia="宋体" w:cs="宋体"/>
          <w:sz w:val="24"/>
          <w:szCs w:val="24"/>
          <w:lang w:val="en-US" w:eastAsia="zh-CN"/>
        </w:rPr>
        <w:t>联系方式：                                 联系方式：</w:t>
      </w:r>
    </w:p>
    <w:p>
      <w:pPr>
        <w:numPr>
          <w:ilvl w:val="0"/>
          <w:numId w:val="0"/>
        </w:numPr>
        <w:autoSpaceDE/>
        <w:autoSpaceDN/>
        <w:spacing w:before="0" w:after="0" w:line="360" w:lineRule="auto"/>
        <w:ind w:left="0" w:leftChars="0" w:right="0"/>
        <w:jc w:val="both"/>
        <w:rPr>
          <w:rFonts w:hint="eastAsia" w:ascii="宋体" w:hAnsi="宋体" w:eastAsia="宋体" w:cs="宋体"/>
          <w:kern w:val="2"/>
          <w:sz w:val="24"/>
          <w:szCs w:val="24"/>
          <w:lang w:val="en-US" w:bidi="ar-SA"/>
        </w:rPr>
      </w:pPr>
    </w:p>
    <w:sectPr>
      <w:footerReference r:id="rId6" w:type="default"/>
      <w:pgSz w:w="11906" w:h="16838"/>
      <w:pgMar w:top="1440" w:right="2340" w:bottom="1820" w:left="1803" w:header="907" w:footer="1587" w:gutter="0"/>
      <w:pgNumType w:fmt="decimal" w:start="1"/>
      <w:cols w:equalWidth="0" w:num="1">
        <w:col w:w="14020"/>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w:rPr>
        <w:sz w:val="20"/>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fldChar w:fldCharType="begin"/>
                          </w:r>
                          <w:r>
                            <w:rPr>
                              <w:rFonts w:hint="eastAsia" w:ascii="微软雅黑" w:hAnsi="微软雅黑" w:eastAsia="微软雅黑" w:cs="微软雅黑"/>
                              <w:color w:val="auto"/>
                              <w:lang w:eastAsia="zh-CN"/>
                            </w:rPr>
                            <w:instrText xml:space="preserve"> PAGE  \* MERGEFORMAT </w:instrText>
                          </w:r>
                          <w:r>
                            <w:rPr>
                              <w:rFonts w:hint="eastAsia" w:ascii="微软雅黑" w:hAnsi="微软雅黑" w:eastAsia="微软雅黑" w:cs="微软雅黑"/>
                              <w:color w:val="auto"/>
                              <w:lang w:eastAsia="zh-CN"/>
                            </w:rPr>
                            <w:fldChar w:fldCharType="separate"/>
                          </w:r>
                          <w:r>
                            <w:rPr>
                              <w:rFonts w:hint="eastAsia" w:ascii="微软雅黑" w:hAnsi="微软雅黑" w:eastAsia="微软雅黑" w:cs="微软雅黑"/>
                              <w:color w:val="auto"/>
                              <w:lang w:eastAsia="zh-CN"/>
                            </w:rPr>
                            <w:t>- 1 -</w:t>
                          </w:r>
                          <w:r>
                            <w:rPr>
                              <w:rFonts w:hint="eastAsia" w:ascii="微软雅黑" w:hAnsi="微软雅黑" w:eastAsia="微软雅黑" w:cs="微软雅黑"/>
                              <w:color w:val="auto"/>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fldChar w:fldCharType="begin"/>
                    </w:r>
                    <w:r>
                      <w:rPr>
                        <w:rFonts w:hint="eastAsia" w:ascii="微软雅黑" w:hAnsi="微软雅黑" w:eastAsia="微软雅黑" w:cs="微软雅黑"/>
                        <w:color w:val="auto"/>
                        <w:lang w:eastAsia="zh-CN"/>
                      </w:rPr>
                      <w:instrText xml:space="preserve"> PAGE  \* MERGEFORMAT </w:instrText>
                    </w:r>
                    <w:r>
                      <w:rPr>
                        <w:rFonts w:hint="eastAsia" w:ascii="微软雅黑" w:hAnsi="微软雅黑" w:eastAsia="微软雅黑" w:cs="微软雅黑"/>
                        <w:color w:val="auto"/>
                        <w:lang w:eastAsia="zh-CN"/>
                      </w:rPr>
                      <w:fldChar w:fldCharType="separate"/>
                    </w:r>
                    <w:r>
                      <w:rPr>
                        <w:rFonts w:hint="eastAsia" w:ascii="微软雅黑" w:hAnsi="微软雅黑" w:eastAsia="微软雅黑" w:cs="微软雅黑"/>
                        <w:color w:val="auto"/>
                        <w:lang w:eastAsia="zh-CN"/>
                      </w:rPr>
                      <w:t>- 1 -</w:t>
                    </w:r>
                    <w:r>
                      <w:rPr>
                        <w:rFonts w:hint="eastAsia" w:ascii="微软雅黑" w:hAnsi="微软雅黑" w:eastAsia="微软雅黑" w:cs="微软雅黑"/>
                        <w:color w:val="auto"/>
                        <w:lang w:eastAsia="zh-CN"/>
                      </w:rPr>
                      <w:fldChar w:fldCharType="end"/>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微软雅黑" w:hAnsi="微软雅黑" w:eastAsia="微软雅黑" w:cs="微软雅黑"/>
                              <w:color w:val="auto"/>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ascii="微软雅黑" w:hAnsi="微软雅黑" w:eastAsia="微软雅黑" w:cs="微软雅黑"/>
                        <w:color w:val="auto"/>
                        <w:lang w:eastAsia="zh-CN"/>
                      </w:rPr>
                    </w:pP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宋体"/>
                        <w:lang w:eastAsia="zh-CN"/>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w:rPr>
        <w:sz w:val="20"/>
      </w:rPr>
      <mc:AlternateContent>
        <mc:Choice Requires="wps">
          <w:drawing>
            <wp:anchor distT="0" distB="0" distL="114300" distR="114300" simplePos="0" relativeHeight="251665408" behindDoc="0" locked="0" layoutInCell="1" allowOverlap="1">
              <wp:simplePos x="0" y="0"/>
              <wp:positionH relativeFrom="margin">
                <wp:posOffset>2432685</wp:posOffset>
              </wp:positionH>
              <wp:positionV relativeFrom="paragraph">
                <wp:posOffset>28575</wp:posOffset>
              </wp:positionV>
              <wp:extent cx="129540" cy="20129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29540" cy="201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color w:val="auto"/>
                              <w:lang w:eastAsia="zh-CN"/>
                            </w:rPr>
                          </w:pPr>
                          <w:r>
                            <w:rPr>
                              <w:rFonts w:hint="eastAsia" w:ascii="黑体" w:hAnsi="黑体" w:eastAsia="黑体" w:cs="黑体"/>
                              <w:color w:val="auto"/>
                              <w:lang w:eastAsia="zh-CN"/>
                            </w:rPr>
                            <w:fldChar w:fldCharType="begin"/>
                          </w:r>
                          <w:r>
                            <w:rPr>
                              <w:rFonts w:hint="eastAsia" w:ascii="黑体" w:hAnsi="黑体" w:eastAsia="黑体" w:cs="黑体"/>
                              <w:color w:val="auto"/>
                              <w:lang w:eastAsia="zh-CN"/>
                            </w:rPr>
                            <w:instrText xml:space="preserve"> PAGE  \* MERGEFORMAT </w:instrText>
                          </w:r>
                          <w:r>
                            <w:rPr>
                              <w:rFonts w:hint="eastAsia" w:ascii="黑体" w:hAnsi="黑体" w:eastAsia="黑体" w:cs="黑体"/>
                              <w:color w:val="auto"/>
                              <w:lang w:eastAsia="zh-CN"/>
                            </w:rPr>
                            <w:fldChar w:fldCharType="separate"/>
                          </w:r>
                          <w:r>
                            <w:rPr>
                              <w:rFonts w:hint="eastAsia" w:ascii="黑体" w:hAnsi="黑体" w:eastAsia="黑体" w:cs="黑体"/>
                              <w:color w:val="auto"/>
                              <w:lang w:eastAsia="zh-CN"/>
                            </w:rPr>
                            <w:t>- 1 -</w:t>
                          </w:r>
                          <w:r>
                            <w:rPr>
                              <w:rFonts w:hint="eastAsia" w:ascii="黑体" w:hAnsi="黑体" w:eastAsia="黑体" w:cs="黑体"/>
                              <w:color w:val="auto"/>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1.55pt;margin-top:2.25pt;height:15.85pt;width:10.2pt;mso-position-horizontal-relative:margin;z-index:251665408;mso-width-relative:page;mso-height-relative:page;" filled="f" stroked="f" coordsize="21600,21600" o:gfxdata="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XNP/tcAAAAIAQAADwAA&#10;AAAAAAABACAAAAAiAAAAZHJzL2Rvd25yZXYueG1sUEsBAhQAFAAAAAgAh07iQBHOYlEXAgAAFQQA&#10;AA4AAAAAAAAAAQAgAAAAJgEAAGRycy9lMm9Eb2MueG1sUEsFBgAAAAAGAAYAWQEAAK8FAAAAAA==&#10;">
              <v:fill on="f" focussize="0,0"/>
              <v:stroke on="f" weight="0.5pt"/>
              <v:imagedata o:title=""/>
              <o:lock v:ext="edit" aspectratio="f"/>
              <v:textbox inset="0mm,0mm,0mm,0mm">
                <w:txbxContent>
                  <w:p>
                    <w:pPr>
                      <w:pStyle w:val="5"/>
                      <w:rPr>
                        <w:rFonts w:hint="eastAsia" w:eastAsia="宋体"/>
                        <w:color w:val="auto"/>
                        <w:lang w:eastAsia="zh-CN"/>
                      </w:rPr>
                    </w:pPr>
                    <w:r>
                      <w:rPr>
                        <w:rFonts w:hint="eastAsia" w:ascii="黑体" w:hAnsi="黑体" w:eastAsia="黑体" w:cs="黑体"/>
                        <w:color w:val="auto"/>
                        <w:lang w:eastAsia="zh-CN"/>
                      </w:rPr>
                      <w:fldChar w:fldCharType="begin"/>
                    </w:r>
                    <w:r>
                      <w:rPr>
                        <w:rFonts w:hint="eastAsia" w:ascii="黑体" w:hAnsi="黑体" w:eastAsia="黑体" w:cs="黑体"/>
                        <w:color w:val="auto"/>
                        <w:lang w:eastAsia="zh-CN"/>
                      </w:rPr>
                      <w:instrText xml:space="preserve"> PAGE  \* MERGEFORMAT </w:instrText>
                    </w:r>
                    <w:r>
                      <w:rPr>
                        <w:rFonts w:hint="eastAsia" w:ascii="黑体" w:hAnsi="黑体" w:eastAsia="黑体" w:cs="黑体"/>
                        <w:color w:val="auto"/>
                        <w:lang w:eastAsia="zh-CN"/>
                      </w:rPr>
                      <w:fldChar w:fldCharType="separate"/>
                    </w:r>
                    <w:r>
                      <w:rPr>
                        <w:rFonts w:hint="eastAsia" w:ascii="黑体" w:hAnsi="黑体" w:eastAsia="黑体" w:cs="黑体"/>
                        <w:color w:val="auto"/>
                        <w:lang w:eastAsia="zh-CN"/>
                      </w:rPr>
                      <w:t>- 1 -</w:t>
                    </w:r>
                    <w:r>
                      <w:rPr>
                        <w:rFonts w:hint="eastAsia" w:ascii="黑体" w:hAnsi="黑体" w:eastAsia="黑体" w:cs="黑体"/>
                        <w:color w:val="auto"/>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outlineLvl w:val="9"/>
      <w:rPr>
        <w:rFonts w:hint="eastAsia"/>
        <w:lang w:val="en-US" w:eastAsia="zh-CN"/>
      </w:rPr>
    </w:pPr>
    <w:r>
      <w:rPr>
        <w:rFonts w:hint="eastAsia"/>
        <w:lang w:val="en-US" w:eastAsia="zh-CN"/>
      </w:rPr>
      <w:t xml:space="preserve">重庆理工大学                                                              </w:t>
    </w:r>
    <w:r>
      <w:rPr>
        <w:rFonts w:hint="eastAsia" w:ascii="宋体" w:hAnsi="宋体" w:eastAsia="宋体" w:cs="宋体"/>
        <w:lang w:val="en-US" w:eastAsia="zh-CN"/>
      </w:rPr>
      <w:t>Tale博</w:t>
    </w:r>
    <w:r>
      <w:rPr>
        <w:rFonts w:hint="eastAsia"/>
        <w:lang w:val="en-US" w:eastAsia="zh-CN"/>
      </w:rPr>
      <w:t>客系统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15963"/>
    <w:rsid w:val="00C54E48"/>
    <w:rsid w:val="00F068CF"/>
    <w:rsid w:val="010410E6"/>
    <w:rsid w:val="02911A9D"/>
    <w:rsid w:val="0414528F"/>
    <w:rsid w:val="079F22B7"/>
    <w:rsid w:val="08F033DE"/>
    <w:rsid w:val="0AA940CC"/>
    <w:rsid w:val="0C0F0429"/>
    <w:rsid w:val="1012475D"/>
    <w:rsid w:val="10C7364F"/>
    <w:rsid w:val="113E0E1C"/>
    <w:rsid w:val="11EC47F9"/>
    <w:rsid w:val="13FD10C8"/>
    <w:rsid w:val="16735BCA"/>
    <w:rsid w:val="18D84DA7"/>
    <w:rsid w:val="1A414985"/>
    <w:rsid w:val="211B761A"/>
    <w:rsid w:val="21AE3E7C"/>
    <w:rsid w:val="21DE0341"/>
    <w:rsid w:val="21EB6775"/>
    <w:rsid w:val="22AA5755"/>
    <w:rsid w:val="234D36D2"/>
    <w:rsid w:val="27B769B5"/>
    <w:rsid w:val="281D6C32"/>
    <w:rsid w:val="2AC10417"/>
    <w:rsid w:val="2D2F58CC"/>
    <w:rsid w:val="2E01596B"/>
    <w:rsid w:val="2FE204F2"/>
    <w:rsid w:val="36F43D51"/>
    <w:rsid w:val="370137E2"/>
    <w:rsid w:val="37B85194"/>
    <w:rsid w:val="38E36DA6"/>
    <w:rsid w:val="398E5091"/>
    <w:rsid w:val="3A715963"/>
    <w:rsid w:val="3D9973E1"/>
    <w:rsid w:val="41F11CE7"/>
    <w:rsid w:val="43A2087B"/>
    <w:rsid w:val="43D65BF9"/>
    <w:rsid w:val="448953EE"/>
    <w:rsid w:val="464443BC"/>
    <w:rsid w:val="46954722"/>
    <w:rsid w:val="4D4F6E47"/>
    <w:rsid w:val="4DE028EE"/>
    <w:rsid w:val="4EAF6C75"/>
    <w:rsid w:val="4F05414E"/>
    <w:rsid w:val="4FBD436C"/>
    <w:rsid w:val="504273BA"/>
    <w:rsid w:val="504771A2"/>
    <w:rsid w:val="507C617A"/>
    <w:rsid w:val="53E83831"/>
    <w:rsid w:val="55F36D31"/>
    <w:rsid w:val="59E91602"/>
    <w:rsid w:val="5C3E5FF2"/>
    <w:rsid w:val="5CAD6073"/>
    <w:rsid w:val="5D0B6388"/>
    <w:rsid w:val="5F6414C3"/>
    <w:rsid w:val="65062498"/>
    <w:rsid w:val="6694040D"/>
    <w:rsid w:val="67CA5BB3"/>
    <w:rsid w:val="692F0DC8"/>
    <w:rsid w:val="6C1B4840"/>
    <w:rsid w:val="6C251246"/>
    <w:rsid w:val="6C7B2B34"/>
    <w:rsid w:val="6D8D7FF3"/>
    <w:rsid w:val="72AD4815"/>
    <w:rsid w:val="76774692"/>
    <w:rsid w:val="79271217"/>
    <w:rsid w:val="7A544E63"/>
    <w:rsid w:val="7AA658CA"/>
    <w:rsid w:val="7B7A4B79"/>
    <w:rsid w:val="7C2C7638"/>
    <w:rsid w:val="7F7440CD"/>
    <w:rsid w:val="7F9C3FCA"/>
    <w:rsid w:val="7FE81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 w:hAnsi="PMingLiU" w:eastAsia="PMingLiU" w:cs="PMingLiU"/>
      <w:sz w:val="22"/>
      <w:szCs w:val="22"/>
      <w:lang w:val="zh-CN" w:eastAsia="zh-CN" w:bidi="zh-CN"/>
    </w:rPr>
  </w:style>
  <w:style w:type="paragraph" w:styleId="2">
    <w:name w:val="heading 1"/>
    <w:basedOn w:val="1"/>
    <w:next w:val="1"/>
    <w:qFormat/>
    <w:uiPriority w:val="1"/>
    <w:pPr>
      <w:jc w:val="center"/>
      <w:outlineLvl w:val="1"/>
    </w:pPr>
    <w:rPr>
      <w:rFonts w:ascii="PMingLiU" w:hAnsi="PMingLiU" w:eastAsia="PMingLiU" w:cs="PMingLiU"/>
      <w:sz w:val="42"/>
      <w:szCs w:val="42"/>
      <w:lang w:val="zh-CN" w:eastAsia="zh-CN" w:bidi="zh-CN"/>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pPr>
      <w:ind w:left="120"/>
    </w:pPr>
    <w:rPr>
      <w:rFonts w:ascii="PMingLiU" w:hAnsi="PMingLiU" w:eastAsia="PMingLiU" w:cs="PMingLiU"/>
      <w:sz w:val="36"/>
      <w:szCs w:val="36"/>
      <w:lang w:val="zh-CN" w:eastAsia="zh-CN" w:bidi="zh-CN"/>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List Paragraph"/>
    <w:basedOn w:val="1"/>
    <w:qFormat/>
    <w:uiPriority w:val="1"/>
    <w:pPr>
      <w:ind w:left="120" w:right="919"/>
    </w:pPr>
    <w:rPr>
      <w:rFonts w:ascii="PMingLiU" w:hAnsi="PMingLiU" w:eastAsia="PMingLiU" w:cs="PMingLiU"/>
      <w:lang w:val="zh-CN" w:eastAsia="zh-CN" w:bidi="zh-CN"/>
    </w:rPr>
  </w:style>
  <w:style w:type="paragraph" w:customStyle="1" w:styleId="10">
    <w:name w:val="WPSOffice手动目录 1"/>
    <w:qFormat/>
    <w:uiPriority w:val="0"/>
    <w:pPr>
      <w:ind w:leftChars="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f401bc1-0334-4da1-b2c9-720e31214516}"/>
        <w:style w:val=""/>
        <w:category>
          <w:name w:val="常规"/>
          <w:gallery w:val="placeholder"/>
        </w:category>
        <w:types>
          <w:type w:val="bbPlcHdr"/>
        </w:types>
        <w:behaviors>
          <w:behavior w:val="content"/>
        </w:behaviors>
        <w:description w:val=""/>
        <w:guid w:val="{bf401bc1-0334-4da1-b2c9-720e31214516}"/>
      </w:docPartPr>
      <w:docPartBody>
        <w:p>
          <w:r>
            <w:rPr>
              <w:color w:val="808080"/>
            </w:rPr>
            <w:t>单击此处输入文字。</w:t>
          </w:r>
        </w:p>
      </w:docPartBody>
    </w:docPart>
    <w:docPart>
      <w:docPartPr>
        <w:name w:val="{2f7f7ee9-4cdb-49d6-bb5f-28fce00b9786}"/>
        <w:style w:val=""/>
        <w:category>
          <w:name w:val="常规"/>
          <w:gallery w:val="placeholder"/>
        </w:category>
        <w:types>
          <w:type w:val="bbPlcHdr"/>
        </w:types>
        <w:behaviors>
          <w:behavior w:val="content"/>
        </w:behaviors>
        <w:description w:val=""/>
        <w:guid w:val="{2f7f7ee9-4cdb-49d6-bb5f-28fce00b9786}"/>
      </w:docPartPr>
      <w:docPartBody>
        <w:p>
          <w:r>
            <w:rPr>
              <w:color w:val="808080"/>
            </w:rPr>
            <w:t>单击此处输入文字。</w:t>
          </w:r>
        </w:p>
      </w:docPartBody>
    </w:docPart>
    <w:docPart>
      <w:docPartPr>
        <w:name w:val="{6852f5ad-98d5-491f-8cd8-58add03eb306}"/>
        <w:style w:val=""/>
        <w:category>
          <w:name w:val="常规"/>
          <w:gallery w:val="placeholder"/>
        </w:category>
        <w:types>
          <w:type w:val="bbPlcHdr"/>
        </w:types>
        <w:behaviors>
          <w:behavior w:val="content"/>
        </w:behaviors>
        <w:description w:val=""/>
        <w:guid w:val="{6852f5ad-98d5-491f-8cd8-58add03eb306}"/>
      </w:docPartPr>
      <w:docPartBody>
        <w:p>
          <w:r>
            <w:rPr>
              <w:color w:val="808080"/>
            </w:rPr>
            <w:t>单击此处输入文字。</w:t>
          </w:r>
        </w:p>
      </w:docPartBody>
    </w:docPart>
    <w:docPart>
      <w:docPartPr>
        <w:name w:val="{aba4d905-424c-4d46-aa4c-9130670bd49f}"/>
        <w:style w:val=""/>
        <w:category>
          <w:name w:val="常规"/>
          <w:gallery w:val="placeholder"/>
        </w:category>
        <w:types>
          <w:type w:val="bbPlcHdr"/>
        </w:types>
        <w:behaviors>
          <w:behavior w:val="content"/>
        </w:behaviors>
        <w:description w:val=""/>
        <w:guid w:val="{aba4d905-424c-4d46-aa4c-9130670bd49f}"/>
      </w:docPartPr>
      <w:docPartBody>
        <w:p>
          <w:r>
            <w:rPr>
              <w:color w:val="808080"/>
            </w:rPr>
            <w:t>单击此处输入文字。</w:t>
          </w:r>
        </w:p>
      </w:docPartBody>
    </w:docPart>
    <w:docPart>
      <w:docPartPr>
        <w:name w:val="{83f1a544-3c20-4821-87cc-5f159052cf8d}"/>
        <w:style w:val=""/>
        <w:category>
          <w:name w:val="常规"/>
          <w:gallery w:val="placeholder"/>
        </w:category>
        <w:types>
          <w:type w:val="bbPlcHdr"/>
        </w:types>
        <w:behaviors>
          <w:behavior w:val="content"/>
        </w:behaviors>
        <w:description w:val=""/>
        <w:guid w:val="{83f1a544-3c20-4821-87cc-5f159052cf8d}"/>
      </w:docPartPr>
      <w:docPartBody>
        <w:p>
          <w:r>
            <w:rPr>
              <w:color w:val="808080"/>
            </w:rPr>
            <w:t>单击此处输入文字。</w:t>
          </w:r>
        </w:p>
      </w:docPartBody>
    </w:docPart>
    <w:docPart>
      <w:docPartPr>
        <w:name w:val="{665625af-1f8f-433a-af86-7ff5f869b147}"/>
        <w:style w:val=""/>
        <w:category>
          <w:name w:val="常规"/>
          <w:gallery w:val="placeholder"/>
        </w:category>
        <w:types>
          <w:type w:val="bbPlcHdr"/>
        </w:types>
        <w:behaviors>
          <w:behavior w:val="content"/>
        </w:behaviors>
        <w:description w:val=""/>
        <w:guid w:val="{665625af-1f8f-433a-af86-7ff5f869b147}"/>
      </w:docPartPr>
      <w:docPartBody>
        <w:p>
          <w:r>
            <w:rPr>
              <w:color w:val="808080"/>
            </w:rPr>
            <w:t>单击此处输入文字。</w:t>
          </w:r>
        </w:p>
      </w:docPartBody>
    </w:docPart>
    <w:docPart>
      <w:docPartPr>
        <w:name w:val="{7c1b317d-aec7-41b8-aa7c-77bb63c74fd1}"/>
        <w:style w:val=""/>
        <w:category>
          <w:name w:val="常规"/>
          <w:gallery w:val="placeholder"/>
        </w:category>
        <w:types>
          <w:type w:val="bbPlcHdr"/>
        </w:types>
        <w:behaviors>
          <w:behavior w:val="content"/>
        </w:behaviors>
        <w:description w:val=""/>
        <w:guid w:val="{7c1b317d-aec7-41b8-aa7c-77bb63c74fd1}"/>
      </w:docPartPr>
      <w:docPartBody>
        <w:p>
          <w:r>
            <w:rPr>
              <w:color w:val="808080"/>
            </w:rPr>
            <w:t>单击此处输入文字。</w:t>
          </w:r>
        </w:p>
      </w:docPartBody>
    </w:docPart>
    <w:docPart>
      <w:docPartPr>
        <w:name w:val="{cb62f40a-0e80-436e-9638-f25f3276bb5e}"/>
        <w:style w:val=""/>
        <w:category>
          <w:name w:val="常规"/>
          <w:gallery w:val="placeholder"/>
        </w:category>
        <w:types>
          <w:type w:val="bbPlcHdr"/>
        </w:types>
        <w:behaviors>
          <w:behavior w:val="content"/>
        </w:behaviors>
        <w:description w:val=""/>
        <w:guid w:val="{cb62f40a-0e80-436e-9638-f25f3276bb5e}"/>
      </w:docPartPr>
      <w:docPartBody>
        <w:p>
          <w:r>
            <w:rPr>
              <w:color w:val="808080"/>
            </w:rPr>
            <w:t>单击此处输入文字。</w:t>
          </w:r>
        </w:p>
      </w:docPartBody>
    </w:docPart>
    <w:docPart>
      <w:docPartPr>
        <w:name w:val="{ec06f034-7560-4be5-ae97-9fcf95ec0c51}"/>
        <w:style w:val=""/>
        <w:category>
          <w:name w:val="常规"/>
          <w:gallery w:val="placeholder"/>
        </w:category>
        <w:types>
          <w:type w:val="bbPlcHdr"/>
        </w:types>
        <w:behaviors>
          <w:behavior w:val="content"/>
        </w:behaviors>
        <w:description w:val=""/>
        <w:guid w:val="{ec06f034-7560-4be5-ae97-9fcf95ec0c51}"/>
      </w:docPartPr>
      <w:docPartBody>
        <w:p>
          <w:r>
            <w:rPr>
              <w:color w:val="808080"/>
            </w:rPr>
            <w:t>单击此处输入文字。</w:t>
          </w:r>
        </w:p>
      </w:docPartBody>
    </w:docPart>
    <w:docPart>
      <w:docPartPr>
        <w:name w:val="{6df3b733-87f9-43e8-9989-f13ab90c78de}"/>
        <w:style w:val=""/>
        <w:category>
          <w:name w:val="常规"/>
          <w:gallery w:val="placeholder"/>
        </w:category>
        <w:types>
          <w:type w:val="bbPlcHdr"/>
        </w:types>
        <w:behaviors>
          <w:behavior w:val="content"/>
        </w:behaviors>
        <w:description w:val=""/>
        <w:guid w:val="{6df3b733-87f9-43e8-9989-f13ab90c78de}"/>
      </w:docPartPr>
      <w:docPartBody>
        <w:p>
          <w:r>
            <w:rPr>
              <w:color w:val="808080"/>
            </w:rPr>
            <w:t>单击此处输入文字。</w:t>
          </w:r>
        </w:p>
      </w:docPartBody>
    </w:docPart>
    <w:docPart>
      <w:docPartPr>
        <w:name w:val="{a2fc8a1a-c232-4c22-b7a5-d50bf68c7336}"/>
        <w:style w:val=""/>
        <w:category>
          <w:name w:val="常规"/>
          <w:gallery w:val="placeholder"/>
        </w:category>
        <w:types>
          <w:type w:val="bbPlcHdr"/>
        </w:types>
        <w:behaviors>
          <w:behavior w:val="content"/>
        </w:behaviors>
        <w:description w:val=""/>
        <w:guid w:val="{a2fc8a1a-c232-4c22-b7a5-d50bf68c7336}"/>
      </w:docPartPr>
      <w:docPartBody>
        <w:p>
          <w:r>
            <w:rPr>
              <w:color w:val="808080"/>
            </w:rPr>
            <w:t>单击此处输入文字。</w:t>
          </w:r>
        </w:p>
      </w:docPartBody>
    </w:docPart>
    <w:docPart>
      <w:docPartPr>
        <w:name w:val="{8b3db30c-47dd-4442-9794-67774c2c7561}"/>
        <w:style w:val=""/>
        <w:category>
          <w:name w:val="常规"/>
          <w:gallery w:val="placeholder"/>
        </w:category>
        <w:types>
          <w:type w:val="bbPlcHdr"/>
        </w:types>
        <w:behaviors>
          <w:behavior w:val="content"/>
        </w:behaviors>
        <w:description w:val=""/>
        <w:guid w:val="{8b3db30c-47dd-4442-9794-67774c2c7561}"/>
      </w:docPartPr>
      <w:docPartBody>
        <w:p>
          <w:r>
            <w:rPr>
              <w:color w:val="808080"/>
            </w:rPr>
            <w:t>单击此处输入文字。</w:t>
          </w:r>
        </w:p>
      </w:docPartBody>
    </w:docPart>
    <w:docPart>
      <w:docPartPr>
        <w:name w:val="{addac0ed-c489-41d8-a220-3ae6ab6e658c}"/>
        <w:style w:val=""/>
        <w:category>
          <w:name w:val="常规"/>
          <w:gallery w:val="placeholder"/>
        </w:category>
        <w:types>
          <w:type w:val="bbPlcHdr"/>
        </w:types>
        <w:behaviors>
          <w:behavior w:val="content"/>
        </w:behaviors>
        <w:description w:val=""/>
        <w:guid w:val="{addac0ed-c489-41d8-a220-3ae6ab6e658c}"/>
      </w:docPartPr>
      <w:docPartBody>
        <w:p>
          <w:r>
            <w:rPr>
              <w:color w:val="808080"/>
            </w:rPr>
            <w:t>单击此处输入文字。</w:t>
          </w:r>
        </w:p>
      </w:docPartBody>
    </w:docPart>
    <w:docPart>
      <w:docPartPr>
        <w:name w:val="{6165e0fb-0b7d-48b0-bbf0-3843883dabef}"/>
        <w:style w:val=""/>
        <w:category>
          <w:name w:val="常规"/>
          <w:gallery w:val="placeholder"/>
        </w:category>
        <w:types>
          <w:type w:val="bbPlcHdr"/>
        </w:types>
        <w:behaviors>
          <w:behavior w:val="content"/>
        </w:behaviors>
        <w:description w:val=""/>
        <w:guid w:val="{6165e0fb-0b7d-48b0-bbf0-3843883dabef}"/>
      </w:docPartPr>
      <w:docPartBody>
        <w:p>
          <w:r>
            <w:rPr>
              <w:color w:val="808080"/>
            </w:rPr>
            <w:t>单击此处输入文字。</w:t>
          </w:r>
        </w:p>
      </w:docPartBody>
    </w:docPart>
    <w:docPart>
      <w:docPartPr>
        <w:name w:val="{e561e990-0059-4328-958c-558b1ebd00c1}"/>
        <w:style w:val=""/>
        <w:category>
          <w:name w:val="常规"/>
          <w:gallery w:val="placeholder"/>
        </w:category>
        <w:types>
          <w:type w:val="bbPlcHdr"/>
        </w:types>
        <w:behaviors>
          <w:behavior w:val="content"/>
        </w:behaviors>
        <w:description w:val=""/>
        <w:guid w:val="{e561e990-0059-4328-958c-558b1ebd00c1}"/>
      </w:docPartPr>
      <w:docPartBody>
        <w:p>
          <w:r>
            <w:rPr>
              <w:color w:val="808080"/>
            </w:rPr>
            <w:t>单击此处输入文字。</w:t>
          </w:r>
        </w:p>
      </w:docPartBody>
    </w:docPart>
    <w:docPart>
      <w:docPartPr>
        <w:name w:val="{5c921091-39f8-4ed6-b852-0833d942f9e6}"/>
        <w:style w:val=""/>
        <w:category>
          <w:name w:val="常规"/>
          <w:gallery w:val="placeholder"/>
        </w:category>
        <w:types>
          <w:type w:val="bbPlcHdr"/>
        </w:types>
        <w:behaviors>
          <w:behavior w:val="content"/>
        </w:behaviors>
        <w:description w:val=""/>
        <w:guid w:val="{5c921091-39f8-4ed6-b852-0833d942f9e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2019-03-12T13:29:00Z</dcterms:created>
  <dc:creator>Administrator</dc:creator>
  <cp:lastModifiedBy>Administrator</cp:lastModifiedBy>
  <dcterms:modified xsi:type="dcterms:W3CDTF">2019-03-22T00:40:00Z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