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CB7D0" w14:textId="07E2223F" w:rsidR="00670032" w:rsidRDefault="00AF416B" w:rsidP="0032603B">
      <w:pPr>
        <w:pStyle w:val="a9"/>
        <w:spacing w:before="20" w:after="20"/>
        <w:ind w:firstLineChars="0" w:firstLine="0"/>
        <w:rPr>
          <w:rFonts w:ascii="Times New Roman" w:hAnsi="Times New Roman"/>
        </w:rPr>
      </w:pPr>
      <w:r>
        <w:rPr>
          <w:b/>
        </w:rPr>
        <w:t>1</w:t>
      </w:r>
      <w:r>
        <w:rPr>
          <w:rFonts w:hint="eastAsia"/>
          <w:b/>
        </w:rPr>
        <w:t>：</w:t>
      </w:r>
      <w:r>
        <w:rPr>
          <w:rFonts w:ascii="Times New Roman" w:hAnsi="Times New Roman" w:hint="eastAsia"/>
        </w:rPr>
        <w:t>设有下列文法：</w:t>
      </w:r>
    </w:p>
    <w:p w14:paraId="71C47610" w14:textId="77777777" w:rsidR="00670032" w:rsidRDefault="00AF416B">
      <w:pPr>
        <w:pStyle w:val="a9"/>
        <w:spacing w:line="300" w:lineRule="exact"/>
        <w:ind w:firstLine="414"/>
        <w:rPr>
          <w:rFonts w:ascii="Times New Roman" w:hAnsi="Times New Roman"/>
          <w:i/>
        </w:rPr>
      </w:pPr>
      <w:r>
        <w:rPr>
          <w:rFonts w:ascii="Times New Roman" w:hAnsi="Times New Roman"/>
          <w:iCs/>
        </w:rPr>
        <w:t>(1)</w:t>
      </w:r>
      <w:r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  <w:spacing w:val="20"/>
        </w:rPr>
        <w:t>→</w:t>
      </w:r>
      <w:r>
        <w:rPr>
          <w:rFonts w:ascii="Times New Roman" w:hAnsi="Times New Roman" w:hint="eastAsia"/>
          <w:i/>
        </w:rPr>
        <w:t>cA|ccB</w:t>
      </w:r>
      <w:r>
        <w:rPr>
          <w:rFonts w:ascii="Times New Roman" w:hAnsi="Times New Roman"/>
          <w:i/>
        </w:rPr>
        <w:t xml:space="preserve">   </w:t>
      </w:r>
      <w:r>
        <w:rPr>
          <w:rFonts w:ascii="Times New Roman" w:hAnsi="Times New Roman" w:hint="eastAsia"/>
          <w:spacing w:val="20"/>
        </w:rPr>
        <w:t xml:space="preserve">     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 w:hint="eastAsia"/>
          <w:spacing w:val="20"/>
        </w:rPr>
        <w:t xml:space="preserve"> 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  <w:spacing w:val="20"/>
        </w:rPr>
        <w:t>→</w:t>
      </w:r>
      <w:r>
        <w:rPr>
          <w:rFonts w:ascii="Times New Roman" w:hAnsi="Times New Roman" w:hint="eastAsia"/>
          <w:i/>
        </w:rPr>
        <w:t>ccB|b</w:t>
      </w:r>
      <w:r>
        <w:rPr>
          <w:rFonts w:ascii="Times New Roman" w:hAnsi="Times New Roman"/>
          <w:i/>
        </w:rPr>
        <w:t xml:space="preserve">            </w:t>
      </w:r>
      <w:r>
        <w:rPr>
          <w:rFonts w:ascii="Times New Roman" w:hAnsi="Times New Roman" w:hint="eastAsia"/>
          <w:spacing w:val="20"/>
        </w:rPr>
        <w:t xml:space="preserve"> 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  <w:spacing w:val="20"/>
        </w:rPr>
        <w:t>→</w:t>
      </w:r>
      <w:r>
        <w:rPr>
          <w:rFonts w:ascii="Times New Roman" w:hAnsi="Times New Roman" w:hint="eastAsia"/>
          <w:i/>
        </w:rPr>
        <w:t>cA|a</w:t>
      </w:r>
    </w:p>
    <w:p w14:paraId="18F229F1" w14:textId="77777777" w:rsidR="00670032" w:rsidRDefault="00AF416B">
      <w:pPr>
        <w:pStyle w:val="a9"/>
        <w:spacing w:line="300" w:lineRule="exact"/>
        <w:ind w:firstLineChars="202" w:firstLine="418"/>
        <w:rPr>
          <w:rFonts w:ascii="Times New Roman" w:hAnsi="Times New Roman"/>
          <w:i/>
        </w:rPr>
      </w:pPr>
      <w:r>
        <w:rPr>
          <w:rFonts w:ascii="Times New Roman" w:hAnsi="Times New Roman"/>
          <w:iCs/>
        </w:rPr>
        <w:t>(2)</w:t>
      </w:r>
      <w:r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  <w:spacing w:val="20"/>
        </w:rPr>
        <w:t>→</w:t>
      </w:r>
      <w:r>
        <w:rPr>
          <w:rFonts w:ascii="Times New Roman" w:hAnsi="Times New Roman" w:hint="eastAsia"/>
          <w:i/>
        </w:rPr>
        <w:t>AaAb|BbBa</w:t>
      </w:r>
      <w:r>
        <w:rPr>
          <w:rFonts w:ascii="Times New Roman" w:hAnsi="Times New Roman" w:hint="eastAsia"/>
          <w:spacing w:val="20"/>
        </w:rPr>
        <w:t xml:space="preserve">  </w:t>
      </w:r>
      <w:r>
        <w:rPr>
          <w:rFonts w:ascii="Times New Roman" w:hAnsi="Times New Roman"/>
          <w:spacing w:val="20"/>
        </w:rPr>
        <w:t xml:space="preserve">   </w:t>
      </w:r>
      <w:r>
        <w:rPr>
          <w:rFonts w:ascii="Times New Roman" w:hAnsi="Times New Roman" w:hint="eastAsia"/>
          <w:spacing w:val="20"/>
        </w:rPr>
        <w:t xml:space="preserve"> 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  <w:spacing w:val="20"/>
        </w:rPr>
        <w:t>→</w:t>
      </w:r>
      <w:r>
        <w:rPr>
          <w:rFonts w:hint="eastAsia"/>
          <w:i/>
          <w:iCs/>
        </w:rPr>
        <w:sym w:font="Symbol" w:char="F065"/>
      </w:r>
      <w:r>
        <w:rPr>
          <w:rFonts w:ascii="Times New Roman" w:hAnsi="Times New Roman" w:hint="eastAsia"/>
          <w:spacing w:val="20"/>
        </w:rPr>
        <w:t xml:space="preserve">           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  <w:spacing w:val="20"/>
        </w:rPr>
        <w:t>→</w:t>
      </w:r>
      <w:r>
        <w:rPr>
          <w:rFonts w:hint="eastAsia"/>
          <w:i/>
          <w:iCs/>
        </w:rPr>
        <w:sym w:font="Symbol" w:char="F065"/>
      </w:r>
    </w:p>
    <w:p w14:paraId="1D3FCC35" w14:textId="77777777" w:rsidR="00670032" w:rsidRDefault="00AF416B">
      <w:pPr>
        <w:spacing w:line="400" w:lineRule="exact"/>
        <w:ind w:leftChars="-10" w:left="-21" w:firstLine="412"/>
        <w:jc w:val="left"/>
      </w:pPr>
      <w:r>
        <w:rPr>
          <w:rFonts w:hint="eastAsia"/>
          <w:bCs/>
        </w:rPr>
        <w:t>判断上述文法是否为</w:t>
      </w:r>
      <w:r>
        <w:rPr>
          <w:rFonts w:hint="eastAsia"/>
          <w:bCs/>
        </w:rPr>
        <w:t>LR(</w:t>
      </w:r>
      <w:r>
        <w:rPr>
          <w:bCs/>
        </w:rPr>
        <w:t>0</w:t>
      </w:r>
      <w:r>
        <w:rPr>
          <w:rFonts w:hint="eastAsia"/>
          <w:bCs/>
        </w:rPr>
        <w:t>)</w:t>
      </w:r>
      <w:r>
        <w:rPr>
          <w:rFonts w:hint="eastAsia"/>
          <w:bCs/>
        </w:rPr>
        <w:t>文法。若是，构造</w:t>
      </w:r>
      <w:r>
        <w:rPr>
          <w:rFonts w:hint="eastAsia"/>
          <w:bCs/>
        </w:rPr>
        <w:t>LR(</w:t>
      </w:r>
      <w:r>
        <w:rPr>
          <w:bCs/>
        </w:rPr>
        <w:t>0</w:t>
      </w:r>
      <w:r>
        <w:rPr>
          <w:rFonts w:hint="eastAsia"/>
          <w:bCs/>
        </w:rPr>
        <w:t>)</w:t>
      </w:r>
      <w:r>
        <w:rPr>
          <w:rFonts w:hint="eastAsia"/>
          <w:bCs/>
        </w:rPr>
        <w:t>分析表。若不是，说明理由。</w:t>
      </w:r>
    </w:p>
    <w:p w14:paraId="3389D5EF" w14:textId="3EB05B81" w:rsidR="00670032" w:rsidRDefault="0032603B">
      <w:pPr>
        <w:tabs>
          <w:tab w:val="center" w:pos="50"/>
        </w:tabs>
        <w:spacing w:line="280" w:lineRule="exact"/>
        <w:jc w:val="left"/>
        <w:rPr>
          <w:bCs/>
        </w:rPr>
      </w:pPr>
      <w:r>
        <w:rPr>
          <w:bCs/>
        </w:rPr>
        <w:t>2</w:t>
      </w:r>
      <w:r w:rsidR="00AF416B">
        <w:rPr>
          <w:rFonts w:hint="eastAsia"/>
          <w:bCs/>
        </w:rPr>
        <w:t>：设有下列文法：</w:t>
      </w:r>
    </w:p>
    <w:p w14:paraId="49E11302" w14:textId="77777777" w:rsidR="00670032" w:rsidRDefault="00AF416B">
      <w:pPr>
        <w:tabs>
          <w:tab w:val="center" w:pos="50"/>
        </w:tabs>
        <w:spacing w:line="280" w:lineRule="exact"/>
        <w:jc w:val="left"/>
        <w:rPr>
          <w:bCs/>
          <w:i/>
        </w:rPr>
      </w:pPr>
      <w:r>
        <w:rPr>
          <w:rFonts w:hint="eastAsia"/>
          <w:bCs/>
          <w:i/>
        </w:rPr>
        <w:t xml:space="preserve"> </w:t>
      </w:r>
      <w:r>
        <w:rPr>
          <w:bCs/>
          <w:i/>
        </w:rPr>
        <w:t xml:space="preserve">     </w:t>
      </w:r>
      <w:r>
        <w:rPr>
          <w:rFonts w:hint="eastAsia"/>
          <w:bCs/>
        </w:rPr>
        <w:t xml:space="preserve"> </w:t>
      </w:r>
      <w:r>
        <w:rPr>
          <w:bCs/>
        </w:rPr>
        <w:t>(1)</w:t>
      </w:r>
      <w:r>
        <w:rPr>
          <w:rFonts w:hint="eastAsia"/>
          <w:bCs/>
          <w:i/>
        </w:rPr>
        <w:t>S</w:t>
      </w:r>
      <w:r>
        <w:rPr>
          <w:rFonts w:hint="eastAsia"/>
          <w:bCs/>
        </w:rPr>
        <w:t>→</w:t>
      </w:r>
      <w:r>
        <w:rPr>
          <w:rFonts w:hint="eastAsia"/>
          <w:bCs/>
          <w:i/>
        </w:rPr>
        <w:t>Sab|bR</w:t>
      </w:r>
      <w:r>
        <w:rPr>
          <w:bCs/>
          <w:i/>
        </w:rPr>
        <w:t xml:space="preserve">         </w:t>
      </w:r>
      <w:r>
        <w:rPr>
          <w:rFonts w:hint="eastAsia"/>
          <w:bCs/>
          <w:i/>
        </w:rPr>
        <w:t>R</w:t>
      </w:r>
      <w:r>
        <w:rPr>
          <w:rFonts w:hint="eastAsia"/>
          <w:bCs/>
        </w:rPr>
        <w:t>→</w:t>
      </w:r>
      <w:r>
        <w:rPr>
          <w:rFonts w:hint="eastAsia"/>
          <w:bCs/>
          <w:i/>
        </w:rPr>
        <w:t>S|a</w:t>
      </w:r>
    </w:p>
    <w:p w14:paraId="5AA2FDC1" w14:textId="77777777" w:rsidR="00670032" w:rsidRDefault="00AF416B">
      <w:pPr>
        <w:tabs>
          <w:tab w:val="center" w:pos="50"/>
        </w:tabs>
        <w:spacing w:line="280" w:lineRule="exact"/>
        <w:ind w:firstLine="309"/>
        <w:jc w:val="left"/>
        <w:rPr>
          <w:bCs/>
        </w:rPr>
      </w:pPr>
      <w:r>
        <w:rPr>
          <w:rFonts w:hint="eastAsia"/>
          <w:bCs/>
        </w:rPr>
        <w:t>(</w:t>
      </w:r>
      <w:r>
        <w:rPr>
          <w:bCs/>
        </w:rPr>
        <w:t>2</w:t>
      </w:r>
      <w:r>
        <w:rPr>
          <w:rFonts w:hint="eastAsia"/>
          <w:bCs/>
        </w:rPr>
        <w:t>)</w:t>
      </w:r>
      <w:r>
        <w:rPr>
          <w:rFonts w:hint="eastAsia"/>
          <w:i/>
        </w:rPr>
        <w:t>S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  <w:i/>
        </w:rPr>
        <w:t xml:space="preserve">aA </w:t>
      </w:r>
      <w:r>
        <w:rPr>
          <w:rFonts w:hint="eastAsia"/>
        </w:rPr>
        <w:t xml:space="preserve">   </w:t>
      </w:r>
      <w:r>
        <w:rPr>
          <w:rFonts w:hint="eastAsia"/>
          <w:i/>
        </w:rPr>
        <w:t>A</w:t>
      </w:r>
      <w:r>
        <w:rPr>
          <w:rFonts w:hint="eastAsia"/>
        </w:rPr>
        <w:t>→</w:t>
      </w:r>
      <w:r>
        <w:rPr>
          <w:rFonts w:hint="eastAsia"/>
          <w:i/>
        </w:rPr>
        <w:t>cAd</w:t>
      </w:r>
      <w:r>
        <w:rPr>
          <w:rFonts w:hint="eastAsia"/>
        </w:rPr>
        <w:t xml:space="preserve"> | </w:t>
      </w:r>
      <w:r>
        <w:rPr>
          <w:i/>
          <w:iCs/>
        </w:rPr>
        <w:t>ε</w:t>
      </w:r>
      <w:r>
        <w:rPr>
          <w:rFonts w:hint="eastAsia"/>
        </w:rPr>
        <w:t xml:space="preserve">  </w:t>
      </w:r>
      <w:r>
        <w:rPr>
          <w:rFonts w:hint="eastAsia"/>
          <w:bCs/>
          <w:i/>
        </w:rPr>
        <w:t xml:space="preserve"> </w:t>
      </w:r>
      <w:r>
        <w:rPr>
          <w:rFonts w:hint="eastAsia"/>
          <w:bCs/>
        </w:rPr>
        <w:t xml:space="preserve">  </w:t>
      </w:r>
    </w:p>
    <w:p w14:paraId="39EDC0A3" w14:textId="77777777" w:rsidR="00670032" w:rsidRDefault="00AF416B">
      <w:pPr>
        <w:tabs>
          <w:tab w:val="center" w:pos="50"/>
        </w:tabs>
        <w:spacing w:line="280" w:lineRule="exact"/>
        <w:jc w:val="left"/>
      </w:pP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判断上述文法是否为</w:t>
      </w:r>
      <w:r>
        <w:rPr>
          <w:rFonts w:hint="eastAsia"/>
          <w:bCs/>
        </w:rPr>
        <w:t>SLR(1)</w:t>
      </w:r>
      <w:r>
        <w:rPr>
          <w:rFonts w:hint="eastAsia"/>
          <w:bCs/>
        </w:rPr>
        <w:t>文法。若是，构造</w:t>
      </w:r>
      <w:r>
        <w:rPr>
          <w:rFonts w:hint="eastAsia"/>
          <w:bCs/>
        </w:rPr>
        <w:t>SLR(1)</w:t>
      </w:r>
      <w:r>
        <w:rPr>
          <w:rFonts w:hint="eastAsia"/>
          <w:bCs/>
        </w:rPr>
        <w:t>分析表。若不是，说明理由。</w:t>
      </w:r>
    </w:p>
    <w:p w14:paraId="7103F9CA" w14:textId="0ECB8320" w:rsidR="00670032" w:rsidRDefault="0032603B">
      <w:pPr>
        <w:tabs>
          <w:tab w:val="center" w:pos="680"/>
          <w:tab w:val="center" w:pos="3960"/>
          <w:tab w:val="center" w:pos="6120"/>
        </w:tabs>
        <w:spacing w:line="340" w:lineRule="exact"/>
        <w:jc w:val="left"/>
      </w:pPr>
      <w:r>
        <w:t>3</w:t>
      </w:r>
      <w:r w:rsidR="00AF416B">
        <w:rPr>
          <w:rFonts w:hint="eastAsia"/>
        </w:rPr>
        <w:t>：设有下列文法：</w:t>
      </w:r>
    </w:p>
    <w:p w14:paraId="4092ACA6" w14:textId="11B540AF" w:rsidR="00670032" w:rsidRDefault="00AF416B">
      <w:pPr>
        <w:tabs>
          <w:tab w:val="center" w:pos="680"/>
          <w:tab w:val="center" w:pos="3960"/>
          <w:tab w:val="center" w:pos="6120"/>
        </w:tabs>
        <w:spacing w:line="340" w:lineRule="exact"/>
        <w:ind w:firstLine="206"/>
        <w:jc w:val="left"/>
        <w:rPr>
          <w:i/>
        </w:rPr>
      </w:pPr>
      <w:r>
        <w:rPr>
          <w:rFonts w:hint="eastAsia"/>
        </w:rPr>
        <w:t xml:space="preserve"> (1)</w:t>
      </w:r>
      <w:r>
        <w:rPr>
          <w:rFonts w:hint="eastAsia"/>
          <w:i/>
        </w:rPr>
        <w:t>E</w:t>
      </w:r>
      <w:r>
        <w:rPr>
          <w:rFonts w:hint="eastAsia"/>
        </w:rPr>
        <w:t>→</w:t>
      </w:r>
      <w:r>
        <w:rPr>
          <w:rFonts w:hint="eastAsia"/>
          <w:i/>
        </w:rPr>
        <w:t>E+T|T</w:t>
      </w:r>
      <w:r>
        <w:rPr>
          <w:i/>
        </w:rPr>
        <w:t xml:space="preserve">     </w:t>
      </w:r>
      <w:r>
        <w:t xml:space="preserve">  </w:t>
      </w:r>
      <w:r>
        <w:rPr>
          <w:rFonts w:hint="eastAsia"/>
          <w:i/>
        </w:rPr>
        <w:t>T</w:t>
      </w:r>
      <w:r>
        <w:rPr>
          <w:rFonts w:hint="eastAsia"/>
        </w:rPr>
        <w:t>→</w:t>
      </w:r>
      <w:r>
        <w:rPr>
          <w:rFonts w:hint="eastAsia"/>
          <w:i/>
        </w:rPr>
        <w:t>TF|</w:t>
      </w:r>
      <w:r w:rsidR="00EE34EB">
        <w:rPr>
          <w:rFonts w:hint="eastAsia"/>
          <w:i/>
        </w:rPr>
        <w:t>F</w:t>
      </w:r>
      <w:r>
        <w:rPr>
          <w:i/>
        </w:rPr>
        <w:t xml:space="preserve">    </w:t>
      </w:r>
      <w:r>
        <w:t xml:space="preserve">   </w:t>
      </w:r>
      <w:r>
        <w:rPr>
          <w:rFonts w:hint="eastAsia"/>
          <w:i/>
        </w:rPr>
        <w:t>F</w:t>
      </w:r>
      <w:r>
        <w:rPr>
          <w:rFonts w:hint="eastAsia"/>
        </w:rPr>
        <w:t>→</w:t>
      </w:r>
      <w:r>
        <w:rPr>
          <w:rFonts w:hint="eastAsia"/>
        </w:rPr>
        <w:t>(</w:t>
      </w:r>
      <w:r>
        <w:rPr>
          <w:rFonts w:hint="eastAsia"/>
          <w:i/>
        </w:rPr>
        <w:t>E</w:t>
      </w:r>
      <w:r>
        <w:rPr>
          <w:rFonts w:hint="eastAsia"/>
          <w:iCs/>
        </w:rPr>
        <w:t>)|</w:t>
      </w:r>
      <w:r>
        <w:rPr>
          <w:rFonts w:hint="eastAsia"/>
          <w:i/>
        </w:rPr>
        <w:t>F*|a|b</w:t>
      </w:r>
    </w:p>
    <w:p w14:paraId="55F6364B" w14:textId="77777777" w:rsidR="00670032" w:rsidRDefault="00AF416B">
      <w:pPr>
        <w:pStyle w:val="a9"/>
        <w:ind w:firstLineChars="0" w:firstLine="206"/>
        <w:rPr>
          <w:rFonts w:ascii="Times New Roman" w:hAnsi="Times New Roman"/>
          <w:i/>
        </w:rPr>
      </w:pPr>
      <w:r>
        <w:rPr>
          <w:rFonts w:hint="eastAsia"/>
          <w:iCs/>
        </w:rPr>
        <w:t>(</w:t>
      </w:r>
      <w:r>
        <w:rPr>
          <w:iCs/>
        </w:rPr>
        <w:t>2)</w:t>
      </w:r>
      <w:r>
        <w:rPr>
          <w:rFonts w:ascii="Times New Roman" w:hAnsi="Times New Roman" w:hint="eastAsia"/>
          <w:i/>
        </w:rPr>
        <w:t>S</w:t>
      </w:r>
      <w:r>
        <w:rPr>
          <w:rFonts w:ascii="Times New Roman" w:hAnsi="Times New Roman" w:hint="eastAsia"/>
          <w:spacing w:val="20"/>
        </w:rPr>
        <w:t>→</w:t>
      </w:r>
      <w:r>
        <w:rPr>
          <w:rFonts w:ascii="Times New Roman" w:hAnsi="Times New Roman" w:hint="eastAsia"/>
          <w:i/>
          <w:spacing w:val="20"/>
          <w:szCs w:val="21"/>
        </w:rPr>
        <w:t>aAd|bBd|aBe|bAe</w:t>
      </w:r>
      <w:r>
        <w:rPr>
          <w:rFonts w:ascii="Times New Roman" w:hAnsi="Times New Roman"/>
          <w:i/>
          <w:spacing w:val="20"/>
          <w:szCs w:val="21"/>
        </w:rPr>
        <w:t xml:space="preserve">       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  <w:spacing w:val="20"/>
        </w:rPr>
        <w:t>→</w:t>
      </w:r>
      <w:r>
        <w:rPr>
          <w:rFonts w:ascii="Times New Roman" w:hAnsi="Times New Roman" w:hint="eastAsia"/>
          <w:i/>
        </w:rPr>
        <w:t>g</w:t>
      </w:r>
      <w:r>
        <w:rPr>
          <w:rFonts w:ascii="Times New Roman" w:hAnsi="Times New Roman"/>
          <w:i/>
        </w:rPr>
        <w:t xml:space="preserve">            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  <w:spacing w:val="20"/>
        </w:rPr>
        <w:t>→</w:t>
      </w:r>
      <w:r>
        <w:rPr>
          <w:rFonts w:ascii="Times New Roman" w:hAnsi="Times New Roman" w:hint="eastAsia"/>
          <w:i/>
        </w:rPr>
        <w:t>g</w:t>
      </w:r>
    </w:p>
    <w:p w14:paraId="618DBADA" w14:textId="77777777" w:rsidR="00670032" w:rsidRDefault="00AF416B" w:rsidP="0032603B">
      <w:pPr>
        <w:pStyle w:val="a9"/>
        <w:ind w:firstLineChars="0" w:firstLine="206"/>
        <w:rPr>
          <w:i/>
        </w:rPr>
      </w:pPr>
      <w:r>
        <w:rPr>
          <w:rFonts w:ascii="Times New Roman" w:hAnsi="Times New Roman"/>
          <w:iCs/>
        </w:rPr>
        <w:t>(3)</w:t>
      </w:r>
      <w:r>
        <w:rPr>
          <w:rFonts w:ascii="Times New Roman" w:hAnsi="Times New Roman"/>
          <w:i/>
        </w:rPr>
        <w:t>S → A | xb            A → aAb | B                      B → x</w:t>
      </w:r>
    </w:p>
    <w:p w14:paraId="154634B5" w14:textId="77777777" w:rsidR="00670032" w:rsidRDefault="00AF416B">
      <w:pPr>
        <w:tabs>
          <w:tab w:val="center" w:pos="680"/>
          <w:tab w:val="center" w:pos="3960"/>
          <w:tab w:val="center" w:pos="6120"/>
        </w:tabs>
        <w:spacing w:line="340" w:lineRule="exact"/>
        <w:ind w:firstLine="103"/>
        <w:jc w:val="left"/>
      </w:pPr>
      <w:r>
        <w:rPr>
          <w:rFonts w:hint="eastAsia"/>
        </w:rPr>
        <w:t>判断</w:t>
      </w:r>
      <w:r>
        <w:rPr>
          <w:rFonts w:hint="eastAsia"/>
          <w:bCs/>
        </w:rPr>
        <w:t>上述</w:t>
      </w:r>
      <w:r>
        <w:rPr>
          <w:rFonts w:hint="eastAsia"/>
        </w:rPr>
        <w:t>文法属于哪类</w:t>
      </w:r>
      <w:r>
        <w:rPr>
          <w:rFonts w:hint="eastAsia"/>
          <w:spacing w:val="20"/>
        </w:rPr>
        <w:t>LR</w:t>
      </w:r>
      <w:r>
        <w:rPr>
          <w:rFonts w:hint="eastAsia"/>
        </w:rPr>
        <w:t>文法</w:t>
      </w:r>
      <w:r>
        <w:rPr>
          <w:rFonts w:hint="eastAsia"/>
        </w:rPr>
        <w:t>?</w:t>
      </w:r>
    </w:p>
    <w:p w14:paraId="4160D2BB" w14:textId="282C0CBB" w:rsidR="00670032" w:rsidRDefault="0032603B">
      <w:pPr>
        <w:tabs>
          <w:tab w:val="center" w:pos="680"/>
          <w:tab w:val="center" w:pos="3960"/>
          <w:tab w:val="center" w:pos="6120"/>
        </w:tabs>
        <w:spacing w:line="340" w:lineRule="exact"/>
        <w:ind w:firstLine="103"/>
        <w:jc w:val="left"/>
      </w:pPr>
      <w:r>
        <w:t>4</w:t>
      </w:r>
      <w:r w:rsidR="00AF416B">
        <w:rPr>
          <w:rFonts w:hint="eastAsia"/>
        </w:rPr>
        <w:t>：设有下列</w:t>
      </w:r>
      <w:r w:rsidR="00766CAE">
        <w:rPr>
          <w:rFonts w:hint="eastAsia"/>
        </w:rPr>
        <w:t>正规表达式</w:t>
      </w:r>
      <w:r w:rsidR="00AF416B">
        <w:rPr>
          <w:rFonts w:hint="eastAsia"/>
        </w:rPr>
        <w:t>文法：</w:t>
      </w:r>
    </w:p>
    <w:p w14:paraId="3A8114A5" w14:textId="164564D2" w:rsidR="00670032" w:rsidRDefault="0032603B">
      <w:pPr>
        <w:tabs>
          <w:tab w:val="center" w:pos="680"/>
          <w:tab w:val="center" w:pos="3960"/>
          <w:tab w:val="center" w:pos="6120"/>
        </w:tabs>
        <w:spacing w:line="340" w:lineRule="exact"/>
        <w:ind w:firstLine="515"/>
        <w:jc w:val="left"/>
      </w:pPr>
      <w:r>
        <w:rPr>
          <w:rFonts w:hint="eastAsia"/>
          <w:i/>
        </w:rPr>
        <w:t>R</w:t>
      </w:r>
      <w:r w:rsidR="00AF416B">
        <w:t xml:space="preserve"> </w:t>
      </w:r>
      <w:r w:rsidR="00AF416B">
        <w:rPr>
          <w:rFonts w:hint="eastAsia"/>
        </w:rPr>
        <w:t>→</w:t>
      </w:r>
      <w:r w:rsidRPr="0032603B">
        <w:rPr>
          <w:rFonts w:hint="eastAsia"/>
          <w:bCs/>
          <w:i/>
          <w:iCs/>
        </w:rPr>
        <w:t>R</w:t>
      </w:r>
      <w:r w:rsidRPr="0032603B">
        <w:rPr>
          <w:bCs/>
        </w:rPr>
        <w:t>+</w:t>
      </w:r>
      <w:r w:rsidRPr="0032603B">
        <w:rPr>
          <w:bCs/>
          <w:i/>
          <w:iCs/>
        </w:rPr>
        <w:t>R</w:t>
      </w:r>
      <w:r w:rsidR="00AF416B" w:rsidRPr="0032603B">
        <w:rPr>
          <w:rFonts w:hint="eastAsia"/>
          <w:bCs/>
          <w:iCs/>
        </w:rPr>
        <w:t>|</w:t>
      </w:r>
      <w:r w:rsidRPr="0032603B">
        <w:rPr>
          <w:bCs/>
          <w:i/>
        </w:rPr>
        <w:t>R</w:t>
      </w:r>
      <w:r w:rsidRPr="0032603B">
        <w:rPr>
          <w:rFonts w:hint="eastAsia"/>
          <w:bCs/>
          <w:iCs/>
        </w:rPr>
        <w:t>×</w:t>
      </w:r>
      <w:r w:rsidRPr="0032603B">
        <w:rPr>
          <w:rFonts w:hint="eastAsia"/>
          <w:bCs/>
          <w:i/>
        </w:rPr>
        <w:t>R</w:t>
      </w:r>
      <w:r w:rsidR="00AF416B" w:rsidRPr="0032603B">
        <w:rPr>
          <w:rFonts w:hint="eastAsia"/>
          <w:bCs/>
          <w:iCs/>
        </w:rPr>
        <w:t>|</w:t>
      </w:r>
      <w:r w:rsidRPr="0032603B">
        <w:rPr>
          <w:rFonts w:hint="eastAsia"/>
          <w:bCs/>
          <w:i/>
        </w:rPr>
        <w:t>R</w:t>
      </w:r>
      <w:r w:rsidRPr="0032603B">
        <w:rPr>
          <w:bCs/>
          <w:iCs/>
        </w:rPr>
        <w:t>*</w:t>
      </w:r>
      <w:r w:rsidR="00AF416B" w:rsidRPr="0032603B">
        <w:rPr>
          <w:rFonts w:hint="eastAsia"/>
          <w:bCs/>
          <w:iCs/>
        </w:rPr>
        <w:t>|</w:t>
      </w:r>
      <w:r w:rsidRPr="0032603B">
        <w:rPr>
          <w:bCs/>
          <w:iCs/>
        </w:rPr>
        <w:t>(</w:t>
      </w:r>
      <w:r w:rsidRPr="0032603B">
        <w:rPr>
          <w:bCs/>
          <w:i/>
        </w:rPr>
        <w:t>R</w:t>
      </w:r>
      <w:r w:rsidRPr="0032603B">
        <w:rPr>
          <w:bCs/>
          <w:iCs/>
        </w:rPr>
        <w:t>)</w:t>
      </w:r>
      <w:r w:rsidR="00F44B1A">
        <w:rPr>
          <w:bCs/>
          <w:iCs/>
        </w:rPr>
        <w:t>|</w:t>
      </w:r>
      <w:r w:rsidR="00F44B1A" w:rsidRPr="00F44B1A">
        <w:rPr>
          <w:rFonts w:hint="eastAsia"/>
          <w:bCs/>
          <w:i/>
        </w:rPr>
        <w:t>a</w:t>
      </w:r>
    </w:p>
    <w:p w14:paraId="0501C713" w14:textId="77777777" w:rsidR="00670032" w:rsidRDefault="00AF416B">
      <w:pPr>
        <w:pStyle w:val="af5"/>
        <w:numPr>
          <w:ilvl w:val="0"/>
          <w:numId w:val="5"/>
        </w:numPr>
        <w:tabs>
          <w:tab w:val="center" w:pos="680"/>
          <w:tab w:val="center" w:pos="3960"/>
          <w:tab w:val="center" w:pos="6120"/>
        </w:tabs>
        <w:spacing w:line="340" w:lineRule="exact"/>
        <w:jc w:val="left"/>
      </w:pPr>
      <w:r>
        <w:rPr>
          <w:rFonts w:hint="eastAsia"/>
        </w:rPr>
        <w:t>判定该文法具有二义性。</w:t>
      </w:r>
    </w:p>
    <w:p w14:paraId="303EE22B" w14:textId="77777777" w:rsidR="00670032" w:rsidRDefault="00AF416B">
      <w:pPr>
        <w:ind w:firstLine="412"/>
        <w:rPr>
          <w:spacing w:val="20"/>
        </w:rPr>
      </w:pPr>
      <w:r>
        <w:rPr>
          <w:rFonts w:hint="eastAsia"/>
        </w:rPr>
        <w:t>(</w:t>
      </w:r>
      <w:r>
        <w:rPr>
          <w:spacing w:val="20"/>
        </w:rPr>
        <w:t>2</w:t>
      </w:r>
      <w:r>
        <w:rPr>
          <w:rFonts w:hint="eastAsia"/>
        </w:rPr>
        <w:t>)</w:t>
      </w:r>
      <w:r>
        <w:rPr>
          <w:rFonts w:hint="eastAsia"/>
          <w:spacing w:val="20"/>
        </w:rPr>
        <w:t>构造识别该文法的关于</w:t>
      </w:r>
      <w:r>
        <w:rPr>
          <w:rFonts w:hint="eastAsia"/>
          <w:spacing w:val="20"/>
        </w:rPr>
        <w:t>LR</w:t>
      </w:r>
      <w:r>
        <w:rPr>
          <w:spacing w:val="20"/>
        </w:rPr>
        <w:t>(0)</w:t>
      </w:r>
      <w:r>
        <w:rPr>
          <w:rFonts w:hint="eastAsia"/>
          <w:spacing w:val="20"/>
        </w:rPr>
        <w:t>项目有效的可归前缀的</w:t>
      </w:r>
      <w:r>
        <w:rPr>
          <w:rFonts w:hint="eastAsia"/>
          <w:spacing w:val="20"/>
        </w:rPr>
        <w:t>DFA</w:t>
      </w:r>
      <w:r>
        <w:rPr>
          <w:rFonts w:hint="eastAsia"/>
          <w:spacing w:val="20"/>
        </w:rPr>
        <w:t>。</w:t>
      </w:r>
    </w:p>
    <w:p w14:paraId="77776349" w14:textId="6DE468D4" w:rsidR="00670032" w:rsidRDefault="00AF416B">
      <w:pPr>
        <w:ind w:firstLine="412"/>
        <w:rPr>
          <w:spacing w:val="20"/>
        </w:rPr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  <w:spacing w:val="20"/>
        </w:rPr>
        <w:t>文法中</w:t>
      </w:r>
      <w:r w:rsidR="0032603B">
        <w:rPr>
          <w:rFonts w:hint="eastAsia"/>
          <w:spacing w:val="20"/>
        </w:rPr>
        <w:t>部分符号的语义</w:t>
      </w:r>
      <w:r>
        <w:rPr>
          <w:rFonts w:hint="eastAsia"/>
          <w:spacing w:val="20"/>
        </w:rPr>
        <w:t>：</w:t>
      </w:r>
    </w:p>
    <w:p w14:paraId="3A28D54A" w14:textId="58FB8B04" w:rsidR="00670032" w:rsidRDefault="00AF416B">
      <w:pPr>
        <w:ind w:firstLine="1030"/>
        <w:rPr>
          <w:spacing w:val="20"/>
        </w:rPr>
      </w:pPr>
      <w:r>
        <w:rPr>
          <w:rFonts w:hint="eastAsia"/>
          <w:spacing w:val="20"/>
        </w:rPr>
        <w:t>①</w:t>
      </w:r>
      <w:r w:rsidR="0032603B">
        <w:rPr>
          <w:rFonts w:hint="eastAsia"/>
          <w:spacing w:val="20"/>
        </w:rPr>
        <w:t>非终结符号</w:t>
      </w:r>
      <w:r w:rsidR="0032603B" w:rsidRPr="0032603B">
        <w:rPr>
          <w:rFonts w:hint="eastAsia"/>
          <w:i/>
          <w:iCs/>
          <w:spacing w:val="20"/>
        </w:rPr>
        <w:t>R</w:t>
      </w:r>
      <w:r w:rsidR="0032603B">
        <w:rPr>
          <w:rFonts w:hint="eastAsia"/>
          <w:spacing w:val="20"/>
        </w:rPr>
        <w:t>定义正规表达式</w:t>
      </w:r>
      <w:r>
        <w:rPr>
          <w:rFonts w:hint="eastAsia"/>
          <w:spacing w:val="20"/>
        </w:rPr>
        <w:t>；</w:t>
      </w:r>
    </w:p>
    <w:p w14:paraId="4B8B55C5" w14:textId="3836608A" w:rsidR="00670032" w:rsidRDefault="00AF416B">
      <w:pPr>
        <w:ind w:firstLine="1030"/>
        <w:rPr>
          <w:spacing w:val="20"/>
        </w:rPr>
      </w:pPr>
      <w:r>
        <w:rPr>
          <w:rFonts w:hint="eastAsia"/>
          <w:spacing w:val="20"/>
        </w:rPr>
        <w:t>②</w:t>
      </w:r>
      <w:r w:rsidR="0032603B">
        <w:rPr>
          <w:rFonts w:hint="eastAsia"/>
          <w:spacing w:val="20"/>
        </w:rPr>
        <w:t>终结符号</w:t>
      </w:r>
      <w:r>
        <w:rPr>
          <w:rFonts w:hint="eastAsia"/>
          <w:spacing w:val="20"/>
        </w:rPr>
        <w:t>+</w:t>
      </w:r>
      <w:r w:rsidR="0032603B">
        <w:rPr>
          <w:rFonts w:hint="eastAsia"/>
          <w:spacing w:val="20"/>
        </w:rPr>
        <w:t>代表正规表达式运算中的或</w:t>
      </w:r>
      <w:r w:rsidR="0032603B">
        <w:rPr>
          <w:rFonts w:hint="eastAsia"/>
          <w:spacing w:val="20"/>
        </w:rPr>
        <w:t>(</w:t>
      </w:r>
      <w:r w:rsidR="0032603B">
        <w:rPr>
          <w:spacing w:val="20"/>
        </w:rPr>
        <w:t>|)</w:t>
      </w:r>
      <w:r w:rsidR="0032603B">
        <w:rPr>
          <w:rFonts w:hint="eastAsia"/>
          <w:spacing w:val="20"/>
        </w:rPr>
        <w:t>运算</w:t>
      </w:r>
      <w:r>
        <w:rPr>
          <w:rFonts w:hint="eastAsia"/>
          <w:spacing w:val="20"/>
        </w:rPr>
        <w:t>；</w:t>
      </w:r>
    </w:p>
    <w:p w14:paraId="3B6630E5" w14:textId="0A528C11" w:rsidR="00670032" w:rsidRDefault="00AF416B">
      <w:pPr>
        <w:ind w:firstLine="1030"/>
        <w:rPr>
          <w:spacing w:val="20"/>
        </w:rPr>
      </w:pPr>
      <w:r>
        <w:rPr>
          <w:rFonts w:hint="eastAsia"/>
          <w:spacing w:val="20"/>
        </w:rPr>
        <w:t>③</w:t>
      </w:r>
      <w:r w:rsidR="0032603B">
        <w:rPr>
          <w:rFonts w:hint="eastAsia"/>
          <w:spacing w:val="20"/>
        </w:rPr>
        <w:t>终结符号</w:t>
      </w:r>
      <w:r w:rsidR="0032603B" w:rsidRPr="0032603B">
        <w:rPr>
          <w:rFonts w:hint="eastAsia"/>
          <w:bCs/>
          <w:iCs/>
        </w:rPr>
        <w:t>×</w:t>
      </w:r>
      <w:r w:rsidR="0032603B">
        <w:rPr>
          <w:rFonts w:hint="eastAsia"/>
          <w:spacing w:val="20"/>
        </w:rPr>
        <w:t>代表正规表达式运算中的连接</w:t>
      </w:r>
      <w:r w:rsidR="0032603B">
        <w:rPr>
          <w:rFonts w:hint="eastAsia"/>
          <w:spacing w:val="20"/>
        </w:rPr>
        <w:t>(.</w:t>
      </w:r>
      <w:r w:rsidR="0032603B">
        <w:rPr>
          <w:spacing w:val="20"/>
        </w:rPr>
        <w:t>)</w:t>
      </w:r>
      <w:r w:rsidR="0032603B">
        <w:rPr>
          <w:rFonts w:hint="eastAsia"/>
          <w:spacing w:val="20"/>
        </w:rPr>
        <w:t>运算；</w:t>
      </w:r>
    </w:p>
    <w:p w14:paraId="1BD40FD1" w14:textId="062FEC72" w:rsidR="0032603B" w:rsidRDefault="0032603B">
      <w:pPr>
        <w:ind w:firstLine="1030"/>
        <w:rPr>
          <w:spacing w:val="20"/>
          <w:u w:val="single"/>
        </w:rPr>
      </w:pPr>
      <w:r>
        <w:rPr>
          <w:rFonts w:ascii="宋体" w:hAnsi="宋体" w:hint="eastAsia"/>
          <w:spacing w:val="20"/>
        </w:rPr>
        <w:t>④</w:t>
      </w:r>
      <w:r>
        <w:rPr>
          <w:rFonts w:hint="eastAsia"/>
          <w:spacing w:val="20"/>
        </w:rPr>
        <w:t>终结符号</w:t>
      </w:r>
      <w:r>
        <w:rPr>
          <w:rFonts w:hint="eastAsia"/>
          <w:bCs/>
          <w:iCs/>
        </w:rPr>
        <w:t>*</w:t>
      </w:r>
      <w:r>
        <w:rPr>
          <w:rFonts w:hint="eastAsia"/>
          <w:spacing w:val="20"/>
        </w:rPr>
        <w:t>代表正规表达式运算中的闭包</w:t>
      </w:r>
      <w:r>
        <w:rPr>
          <w:rFonts w:hint="eastAsia"/>
          <w:spacing w:val="20"/>
        </w:rPr>
        <w:t>(</w:t>
      </w:r>
      <w:r w:rsidR="00766CAE">
        <w:rPr>
          <w:spacing w:val="20"/>
        </w:rPr>
        <w:t>*</w:t>
      </w:r>
      <w:r>
        <w:rPr>
          <w:spacing w:val="20"/>
        </w:rPr>
        <w:t>)</w:t>
      </w:r>
      <w:r>
        <w:rPr>
          <w:rFonts w:hint="eastAsia"/>
          <w:spacing w:val="20"/>
        </w:rPr>
        <w:t>运算</w:t>
      </w:r>
      <w:r w:rsidR="00766CAE">
        <w:rPr>
          <w:rFonts w:hint="eastAsia"/>
          <w:spacing w:val="20"/>
        </w:rPr>
        <w:t>。</w:t>
      </w:r>
    </w:p>
    <w:p w14:paraId="5A6EA239" w14:textId="17776033" w:rsidR="00670032" w:rsidRDefault="00AF416B">
      <w:pPr>
        <w:pStyle w:val="af5"/>
        <w:tabs>
          <w:tab w:val="center" w:pos="680"/>
          <w:tab w:val="center" w:pos="3960"/>
          <w:tab w:val="center" w:pos="6120"/>
        </w:tabs>
        <w:spacing w:line="340" w:lineRule="exact"/>
        <w:ind w:left="772" w:firstLine="0"/>
        <w:jc w:val="left"/>
      </w:pPr>
      <w:r>
        <w:rPr>
          <w:rFonts w:hint="eastAsia"/>
          <w:spacing w:val="20"/>
        </w:rPr>
        <w:t>根据</w:t>
      </w:r>
      <w:r w:rsidR="00766CAE">
        <w:rPr>
          <w:rFonts w:hint="eastAsia"/>
          <w:spacing w:val="20"/>
        </w:rPr>
        <w:t>正规表达式中运算符的优先级及结合性，</w:t>
      </w:r>
      <w:r>
        <w:rPr>
          <w:rFonts w:hint="eastAsia"/>
          <w:spacing w:val="20"/>
        </w:rPr>
        <w:t>构造</w:t>
      </w:r>
      <w:r w:rsidR="00766CAE">
        <w:rPr>
          <w:rFonts w:hint="eastAsia"/>
          <w:spacing w:val="20"/>
        </w:rPr>
        <w:t>上述正规表达式</w:t>
      </w:r>
      <w:r>
        <w:rPr>
          <w:rFonts w:hint="eastAsia"/>
          <w:spacing w:val="20"/>
        </w:rPr>
        <w:t>文法的无冲突</w:t>
      </w:r>
      <w:r w:rsidRPr="00766CAE">
        <w:rPr>
          <w:rFonts w:hint="eastAsia"/>
          <w:b/>
          <w:bCs/>
          <w:spacing w:val="20"/>
        </w:rPr>
        <w:t>SLR</w:t>
      </w:r>
      <w:r w:rsidRPr="00766CAE">
        <w:rPr>
          <w:b/>
          <w:bCs/>
          <w:spacing w:val="20"/>
        </w:rPr>
        <w:t>(1)</w:t>
      </w:r>
      <w:r>
        <w:rPr>
          <w:rFonts w:hint="eastAsia"/>
          <w:spacing w:val="20"/>
        </w:rPr>
        <w:t>分析表。</w:t>
      </w:r>
    </w:p>
    <w:sectPr w:rsidR="00670032">
      <w:headerReference w:type="default" r:id="rId7"/>
      <w:footerReference w:type="even" r:id="rId8"/>
      <w:footerReference w:type="default" r:id="rId9"/>
      <w:type w:val="evenPage"/>
      <w:pgSz w:w="11907" w:h="16840"/>
      <w:pgMar w:top="851" w:right="851" w:bottom="851" w:left="851" w:header="567" w:footer="0" w:gutter="0"/>
      <w:pgNumType w:start="1"/>
      <w:cols w:space="425"/>
      <w:docGrid w:type="linesAndChars" w:linePitch="316" w:charSpace="-6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4726D" w14:textId="77777777" w:rsidR="00B831C3" w:rsidRDefault="00AF416B">
      <w:r>
        <w:separator/>
      </w:r>
    </w:p>
  </w:endnote>
  <w:endnote w:type="continuationSeparator" w:id="0">
    <w:p w14:paraId="58BB35AE" w14:textId="77777777" w:rsidR="00B831C3" w:rsidRDefault="00AF4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Fixedsys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ED1F7" w14:textId="77777777" w:rsidR="00670032" w:rsidRDefault="00670032">
    <w:pPr>
      <w:pStyle w:val="ab"/>
      <w:framePr w:wrap="around" w:vAnchor="text" w:hAnchor="margin" w:xAlign="outside" w:y="1"/>
      <w:rPr>
        <w:rStyle w:val="af0"/>
      </w:rPr>
    </w:pPr>
  </w:p>
  <w:p w14:paraId="03F9C913" w14:textId="77777777" w:rsidR="00670032" w:rsidRDefault="00670032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01DB2" w14:textId="77777777" w:rsidR="00670032" w:rsidRDefault="00670032">
    <w:pPr>
      <w:pStyle w:val="ab"/>
      <w:framePr w:wrap="around" w:vAnchor="text" w:hAnchor="margin" w:xAlign="outside" w:y="1"/>
      <w:rPr>
        <w:rStyle w:val="af0"/>
      </w:rPr>
    </w:pPr>
  </w:p>
  <w:p w14:paraId="1CAFFC66" w14:textId="77777777" w:rsidR="00670032" w:rsidRDefault="00670032">
    <w:pPr>
      <w:pStyle w:val="ab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24729" w14:textId="77777777" w:rsidR="00B831C3" w:rsidRDefault="00AF416B">
      <w:r>
        <w:separator/>
      </w:r>
    </w:p>
  </w:footnote>
  <w:footnote w:type="continuationSeparator" w:id="0">
    <w:p w14:paraId="67AA9638" w14:textId="77777777" w:rsidR="00B831C3" w:rsidRDefault="00AF41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17539" w14:textId="77777777" w:rsidR="00670032" w:rsidRDefault="00AF416B">
    <w:pPr>
      <w:pStyle w:val="ac"/>
      <w:ind w:firstLine="0"/>
      <w:jc w:val="right"/>
      <w:rPr>
        <w:color w:val="FFFFFF"/>
      </w:rP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0DCE"/>
    <w:multiLevelType w:val="multilevel"/>
    <w:tmpl w:val="0ABC0DCE"/>
    <w:lvl w:ilvl="0">
      <w:start w:val="4"/>
      <w:numFmt w:val="decimal"/>
      <w:lvlText w:val="%1"/>
      <w:lvlJc w:val="left"/>
      <w:pPr>
        <w:tabs>
          <w:tab w:val="left" w:pos="525"/>
        </w:tabs>
        <w:ind w:left="525" w:hanging="5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25"/>
        </w:tabs>
        <w:ind w:left="525" w:hanging="52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44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eastAsia"/>
      </w:rPr>
    </w:lvl>
  </w:abstractNum>
  <w:abstractNum w:abstractNumId="1" w15:restartNumberingAfterBreak="0">
    <w:nsid w:val="115D5381"/>
    <w:multiLevelType w:val="multilevel"/>
    <w:tmpl w:val="115D5381"/>
    <w:lvl w:ilvl="0">
      <w:start w:val="1"/>
      <w:numFmt w:val="decimal"/>
      <w:pStyle w:val="a"/>
      <w:lvlText w:val="４.%1"/>
      <w:lvlJc w:val="left"/>
      <w:pPr>
        <w:tabs>
          <w:tab w:val="left" w:pos="510"/>
        </w:tabs>
        <w:ind w:left="510" w:hanging="453"/>
      </w:pPr>
      <w:rPr>
        <w:rFonts w:ascii="Times New Roman" w:eastAsia="宋体" w:hAnsi="Times New Roman" w:hint="default"/>
        <w:sz w:val="21"/>
      </w:rPr>
    </w:lvl>
    <w:lvl w:ilvl="1">
      <w:start w:val="1"/>
      <w:numFmt w:val="decimal"/>
      <w:lvlText w:val="(%2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2C3474B7"/>
    <w:multiLevelType w:val="singleLevel"/>
    <w:tmpl w:val="2C3474B7"/>
    <w:lvl w:ilvl="0">
      <w:start w:val="1"/>
      <w:numFmt w:val="decimal"/>
      <w:pStyle w:val="-"/>
      <w:lvlText w:val="(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3" w15:restartNumberingAfterBreak="0">
    <w:nsid w:val="5F7B38D6"/>
    <w:multiLevelType w:val="multilevel"/>
    <w:tmpl w:val="5F7B38D6"/>
    <w:lvl w:ilvl="0">
      <w:start w:val="1"/>
      <w:numFmt w:val="decimal"/>
      <w:lvlText w:val="(%1)"/>
      <w:lvlJc w:val="left"/>
      <w:pPr>
        <w:ind w:left="37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1" w:hanging="420"/>
      </w:pPr>
    </w:lvl>
    <w:lvl w:ilvl="2">
      <w:start w:val="1"/>
      <w:numFmt w:val="lowerRoman"/>
      <w:lvlText w:val="%3."/>
      <w:lvlJc w:val="right"/>
      <w:pPr>
        <w:ind w:left="1271" w:hanging="420"/>
      </w:pPr>
    </w:lvl>
    <w:lvl w:ilvl="3">
      <w:start w:val="1"/>
      <w:numFmt w:val="decimal"/>
      <w:lvlText w:val="%4."/>
      <w:lvlJc w:val="left"/>
      <w:pPr>
        <w:ind w:left="1691" w:hanging="420"/>
      </w:pPr>
    </w:lvl>
    <w:lvl w:ilvl="4">
      <w:start w:val="1"/>
      <w:numFmt w:val="lowerLetter"/>
      <w:lvlText w:val="%5)"/>
      <w:lvlJc w:val="left"/>
      <w:pPr>
        <w:ind w:left="2111" w:hanging="420"/>
      </w:pPr>
    </w:lvl>
    <w:lvl w:ilvl="5">
      <w:start w:val="1"/>
      <w:numFmt w:val="lowerRoman"/>
      <w:lvlText w:val="%6."/>
      <w:lvlJc w:val="right"/>
      <w:pPr>
        <w:ind w:left="2531" w:hanging="420"/>
      </w:pPr>
    </w:lvl>
    <w:lvl w:ilvl="6">
      <w:start w:val="1"/>
      <w:numFmt w:val="decimal"/>
      <w:lvlText w:val="%7."/>
      <w:lvlJc w:val="left"/>
      <w:pPr>
        <w:ind w:left="2951" w:hanging="420"/>
      </w:pPr>
    </w:lvl>
    <w:lvl w:ilvl="7">
      <w:start w:val="1"/>
      <w:numFmt w:val="lowerLetter"/>
      <w:lvlText w:val="%8)"/>
      <w:lvlJc w:val="left"/>
      <w:pPr>
        <w:ind w:left="3371" w:hanging="420"/>
      </w:pPr>
    </w:lvl>
    <w:lvl w:ilvl="8">
      <w:start w:val="1"/>
      <w:numFmt w:val="lowerRoman"/>
      <w:lvlText w:val="%9."/>
      <w:lvlJc w:val="right"/>
      <w:pPr>
        <w:ind w:left="3791" w:hanging="420"/>
      </w:pPr>
    </w:lvl>
  </w:abstractNum>
  <w:abstractNum w:abstractNumId="4" w15:restartNumberingAfterBreak="0">
    <w:nsid w:val="63B139D1"/>
    <w:multiLevelType w:val="multilevel"/>
    <w:tmpl w:val="63B139D1"/>
    <w:lvl w:ilvl="0">
      <w:start w:val="1"/>
      <w:numFmt w:val="decimal"/>
      <w:lvlText w:val="(%1)"/>
      <w:lvlJc w:val="left"/>
      <w:pPr>
        <w:ind w:left="77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52" w:hanging="420"/>
      </w:pPr>
    </w:lvl>
    <w:lvl w:ilvl="2">
      <w:start w:val="1"/>
      <w:numFmt w:val="lowerRoman"/>
      <w:lvlText w:val="%3."/>
      <w:lvlJc w:val="right"/>
      <w:pPr>
        <w:ind w:left="1672" w:hanging="420"/>
      </w:pPr>
    </w:lvl>
    <w:lvl w:ilvl="3">
      <w:start w:val="1"/>
      <w:numFmt w:val="decimal"/>
      <w:lvlText w:val="%4."/>
      <w:lvlJc w:val="left"/>
      <w:pPr>
        <w:ind w:left="2092" w:hanging="420"/>
      </w:pPr>
    </w:lvl>
    <w:lvl w:ilvl="4">
      <w:start w:val="1"/>
      <w:numFmt w:val="lowerLetter"/>
      <w:lvlText w:val="%5)"/>
      <w:lvlJc w:val="left"/>
      <w:pPr>
        <w:ind w:left="2512" w:hanging="420"/>
      </w:pPr>
    </w:lvl>
    <w:lvl w:ilvl="5">
      <w:start w:val="1"/>
      <w:numFmt w:val="lowerRoman"/>
      <w:lvlText w:val="%6."/>
      <w:lvlJc w:val="right"/>
      <w:pPr>
        <w:ind w:left="2932" w:hanging="420"/>
      </w:pPr>
    </w:lvl>
    <w:lvl w:ilvl="6">
      <w:start w:val="1"/>
      <w:numFmt w:val="decimal"/>
      <w:lvlText w:val="%7."/>
      <w:lvlJc w:val="left"/>
      <w:pPr>
        <w:ind w:left="3352" w:hanging="420"/>
      </w:pPr>
    </w:lvl>
    <w:lvl w:ilvl="7">
      <w:start w:val="1"/>
      <w:numFmt w:val="lowerLetter"/>
      <w:lvlText w:val="%8)"/>
      <w:lvlJc w:val="left"/>
      <w:pPr>
        <w:ind w:left="3772" w:hanging="420"/>
      </w:pPr>
    </w:lvl>
    <w:lvl w:ilvl="8">
      <w:start w:val="1"/>
      <w:numFmt w:val="lowerRoman"/>
      <w:lvlText w:val="%9."/>
      <w:lvlJc w:val="right"/>
      <w:pPr>
        <w:ind w:left="4192" w:hanging="420"/>
      </w:pPr>
    </w:lvl>
  </w:abstractNum>
  <w:num w:numId="1">
    <w:abstractNumId w:val="2"/>
    <w:lvlOverride w:ilvl="0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2"/>
  <w:drawingGridVerticalSpacing w:val="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EzOGEyOTFkNjE5OTUyMTgyNzk4Zjc5NjYzZDI0YTEifQ=="/>
  </w:docVars>
  <w:rsids>
    <w:rsidRoot w:val="004A145D"/>
    <w:rsid w:val="00002A27"/>
    <w:rsid w:val="000208C2"/>
    <w:rsid w:val="000279D6"/>
    <w:rsid w:val="0003146B"/>
    <w:rsid w:val="000334D4"/>
    <w:rsid w:val="000453A9"/>
    <w:rsid w:val="000479A2"/>
    <w:rsid w:val="0005335E"/>
    <w:rsid w:val="000539B4"/>
    <w:rsid w:val="0005772C"/>
    <w:rsid w:val="00070525"/>
    <w:rsid w:val="0007117E"/>
    <w:rsid w:val="000714F6"/>
    <w:rsid w:val="000753E2"/>
    <w:rsid w:val="00076F09"/>
    <w:rsid w:val="0008106F"/>
    <w:rsid w:val="00081397"/>
    <w:rsid w:val="0008188F"/>
    <w:rsid w:val="000849A2"/>
    <w:rsid w:val="000873B2"/>
    <w:rsid w:val="000874F2"/>
    <w:rsid w:val="000978F8"/>
    <w:rsid w:val="00097EE2"/>
    <w:rsid w:val="000A338E"/>
    <w:rsid w:val="000A4A06"/>
    <w:rsid w:val="000A660A"/>
    <w:rsid w:val="000B28CF"/>
    <w:rsid w:val="000B308E"/>
    <w:rsid w:val="000B34F9"/>
    <w:rsid w:val="000B38D5"/>
    <w:rsid w:val="000B417A"/>
    <w:rsid w:val="000B484E"/>
    <w:rsid w:val="000B6004"/>
    <w:rsid w:val="000B60F8"/>
    <w:rsid w:val="000B7D42"/>
    <w:rsid w:val="000C00E3"/>
    <w:rsid w:val="000C18FA"/>
    <w:rsid w:val="000C6B58"/>
    <w:rsid w:val="000D3487"/>
    <w:rsid w:val="000D385E"/>
    <w:rsid w:val="000D5EE7"/>
    <w:rsid w:val="000D6702"/>
    <w:rsid w:val="000E47C1"/>
    <w:rsid w:val="000E4B31"/>
    <w:rsid w:val="000F0D3A"/>
    <w:rsid w:val="000F3410"/>
    <w:rsid w:val="000F72DA"/>
    <w:rsid w:val="00103DE3"/>
    <w:rsid w:val="00105397"/>
    <w:rsid w:val="00105756"/>
    <w:rsid w:val="00110334"/>
    <w:rsid w:val="00110FB3"/>
    <w:rsid w:val="0011103A"/>
    <w:rsid w:val="00113205"/>
    <w:rsid w:val="001142CD"/>
    <w:rsid w:val="00114E74"/>
    <w:rsid w:val="00114FED"/>
    <w:rsid w:val="0012061A"/>
    <w:rsid w:val="00120963"/>
    <w:rsid w:val="00121911"/>
    <w:rsid w:val="00141E3E"/>
    <w:rsid w:val="0014336F"/>
    <w:rsid w:val="0014381E"/>
    <w:rsid w:val="00144BEA"/>
    <w:rsid w:val="0015311D"/>
    <w:rsid w:val="00153240"/>
    <w:rsid w:val="001657D9"/>
    <w:rsid w:val="00167DE7"/>
    <w:rsid w:val="0017074F"/>
    <w:rsid w:val="00176287"/>
    <w:rsid w:val="0018767F"/>
    <w:rsid w:val="001937EE"/>
    <w:rsid w:val="00196E42"/>
    <w:rsid w:val="001A1F77"/>
    <w:rsid w:val="001A5481"/>
    <w:rsid w:val="001A54BB"/>
    <w:rsid w:val="001B4A3C"/>
    <w:rsid w:val="001B4DE8"/>
    <w:rsid w:val="001B6BEC"/>
    <w:rsid w:val="001C35A4"/>
    <w:rsid w:val="001C7692"/>
    <w:rsid w:val="001D1E49"/>
    <w:rsid w:val="001D4F68"/>
    <w:rsid w:val="001D5CAD"/>
    <w:rsid w:val="001D611E"/>
    <w:rsid w:val="001E07D4"/>
    <w:rsid w:val="001E31D2"/>
    <w:rsid w:val="001E4C6C"/>
    <w:rsid w:val="001E5C43"/>
    <w:rsid w:val="001E6B1C"/>
    <w:rsid w:val="001F3EBF"/>
    <w:rsid w:val="001F577F"/>
    <w:rsid w:val="002012D6"/>
    <w:rsid w:val="0020171D"/>
    <w:rsid w:val="00202A36"/>
    <w:rsid w:val="00203201"/>
    <w:rsid w:val="002039B1"/>
    <w:rsid w:val="00210A59"/>
    <w:rsid w:val="00214049"/>
    <w:rsid w:val="00215582"/>
    <w:rsid w:val="00220B9C"/>
    <w:rsid w:val="00227360"/>
    <w:rsid w:val="00227E22"/>
    <w:rsid w:val="002361F5"/>
    <w:rsid w:val="002441A0"/>
    <w:rsid w:val="002450B5"/>
    <w:rsid w:val="00245587"/>
    <w:rsid w:val="00250339"/>
    <w:rsid w:val="00252089"/>
    <w:rsid w:val="00254E1D"/>
    <w:rsid w:val="00257D92"/>
    <w:rsid w:val="00263560"/>
    <w:rsid w:val="00267F75"/>
    <w:rsid w:val="002718D6"/>
    <w:rsid w:val="00272240"/>
    <w:rsid w:val="002808E6"/>
    <w:rsid w:val="00282814"/>
    <w:rsid w:val="00282D5B"/>
    <w:rsid w:val="00287837"/>
    <w:rsid w:val="00294476"/>
    <w:rsid w:val="002949FD"/>
    <w:rsid w:val="00295E76"/>
    <w:rsid w:val="002A64B3"/>
    <w:rsid w:val="002B04DB"/>
    <w:rsid w:val="002B2CD9"/>
    <w:rsid w:val="002B31AC"/>
    <w:rsid w:val="002B3E86"/>
    <w:rsid w:val="002B58F8"/>
    <w:rsid w:val="002B7C0C"/>
    <w:rsid w:val="002C4074"/>
    <w:rsid w:val="002D3E25"/>
    <w:rsid w:val="002D53DB"/>
    <w:rsid w:val="002D746D"/>
    <w:rsid w:val="002E4675"/>
    <w:rsid w:val="002F14FF"/>
    <w:rsid w:val="002F235E"/>
    <w:rsid w:val="002F3BCF"/>
    <w:rsid w:val="002F4B11"/>
    <w:rsid w:val="00300D8D"/>
    <w:rsid w:val="003021D0"/>
    <w:rsid w:val="00303538"/>
    <w:rsid w:val="003074C8"/>
    <w:rsid w:val="00311BC2"/>
    <w:rsid w:val="00312DAB"/>
    <w:rsid w:val="00314C3D"/>
    <w:rsid w:val="0032603B"/>
    <w:rsid w:val="0033096D"/>
    <w:rsid w:val="00332614"/>
    <w:rsid w:val="003334A0"/>
    <w:rsid w:val="003359F6"/>
    <w:rsid w:val="00337FF3"/>
    <w:rsid w:val="00340996"/>
    <w:rsid w:val="00340A07"/>
    <w:rsid w:val="00344348"/>
    <w:rsid w:val="00360331"/>
    <w:rsid w:val="0036109C"/>
    <w:rsid w:val="003623B2"/>
    <w:rsid w:val="00362BCF"/>
    <w:rsid w:val="00362DE2"/>
    <w:rsid w:val="00365ECB"/>
    <w:rsid w:val="003726DB"/>
    <w:rsid w:val="003816B4"/>
    <w:rsid w:val="00383F55"/>
    <w:rsid w:val="00384495"/>
    <w:rsid w:val="00386139"/>
    <w:rsid w:val="00386610"/>
    <w:rsid w:val="00392D52"/>
    <w:rsid w:val="00392ED1"/>
    <w:rsid w:val="003A0CA0"/>
    <w:rsid w:val="003A7142"/>
    <w:rsid w:val="003B141A"/>
    <w:rsid w:val="003C1940"/>
    <w:rsid w:val="003C3695"/>
    <w:rsid w:val="003C5A2C"/>
    <w:rsid w:val="003D0539"/>
    <w:rsid w:val="003D1174"/>
    <w:rsid w:val="003D12AC"/>
    <w:rsid w:val="003D3897"/>
    <w:rsid w:val="003D3DDB"/>
    <w:rsid w:val="003D5690"/>
    <w:rsid w:val="003D6658"/>
    <w:rsid w:val="003D7801"/>
    <w:rsid w:val="003E0DA2"/>
    <w:rsid w:val="003E140F"/>
    <w:rsid w:val="003E2ECC"/>
    <w:rsid w:val="003F120F"/>
    <w:rsid w:val="003F3E38"/>
    <w:rsid w:val="003F6879"/>
    <w:rsid w:val="003F726C"/>
    <w:rsid w:val="00404951"/>
    <w:rsid w:val="00406684"/>
    <w:rsid w:val="00411A7D"/>
    <w:rsid w:val="004149AE"/>
    <w:rsid w:val="00416F25"/>
    <w:rsid w:val="00417523"/>
    <w:rsid w:val="004261A6"/>
    <w:rsid w:val="00430207"/>
    <w:rsid w:val="00430E35"/>
    <w:rsid w:val="004340DC"/>
    <w:rsid w:val="00434A46"/>
    <w:rsid w:val="00436C7A"/>
    <w:rsid w:val="00440203"/>
    <w:rsid w:val="00441CC0"/>
    <w:rsid w:val="00444CC6"/>
    <w:rsid w:val="00445593"/>
    <w:rsid w:val="00447F4E"/>
    <w:rsid w:val="00460BB1"/>
    <w:rsid w:val="00461853"/>
    <w:rsid w:val="00462E5A"/>
    <w:rsid w:val="00471651"/>
    <w:rsid w:val="00474405"/>
    <w:rsid w:val="004829F2"/>
    <w:rsid w:val="00487248"/>
    <w:rsid w:val="00493C7C"/>
    <w:rsid w:val="00496894"/>
    <w:rsid w:val="00497DE8"/>
    <w:rsid w:val="004A145D"/>
    <w:rsid w:val="004A3CF5"/>
    <w:rsid w:val="004A4878"/>
    <w:rsid w:val="004B03FF"/>
    <w:rsid w:val="004B0FE1"/>
    <w:rsid w:val="004B1214"/>
    <w:rsid w:val="004B2BA5"/>
    <w:rsid w:val="004B45AE"/>
    <w:rsid w:val="004B6620"/>
    <w:rsid w:val="004C1669"/>
    <w:rsid w:val="004C2FAE"/>
    <w:rsid w:val="004C4718"/>
    <w:rsid w:val="004D17AE"/>
    <w:rsid w:val="004D1F69"/>
    <w:rsid w:val="004D6C41"/>
    <w:rsid w:val="004F452B"/>
    <w:rsid w:val="004F52D0"/>
    <w:rsid w:val="004F6072"/>
    <w:rsid w:val="00505796"/>
    <w:rsid w:val="005110D1"/>
    <w:rsid w:val="0051497B"/>
    <w:rsid w:val="005164AD"/>
    <w:rsid w:val="00520DD4"/>
    <w:rsid w:val="0054073C"/>
    <w:rsid w:val="00541153"/>
    <w:rsid w:val="00542B96"/>
    <w:rsid w:val="00544E80"/>
    <w:rsid w:val="00546185"/>
    <w:rsid w:val="005533C5"/>
    <w:rsid w:val="00557ABC"/>
    <w:rsid w:val="00567AEE"/>
    <w:rsid w:val="005713ED"/>
    <w:rsid w:val="005730F2"/>
    <w:rsid w:val="00573E07"/>
    <w:rsid w:val="00576115"/>
    <w:rsid w:val="00577E08"/>
    <w:rsid w:val="0058198E"/>
    <w:rsid w:val="005819F3"/>
    <w:rsid w:val="00581C3E"/>
    <w:rsid w:val="00583C66"/>
    <w:rsid w:val="00583CEE"/>
    <w:rsid w:val="00591C41"/>
    <w:rsid w:val="0059296B"/>
    <w:rsid w:val="00592A70"/>
    <w:rsid w:val="005931A1"/>
    <w:rsid w:val="005943CD"/>
    <w:rsid w:val="00594B98"/>
    <w:rsid w:val="0059508D"/>
    <w:rsid w:val="005A0BF4"/>
    <w:rsid w:val="005A67EF"/>
    <w:rsid w:val="005A72B5"/>
    <w:rsid w:val="005A7B7F"/>
    <w:rsid w:val="005B6147"/>
    <w:rsid w:val="005C1C6F"/>
    <w:rsid w:val="005C25B6"/>
    <w:rsid w:val="005C2B67"/>
    <w:rsid w:val="005C3088"/>
    <w:rsid w:val="005C3C14"/>
    <w:rsid w:val="005C4231"/>
    <w:rsid w:val="005C4A5A"/>
    <w:rsid w:val="005C4DAB"/>
    <w:rsid w:val="005D1241"/>
    <w:rsid w:val="005D1963"/>
    <w:rsid w:val="005D20DD"/>
    <w:rsid w:val="005D5818"/>
    <w:rsid w:val="005F3184"/>
    <w:rsid w:val="005F5C16"/>
    <w:rsid w:val="005F609C"/>
    <w:rsid w:val="005F6CCC"/>
    <w:rsid w:val="00601971"/>
    <w:rsid w:val="00601B38"/>
    <w:rsid w:val="00601C6F"/>
    <w:rsid w:val="006022C9"/>
    <w:rsid w:val="006035E6"/>
    <w:rsid w:val="00604A4C"/>
    <w:rsid w:val="00605E30"/>
    <w:rsid w:val="00607ABF"/>
    <w:rsid w:val="006128CD"/>
    <w:rsid w:val="00614301"/>
    <w:rsid w:val="00614C3E"/>
    <w:rsid w:val="00616737"/>
    <w:rsid w:val="0062073A"/>
    <w:rsid w:val="00622E3A"/>
    <w:rsid w:val="00632999"/>
    <w:rsid w:val="0064080A"/>
    <w:rsid w:val="00641387"/>
    <w:rsid w:val="00641D42"/>
    <w:rsid w:val="00660029"/>
    <w:rsid w:val="0066059D"/>
    <w:rsid w:val="006610BC"/>
    <w:rsid w:val="00662CA4"/>
    <w:rsid w:val="00670032"/>
    <w:rsid w:val="006714E6"/>
    <w:rsid w:val="00673808"/>
    <w:rsid w:val="0067398C"/>
    <w:rsid w:val="00675202"/>
    <w:rsid w:val="00677949"/>
    <w:rsid w:val="006846E4"/>
    <w:rsid w:val="00684BD9"/>
    <w:rsid w:val="00685D8B"/>
    <w:rsid w:val="00690245"/>
    <w:rsid w:val="006914B7"/>
    <w:rsid w:val="00693890"/>
    <w:rsid w:val="00695782"/>
    <w:rsid w:val="00695E81"/>
    <w:rsid w:val="006961B1"/>
    <w:rsid w:val="006A2FD0"/>
    <w:rsid w:val="006A61B5"/>
    <w:rsid w:val="006B2DFE"/>
    <w:rsid w:val="006B7BF3"/>
    <w:rsid w:val="006C311D"/>
    <w:rsid w:val="006D2AC6"/>
    <w:rsid w:val="006D2AD1"/>
    <w:rsid w:val="006D33A4"/>
    <w:rsid w:val="006D48D9"/>
    <w:rsid w:val="006D7230"/>
    <w:rsid w:val="006D78F4"/>
    <w:rsid w:val="006D7AC8"/>
    <w:rsid w:val="006E48C4"/>
    <w:rsid w:val="006E59A5"/>
    <w:rsid w:val="006E7374"/>
    <w:rsid w:val="006F076B"/>
    <w:rsid w:val="006F4A42"/>
    <w:rsid w:val="006F54F6"/>
    <w:rsid w:val="006F7386"/>
    <w:rsid w:val="006F79AC"/>
    <w:rsid w:val="007028FB"/>
    <w:rsid w:val="00704261"/>
    <w:rsid w:val="00706139"/>
    <w:rsid w:val="00711A4D"/>
    <w:rsid w:val="00712F14"/>
    <w:rsid w:val="0072109B"/>
    <w:rsid w:val="00725866"/>
    <w:rsid w:val="00727537"/>
    <w:rsid w:val="00734D3D"/>
    <w:rsid w:val="0073523F"/>
    <w:rsid w:val="0073639F"/>
    <w:rsid w:val="00737110"/>
    <w:rsid w:val="00740AEC"/>
    <w:rsid w:val="00742A75"/>
    <w:rsid w:val="00743B40"/>
    <w:rsid w:val="007448FF"/>
    <w:rsid w:val="0074531A"/>
    <w:rsid w:val="007510F3"/>
    <w:rsid w:val="0075234D"/>
    <w:rsid w:val="00752969"/>
    <w:rsid w:val="007541A1"/>
    <w:rsid w:val="00756975"/>
    <w:rsid w:val="00760772"/>
    <w:rsid w:val="00760FB0"/>
    <w:rsid w:val="007619C0"/>
    <w:rsid w:val="00762338"/>
    <w:rsid w:val="007628E8"/>
    <w:rsid w:val="00763793"/>
    <w:rsid w:val="00766649"/>
    <w:rsid w:val="00766CAE"/>
    <w:rsid w:val="00767CDB"/>
    <w:rsid w:val="00772108"/>
    <w:rsid w:val="00772202"/>
    <w:rsid w:val="007748E6"/>
    <w:rsid w:val="007803A7"/>
    <w:rsid w:val="007807F4"/>
    <w:rsid w:val="00790794"/>
    <w:rsid w:val="007909E8"/>
    <w:rsid w:val="00792260"/>
    <w:rsid w:val="0079342E"/>
    <w:rsid w:val="007A072B"/>
    <w:rsid w:val="007A1E54"/>
    <w:rsid w:val="007A2C7E"/>
    <w:rsid w:val="007A440C"/>
    <w:rsid w:val="007A6B2E"/>
    <w:rsid w:val="007B4655"/>
    <w:rsid w:val="007C0D6D"/>
    <w:rsid w:val="007C22F8"/>
    <w:rsid w:val="007C2975"/>
    <w:rsid w:val="007C366F"/>
    <w:rsid w:val="007C7232"/>
    <w:rsid w:val="007D3F81"/>
    <w:rsid w:val="007E37BA"/>
    <w:rsid w:val="007E3D20"/>
    <w:rsid w:val="007E505D"/>
    <w:rsid w:val="007E522C"/>
    <w:rsid w:val="007E57CC"/>
    <w:rsid w:val="007F0BE4"/>
    <w:rsid w:val="007F2A34"/>
    <w:rsid w:val="007F2F8A"/>
    <w:rsid w:val="0080381E"/>
    <w:rsid w:val="00806214"/>
    <w:rsid w:val="0081278F"/>
    <w:rsid w:val="00814D0A"/>
    <w:rsid w:val="0081649E"/>
    <w:rsid w:val="00816687"/>
    <w:rsid w:val="00821869"/>
    <w:rsid w:val="008227AC"/>
    <w:rsid w:val="00826A03"/>
    <w:rsid w:val="00826BF1"/>
    <w:rsid w:val="0083294C"/>
    <w:rsid w:val="00832B25"/>
    <w:rsid w:val="00832E02"/>
    <w:rsid w:val="00837AC9"/>
    <w:rsid w:val="00841D0B"/>
    <w:rsid w:val="00841D6E"/>
    <w:rsid w:val="00844F06"/>
    <w:rsid w:val="008538A5"/>
    <w:rsid w:val="008553E2"/>
    <w:rsid w:val="008558F0"/>
    <w:rsid w:val="008560D5"/>
    <w:rsid w:val="008572F4"/>
    <w:rsid w:val="0086153A"/>
    <w:rsid w:val="00863CAE"/>
    <w:rsid w:val="00871048"/>
    <w:rsid w:val="00877B1F"/>
    <w:rsid w:val="00881271"/>
    <w:rsid w:val="008833D6"/>
    <w:rsid w:val="00896D76"/>
    <w:rsid w:val="008B2803"/>
    <w:rsid w:val="008B3AFD"/>
    <w:rsid w:val="008B7C50"/>
    <w:rsid w:val="008C0445"/>
    <w:rsid w:val="008C1789"/>
    <w:rsid w:val="008C18D7"/>
    <w:rsid w:val="008C2453"/>
    <w:rsid w:val="008C2E81"/>
    <w:rsid w:val="008C5E6A"/>
    <w:rsid w:val="008C7119"/>
    <w:rsid w:val="008D09AA"/>
    <w:rsid w:val="008D2F5A"/>
    <w:rsid w:val="008D3FD5"/>
    <w:rsid w:val="008D4440"/>
    <w:rsid w:val="008D50B6"/>
    <w:rsid w:val="008D70F3"/>
    <w:rsid w:val="008E2126"/>
    <w:rsid w:val="008E352D"/>
    <w:rsid w:val="008E6508"/>
    <w:rsid w:val="008E7D8F"/>
    <w:rsid w:val="008F278B"/>
    <w:rsid w:val="008F31D4"/>
    <w:rsid w:val="008F5297"/>
    <w:rsid w:val="008F5D73"/>
    <w:rsid w:val="00901A85"/>
    <w:rsid w:val="00905E19"/>
    <w:rsid w:val="00910D4E"/>
    <w:rsid w:val="009118F7"/>
    <w:rsid w:val="00922FC4"/>
    <w:rsid w:val="0092344B"/>
    <w:rsid w:val="009335BD"/>
    <w:rsid w:val="009339AF"/>
    <w:rsid w:val="00937C71"/>
    <w:rsid w:val="0094081A"/>
    <w:rsid w:val="0094538E"/>
    <w:rsid w:val="0095302B"/>
    <w:rsid w:val="00955686"/>
    <w:rsid w:val="00966B79"/>
    <w:rsid w:val="00967EDE"/>
    <w:rsid w:val="00967FDE"/>
    <w:rsid w:val="00972922"/>
    <w:rsid w:val="00972E40"/>
    <w:rsid w:val="009734BC"/>
    <w:rsid w:val="00980388"/>
    <w:rsid w:val="00985D0B"/>
    <w:rsid w:val="00986979"/>
    <w:rsid w:val="009876B8"/>
    <w:rsid w:val="00990824"/>
    <w:rsid w:val="00990A47"/>
    <w:rsid w:val="00990DA4"/>
    <w:rsid w:val="009915EF"/>
    <w:rsid w:val="00995026"/>
    <w:rsid w:val="00995A1A"/>
    <w:rsid w:val="00997A3C"/>
    <w:rsid w:val="009B08A1"/>
    <w:rsid w:val="009B2A09"/>
    <w:rsid w:val="009B7251"/>
    <w:rsid w:val="009B7A20"/>
    <w:rsid w:val="009C0CCD"/>
    <w:rsid w:val="009C263C"/>
    <w:rsid w:val="009C3044"/>
    <w:rsid w:val="009C3AC0"/>
    <w:rsid w:val="009D449E"/>
    <w:rsid w:val="009D532F"/>
    <w:rsid w:val="009D5833"/>
    <w:rsid w:val="009E2337"/>
    <w:rsid w:val="009E47AE"/>
    <w:rsid w:val="009E4EBA"/>
    <w:rsid w:val="009E65A4"/>
    <w:rsid w:val="009E70C9"/>
    <w:rsid w:val="009F27B0"/>
    <w:rsid w:val="009F28A1"/>
    <w:rsid w:val="009F2A37"/>
    <w:rsid w:val="009F33CF"/>
    <w:rsid w:val="009F5600"/>
    <w:rsid w:val="009F5D1A"/>
    <w:rsid w:val="009F69A1"/>
    <w:rsid w:val="009F6C26"/>
    <w:rsid w:val="00A02760"/>
    <w:rsid w:val="00A05284"/>
    <w:rsid w:val="00A10573"/>
    <w:rsid w:val="00A15EEB"/>
    <w:rsid w:val="00A21BFD"/>
    <w:rsid w:val="00A23E37"/>
    <w:rsid w:val="00A241B1"/>
    <w:rsid w:val="00A26DFC"/>
    <w:rsid w:val="00A35AC7"/>
    <w:rsid w:val="00A4199B"/>
    <w:rsid w:val="00A44640"/>
    <w:rsid w:val="00A504F3"/>
    <w:rsid w:val="00A620ED"/>
    <w:rsid w:val="00A634CD"/>
    <w:rsid w:val="00A657C4"/>
    <w:rsid w:val="00A74123"/>
    <w:rsid w:val="00A7590C"/>
    <w:rsid w:val="00A80251"/>
    <w:rsid w:val="00A83FF4"/>
    <w:rsid w:val="00A90CB8"/>
    <w:rsid w:val="00A97BC9"/>
    <w:rsid w:val="00AA4B34"/>
    <w:rsid w:val="00AB3AB9"/>
    <w:rsid w:val="00AC018A"/>
    <w:rsid w:val="00AC4008"/>
    <w:rsid w:val="00AC4142"/>
    <w:rsid w:val="00AC4584"/>
    <w:rsid w:val="00AC510E"/>
    <w:rsid w:val="00AD061B"/>
    <w:rsid w:val="00AD254D"/>
    <w:rsid w:val="00AD3774"/>
    <w:rsid w:val="00AD56B0"/>
    <w:rsid w:val="00AD689F"/>
    <w:rsid w:val="00AD6C36"/>
    <w:rsid w:val="00AD76E3"/>
    <w:rsid w:val="00AE71B8"/>
    <w:rsid w:val="00AF416B"/>
    <w:rsid w:val="00AF41BE"/>
    <w:rsid w:val="00AF51E5"/>
    <w:rsid w:val="00B005D2"/>
    <w:rsid w:val="00B01AB7"/>
    <w:rsid w:val="00B0260E"/>
    <w:rsid w:val="00B02D75"/>
    <w:rsid w:val="00B06622"/>
    <w:rsid w:val="00B118CD"/>
    <w:rsid w:val="00B12345"/>
    <w:rsid w:val="00B1536D"/>
    <w:rsid w:val="00B167A3"/>
    <w:rsid w:val="00B17229"/>
    <w:rsid w:val="00B20955"/>
    <w:rsid w:val="00B22993"/>
    <w:rsid w:val="00B23BC2"/>
    <w:rsid w:val="00B25D5F"/>
    <w:rsid w:val="00B308D7"/>
    <w:rsid w:val="00B34AFF"/>
    <w:rsid w:val="00B44E1A"/>
    <w:rsid w:val="00B46CDA"/>
    <w:rsid w:val="00B53C57"/>
    <w:rsid w:val="00B615F7"/>
    <w:rsid w:val="00B64236"/>
    <w:rsid w:val="00B65346"/>
    <w:rsid w:val="00B65A5E"/>
    <w:rsid w:val="00B7119C"/>
    <w:rsid w:val="00B75C1F"/>
    <w:rsid w:val="00B816C0"/>
    <w:rsid w:val="00B831C3"/>
    <w:rsid w:val="00B850C2"/>
    <w:rsid w:val="00B8520E"/>
    <w:rsid w:val="00B86C50"/>
    <w:rsid w:val="00B8773C"/>
    <w:rsid w:val="00B93753"/>
    <w:rsid w:val="00B96C3F"/>
    <w:rsid w:val="00BA43CC"/>
    <w:rsid w:val="00BA6C7C"/>
    <w:rsid w:val="00BB09F7"/>
    <w:rsid w:val="00BB45AB"/>
    <w:rsid w:val="00BB58E7"/>
    <w:rsid w:val="00BC1D76"/>
    <w:rsid w:val="00BC4869"/>
    <w:rsid w:val="00BC53D0"/>
    <w:rsid w:val="00BC5C9F"/>
    <w:rsid w:val="00BC63C6"/>
    <w:rsid w:val="00BC76F8"/>
    <w:rsid w:val="00BD4CDA"/>
    <w:rsid w:val="00BD6746"/>
    <w:rsid w:val="00BE3905"/>
    <w:rsid w:val="00BE4BBA"/>
    <w:rsid w:val="00BF0D16"/>
    <w:rsid w:val="00BF1609"/>
    <w:rsid w:val="00BF29F9"/>
    <w:rsid w:val="00BF4523"/>
    <w:rsid w:val="00BF62DB"/>
    <w:rsid w:val="00C020F5"/>
    <w:rsid w:val="00C02826"/>
    <w:rsid w:val="00C0445A"/>
    <w:rsid w:val="00C05D0C"/>
    <w:rsid w:val="00C061B8"/>
    <w:rsid w:val="00C11A31"/>
    <w:rsid w:val="00C12E40"/>
    <w:rsid w:val="00C15DFD"/>
    <w:rsid w:val="00C1703E"/>
    <w:rsid w:val="00C1757F"/>
    <w:rsid w:val="00C21095"/>
    <w:rsid w:val="00C25954"/>
    <w:rsid w:val="00C27C74"/>
    <w:rsid w:val="00C3007F"/>
    <w:rsid w:val="00C32B93"/>
    <w:rsid w:val="00C362BA"/>
    <w:rsid w:val="00C44161"/>
    <w:rsid w:val="00C52BE7"/>
    <w:rsid w:val="00C53643"/>
    <w:rsid w:val="00C552E5"/>
    <w:rsid w:val="00C61CAD"/>
    <w:rsid w:val="00C6264D"/>
    <w:rsid w:val="00C62A92"/>
    <w:rsid w:val="00C64A1C"/>
    <w:rsid w:val="00C6768D"/>
    <w:rsid w:val="00C767B4"/>
    <w:rsid w:val="00C7772F"/>
    <w:rsid w:val="00C800B1"/>
    <w:rsid w:val="00C80B06"/>
    <w:rsid w:val="00C85C63"/>
    <w:rsid w:val="00C86618"/>
    <w:rsid w:val="00C871A8"/>
    <w:rsid w:val="00C9030A"/>
    <w:rsid w:val="00C935E4"/>
    <w:rsid w:val="00CB1B35"/>
    <w:rsid w:val="00CB63C9"/>
    <w:rsid w:val="00CB6DCF"/>
    <w:rsid w:val="00CC392E"/>
    <w:rsid w:val="00CD1F6A"/>
    <w:rsid w:val="00CD3A6E"/>
    <w:rsid w:val="00CD613C"/>
    <w:rsid w:val="00CD6A1E"/>
    <w:rsid w:val="00CE2A0F"/>
    <w:rsid w:val="00CE65D0"/>
    <w:rsid w:val="00CF210F"/>
    <w:rsid w:val="00CF21C4"/>
    <w:rsid w:val="00CF54B6"/>
    <w:rsid w:val="00CF6B92"/>
    <w:rsid w:val="00D05C28"/>
    <w:rsid w:val="00D11DD2"/>
    <w:rsid w:val="00D1320E"/>
    <w:rsid w:val="00D14882"/>
    <w:rsid w:val="00D14931"/>
    <w:rsid w:val="00D23EC4"/>
    <w:rsid w:val="00D26153"/>
    <w:rsid w:val="00D30BAE"/>
    <w:rsid w:val="00D31EC5"/>
    <w:rsid w:val="00D33722"/>
    <w:rsid w:val="00D37476"/>
    <w:rsid w:val="00D41306"/>
    <w:rsid w:val="00D452EF"/>
    <w:rsid w:val="00D45B05"/>
    <w:rsid w:val="00D46F28"/>
    <w:rsid w:val="00D5174E"/>
    <w:rsid w:val="00D54DAF"/>
    <w:rsid w:val="00D55C5C"/>
    <w:rsid w:val="00D6155E"/>
    <w:rsid w:val="00D62AEC"/>
    <w:rsid w:val="00D63ABF"/>
    <w:rsid w:val="00D64CFC"/>
    <w:rsid w:val="00D67C40"/>
    <w:rsid w:val="00D70C16"/>
    <w:rsid w:val="00D80975"/>
    <w:rsid w:val="00D82151"/>
    <w:rsid w:val="00D83B87"/>
    <w:rsid w:val="00D841CB"/>
    <w:rsid w:val="00D85C99"/>
    <w:rsid w:val="00D8703E"/>
    <w:rsid w:val="00D8732F"/>
    <w:rsid w:val="00D90F3D"/>
    <w:rsid w:val="00D92450"/>
    <w:rsid w:val="00DA15B5"/>
    <w:rsid w:val="00DA1D56"/>
    <w:rsid w:val="00DA2CCB"/>
    <w:rsid w:val="00DA60E0"/>
    <w:rsid w:val="00DA7FC6"/>
    <w:rsid w:val="00DC345B"/>
    <w:rsid w:val="00DC4010"/>
    <w:rsid w:val="00DC67AC"/>
    <w:rsid w:val="00DC71AF"/>
    <w:rsid w:val="00DD4315"/>
    <w:rsid w:val="00DD4698"/>
    <w:rsid w:val="00DE34B7"/>
    <w:rsid w:val="00DE5E7A"/>
    <w:rsid w:val="00DF286D"/>
    <w:rsid w:val="00DF51D8"/>
    <w:rsid w:val="00DF5D83"/>
    <w:rsid w:val="00E043E2"/>
    <w:rsid w:val="00E047A0"/>
    <w:rsid w:val="00E07E17"/>
    <w:rsid w:val="00E161C2"/>
    <w:rsid w:val="00E16F15"/>
    <w:rsid w:val="00E17F37"/>
    <w:rsid w:val="00E20F73"/>
    <w:rsid w:val="00E217B8"/>
    <w:rsid w:val="00E26F6F"/>
    <w:rsid w:val="00E310B6"/>
    <w:rsid w:val="00E317F6"/>
    <w:rsid w:val="00E3502F"/>
    <w:rsid w:val="00E3594E"/>
    <w:rsid w:val="00E36E88"/>
    <w:rsid w:val="00E3700F"/>
    <w:rsid w:val="00E42A89"/>
    <w:rsid w:val="00E45E6B"/>
    <w:rsid w:val="00E47460"/>
    <w:rsid w:val="00E4773F"/>
    <w:rsid w:val="00E54304"/>
    <w:rsid w:val="00E55A6D"/>
    <w:rsid w:val="00E67ABF"/>
    <w:rsid w:val="00E72DD3"/>
    <w:rsid w:val="00E768B5"/>
    <w:rsid w:val="00E81BAB"/>
    <w:rsid w:val="00E8274E"/>
    <w:rsid w:val="00E87048"/>
    <w:rsid w:val="00E87F05"/>
    <w:rsid w:val="00E90955"/>
    <w:rsid w:val="00E96336"/>
    <w:rsid w:val="00EA0F74"/>
    <w:rsid w:val="00EA2C53"/>
    <w:rsid w:val="00EA6940"/>
    <w:rsid w:val="00EB1522"/>
    <w:rsid w:val="00EB206E"/>
    <w:rsid w:val="00EB3AEC"/>
    <w:rsid w:val="00EB68A4"/>
    <w:rsid w:val="00EC0D34"/>
    <w:rsid w:val="00EC26E0"/>
    <w:rsid w:val="00EC676A"/>
    <w:rsid w:val="00EC6F56"/>
    <w:rsid w:val="00EC71D1"/>
    <w:rsid w:val="00EC7C8B"/>
    <w:rsid w:val="00ED3AFB"/>
    <w:rsid w:val="00EE34EB"/>
    <w:rsid w:val="00EE3E2B"/>
    <w:rsid w:val="00EE5ED4"/>
    <w:rsid w:val="00F03BF1"/>
    <w:rsid w:val="00F137C4"/>
    <w:rsid w:val="00F154BB"/>
    <w:rsid w:val="00F167AE"/>
    <w:rsid w:val="00F21042"/>
    <w:rsid w:val="00F232EC"/>
    <w:rsid w:val="00F2366B"/>
    <w:rsid w:val="00F2500E"/>
    <w:rsid w:val="00F274B5"/>
    <w:rsid w:val="00F31441"/>
    <w:rsid w:val="00F321FA"/>
    <w:rsid w:val="00F327F1"/>
    <w:rsid w:val="00F35A48"/>
    <w:rsid w:val="00F37147"/>
    <w:rsid w:val="00F37F46"/>
    <w:rsid w:val="00F44965"/>
    <w:rsid w:val="00F44B1A"/>
    <w:rsid w:val="00F460AB"/>
    <w:rsid w:val="00F47D92"/>
    <w:rsid w:val="00F501F6"/>
    <w:rsid w:val="00F53A40"/>
    <w:rsid w:val="00F53F8F"/>
    <w:rsid w:val="00F55D6B"/>
    <w:rsid w:val="00F66F36"/>
    <w:rsid w:val="00F80ABA"/>
    <w:rsid w:val="00F87E56"/>
    <w:rsid w:val="00F9447C"/>
    <w:rsid w:val="00F94BF5"/>
    <w:rsid w:val="00FA29E7"/>
    <w:rsid w:val="00FA57C4"/>
    <w:rsid w:val="00FA7EB3"/>
    <w:rsid w:val="00FB620F"/>
    <w:rsid w:val="00FC621B"/>
    <w:rsid w:val="00FC63E3"/>
    <w:rsid w:val="00FC6D71"/>
    <w:rsid w:val="00FC7B70"/>
    <w:rsid w:val="00FD509A"/>
    <w:rsid w:val="00FD745E"/>
    <w:rsid w:val="00FE017B"/>
    <w:rsid w:val="00FE60A3"/>
    <w:rsid w:val="00FF34E4"/>
    <w:rsid w:val="00FF3B1C"/>
    <w:rsid w:val="00FF3E6A"/>
    <w:rsid w:val="06351FB5"/>
    <w:rsid w:val="5892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756EC"/>
  <w15:docId w15:val="{EFD300F5-1011-4649-ABD7-70B2E4C4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qFormat="1"/>
    <w:lsdException w:name="header" w:qFormat="1"/>
    <w:lsdException w:name="caption" w:qFormat="1"/>
    <w:lsdException w:name="annotation reference" w:semiHidden="1" w:qFormat="1"/>
    <w:lsdException w:name="page number" w:qFormat="1"/>
    <w:lsdException w:name="Title" w:qFormat="1"/>
    <w:lsdException w:name="Default Paragraph Font" w:uiPriority="1" w:unhideWhenUsed="1" w:qFormat="1"/>
    <w:lsdException w:name="Body Text Indent" w:qFormat="1"/>
    <w:lsdException w:name="Subtitle" w:qFormat="1"/>
    <w:lsdException w:name="Body Text Indent 2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a0"/>
    <w:qFormat/>
    <w:pPr>
      <w:keepNext/>
      <w:keepLines/>
      <w:spacing w:before="200" w:after="300" w:line="578" w:lineRule="auto"/>
      <w:jc w:val="center"/>
      <w:outlineLvl w:val="0"/>
    </w:pPr>
    <w:rPr>
      <w:rFonts w:ascii="黑体" w:eastAsia="黑体"/>
      <w:bCs/>
      <w:kern w:val="44"/>
      <w:sz w:val="36"/>
    </w:rPr>
  </w:style>
  <w:style w:type="paragraph" w:styleId="2">
    <w:name w:val="heading 2"/>
    <w:basedOn w:val="a0"/>
    <w:next w:val="a0"/>
    <w:qFormat/>
    <w:pPr>
      <w:keepNext/>
      <w:keepLines/>
      <w:spacing w:before="240" w:after="240" w:line="415" w:lineRule="auto"/>
      <w:jc w:val="center"/>
      <w:outlineLvl w:val="1"/>
    </w:pPr>
    <w:rPr>
      <w:rFonts w:eastAsia="方正小标宋简体"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shd w:val="clear" w:color="auto" w:fill="FFFFFF"/>
      <w:spacing w:line="415" w:lineRule="auto"/>
      <w:ind w:left="414"/>
      <w:jc w:val="left"/>
      <w:outlineLvl w:val="2"/>
    </w:pPr>
    <w:rPr>
      <w:b/>
      <w:kern w:val="28"/>
    </w:rPr>
  </w:style>
  <w:style w:type="paragraph" w:styleId="40">
    <w:name w:val="heading 4"/>
    <w:basedOn w:val="a0"/>
    <w:next w:val="a0"/>
    <w:qFormat/>
    <w:pPr>
      <w:keepNext/>
      <w:keepLines/>
      <w:adjustRightInd w:val="0"/>
      <w:spacing w:before="120" w:after="120" w:line="312" w:lineRule="atLeast"/>
      <w:jc w:val="left"/>
      <w:textAlignment w:val="baseline"/>
      <w:outlineLvl w:val="3"/>
    </w:pPr>
    <w:rPr>
      <w:rFonts w:eastAsia="黑体"/>
      <w:bCs/>
      <w:kern w:val="24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Pr>
      <w:rFonts w:ascii="Arial" w:eastAsia="黑体" w:hAnsi="Arial" w:cs="Arial"/>
      <w:sz w:val="20"/>
    </w:rPr>
  </w:style>
  <w:style w:type="paragraph" w:styleId="a5">
    <w:name w:val="Document Map"/>
    <w:basedOn w:val="a0"/>
    <w:semiHidden/>
    <w:qFormat/>
    <w:pPr>
      <w:shd w:val="clear" w:color="auto" w:fill="000080"/>
    </w:pPr>
  </w:style>
  <w:style w:type="paragraph" w:styleId="a6">
    <w:name w:val="annotation text"/>
    <w:basedOn w:val="a0"/>
    <w:semiHidden/>
    <w:qFormat/>
    <w:pPr>
      <w:jc w:val="left"/>
    </w:pPr>
  </w:style>
  <w:style w:type="paragraph" w:styleId="a7">
    <w:name w:val="Body Text"/>
    <w:basedOn w:val="a0"/>
    <w:pPr>
      <w:jc w:val="center"/>
    </w:pPr>
    <w:rPr>
      <w:sz w:val="15"/>
    </w:rPr>
  </w:style>
  <w:style w:type="paragraph" w:styleId="a8">
    <w:name w:val="Body Text Indent"/>
    <w:basedOn w:val="a0"/>
    <w:qFormat/>
    <w:pPr>
      <w:ind w:left="425"/>
    </w:pPr>
  </w:style>
  <w:style w:type="paragraph" w:styleId="a9">
    <w:name w:val="Plain Text"/>
    <w:basedOn w:val="a0"/>
    <w:qFormat/>
    <w:pPr>
      <w:ind w:firstLineChars="200" w:firstLine="420"/>
    </w:pPr>
    <w:rPr>
      <w:rFonts w:ascii="宋体" w:hAnsi="Courier New"/>
    </w:rPr>
  </w:style>
  <w:style w:type="paragraph" w:styleId="20">
    <w:name w:val="Body Text Indent 2"/>
    <w:basedOn w:val="a0"/>
    <w:qFormat/>
    <w:pPr>
      <w:ind w:firstLineChars="200" w:firstLine="420"/>
    </w:pPr>
  </w:style>
  <w:style w:type="paragraph" w:styleId="aa">
    <w:name w:val="Balloon Text"/>
    <w:basedOn w:val="a0"/>
    <w:semiHidden/>
    <w:qFormat/>
    <w:rPr>
      <w:sz w:val="18"/>
      <w:szCs w:val="18"/>
    </w:rPr>
  </w:style>
  <w:style w:type="paragraph" w:styleId="ab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c">
    <w:name w:val="header"/>
    <w:basedOn w:val="a0"/>
    <w:qFormat/>
    <w:pPr>
      <w:pBdr>
        <w:bottom w:val="double" w:sz="6" w:space="1" w:color="auto"/>
      </w:pBdr>
      <w:tabs>
        <w:tab w:val="center" w:pos="4153"/>
        <w:tab w:val="right" w:pos="8306"/>
      </w:tabs>
      <w:adjustRightInd w:val="0"/>
      <w:spacing w:after="120" w:line="240" w:lineRule="exact"/>
      <w:ind w:firstLine="425"/>
      <w:jc w:val="center"/>
      <w:textAlignment w:val="baseline"/>
    </w:pPr>
    <w:rPr>
      <w:rFonts w:eastAsia="楷体_GB2312"/>
      <w:kern w:val="21"/>
      <w:sz w:val="18"/>
    </w:rPr>
  </w:style>
  <w:style w:type="paragraph" w:styleId="21">
    <w:name w:val="Body Text 2"/>
    <w:basedOn w:val="a0"/>
    <w:rPr>
      <w:sz w:val="18"/>
    </w:rPr>
  </w:style>
  <w:style w:type="paragraph" w:styleId="HTML">
    <w:name w:val="HTML Preformatted"/>
    <w:basedOn w:val="a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lang w:eastAsia="en-US"/>
    </w:rPr>
  </w:style>
  <w:style w:type="paragraph" w:styleId="ad">
    <w:name w:val="Normal (Web)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annotation subject"/>
    <w:basedOn w:val="a6"/>
    <w:next w:val="a6"/>
    <w:semiHidden/>
    <w:qFormat/>
    <w:rPr>
      <w:b/>
      <w:bCs/>
    </w:rPr>
  </w:style>
  <w:style w:type="table" w:styleId="af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age number"/>
    <w:basedOn w:val="a1"/>
    <w:qFormat/>
  </w:style>
  <w:style w:type="character" w:styleId="af1">
    <w:name w:val="Hyperlink"/>
    <w:qFormat/>
    <w:rPr>
      <w:color w:val="003195"/>
      <w:u w:val="none"/>
    </w:rPr>
  </w:style>
  <w:style w:type="character" w:styleId="HTML0">
    <w:name w:val="HTML Code"/>
    <w:qFormat/>
    <w:rPr>
      <w:rFonts w:ascii="Fixedsys" w:eastAsia="宋体" w:hAnsi="Fixedsys" w:cs="宋体" w:hint="default"/>
      <w:color w:val="333333"/>
      <w:sz w:val="20"/>
      <w:szCs w:val="20"/>
      <w:shd w:val="clear" w:color="auto" w:fill="F8F8F8"/>
    </w:rPr>
  </w:style>
  <w:style w:type="character" w:styleId="af2">
    <w:name w:val="annotation reference"/>
    <w:semiHidden/>
    <w:qFormat/>
    <w:rPr>
      <w:sz w:val="21"/>
      <w:szCs w:val="21"/>
    </w:rPr>
  </w:style>
  <w:style w:type="paragraph" w:customStyle="1" w:styleId="-">
    <w:name w:val="聚集列-步骤"/>
    <w:basedOn w:val="a0"/>
    <w:next w:val="a0"/>
    <w:qFormat/>
    <w:pPr>
      <w:numPr>
        <w:numId w:val="1"/>
      </w:numPr>
      <w:adjustRightInd w:val="0"/>
      <w:spacing w:line="312" w:lineRule="atLeast"/>
      <w:ind w:left="0" w:firstLine="425"/>
      <w:textAlignment w:val="baseline"/>
    </w:pPr>
    <w:rPr>
      <w:kern w:val="21"/>
    </w:rPr>
  </w:style>
  <w:style w:type="paragraph" w:customStyle="1" w:styleId="af3">
    <w:name w:val="摘要"/>
    <w:basedOn w:val="a0"/>
    <w:pPr>
      <w:ind w:left="-44" w:firstLineChars="217" w:firstLine="450"/>
    </w:pPr>
    <w:rPr>
      <w:b/>
    </w:rPr>
  </w:style>
  <w:style w:type="paragraph" w:customStyle="1" w:styleId="a">
    <w:name w:val="习题"/>
    <w:basedOn w:val="a9"/>
    <w:qFormat/>
    <w:pPr>
      <w:numPr>
        <w:numId w:val="2"/>
      </w:numPr>
      <w:ind w:firstLineChars="0" w:firstLine="0"/>
    </w:pPr>
    <w:rPr>
      <w:rFonts w:ascii="Times New Roman" w:hAnsi="Times New Roman"/>
    </w:rPr>
  </w:style>
  <w:style w:type="paragraph" w:customStyle="1" w:styleId="af4">
    <w:name w:val="标题四"/>
    <w:basedOn w:val="40"/>
    <w:qFormat/>
    <w:pPr>
      <w:spacing w:afterLines="50" w:after="156"/>
    </w:pPr>
    <w:rPr>
      <w:rFonts w:ascii="宋体" w:eastAsia="宋体" w:hAnsi="宋体"/>
      <w:b/>
    </w:rPr>
  </w:style>
  <w:style w:type="paragraph" w:customStyle="1" w:styleId="4">
    <w:name w:val="标题4"/>
    <w:basedOn w:val="a0"/>
    <w:qFormat/>
    <w:pPr>
      <w:numPr>
        <w:ilvl w:val="3"/>
        <w:numId w:val="3"/>
      </w:numPr>
      <w:tabs>
        <w:tab w:val="left" w:pos="1080"/>
      </w:tabs>
      <w:spacing w:beforeLines="50" w:before="156" w:afterLines="50" w:after="156"/>
      <w:ind w:left="1077" w:hanging="1077"/>
    </w:pPr>
    <w:rPr>
      <w:rFonts w:ascii="宋体"/>
      <w:b/>
      <w:bCs/>
    </w:rPr>
  </w:style>
  <w:style w:type="paragraph" w:customStyle="1" w:styleId="11">
    <w:name w:val="目录 11"/>
    <w:basedOn w:val="a0"/>
    <w:next w:val="a0"/>
    <w:semiHidden/>
    <w:qFormat/>
    <w:pPr>
      <w:tabs>
        <w:tab w:val="center" w:pos="1080"/>
        <w:tab w:val="center" w:pos="3960"/>
        <w:tab w:val="center" w:pos="6120"/>
      </w:tabs>
      <w:spacing w:line="180" w:lineRule="exact"/>
      <w:ind w:firstLineChars="202" w:firstLine="418"/>
    </w:pPr>
    <w:rPr>
      <w:i/>
    </w:rPr>
  </w:style>
  <w:style w:type="paragraph" w:customStyle="1" w:styleId="210">
    <w:name w:val="目录 21"/>
    <w:basedOn w:val="a0"/>
    <w:next w:val="a0"/>
    <w:semiHidden/>
    <w:qFormat/>
    <w:pPr>
      <w:ind w:left="420"/>
    </w:pPr>
  </w:style>
  <w:style w:type="paragraph" w:customStyle="1" w:styleId="31">
    <w:name w:val="目录 31"/>
    <w:basedOn w:val="a0"/>
    <w:next w:val="a0"/>
    <w:semiHidden/>
    <w:qFormat/>
    <w:pPr>
      <w:ind w:left="840"/>
    </w:pPr>
  </w:style>
  <w:style w:type="paragraph" w:customStyle="1" w:styleId="41">
    <w:name w:val="目录 41"/>
    <w:basedOn w:val="a0"/>
    <w:next w:val="a0"/>
    <w:semiHidden/>
    <w:qFormat/>
    <w:pPr>
      <w:ind w:left="1260"/>
    </w:pPr>
  </w:style>
  <w:style w:type="paragraph" w:customStyle="1" w:styleId="51">
    <w:name w:val="目录 51"/>
    <w:basedOn w:val="a0"/>
    <w:next w:val="a0"/>
    <w:semiHidden/>
    <w:qFormat/>
    <w:pPr>
      <w:ind w:left="1680"/>
    </w:pPr>
  </w:style>
  <w:style w:type="paragraph" w:customStyle="1" w:styleId="61">
    <w:name w:val="目录 61"/>
    <w:basedOn w:val="a0"/>
    <w:next w:val="a0"/>
    <w:semiHidden/>
    <w:qFormat/>
    <w:pPr>
      <w:ind w:left="2100"/>
    </w:pPr>
  </w:style>
  <w:style w:type="paragraph" w:customStyle="1" w:styleId="71">
    <w:name w:val="目录 71"/>
    <w:basedOn w:val="a0"/>
    <w:next w:val="a0"/>
    <w:semiHidden/>
    <w:qFormat/>
    <w:pPr>
      <w:ind w:left="2520"/>
    </w:pPr>
  </w:style>
  <w:style w:type="paragraph" w:customStyle="1" w:styleId="81">
    <w:name w:val="目录 81"/>
    <w:basedOn w:val="a0"/>
    <w:next w:val="a0"/>
    <w:semiHidden/>
    <w:qFormat/>
    <w:pPr>
      <w:ind w:left="2940"/>
    </w:pPr>
  </w:style>
  <w:style w:type="paragraph" w:customStyle="1" w:styleId="91">
    <w:name w:val="目录 91"/>
    <w:basedOn w:val="a0"/>
    <w:next w:val="a0"/>
    <w:semiHidden/>
    <w:qFormat/>
    <w:pPr>
      <w:ind w:left="3360"/>
    </w:pPr>
  </w:style>
  <w:style w:type="paragraph" w:customStyle="1" w:styleId="5">
    <w:name w:val="标题5"/>
    <w:basedOn w:val="a9"/>
    <w:qFormat/>
    <w:pPr>
      <w:ind w:firstLineChars="0" w:firstLine="425"/>
    </w:pPr>
    <w:rPr>
      <w:rFonts w:ascii="Times New Roman" w:eastAsia="楷体_GB2312" w:hAnsi="Times New Roman"/>
    </w:rPr>
  </w:style>
  <w:style w:type="paragraph" w:styleId="af5">
    <w:name w:val="List Paragraph"/>
    <w:basedOn w:val="a0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358</Words>
  <Characters>312</Characters>
  <Application>Microsoft Office Word</Application>
  <DocSecurity>0</DocSecurity>
  <Lines>2</Lines>
  <Paragraphs>1</Paragraphs>
  <ScaleCrop>false</ScaleCrop>
  <Company>软件所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习题</dc:title>
  <dc:creator>gzw</dc:creator>
  <cp:lastModifiedBy>yqliu</cp:lastModifiedBy>
  <cp:revision>5</cp:revision>
  <cp:lastPrinted>2014-05-18T08:18:00Z</cp:lastPrinted>
  <dcterms:created xsi:type="dcterms:W3CDTF">2023-03-28T08:56:00Z</dcterms:created>
  <dcterms:modified xsi:type="dcterms:W3CDTF">2023-04-28T13:37:00Z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81685CBBC9304765938A18F7BC3A5571</vt:lpwstr>
  </property>
</Properties>
</file>