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7983" w14:textId="71B20592" w:rsidR="00C26F9A" w:rsidRPr="00C375B2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C375B2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49E46677" w14:textId="77777777"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3.3.1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：广播风暴与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14:paraId="5A3BAED5" w14:textId="730206EB"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学院：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B93789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班级：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B93789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学号：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B93789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姓名：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B93789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3EAF05C9" w14:textId="3F1078E6"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B7DB2C7" w14:textId="77777777"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：开启和查看交换机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状态</w:t>
      </w:r>
    </w:p>
    <w:p w14:paraId="3AB79897" w14:textId="618646FF" w:rsidR="00651134" w:rsidRPr="000F1135" w:rsidRDefault="00651134" w:rsidP="0065113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FEE06" wp14:editId="7EDC235A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4396740" cy="2267585"/>
            <wp:effectExtent l="0" t="0" r="3810" b="0"/>
            <wp:wrapTopAndBottom/>
            <wp:docPr id="16467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5718DEA0" w14:textId="53C5F761" w:rsidR="0025506B" w:rsidRPr="007B754B" w:rsidRDefault="000F1135" w:rsidP="007B754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0ED86" wp14:editId="0C0FD8E3">
            <wp:simplePos x="0" y="0"/>
            <wp:positionH relativeFrom="margin">
              <wp:align>center</wp:align>
            </wp:positionH>
            <wp:positionV relativeFrom="paragraph">
              <wp:posOffset>2753995</wp:posOffset>
            </wp:positionV>
            <wp:extent cx="5295900" cy="1385570"/>
            <wp:effectExtent l="0" t="0" r="0" b="5080"/>
            <wp:wrapTopAndBottom/>
            <wp:docPr id="301231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1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1DD98E73" w14:textId="6EA0F783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状态和生成树状态信息填入表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3-29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3A900B" w14:textId="2B87D726"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3-29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92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337"/>
        <w:gridCol w:w="1803"/>
        <w:gridCol w:w="856"/>
        <w:gridCol w:w="959"/>
        <w:gridCol w:w="429"/>
        <w:gridCol w:w="843"/>
        <w:gridCol w:w="1701"/>
      </w:tblGrid>
      <w:tr w:rsidR="00724352" w:rsidRPr="00C375B2" w14:paraId="4018B0B6" w14:textId="77777777" w:rsidTr="00BB3226">
        <w:trPr>
          <w:jc w:val="center"/>
        </w:trPr>
        <w:tc>
          <w:tcPr>
            <w:tcW w:w="1337" w:type="dxa"/>
            <w:vAlign w:val="center"/>
          </w:tcPr>
          <w:p w14:paraId="67B4CDA9" w14:textId="77777777" w:rsidR="00724352" w:rsidRPr="00C375B2" w:rsidRDefault="00724352" w:rsidP="00C375B2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659" w:type="dxa"/>
            <w:gridSpan w:val="2"/>
            <w:vAlign w:val="center"/>
          </w:tcPr>
          <w:p w14:paraId="1E42BA2B" w14:textId="77FD1E08" w:rsidR="00724352" w:rsidRPr="00C375B2" w:rsidRDefault="008438A7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8438A7">
              <w:rPr>
                <w:rFonts w:cs="Times New Roman"/>
                <w:sz w:val="21"/>
              </w:rPr>
              <w:t>32768.4c1f-cc14-3466</w:t>
            </w:r>
          </w:p>
        </w:tc>
        <w:tc>
          <w:tcPr>
            <w:tcW w:w="1388" w:type="dxa"/>
            <w:gridSpan w:val="2"/>
            <w:vAlign w:val="center"/>
          </w:tcPr>
          <w:p w14:paraId="00ECBB12" w14:textId="77777777" w:rsidR="00724352" w:rsidRPr="00C375B2" w:rsidRDefault="00724352" w:rsidP="0072435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544" w:type="dxa"/>
            <w:gridSpan w:val="2"/>
            <w:vAlign w:val="center"/>
          </w:tcPr>
          <w:p w14:paraId="14D164E7" w14:textId="7AE5EA7F" w:rsidR="00724352" w:rsidRPr="00C375B2" w:rsidRDefault="007814D2" w:rsidP="0072435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sym w:font="Wingdings" w:char="F0FE"/>
            </w:r>
            <w:r w:rsidR="00724352" w:rsidRPr="00C375B2">
              <w:rPr>
                <w:rFonts w:cs="Times New Roman"/>
                <w:sz w:val="21"/>
              </w:rPr>
              <w:t>根网桥</w:t>
            </w:r>
            <w:r w:rsidR="00724352" w:rsidRPr="00C375B2">
              <w:rPr>
                <w:rFonts w:cs="Times New Roman"/>
                <w:sz w:val="21"/>
              </w:rPr>
              <w:t xml:space="preserve">    </w:t>
            </w:r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14:paraId="63FADFFF" w14:textId="77777777" w:rsidTr="00BB3226">
        <w:trPr>
          <w:jc w:val="center"/>
        </w:trPr>
        <w:tc>
          <w:tcPr>
            <w:tcW w:w="1337" w:type="dxa"/>
            <w:vAlign w:val="center"/>
          </w:tcPr>
          <w:p w14:paraId="0E3FFD57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803" w:type="dxa"/>
            <w:vAlign w:val="center"/>
          </w:tcPr>
          <w:p w14:paraId="47E6ABDA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815" w:type="dxa"/>
            <w:gridSpan w:val="2"/>
            <w:vAlign w:val="center"/>
          </w:tcPr>
          <w:p w14:paraId="775B9B57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272" w:type="dxa"/>
            <w:gridSpan w:val="2"/>
            <w:vAlign w:val="center"/>
          </w:tcPr>
          <w:p w14:paraId="10634DF2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CB201C6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14:paraId="49F23796" w14:textId="77777777" w:rsidTr="009B7A69">
        <w:trPr>
          <w:trHeight w:val="474"/>
          <w:jc w:val="center"/>
        </w:trPr>
        <w:tc>
          <w:tcPr>
            <w:tcW w:w="1337" w:type="dxa"/>
            <w:vAlign w:val="center"/>
          </w:tcPr>
          <w:p w14:paraId="2A701606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803" w:type="dxa"/>
            <w:vAlign w:val="center"/>
          </w:tcPr>
          <w:p w14:paraId="2909BC99" w14:textId="6AD1D861" w:rsidR="00724352" w:rsidRPr="00C375B2" w:rsidRDefault="000A61E1" w:rsidP="008F4BC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Designated</w:t>
            </w:r>
            <w:r>
              <w:rPr>
                <w:rFonts w:cs="Times New Roman"/>
                <w:sz w:val="21"/>
              </w:rPr>
              <w:t xml:space="preserve"> </w:t>
            </w:r>
            <w:r>
              <w:rPr>
                <w:rFonts w:cs="Times New Roman" w:hint="eastAsia"/>
                <w:sz w:val="21"/>
              </w:rPr>
              <w:t>Port</w:t>
            </w:r>
          </w:p>
        </w:tc>
        <w:tc>
          <w:tcPr>
            <w:tcW w:w="1815" w:type="dxa"/>
            <w:gridSpan w:val="2"/>
            <w:vAlign w:val="center"/>
          </w:tcPr>
          <w:p w14:paraId="7594F9F1" w14:textId="7A693DF1" w:rsidR="00724352" w:rsidRPr="00C375B2" w:rsidRDefault="00B55BD7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FORWARDING</w:t>
            </w:r>
          </w:p>
        </w:tc>
        <w:tc>
          <w:tcPr>
            <w:tcW w:w="1272" w:type="dxa"/>
            <w:gridSpan w:val="2"/>
          </w:tcPr>
          <w:p w14:paraId="6F4593E0" w14:textId="7CC3809A" w:rsidR="00724352" w:rsidRPr="00C375B2" w:rsidRDefault="008619E2" w:rsidP="009B7A69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28.9</w:t>
            </w:r>
          </w:p>
        </w:tc>
        <w:tc>
          <w:tcPr>
            <w:tcW w:w="1701" w:type="dxa"/>
          </w:tcPr>
          <w:p w14:paraId="5B46E5FE" w14:textId="602C9B94" w:rsidR="00724352" w:rsidRPr="00C375B2" w:rsidRDefault="008619E2" w:rsidP="008619E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8619E2">
              <w:rPr>
                <w:rFonts w:cs="Times New Roman"/>
                <w:sz w:val="21"/>
              </w:rPr>
              <w:t>Config=auto/ Active=20000</w:t>
            </w:r>
          </w:p>
        </w:tc>
      </w:tr>
      <w:tr w:rsidR="00724352" w:rsidRPr="00C375B2" w14:paraId="02A9C8FA" w14:textId="77777777" w:rsidTr="009B7A69">
        <w:trPr>
          <w:trHeight w:val="443"/>
          <w:jc w:val="center"/>
        </w:trPr>
        <w:tc>
          <w:tcPr>
            <w:tcW w:w="1337" w:type="dxa"/>
            <w:vAlign w:val="center"/>
          </w:tcPr>
          <w:p w14:paraId="6C4B4810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803" w:type="dxa"/>
            <w:vAlign w:val="center"/>
          </w:tcPr>
          <w:p w14:paraId="1F186E19" w14:textId="65F197FE" w:rsidR="00724352" w:rsidRPr="00C375B2" w:rsidRDefault="00514D97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Designated</w:t>
            </w:r>
            <w:r>
              <w:rPr>
                <w:rFonts w:cs="Times New Roman"/>
                <w:sz w:val="21"/>
              </w:rPr>
              <w:t xml:space="preserve"> </w:t>
            </w:r>
            <w:r>
              <w:rPr>
                <w:rFonts w:cs="Times New Roman" w:hint="eastAsia"/>
                <w:sz w:val="21"/>
              </w:rPr>
              <w:t>Port</w:t>
            </w:r>
            <w:r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1815" w:type="dxa"/>
            <w:gridSpan w:val="2"/>
            <w:vAlign w:val="center"/>
          </w:tcPr>
          <w:p w14:paraId="0744784C" w14:textId="615E6EAB" w:rsidR="00724352" w:rsidRPr="00C375B2" w:rsidRDefault="00514D97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FORWARDING</w:t>
            </w:r>
          </w:p>
        </w:tc>
        <w:tc>
          <w:tcPr>
            <w:tcW w:w="1272" w:type="dxa"/>
            <w:gridSpan w:val="2"/>
          </w:tcPr>
          <w:p w14:paraId="68C7AC76" w14:textId="355E8D04" w:rsidR="00724352" w:rsidRPr="00C375B2" w:rsidRDefault="0063266D" w:rsidP="00724352">
            <w:pPr>
              <w:pStyle w:val="a5"/>
              <w:spacing w:line="276" w:lineRule="auto"/>
              <w:ind w:firstLine="21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28.23</w:t>
            </w:r>
          </w:p>
        </w:tc>
        <w:tc>
          <w:tcPr>
            <w:tcW w:w="1701" w:type="dxa"/>
          </w:tcPr>
          <w:p w14:paraId="4F301531" w14:textId="753B3418" w:rsidR="00724352" w:rsidRPr="00C375B2" w:rsidRDefault="007B754B" w:rsidP="007B754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8619E2">
              <w:rPr>
                <w:rFonts w:cs="Times New Roman"/>
                <w:sz w:val="21"/>
              </w:rPr>
              <w:t>Config=auto/ Active=20000</w:t>
            </w:r>
          </w:p>
        </w:tc>
      </w:tr>
      <w:tr w:rsidR="00724352" w:rsidRPr="00C375B2" w14:paraId="77D13495" w14:textId="77777777" w:rsidTr="00BB3226">
        <w:trPr>
          <w:jc w:val="center"/>
        </w:trPr>
        <w:tc>
          <w:tcPr>
            <w:tcW w:w="1337" w:type="dxa"/>
            <w:vAlign w:val="center"/>
          </w:tcPr>
          <w:p w14:paraId="468FDFEF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803" w:type="dxa"/>
            <w:vAlign w:val="center"/>
          </w:tcPr>
          <w:p w14:paraId="188EA7C0" w14:textId="2C2E1059" w:rsidR="00724352" w:rsidRPr="00C375B2" w:rsidRDefault="004E699F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Designated</w:t>
            </w:r>
            <w:r>
              <w:rPr>
                <w:rFonts w:cs="Times New Roman"/>
                <w:sz w:val="21"/>
              </w:rPr>
              <w:t xml:space="preserve"> </w:t>
            </w:r>
            <w:r>
              <w:rPr>
                <w:rFonts w:cs="Times New Roman" w:hint="eastAsia"/>
                <w:sz w:val="21"/>
              </w:rPr>
              <w:t>Port</w:t>
            </w:r>
          </w:p>
        </w:tc>
        <w:tc>
          <w:tcPr>
            <w:tcW w:w="1815" w:type="dxa"/>
            <w:gridSpan w:val="2"/>
            <w:vAlign w:val="center"/>
          </w:tcPr>
          <w:p w14:paraId="33C625A7" w14:textId="23D5FB9B" w:rsidR="00724352" w:rsidRPr="00C375B2" w:rsidRDefault="004E699F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FORWARDING</w:t>
            </w:r>
          </w:p>
        </w:tc>
        <w:tc>
          <w:tcPr>
            <w:tcW w:w="1272" w:type="dxa"/>
            <w:gridSpan w:val="2"/>
          </w:tcPr>
          <w:p w14:paraId="539F3449" w14:textId="2C7F0013" w:rsidR="00724352" w:rsidRPr="00C375B2" w:rsidRDefault="004E699F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28.24</w:t>
            </w:r>
          </w:p>
        </w:tc>
        <w:tc>
          <w:tcPr>
            <w:tcW w:w="1701" w:type="dxa"/>
          </w:tcPr>
          <w:p w14:paraId="1DA5AC57" w14:textId="7B4A8576" w:rsidR="00724352" w:rsidRPr="00C375B2" w:rsidRDefault="007B754B" w:rsidP="001C07EA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8619E2">
              <w:rPr>
                <w:rFonts w:cs="Times New Roman"/>
                <w:sz w:val="21"/>
              </w:rPr>
              <w:t>Config=auto/ Active=20000</w:t>
            </w:r>
          </w:p>
        </w:tc>
      </w:tr>
    </w:tbl>
    <w:p w14:paraId="2FDB3410" w14:textId="77777777"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14:paraId="4D5E22A6" w14:textId="1391EDC7" w:rsidR="00AC5F51" w:rsidRPr="00C706CA" w:rsidRDefault="005E6AD7" w:rsidP="003B64B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1E3D51" wp14:editId="64502C8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14900" cy="1303655"/>
            <wp:effectExtent l="0" t="0" r="0" b="0"/>
            <wp:wrapTopAndBottom/>
            <wp:docPr id="1819508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83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="00724352"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644DB495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状态和生成树状态信息填入表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3-30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15B57D" w14:textId="77777777"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3-30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LSW2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Look w:val="04A0" w:firstRow="1" w:lastRow="0" w:firstColumn="1" w:lastColumn="0" w:noHBand="0" w:noVBand="1"/>
      </w:tblPr>
      <w:tblGrid>
        <w:gridCol w:w="1500"/>
        <w:gridCol w:w="1557"/>
        <w:gridCol w:w="836"/>
        <w:gridCol w:w="833"/>
        <w:gridCol w:w="425"/>
        <w:gridCol w:w="1113"/>
        <w:gridCol w:w="1529"/>
        <w:gridCol w:w="20"/>
      </w:tblGrid>
      <w:tr w:rsidR="00724352" w:rsidRPr="00C375B2" w14:paraId="0873D8FF" w14:textId="77777777" w:rsidTr="00644D07">
        <w:trPr>
          <w:gridAfter w:val="1"/>
          <w:wAfter w:w="20" w:type="dxa"/>
          <w:jc w:val="center"/>
        </w:trPr>
        <w:tc>
          <w:tcPr>
            <w:tcW w:w="1500" w:type="dxa"/>
            <w:vAlign w:val="center"/>
          </w:tcPr>
          <w:p w14:paraId="1FE02B78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393" w:type="dxa"/>
            <w:gridSpan w:val="2"/>
            <w:vAlign w:val="center"/>
          </w:tcPr>
          <w:p w14:paraId="75F050C4" w14:textId="30FD2191" w:rsidR="00724352" w:rsidRPr="00C375B2" w:rsidRDefault="0000395C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00395C">
              <w:rPr>
                <w:rFonts w:cs="Times New Roman"/>
                <w:sz w:val="21"/>
              </w:rPr>
              <w:t>32768.4c1f-cc6c-0ccc</w:t>
            </w:r>
          </w:p>
        </w:tc>
        <w:tc>
          <w:tcPr>
            <w:tcW w:w="1258" w:type="dxa"/>
            <w:gridSpan w:val="2"/>
            <w:vAlign w:val="center"/>
          </w:tcPr>
          <w:p w14:paraId="1F57558F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42" w:type="dxa"/>
            <w:gridSpan w:val="2"/>
            <w:vAlign w:val="center"/>
          </w:tcPr>
          <w:p w14:paraId="747A0738" w14:textId="0A7BFE48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sym w:font="Wingdings" w:char="F0A8"/>
            </w:r>
            <w:r w:rsidRPr="00C375B2">
              <w:rPr>
                <w:rFonts w:cs="Times New Roman"/>
                <w:sz w:val="21"/>
              </w:rPr>
              <w:t>根网桥</w:t>
            </w:r>
            <w:r w:rsidRPr="00C375B2">
              <w:rPr>
                <w:rFonts w:cs="Times New Roman"/>
                <w:sz w:val="21"/>
              </w:rPr>
              <w:t xml:space="preserve">    </w:t>
            </w:r>
            <w:r w:rsidR="0000395C">
              <w:rPr>
                <w:rFonts w:cs="Times New Roman"/>
                <w:sz w:val="21"/>
              </w:rPr>
              <w:sym w:font="Wingdings" w:char="F0FE"/>
            </w:r>
            <w:r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14:paraId="0EE9C43E" w14:textId="77777777" w:rsidTr="00644D07">
        <w:trPr>
          <w:jc w:val="center"/>
        </w:trPr>
        <w:tc>
          <w:tcPr>
            <w:tcW w:w="1500" w:type="dxa"/>
            <w:vAlign w:val="center"/>
          </w:tcPr>
          <w:p w14:paraId="5F58669B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57" w:type="dxa"/>
            <w:vAlign w:val="center"/>
          </w:tcPr>
          <w:p w14:paraId="5D653C72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69" w:type="dxa"/>
            <w:gridSpan w:val="2"/>
            <w:vAlign w:val="center"/>
          </w:tcPr>
          <w:p w14:paraId="0FCCD016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38" w:type="dxa"/>
            <w:gridSpan w:val="2"/>
            <w:vAlign w:val="center"/>
          </w:tcPr>
          <w:p w14:paraId="3F579A55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49" w:type="dxa"/>
            <w:gridSpan w:val="2"/>
            <w:vAlign w:val="center"/>
          </w:tcPr>
          <w:p w14:paraId="1EC88D84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14:paraId="5A7F6794" w14:textId="77777777" w:rsidTr="00644D07">
        <w:trPr>
          <w:jc w:val="center"/>
        </w:trPr>
        <w:tc>
          <w:tcPr>
            <w:tcW w:w="1500" w:type="dxa"/>
            <w:vAlign w:val="center"/>
          </w:tcPr>
          <w:p w14:paraId="391A3659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557" w:type="dxa"/>
            <w:vAlign w:val="center"/>
          </w:tcPr>
          <w:p w14:paraId="3DA3B42C" w14:textId="016282C1" w:rsidR="00724352" w:rsidRPr="00C375B2" w:rsidRDefault="00627EFA" w:rsidP="00627EFA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627EFA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69" w:type="dxa"/>
            <w:gridSpan w:val="2"/>
            <w:vAlign w:val="center"/>
          </w:tcPr>
          <w:p w14:paraId="4C43CC88" w14:textId="2AF8781B" w:rsidR="00724352" w:rsidRPr="00C375B2" w:rsidRDefault="004E0D65" w:rsidP="003375F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4E0D65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538" w:type="dxa"/>
            <w:gridSpan w:val="2"/>
          </w:tcPr>
          <w:p w14:paraId="600A615C" w14:textId="7B16ED47" w:rsidR="00724352" w:rsidRPr="00C375B2" w:rsidRDefault="004E0D65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28.9</w:t>
            </w:r>
          </w:p>
        </w:tc>
        <w:tc>
          <w:tcPr>
            <w:tcW w:w="1549" w:type="dxa"/>
            <w:gridSpan w:val="2"/>
          </w:tcPr>
          <w:p w14:paraId="0945EC1A" w14:textId="50FE5717" w:rsidR="00724352" w:rsidRPr="00C375B2" w:rsidRDefault="00627EFA" w:rsidP="00627EFA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627EFA">
              <w:rPr>
                <w:rFonts w:cs="Times New Roman"/>
                <w:sz w:val="21"/>
              </w:rPr>
              <w:t>Config=auto/ Active=20000</w:t>
            </w:r>
          </w:p>
        </w:tc>
      </w:tr>
      <w:tr w:rsidR="00644D07" w:rsidRPr="00C375B2" w14:paraId="5D0CF9C0" w14:textId="77777777" w:rsidTr="00644D07">
        <w:trPr>
          <w:jc w:val="center"/>
        </w:trPr>
        <w:tc>
          <w:tcPr>
            <w:tcW w:w="1500" w:type="dxa"/>
            <w:vAlign w:val="center"/>
          </w:tcPr>
          <w:p w14:paraId="64B57334" w14:textId="77777777" w:rsidR="00644D07" w:rsidRPr="00C375B2" w:rsidRDefault="00644D07" w:rsidP="00644D07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57" w:type="dxa"/>
            <w:vAlign w:val="center"/>
          </w:tcPr>
          <w:p w14:paraId="201174F3" w14:textId="05DD1696" w:rsidR="00644D07" w:rsidRPr="00C375B2" w:rsidRDefault="00644D07" w:rsidP="00644D07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9365FE">
              <w:rPr>
                <w:rFonts w:cs="Times New Roman"/>
                <w:sz w:val="21"/>
              </w:rPr>
              <w:t>Root Port</w:t>
            </w:r>
          </w:p>
        </w:tc>
        <w:tc>
          <w:tcPr>
            <w:tcW w:w="1669" w:type="dxa"/>
            <w:gridSpan w:val="2"/>
            <w:vAlign w:val="center"/>
          </w:tcPr>
          <w:p w14:paraId="58C046B2" w14:textId="7B601FB7" w:rsidR="00644D07" w:rsidRPr="00C375B2" w:rsidRDefault="00644D07" w:rsidP="00644D07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9365FE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538" w:type="dxa"/>
            <w:gridSpan w:val="2"/>
          </w:tcPr>
          <w:p w14:paraId="6365123F" w14:textId="287FB77E" w:rsidR="00644D07" w:rsidRPr="00C375B2" w:rsidRDefault="00644D07" w:rsidP="00644D07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28.23</w:t>
            </w:r>
          </w:p>
        </w:tc>
        <w:tc>
          <w:tcPr>
            <w:tcW w:w="1549" w:type="dxa"/>
            <w:gridSpan w:val="2"/>
          </w:tcPr>
          <w:p w14:paraId="3779F732" w14:textId="088E6ACE" w:rsidR="00644D07" w:rsidRPr="00C375B2" w:rsidRDefault="00644D07" w:rsidP="00644D07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627EFA">
              <w:rPr>
                <w:rFonts w:cs="Times New Roman"/>
                <w:sz w:val="21"/>
              </w:rPr>
              <w:t>Config=auto/ Active=20000</w:t>
            </w:r>
          </w:p>
        </w:tc>
      </w:tr>
      <w:tr w:rsidR="00644D07" w:rsidRPr="00C375B2" w14:paraId="06BEBF4C" w14:textId="77777777" w:rsidTr="00644D07">
        <w:trPr>
          <w:jc w:val="center"/>
        </w:trPr>
        <w:tc>
          <w:tcPr>
            <w:tcW w:w="1500" w:type="dxa"/>
            <w:vAlign w:val="center"/>
          </w:tcPr>
          <w:p w14:paraId="55D62A9E" w14:textId="77777777" w:rsidR="00644D07" w:rsidRPr="00C375B2" w:rsidRDefault="00644D07" w:rsidP="00644D07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57" w:type="dxa"/>
            <w:vAlign w:val="center"/>
          </w:tcPr>
          <w:p w14:paraId="142DD082" w14:textId="6CE2D890" w:rsidR="00644D07" w:rsidRPr="00C375B2" w:rsidRDefault="009F00ED" w:rsidP="00644D07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9F00ED">
              <w:rPr>
                <w:rFonts w:cs="Times New Roman"/>
                <w:sz w:val="21"/>
              </w:rPr>
              <w:t>Alternate Port</w:t>
            </w:r>
          </w:p>
        </w:tc>
        <w:tc>
          <w:tcPr>
            <w:tcW w:w="1669" w:type="dxa"/>
            <w:gridSpan w:val="2"/>
            <w:vAlign w:val="center"/>
          </w:tcPr>
          <w:p w14:paraId="3CA4CE4A" w14:textId="73956BE3" w:rsidR="00644D07" w:rsidRPr="00C375B2" w:rsidRDefault="009F00ED" w:rsidP="00644D07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9F00ED">
              <w:rPr>
                <w:rFonts w:cs="Times New Roman"/>
                <w:sz w:val="21"/>
              </w:rPr>
              <w:t>DISCARDING</w:t>
            </w:r>
          </w:p>
        </w:tc>
        <w:tc>
          <w:tcPr>
            <w:tcW w:w="1538" w:type="dxa"/>
            <w:gridSpan w:val="2"/>
          </w:tcPr>
          <w:p w14:paraId="198AB62A" w14:textId="192A0043" w:rsidR="00644D07" w:rsidRPr="00C375B2" w:rsidRDefault="00644D07" w:rsidP="00644D07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28.24</w:t>
            </w:r>
          </w:p>
        </w:tc>
        <w:tc>
          <w:tcPr>
            <w:tcW w:w="1549" w:type="dxa"/>
            <w:gridSpan w:val="2"/>
          </w:tcPr>
          <w:p w14:paraId="797B3575" w14:textId="08FAFF94" w:rsidR="00644D07" w:rsidRPr="00C375B2" w:rsidRDefault="00644D07" w:rsidP="00644D07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627EFA">
              <w:rPr>
                <w:rFonts w:cs="Times New Roman"/>
                <w:sz w:val="21"/>
              </w:rPr>
              <w:t>Config=auto/ Active=20000</w:t>
            </w:r>
          </w:p>
        </w:tc>
      </w:tr>
    </w:tbl>
    <w:p w14:paraId="5EBD6867" w14:textId="77777777"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14:paraId="235B0E30" w14:textId="77777777"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：广播风暴分析</w:t>
      </w:r>
    </w:p>
    <w:p w14:paraId="773C07F3" w14:textId="2183C2D7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是否抓取到了广播风暴？广播风暴的现象是什么？请将</w:t>
      </w: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中广播风暴通信的截图粘贴到实验报告中，并标记出这些广播风暴通信。</w:t>
      </w:r>
    </w:p>
    <w:p w14:paraId="63909D91" w14:textId="77A31B09" w:rsidR="009924DB" w:rsidRPr="009924DB" w:rsidRDefault="0041173F" w:rsidP="009924DB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6BF768" wp14:editId="0621BA85">
            <wp:simplePos x="0" y="0"/>
            <wp:positionH relativeFrom="margin">
              <wp:align>center</wp:align>
            </wp:positionH>
            <wp:positionV relativeFrom="paragraph">
              <wp:posOffset>987425</wp:posOffset>
            </wp:positionV>
            <wp:extent cx="5021580" cy="1516380"/>
            <wp:effectExtent l="0" t="0" r="7620" b="7620"/>
            <wp:wrapTopAndBottom/>
            <wp:docPr id="219552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235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4DB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抓取到了广播风暴。广播风暴的现象即两个交换机无限循环广播寻找</w:t>
      </w:r>
      <w:r w:rsidR="003F0C07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3F0C07"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 w:rsidR="003F0C07">
        <w:rPr>
          <w:rFonts w:ascii="Times New Roman" w:eastAsia="宋体" w:hAnsi="Times New Roman" w:cs="Times New Roman"/>
          <w:sz w:val="24"/>
          <w:szCs w:val="24"/>
        </w:rPr>
        <w:t>192.168.100.29</w:t>
      </w:r>
      <w:r w:rsidR="003F0C07">
        <w:rPr>
          <w:rFonts w:ascii="Times New Roman" w:eastAsia="宋体" w:hAnsi="Times New Roman" w:cs="Times New Roman" w:hint="eastAsia"/>
          <w:sz w:val="24"/>
          <w:szCs w:val="24"/>
        </w:rPr>
        <w:t>的主机。</w:t>
      </w:r>
      <w:r w:rsidR="000C3D06">
        <w:rPr>
          <w:rFonts w:ascii="Times New Roman" w:eastAsia="宋体" w:hAnsi="Times New Roman" w:cs="Times New Roman" w:hint="eastAsia"/>
          <w:sz w:val="24"/>
          <w:szCs w:val="24"/>
        </w:rPr>
        <w:t>截图如下。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编号为</w:t>
      </w:r>
      <w:r w:rsidR="00C04C22">
        <w:rPr>
          <w:rFonts w:ascii="Times New Roman" w:eastAsia="宋体" w:hAnsi="Times New Roman" w:cs="Times New Roman"/>
          <w:sz w:val="24"/>
          <w:szCs w:val="24"/>
        </w:rPr>
        <w:t>1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C22">
        <w:rPr>
          <w:rFonts w:ascii="Times New Roman" w:eastAsia="宋体" w:hAnsi="Times New Roman" w:cs="Times New Roman"/>
          <w:sz w:val="24"/>
          <w:szCs w:val="24"/>
        </w:rPr>
        <w:t>6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04C22">
        <w:rPr>
          <w:rFonts w:ascii="Times New Roman" w:eastAsia="宋体" w:hAnsi="Times New Roman" w:cs="Times New Roman" w:hint="eastAsia"/>
          <w:sz w:val="24"/>
          <w:szCs w:val="24"/>
        </w:rPr>
        <w:t>等等均为广播风暴通信。</w:t>
      </w:r>
    </w:p>
    <w:p w14:paraId="5509DE2D" w14:textId="73FDD809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查看交换机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命令窗口中输出的日志信息。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台交换机的</w:t>
      </w:r>
      <w:r w:rsidRPr="00C375B2">
        <w:rPr>
          <w:rFonts w:ascii="Times New Roman" w:eastAsia="宋体" w:hAnsi="Times New Roman" w:cs="Times New Roman"/>
          <w:sz w:val="24"/>
          <w:szCs w:val="24"/>
        </w:rPr>
        <w:t>CPU</w:t>
      </w:r>
      <w:r w:rsidRPr="00C375B2">
        <w:rPr>
          <w:rFonts w:ascii="Times New Roman" w:eastAsia="宋体" w:hAnsi="Times New Roman" w:cs="Times New Roman"/>
          <w:sz w:val="24"/>
          <w:szCs w:val="24"/>
        </w:rPr>
        <w:t>的利用率分别为多少？</w:t>
      </w:r>
    </w:p>
    <w:p w14:paraId="487846A8" w14:textId="1ABC3BFE" w:rsidR="00D84FF6" w:rsidRDefault="00E71B03" w:rsidP="00E71B0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使用指令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display</w:t>
      </w:r>
      <w:r w:rsidR="008E19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8E19AD">
        <w:rPr>
          <w:rFonts w:ascii="Times New Roman" w:eastAsia="宋体" w:hAnsi="Times New Roman" w:cs="Times New Roman"/>
          <w:sz w:val="24"/>
          <w:szCs w:val="24"/>
        </w:rPr>
        <w:t>-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usage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查询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8E19AD">
        <w:rPr>
          <w:rFonts w:ascii="Times New Roman" w:eastAsia="宋体" w:hAnsi="Times New Roman" w:cs="Times New Roman" w:hint="eastAsia"/>
          <w:sz w:val="24"/>
          <w:szCs w:val="24"/>
        </w:rPr>
        <w:t>的利用率如下图。</w:t>
      </w:r>
      <w:r w:rsidR="00D84FF6">
        <w:rPr>
          <w:rFonts w:ascii="Times New Roman" w:eastAsia="宋体" w:hAnsi="Times New Roman" w:cs="Times New Roman" w:hint="eastAsia"/>
          <w:sz w:val="24"/>
          <w:szCs w:val="24"/>
        </w:rPr>
        <w:t>LSW1</w:t>
      </w:r>
      <w:r w:rsidR="00D84FF6">
        <w:rPr>
          <w:rFonts w:ascii="Times New Roman" w:eastAsia="宋体" w:hAnsi="Times New Roman" w:cs="Times New Roman" w:hint="eastAsia"/>
          <w:sz w:val="24"/>
          <w:szCs w:val="24"/>
        </w:rPr>
        <w:t>的利用率为</w:t>
      </w:r>
      <w:r w:rsidR="00D84FF6">
        <w:rPr>
          <w:rFonts w:ascii="Times New Roman" w:eastAsia="宋体" w:hAnsi="Times New Roman" w:cs="Times New Roman"/>
          <w:sz w:val="24"/>
          <w:szCs w:val="24"/>
        </w:rPr>
        <w:t>7%</w:t>
      </w:r>
      <w:r w:rsidR="00D84FF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F3BF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1F082F" wp14:editId="4E7934C6">
            <wp:simplePos x="0" y="0"/>
            <wp:positionH relativeFrom="margin">
              <wp:posOffset>-1270</wp:posOffset>
            </wp:positionH>
            <wp:positionV relativeFrom="paragraph">
              <wp:posOffset>1248410</wp:posOffset>
            </wp:positionV>
            <wp:extent cx="5759450" cy="768350"/>
            <wp:effectExtent l="0" t="0" r="0" b="0"/>
            <wp:wrapTopAndBottom/>
            <wp:docPr id="1738402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026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CBB">
        <w:rPr>
          <w:noProof/>
        </w:rPr>
        <w:drawing>
          <wp:anchor distT="0" distB="0" distL="114300" distR="114300" simplePos="0" relativeHeight="251662336" behindDoc="0" locked="0" layoutInCell="1" allowOverlap="1" wp14:anchorId="746FCC90" wp14:editId="4E20254F">
            <wp:simplePos x="0" y="0"/>
            <wp:positionH relativeFrom="margin">
              <wp:posOffset>-1270</wp:posOffset>
            </wp:positionH>
            <wp:positionV relativeFrom="paragraph">
              <wp:posOffset>372110</wp:posOffset>
            </wp:positionV>
            <wp:extent cx="5759450" cy="732790"/>
            <wp:effectExtent l="0" t="0" r="0" b="0"/>
            <wp:wrapTopAndBottom/>
            <wp:docPr id="1606620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205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FF6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D84FF6">
        <w:rPr>
          <w:rFonts w:ascii="Times New Roman" w:eastAsia="宋体" w:hAnsi="Times New Roman" w:cs="Times New Roman"/>
          <w:sz w:val="24"/>
          <w:szCs w:val="24"/>
        </w:rPr>
        <w:t>2</w:t>
      </w:r>
      <w:r w:rsidR="00D84FF6">
        <w:rPr>
          <w:rFonts w:ascii="Times New Roman" w:eastAsia="宋体" w:hAnsi="Times New Roman" w:cs="Times New Roman" w:hint="eastAsia"/>
          <w:sz w:val="24"/>
          <w:szCs w:val="24"/>
        </w:rPr>
        <w:t>的利用率为</w:t>
      </w:r>
      <w:r w:rsidR="00D84FF6">
        <w:rPr>
          <w:rFonts w:ascii="Times New Roman" w:eastAsia="宋体" w:hAnsi="Times New Roman" w:cs="Times New Roman"/>
          <w:sz w:val="24"/>
          <w:szCs w:val="24"/>
        </w:rPr>
        <w:t>5%</w:t>
      </w:r>
      <w:r w:rsidR="00D84F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AE6F28" w14:textId="0832AA4F" w:rsidR="00197B74" w:rsidRPr="00E71B03" w:rsidRDefault="00197B74" w:rsidP="00E71B03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69D4993" w14:textId="420AC326"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14:paraId="0B1C7575" w14:textId="2C6D6F87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控制台窗口中输出的日志信息中，哪个或哪些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14:paraId="036882A9" w14:textId="7C38E07B" w:rsidR="0047047E" w:rsidRDefault="00075AFD" w:rsidP="0047047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1CD739" wp14:editId="45EA2CBB">
            <wp:simplePos x="0" y="0"/>
            <wp:positionH relativeFrom="margin">
              <wp:posOffset>-1270</wp:posOffset>
            </wp:positionH>
            <wp:positionV relativeFrom="paragraph">
              <wp:posOffset>664210</wp:posOffset>
            </wp:positionV>
            <wp:extent cx="5759450" cy="1328420"/>
            <wp:effectExtent l="0" t="0" r="0" b="5080"/>
            <wp:wrapTopAndBottom/>
            <wp:docPr id="1523723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37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47047E">
        <w:rPr>
          <w:rFonts w:ascii="Times New Roman" w:eastAsia="宋体" w:hAnsi="Times New Roman" w:cs="Times New Roman"/>
          <w:sz w:val="24"/>
          <w:szCs w:val="24"/>
        </w:rPr>
        <w:t>5489-9824-63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47047E">
        <w:rPr>
          <w:rFonts w:ascii="Times New Roman" w:eastAsia="宋体" w:hAnsi="Times New Roman" w:cs="Times New Roman"/>
          <w:sz w:val="24"/>
          <w:szCs w:val="24"/>
        </w:rPr>
        <w:t>9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的端口没有变化。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47047E">
        <w:rPr>
          <w:rFonts w:ascii="Times New Roman" w:eastAsia="宋体" w:hAnsi="Times New Roman" w:cs="Times New Roman"/>
          <w:sz w:val="24"/>
          <w:szCs w:val="24"/>
        </w:rPr>
        <w:t>5489-98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47047E">
        <w:rPr>
          <w:rFonts w:ascii="Times New Roman" w:eastAsia="宋体" w:hAnsi="Times New Roman" w:cs="Times New Roman"/>
          <w:sz w:val="24"/>
          <w:szCs w:val="24"/>
        </w:rPr>
        <w:t>5-7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efa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的端口由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47047E">
        <w:rPr>
          <w:rFonts w:ascii="Times New Roman" w:eastAsia="宋体" w:hAnsi="Times New Roman" w:cs="Times New Roman"/>
          <w:sz w:val="24"/>
          <w:szCs w:val="24"/>
        </w:rPr>
        <w:t>0/0/9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变成了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47047E">
        <w:rPr>
          <w:rFonts w:ascii="Times New Roman" w:eastAsia="宋体" w:hAnsi="Times New Roman" w:cs="Times New Roman"/>
          <w:sz w:val="24"/>
          <w:szCs w:val="24"/>
        </w:rPr>
        <w:t>0/0/24</w:t>
      </w:r>
      <w:r w:rsidR="0047047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EBD351" w14:textId="6ED697CB" w:rsidR="0047047E" w:rsidRPr="0047047E" w:rsidRDefault="0047047E" w:rsidP="0047047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DD2B017" w14:textId="78A6AFCC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控制台窗口中输出的日志信息中，哪个或哪些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14:paraId="15A9F159" w14:textId="1B0719D3" w:rsidR="000460FF" w:rsidRPr="000460FF" w:rsidRDefault="009F4C64" w:rsidP="000460FF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4F0EDF" wp14:editId="5AAFC9A0">
            <wp:simplePos x="0" y="0"/>
            <wp:positionH relativeFrom="margin">
              <wp:posOffset>-1270</wp:posOffset>
            </wp:positionH>
            <wp:positionV relativeFrom="paragraph">
              <wp:posOffset>624840</wp:posOffset>
            </wp:positionV>
            <wp:extent cx="5759450" cy="1505585"/>
            <wp:effectExtent l="0" t="0" r="0" b="0"/>
            <wp:wrapTopAndBottom/>
            <wp:docPr id="1026948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89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0F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B831EA">
        <w:rPr>
          <w:rFonts w:ascii="Times New Roman" w:eastAsia="宋体" w:hAnsi="Times New Roman" w:cs="Times New Roman"/>
          <w:sz w:val="24"/>
          <w:szCs w:val="24"/>
        </w:rPr>
        <w:t>5489-9824-63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831EA">
        <w:rPr>
          <w:rFonts w:ascii="Times New Roman" w:eastAsia="宋体" w:hAnsi="Times New Roman" w:cs="Times New Roman"/>
          <w:sz w:val="24"/>
          <w:szCs w:val="24"/>
        </w:rPr>
        <w:t>9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的端口没有变化。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B831EA">
        <w:rPr>
          <w:rFonts w:ascii="Times New Roman" w:eastAsia="宋体" w:hAnsi="Times New Roman" w:cs="Times New Roman"/>
          <w:sz w:val="24"/>
          <w:szCs w:val="24"/>
        </w:rPr>
        <w:t>5489-98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831EA">
        <w:rPr>
          <w:rFonts w:ascii="Times New Roman" w:eastAsia="宋体" w:hAnsi="Times New Roman" w:cs="Times New Roman"/>
          <w:sz w:val="24"/>
          <w:szCs w:val="24"/>
        </w:rPr>
        <w:t>5-7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efa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的端口由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B831EA">
        <w:rPr>
          <w:rFonts w:ascii="Times New Roman" w:eastAsia="宋体" w:hAnsi="Times New Roman" w:cs="Times New Roman"/>
          <w:sz w:val="24"/>
          <w:szCs w:val="24"/>
        </w:rPr>
        <w:t>0/0/</w:t>
      </w:r>
      <w:r w:rsidR="001B6202">
        <w:rPr>
          <w:rFonts w:ascii="Times New Roman" w:eastAsia="宋体" w:hAnsi="Times New Roman" w:cs="Times New Roman"/>
          <w:sz w:val="24"/>
          <w:szCs w:val="24"/>
        </w:rPr>
        <w:t>23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变成了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B831EA">
        <w:rPr>
          <w:rFonts w:ascii="Times New Roman" w:eastAsia="宋体" w:hAnsi="Times New Roman" w:cs="Times New Roman"/>
          <w:sz w:val="24"/>
          <w:szCs w:val="24"/>
        </w:rPr>
        <w:t>0/0/24</w:t>
      </w:r>
      <w:r w:rsidR="00B831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BA5119" w14:textId="5B57D162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lastRenderedPageBreak/>
        <w:t>请将禁用端口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后交换机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在时刻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4AEA9264" w14:textId="2C121EAA" w:rsidR="006B5CD7" w:rsidRDefault="00092E63" w:rsidP="006B5CD7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1B7EB768" w14:textId="6E6FE510" w:rsidR="00092E63" w:rsidRDefault="00092E63" w:rsidP="006B5CD7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5E7B13" wp14:editId="614E78E5">
            <wp:simplePos x="0" y="0"/>
            <wp:positionH relativeFrom="margin">
              <wp:posOffset>-1270</wp:posOffset>
            </wp:positionH>
            <wp:positionV relativeFrom="paragraph">
              <wp:posOffset>350520</wp:posOffset>
            </wp:positionV>
            <wp:extent cx="5759450" cy="1497965"/>
            <wp:effectExtent l="0" t="0" r="0" b="6985"/>
            <wp:wrapTopAndBottom/>
            <wp:docPr id="1533013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31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时刻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31AFEFA" w14:textId="5C9A70DA" w:rsidR="00092E63" w:rsidRPr="006B5CD7" w:rsidRDefault="00D41673" w:rsidP="006B5CD7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D104E9" wp14:editId="19C30AE1">
            <wp:simplePos x="0" y="0"/>
            <wp:positionH relativeFrom="margin">
              <wp:posOffset>-1270</wp:posOffset>
            </wp:positionH>
            <wp:positionV relativeFrom="paragraph">
              <wp:posOffset>1903730</wp:posOffset>
            </wp:positionV>
            <wp:extent cx="5759450" cy="1518285"/>
            <wp:effectExtent l="0" t="0" r="0" b="5715"/>
            <wp:wrapTopAndBottom/>
            <wp:docPr id="132449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917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E63">
        <w:rPr>
          <w:rFonts w:ascii="Times New Roman" w:eastAsia="宋体" w:hAnsi="Times New Roman" w:cs="Times New Roman"/>
          <w:sz w:val="24"/>
          <w:szCs w:val="24"/>
        </w:rPr>
        <w:tab/>
      </w:r>
      <w:r w:rsidR="00092E63">
        <w:rPr>
          <w:rFonts w:ascii="Times New Roman" w:eastAsia="宋体" w:hAnsi="Times New Roman" w:cs="Times New Roman" w:hint="eastAsia"/>
          <w:sz w:val="24"/>
          <w:szCs w:val="24"/>
        </w:rPr>
        <w:t>时刻</w:t>
      </w:r>
      <w:r w:rsidR="00092E6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92E6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4C617C1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在不同时刻，交换机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0/0/9</w:t>
      </w:r>
      <w:r w:rsidRPr="00C375B2">
        <w:rPr>
          <w:rFonts w:ascii="Times New Roman" w:eastAsia="宋体" w:hAnsi="Times New Roman" w:cs="Times New Roman"/>
          <w:sz w:val="24"/>
          <w:szCs w:val="24"/>
        </w:rPr>
        <w:t>、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0/0/23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0/0/24</w:t>
      </w:r>
      <w:r w:rsidRPr="00C375B2">
        <w:rPr>
          <w:rFonts w:ascii="Times New Roman" w:eastAsia="宋体" w:hAnsi="Times New Roman" w:cs="Times New Roman"/>
          <w:sz w:val="24"/>
          <w:szCs w:val="24"/>
        </w:rPr>
        <w:t>学习到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地址分别是什么？将结果填入表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3-31</w:t>
      </w:r>
      <w:r w:rsidRPr="00C375B2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1E8A21B4" w14:textId="77777777"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3-31  </w:t>
      </w:r>
      <w:r w:rsidRPr="00C375B2">
        <w:rPr>
          <w:rFonts w:ascii="Times New Roman" w:eastAsia="宋体" w:hAnsi="Times New Roman" w:cs="Times New Roman"/>
          <w:szCs w:val="21"/>
        </w:rPr>
        <w:t>禁用端口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端口学习到的</w:t>
      </w:r>
      <w:r w:rsidRPr="00C375B2">
        <w:rPr>
          <w:rFonts w:ascii="Times New Roman" w:eastAsia="宋体" w:hAnsi="Times New Roman" w:cs="Times New Roman"/>
          <w:szCs w:val="21"/>
        </w:rPr>
        <w:t>MAC</w:t>
      </w:r>
      <w:r w:rsidRPr="00C375B2">
        <w:rPr>
          <w:rFonts w:ascii="Times New Roman" w:eastAsia="宋体" w:hAnsi="Times New Roman" w:cs="Times New Roman"/>
          <w:szCs w:val="21"/>
        </w:rPr>
        <w:t>地址</w:t>
      </w:r>
    </w:p>
    <w:tbl>
      <w:tblPr>
        <w:tblStyle w:val="a4"/>
        <w:tblW w:w="8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2116"/>
        <w:gridCol w:w="1711"/>
        <w:gridCol w:w="2117"/>
        <w:gridCol w:w="1631"/>
      </w:tblGrid>
      <w:tr w:rsidR="00724352" w:rsidRPr="00C375B2" w14:paraId="5D23CBBD" w14:textId="77777777" w:rsidTr="00B5278C">
        <w:trPr>
          <w:jc w:val="center"/>
        </w:trPr>
        <w:tc>
          <w:tcPr>
            <w:tcW w:w="1276" w:type="dxa"/>
            <w:vMerge w:val="restart"/>
            <w:vAlign w:val="center"/>
          </w:tcPr>
          <w:p w14:paraId="343BC105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3827" w:type="dxa"/>
            <w:gridSpan w:val="2"/>
            <w:vAlign w:val="center"/>
          </w:tcPr>
          <w:p w14:paraId="7368B35B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1</w:t>
            </w:r>
          </w:p>
        </w:tc>
        <w:tc>
          <w:tcPr>
            <w:tcW w:w="3748" w:type="dxa"/>
            <w:gridSpan w:val="2"/>
            <w:vAlign w:val="center"/>
          </w:tcPr>
          <w:p w14:paraId="12B5A266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2</w:t>
            </w:r>
          </w:p>
        </w:tc>
      </w:tr>
      <w:tr w:rsidR="00724352" w:rsidRPr="00C375B2" w14:paraId="5783FC88" w14:textId="77777777" w:rsidTr="00880C1C">
        <w:trPr>
          <w:jc w:val="center"/>
        </w:trPr>
        <w:tc>
          <w:tcPr>
            <w:tcW w:w="1276" w:type="dxa"/>
            <w:vMerge/>
            <w:vAlign w:val="center"/>
          </w:tcPr>
          <w:p w14:paraId="414C03B4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116" w:type="dxa"/>
            <w:vAlign w:val="center"/>
          </w:tcPr>
          <w:p w14:paraId="1C36D567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14:paraId="7EA58F0E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711" w:type="dxa"/>
            <w:vAlign w:val="center"/>
          </w:tcPr>
          <w:p w14:paraId="306E0698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14:paraId="07FFCE76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  <w:tc>
          <w:tcPr>
            <w:tcW w:w="2117" w:type="dxa"/>
            <w:vAlign w:val="center"/>
          </w:tcPr>
          <w:p w14:paraId="7BA04527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14:paraId="4E89E386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631" w:type="dxa"/>
            <w:vAlign w:val="center"/>
          </w:tcPr>
          <w:p w14:paraId="1AEA7D59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14:paraId="30D787DD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</w:tr>
      <w:tr w:rsidR="00724352" w:rsidRPr="00C375B2" w14:paraId="4E0B98FB" w14:textId="77777777" w:rsidTr="00880C1C">
        <w:trPr>
          <w:jc w:val="center"/>
        </w:trPr>
        <w:tc>
          <w:tcPr>
            <w:tcW w:w="1276" w:type="dxa"/>
            <w:vAlign w:val="center"/>
          </w:tcPr>
          <w:p w14:paraId="7D7BBFAD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2116" w:type="dxa"/>
            <w:vAlign w:val="center"/>
          </w:tcPr>
          <w:p w14:paraId="0F753AA0" w14:textId="200E0B8C" w:rsidR="00724352" w:rsidRPr="00C375B2" w:rsidRDefault="003C42AF" w:rsidP="00982BA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2AF">
              <w:rPr>
                <w:rFonts w:cs="Times New Roman"/>
                <w:sz w:val="21"/>
              </w:rPr>
              <w:t>2023</w:t>
            </w:r>
            <w:r>
              <w:rPr>
                <w:rFonts w:cs="Times New Roman"/>
                <w:sz w:val="21"/>
              </w:rPr>
              <w:t xml:space="preserve">-4-4 </w:t>
            </w:r>
            <w:r w:rsidRPr="003C42AF">
              <w:rPr>
                <w:rFonts w:cs="Times New Roman"/>
                <w:sz w:val="21"/>
              </w:rPr>
              <w:t>22:0</w:t>
            </w:r>
            <w:r>
              <w:rPr>
                <w:rFonts w:cs="Times New Roman"/>
                <w:sz w:val="21"/>
              </w:rPr>
              <w:t>4</w:t>
            </w:r>
            <w:r w:rsidRPr="003C42AF">
              <w:rPr>
                <w:rFonts w:cs="Times New Roman"/>
                <w:sz w:val="21"/>
              </w:rPr>
              <w:t>:39</w:t>
            </w:r>
          </w:p>
        </w:tc>
        <w:tc>
          <w:tcPr>
            <w:tcW w:w="1711" w:type="dxa"/>
            <w:vAlign w:val="center"/>
          </w:tcPr>
          <w:p w14:paraId="1F56B975" w14:textId="3AF6F2F3" w:rsidR="00724352" w:rsidRPr="00C375B2" w:rsidRDefault="00632B36" w:rsidP="00982BA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无</w:t>
            </w:r>
          </w:p>
        </w:tc>
        <w:tc>
          <w:tcPr>
            <w:tcW w:w="2117" w:type="dxa"/>
            <w:vAlign w:val="center"/>
          </w:tcPr>
          <w:p w14:paraId="5D159338" w14:textId="1EEFC9E3" w:rsidR="00724352" w:rsidRPr="00C375B2" w:rsidRDefault="003C42AF" w:rsidP="00982BA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2AF">
              <w:rPr>
                <w:rFonts w:cs="Times New Roman"/>
                <w:sz w:val="21"/>
              </w:rPr>
              <w:t>2023</w:t>
            </w:r>
            <w:r>
              <w:rPr>
                <w:rFonts w:cs="Times New Roman"/>
                <w:sz w:val="21"/>
              </w:rPr>
              <w:t xml:space="preserve">-4-4 </w:t>
            </w:r>
            <w:r w:rsidRPr="003C42AF">
              <w:rPr>
                <w:rFonts w:cs="Times New Roman"/>
                <w:sz w:val="21"/>
              </w:rPr>
              <w:t>22:0</w:t>
            </w:r>
            <w:r>
              <w:rPr>
                <w:rFonts w:cs="Times New Roman"/>
                <w:sz w:val="21"/>
              </w:rPr>
              <w:t>4</w:t>
            </w:r>
            <w:r w:rsidRPr="003C42AF"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49</w:t>
            </w:r>
          </w:p>
        </w:tc>
        <w:tc>
          <w:tcPr>
            <w:tcW w:w="1631" w:type="dxa"/>
            <w:vAlign w:val="center"/>
          </w:tcPr>
          <w:p w14:paraId="1FBDC3C1" w14:textId="50F8176C" w:rsidR="00724352" w:rsidRPr="00C375B2" w:rsidRDefault="00632B36" w:rsidP="00982BA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无</w:t>
            </w:r>
          </w:p>
        </w:tc>
      </w:tr>
      <w:tr w:rsidR="00880C1C" w:rsidRPr="00C375B2" w14:paraId="39F3D3E3" w14:textId="77777777" w:rsidTr="00880C1C">
        <w:trPr>
          <w:jc w:val="center"/>
        </w:trPr>
        <w:tc>
          <w:tcPr>
            <w:tcW w:w="1276" w:type="dxa"/>
            <w:vAlign w:val="center"/>
          </w:tcPr>
          <w:p w14:paraId="2DF8B52B" w14:textId="77777777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116" w:type="dxa"/>
            <w:vAlign w:val="center"/>
          </w:tcPr>
          <w:p w14:paraId="394B003F" w14:textId="006C6488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2AF">
              <w:rPr>
                <w:rFonts w:cs="Times New Roman"/>
                <w:sz w:val="21"/>
              </w:rPr>
              <w:t>2023</w:t>
            </w:r>
            <w:r>
              <w:rPr>
                <w:rFonts w:cs="Times New Roman"/>
                <w:sz w:val="21"/>
              </w:rPr>
              <w:t xml:space="preserve">-4-4 </w:t>
            </w:r>
            <w:r w:rsidRPr="003C42AF">
              <w:rPr>
                <w:rFonts w:cs="Times New Roman"/>
                <w:sz w:val="21"/>
              </w:rPr>
              <w:t>22:0</w:t>
            </w:r>
            <w:r>
              <w:rPr>
                <w:rFonts w:cs="Times New Roman"/>
                <w:sz w:val="21"/>
              </w:rPr>
              <w:t>4</w:t>
            </w:r>
            <w:r w:rsidRPr="003C42AF">
              <w:rPr>
                <w:rFonts w:cs="Times New Roman"/>
                <w:sz w:val="21"/>
              </w:rPr>
              <w:t>:39</w:t>
            </w:r>
          </w:p>
        </w:tc>
        <w:tc>
          <w:tcPr>
            <w:tcW w:w="1711" w:type="dxa"/>
            <w:vAlign w:val="center"/>
          </w:tcPr>
          <w:p w14:paraId="0D55519F" w14:textId="5D48C2EC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489-9824-63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9</w:t>
            </w:r>
          </w:p>
        </w:tc>
        <w:tc>
          <w:tcPr>
            <w:tcW w:w="2117" w:type="dxa"/>
            <w:vAlign w:val="center"/>
          </w:tcPr>
          <w:p w14:paraId="1D290759" w14:textId="68F69328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2AF">
              <w:rPr>
                <w:rFonts w:cs="Times New Roman"/>
                <w:sz w:val="21"/>
              </w:rPr>
              <w:t>2023</w:t>
            </w:r>
            <w:r>
              <w:rPr>
                <w:rFonts w:cs="Times New Roman"/>
                <w:sz w:val="21"/>
              </w:rPr>
              <w:t xml:space="preserve">-4-4 </w:t>
            </w:r>
            <w:r w:rsidRPr="003C42AF">
              <w:rPr>
                <w:rFonts w:cs="Times New Roman"/>
                <w:sz w:val="21"/>
              </w:rPr>
              <w:t>22:0</w:t>
            </w:r>
            <w:r>
              <w:rPr>
                <w:rFonts w:cs="Times New Roman"/>
                <w:sz w:val="21"/>
              </w:rPr>
              <w:t>4</w:t>
            </w:r>
            <w:r w:rsidRPr="003C42AF"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49</w:t>
            </w:r>
          </w:p>
        </w:tc>
        <w:tc>
          <w:tcPr>
            <w:tcW w:w="1631" w:type="dxa"/>
            <w:vAlign w:val="center"/>
          </w:tcPr>
          <w:p w14:paraId="4A0B98DB" w14:textId="71C3F021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</w:t>
            </w: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5-7</w:t>
            </w:r>
            <w:r>
              <w:rPr>
                <w:rFonts w:cs="Times New Roman" w:hint="eastAsia"/>
                <w:sz w:val="21"/>
              </w:rPr>
              <w:t>efa</w:t>
            </w:r>
          </w:p>
        </w:tc>
      </w:tr>
      <w:tr w:rsidR="00880C1C" w:rsidRPr="00C375B2" w14:paraId="639DBD3B" w14:textId="77777777" w:rsidTr="00880C1C">
        <w:trPr>
          <w:jc w:val="center"/>
        </w:trPr>
        <w:tc>
          <w:tcPr>
            <w:tcW w:w="1276" w:type="dxa"/>
            <w:vAlign w:val="center"/>
          </w:tcPr>
          <w:p w14:paraId="5A148C7F" w14:textId="77777777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116" w:type="dxa"/>
            <w:vAlign w:val="center"/>
          </w:tcPr>
          <w:p w14:paraId="615EC697" w14:textId="595969DB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2AF">
              <w:rPr>
                <w:rFonts w:cs="Times New Roman"/>
                <w:sz w:val="21"/>
              </w:rPr>
              <w:t>2023</w:t>
            </w:r>
            <w:r>
              <w:rPr>
                <w:rFonts w:cs="Times New Roman"/>
                <w:sz w:val="21"/>
              </w:rPr>
              <w:t xml:space="preserve">-4-4 </w:t>
            </w:r>
            <w:r w:rsidRPr="003C42AF">
              <w:rPr>
                <w:rFonts w:cs="Times New Roman"/>
                <w:sz w:val="21"/>
              </w:rPr>
              <w:t>22:0</w:t>
            </w:r>
            <w:r>
              <w:rPr>
                <w:rFonts w:cs="Times New Roman"/>
                <w:sz w:val="21"/>
              </w:rPr>
              <w:t>4</w:t>
            </w:r>
            <w:r w:rsidRPr="003C42AF">
              <w:rPr>
                <w:rFonts w:cs="Times New Roman"/>
                <w:sz w:val="21"/>
              </w:rPr>
              <w:t>:39</w:t>
            </w:r>
          </w:p>
        </w:tc>
        <w:tc>
          <w:tcPr>
            <w:tcW w:w="1711" w:type="dxa"/>
            <w:vAlign w:val="center"/>
          </w:tcPr>
          <w:p w14:paraId="0BF582A0" w14:textId="435EA00D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</w:t>
            </w: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5-7</w:t>
            </w:r>
            <w:r>
              <w:rPr>
                <w:rFonts w:cs="Times New Roman" w:hint="eastAsia"/>
                <w:sz w:val="21"/>
              </w:rPr>
              <w:t>efa</w:t>
            </w:r>
          </w:p>
        </w:tc>
        <w:tc>
          <w:tcPr>
            <w:tcW w:w="2117" w:type="dxa"/>
            <w:vAlign w:val="center"/>
          </w:tcPr>
          <w:p w14:paraId="64A0D996" w14:textId="56784F54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2AF">
              <w:rPr>
                <w:rFonts w:cs="Times New Roman"/>
                <w:sz w:val="21"/>
              </w:rPr>
              <w:t>2023</w:t>
            </w:r>
            <w:r>
              <w:rPr>
                <w:rFonts w:cs="Times New Roman"/>
                <w:sz w:val="21"/>
              </w:rPr>
              <w:t xml:space="preserve">-4-4 </w:t>
            </w:r>
            <w:r w:rsidRPr="003C42AF">
              <w:rPr>
                <w:rFonts w:cs="Times New Roman"/>
                <w:sz w:val="21"/>
              </w:rPr>
              <w:t>22:0</w:t>
            </w:r>
            <w:r>
              <w:rPr>
                <w:rFonts w:cs="Times New Roman"/>
                <w:sz w:val="21"/>
              </w:rPr>
              <w:t>4</w:t>
            </w:r>
            <w:r w:rsidRPr="003C42AF">
              <w:rPr>
                <w:rFonts w:cs="Times New Roman"/>
                <w:sz w:val="21"/>
              </w:rPr>
              <w:t>:</w:t>
            </w:r>
            <w:r>
              <w:rPr>
                <w:rFonts w:cs="Times New Roman"/>
                <w:sz w:val="21"/>
              </w:rPr>
              <w:t>49</w:t>
            </w:r>
          </w:p>
        </w:tc>
        <w:tc>
          <w:tcPr>
            <w:tcW w:w="1631" w:type="dxa"/>
            <w:vAlign w:val="center"/>
          </w:tcPr>
          <w:p w14:paraId="09C848CE" w14:textId="463AC0BA" w:rsidR="00880C1C" w:rsidRPr="00C375B2" w:rsidRDefault="00880C1C" w:rsidP="00880C1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489-9824-63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9</w:t>
            </w:r>
          </w:p>
        </w:tc>
      </w:tr>
    </w:tbl>
    <w:p w14:paraId="35717BB1" w14:textId="77777777"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14:paraId="5DA3076C" w14:textId="641D7FB8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如何停止或消除当前的广播风暴？</w:t>
      </w:r>
    </w:p>
    <w:p w14:paraId="5AB9A0FD" w14:textId="4FDDA2B5" w:rsidR="00643D96" w:rsidRPr="00643D96" w:rsidRDefault="00643D96" w:rsidP="00643D96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93CD5">
        <w:rPr>
          <w:rFonts w:ascii="Times New Roman" w:eastAsia="宋体" w:hAnsi="Times New Roman" w:cs="Times New Roman" w:hint="eastAsia"/>
          <w:sz w:val="24"/>
          <w:szCs w:val="24"/>
        </w:rPr>
        <w:t>阻断</w:t>
      </w:r>
      <w:r w:rsidR="00693CD5">
        <w:rPr>
          <w:rFonts w:ascii="Times New Roman" w:eastAsia="宋体" w:hAnsi="Times New Roman" w:cs="Times New Roman"/>
          <w:sz w:val="24"/>
          <w:szCs w:val="24"/>
        </w:rPr>
        <w:t>0/0</w:t>
      </w:r>
      <w:r w:rsidR="00693CD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693CD5">
        <w:rPr>
          <w:rFonts w:ascii="Times New Roman" w:eastAsia="宋体" w:hAnsi="Times New Roman" w:cs="Times New Roman"/>
          <w:sz w:val="24"/>
          <w:szCs w:val="24"/>
        </w:rPr>
        <w:t>23</w:t>
      </w:r>
      <w:r w:rsidR="00693CD5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693CD5">
        <w:rPr>
          <w:rFonts w:ascii="Times New Roman" w:eastAsia="宋体" w:hAnsi="Times New Roman" w:cs="Times New Roman"/>
          <w:sz w:val="24"/>
          <w:szCs w:val="24"/>
        </w:rPr>
        <w:t>0/0/24</w:t>
      </w:r>
      <w:r w:rsidR="00693CD5">
        <w:rPr>
          <w:rFonts w:ascii="Times New Roman" w:eastAsia="宋体" w:hAnsi="Times New Roman" w:cs="Times New Roman" w:hint="eastAsia"/>
          <w:sz w:val="24"/>
          <w:szCs w:val="24"/>
        </w:rPr>
        <w:t>端口中的一个，或者开启</w:t>
      </w:r>
      <w:r w:rsidR="00693CD5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="00693C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609712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为减少或阻止此类因配置错误所导致的环路，有什么技术解决方案？</w:t>
      </w:r>
    </w:p>
    <w:p w14:paraId="5E906966" w14:textId="6BD7EFCA" w:rsidR="0015730C" w:rsidRPr="00C375B2" w:rsidRDefault="00380436" w:rsidP="0015730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53D9C">
        <w:rPr>
          <w:rFonts w:ascii="Times New Roman" w:eastAsia="宋体" w:hAnsi="Times New Roman" w:cs="Times New Roman" w:hint="eastAsia"/>
          <w:sz w:val="24"/>
          <w:szCs w:val="24"/>
        </w:rPr>
        <w:t>在拓扑结构中开启</w:t>
      </w:r>
      <w:r w:rsidR="00A53D9C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="00A53D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15730C" w:rsidRPr="00C375B2" w:rsidSect="00C26F9A">
      <w:headerReference w:type="default" r:id="rId17"/>
      <w:footerReference w:type="default" r:id="rId1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2C24" w14:textId="77777777" w:rsidR="003E409D" w:rsidRDefault="003E409D" w:rsidP="00815A05">
      <w:r>
        <w:separator/>
      </w:r>
    </w:p>
  </w:endnote>
  <w:endnote w:type="continuationSeparator" w:id="0">
    <w:p w14:paraId="78973C17" w14:textId="77777777" w:rsidR="003E409D" w:rsidRDefault="003E409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auto"/>
    <w:pitch w:val="default"/>
    <w:sig w:usb0="00000000" w:usb1="000000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E631AE2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2344" w14:textId="77777777" w:rsidR="003E409D" w:rsidRDefault="003E409D" w:rsidP="00815A05">
      <w:r>
        <w:separator/>
      </w:r>
    </w:p>
  </w:footnote>
  <w:footnote w:type="continuationSeparator" w:id="0">
    <w:p w14:paraId="517EAA69" w14:textId="77777777" w:rsidR="003E409D" w:rsidRDefault="003E409D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F7DF" w14:textId="77777777" w:rsidR="00C375B2" w:rsidRPr="00C375B2" w:rsidRDefault="00C375B2" w:rsidP="00C375B2">
    <w:pPr>
      <w:pStyle w:val="a7"/>
      <w:rPr>
        <w:rFonts w:ascii="Times New Roman" w:eastAsia="宋体" w:hAnsi="Times New Roman" w:cs="Times New Roman"/>
      </w:rPr>
    </w:pPr>
    <w:r w:rsidRPr="00C375B2">
      <w:rPr>
        <w:rFonts w:ascii="Times New Roman" w:eastAsia="宋体" w:hAnsi="Times New Roman" w:cs="Times New Roman"/>
      </w:rPr>
      <w:t>实验报告</w:t>
    </w:r>
    <w:r w:rsidRPr="00C375B2">
      <w:rPr>
        <w:rFonts w:ascii="Times New Roman" w:eastAsia="宋体" w:hAnsi="Times New Roman" w:cs="Times New Roman"/>
      </w:rPr>
      <w:t xml:space="preserve">  </w:t>
    </w:r>
    <w:r w:rsidRPr="00C375B2">
      <w:rPr>
        <w:rFonts w:ascii="Times New Roman" w:eastAsia="宋体" w:hAnsi="Times New Roman" w:cs="Times New Roman"/>
      </w:rPr>
      <w:t>实验</w:t>
    </w:r>
    <w:r w:rsidRPr="00C375B2">
      <w:rPr>
        <w:rFonts w:ascii="Times New Roman" w:eastAsia="宋体" w:hAnsi="Times New Roman" w:cs="Times New Roman"/>
      </w:rPr>
      <w:t>3.3.1</w:t>
    </w:r>
    <w:r w:rsidRPr="00C375B2">
      <w:rPr>
        <w:rFonts w:ascii="Times New Roman" w:eastAsia="宋体" w:hAnsi="Times New Roman" w:cs="Times New Roman"/>
      </w:rPr>
      <w:t>：广播风暴与</w:t>
    </w:r>
    <w:r w:rsidRPr="00C375B2">
      <w:rPr>
        <w:rFonts w:ascii="Times New Roman" w:eastAsia="宋体" w:hAnsi="Times New Roman" w:cs="Times New Roman"/>
      </w:rPr>
      <w:t>MAC</w:t>
    </w:r>
    <w:r w:rsidRPr="00C375B2">
      <w:rPr>
        <w:rFonts w:ascii="Times New Roman" w:eastAsia="宋体" w:hAnsi="Times New Roman" w:cs="Times New Roman"/>
      </w:rPr>
      <w:t>地址表震荡分析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3AE6"/>
    <w:multiLevelType w:val="hybridMultilevel"/>
    <w:tmpl w:val="712E8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670182516">
    <w:abstractNumId w:val="0"/>
  </w:num>
  <w:num w:numId="2" w16cid:durableId="254824400">
    <w:abstractNumId w:val="2"/>
  </w:num>
  <w:num w:numId="3" w16cid:durableId="187256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0395C"/>
    <w:rsid w:val="000220E2"/>
    <w:rsid w:val="00027356"/>
    <w:rsid w:val="00034F39"/>
    <w:rsid w:val="000460FF"/>
    <w:rsid w:val="0006120D"/>
    <w:rsid w:val="00075AFD"/>
    <w:rsid w:val="00091C19"/>
    <w:rsid w:val="00092E63"/>
    <w:rsid w:val="00094852"/>
    <w:rsid w:val="00097F38"/>
    <w:rsid w:val="000A1931"/>
    <w:rsid w:val="000A4E1C"/>
    <w:rsid w:val="000A61E1"/>
    <w:rsid w:val="000C0CD2"/>
    <w:rsid w:val="000C22C0"/>
    <w:rsid w:val="000C3D06"/>
    <w:rsid w:val="000D1CD2"/>
    <w:rsid w:val="000F1135"/>
    <w:rsid w:val="00103A7E"/>
    <w:rsid w:val="00110543"/>
    <w:rsid w:val="00120395"/>
    <w:rsid w:val="0015730C"/>
    <w:rsid w:val="00193503"/>
    <w:rsid w:val="00197B74"/>
    <w:rsid w:val="001B1D32"/>
    <w:rsid w:val="001B6202"/>
    <w:rsid w:val="001C07EA"/>
    <w:rsid w:val="0025506B"/>
    <w:rsid w:val="00272F5C"/>
    <w:rsid w:val="002B7FF5"/>
    <w:rsid w:val="002E10B6"/>
    <w:rsid w:val="002F20D4"/>
    <w:rsid w:val="003375FF"/>
    <w:rsid w:val="0036075E"/>
    <w:rsid w:val="00363161"/>
    <w:rsid w:val="0037194A"/>
    <w:rsid w:val="00380436"/>
    <w:rsid w:val="003B45CD"/>
    <w:rsid w:val="003B64B4"/>
    <w:rsid w:val="003C42AF"/>
    <w:rsid w:val="003E409D"/>
    <w:rsid w:val="003F0C07"/>
    <w:rsid w:val="003F2F4C"/>
    <w:rsid w:val="0041173F"/>
    <w:rsid w:val="004225B6"/>
    <w:rsid w:val="004347FA"/>
    <w:rsid w:val="0047047E"/>
    <w:rsid w:val="0049204D"/>
    <w:rsid w:val="00495587"/>
    <w:rsid w:val="0049654D"/>
    <w:rsid w:val="004B65AC"/>
    <w:rsid w:val="004C3022"/>
    <w:rsid w:val="004D3102"/>
    <w:rsid w:val="004D6177"/>
    <w:rsid w:val="004E0D65"/>
    <w:rsid w:val="004E699F"/>
    <w:rsid w:val="004F3FB1"/>
    <w:rsid w:val="00514D97"/>
    <w:rsid w:val="00524E45"/>
    <w:rsid w:val="0056399E"/>
    <w:rsid w:val="00596897"/>
    <w:rsid w:val="005D533F"/>
    <w:rsid w:val="005E6AD7"/>
    <w:rsid w:val="005F44A3"/>
    <w:rsid w:val="00627EFA"/>
    <w:rsid w:val="0063266D"/>
    <w:rsid w:val="00632B36"/>
    <w:rsid w:val="00643D96"/>
    <w:rsid w:val="00644D07"/>
    <w:rsid w:val="00651134"/>
    <w:rsid w:val="0066515F"/>
    <w:rsid w:val="006714CF"/>
    <w:rsid w:val="00693CD5"/>
    <w:rsid w:val="00695E45"/>
    <w:rsid w:val="006B5CD7"/>
    <w:rsid w:val="006D744A"/>
    <w:rsid w:val="00710FEF"/>
    <w:rsid w:val="00724352"/>
    <w:rsid w:val="007814D2"/>
    <w:rsid w:val="00781E92"/>
    <w:rsid w:val="00790D06"/>
    <w:rsid w:val="007B754B"/>
    <w:rsid w:val="007D2FF9"/>
    <w:rsid w:val="008042F4"/>
    <w:rsid w:val="00815A05"/>
    <w:rsid w:val="008242C8"/>
    <w:rsid w:val="008438A7"/>
    <w:rsid w:val="008619E2"/>
    <w:rsid w:val="008749B5"/>
    <w:rsid w:val="00880C1C"/>
    <w:rsid w:val="008B3F91"/>
    <w:rsid w:val="008B79D1"/>
    <w:rsid w:val="008E19AD"/>
    <w:rsid w:val="008E3559"/>
    <w:rsid w:val="008F4BCB"/>
    <w:rsid w:val="009365FE"/>
    <w:rsid w:val="009503A9"/>
    <w:rsid w:val="00955CBB"/>
    <w:rsid w:val="00982BA2"/>
    <w:rsid w:val="009924DB"/>
    <w:rsid w:val="009B7A69"/>
    <w:rsid w:val="009F00ED"/>
    <w:rsid w:val="009F1693"/>
    <w:rsid w:val="009F3BF7"/>
    <w:rsid w:val="009F4C64"/>
    <w:rsid w:val="00A007AC"/>
    <w:rsid w:val="00A53D9C"/>
    <w:rsid w:val="00AC5F51"/>
    <w:rsid w:val="00AE6879"/>
    <w:rsid w:val="00AE700C"/>
    <w:rsid w:val="00AF069F"/>
    <w:rsid w:val="00B5278C"/>
    <w:rsid w:val="00B55BD7"/>
    <w:rsid w:val="00B831EA"/>
    <w:rsid w:val="00B92443"/>
    <w:rsid w:val="00B93789"/>
    <w:rsid w:val="00BB3226"/>
    <w:rsid w:val="00BC12FF"/>
    <w:rsid w:val="00BC27D7"/>
    <w:rsid w:val="00BE143E"/>
    <w:rsid w:val="00BE7D9A"/>
    <w:rsid w:val="00BF166C"/>
    <w:rsid w:val="00C04C22"/>
    <w:rsid w:val="00C26F9A"/>
    <w:rsid w:val="00C375B2"/>
    <w:rsid w:val="00C44C5F"/>
    <w:rsid w:val="00C66DF7"/>
    <w:rsid w:val="00C706CA"/>
    <w:rsid w:val="00C77E71"/>
    <w:rsid w:val="00C8610D"/>
    <w:rsid w:val="00CB3879"/>
    <w:rsid w:val="00CD3EA2"/>
    <w:rsid w:val="00CE11EE"/>
    <w:rsid w:val="00CF6C3B"/>
    <w:rsid w:val="00D41673"/>
    <w:rsid w:val="00D72D43"/>
    <w:rsid w:val="00D84FF6"/>
    <w:rsid w:val="00D97236"/>
    <w:rsid w:val="00DA1CB7"/>
    <w:rsid w:val="00DA286C"/>
    <w:rsid w:val="00DA7A44"/>
    <w:rsid w:val="00DE2188"/>
    <w:rsid w:val="00E10434"/>
    <w:rsid w:val="00E24B8A"/>
    <w:rsid w:val="00E4778D"/>
    <w:rsid w:val="00E578ED"/>
    <w:rsid w:val="00E71B03"/>
    <w:rsid w:val="00E742FE"/>
    <w:rsid w:val="00E75922"/>
    <w:rsid w:val="00E9303B"/>
    <w:rsid w:val="00EA2D83"/>
    <w:rsid w:val="00EC49A5"/>
    <w:rsid w:val="00ED3ABB"/>
    <w:rsid w:val="00F944EE"/>
    <w:rsid w:val="00FC72E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9513B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93</cp:revision>
  <dcterms:created xsi:type="dcterms:W3CDTF">2020-02-12T13:12:00Z</dcterms:created>
  <dcterms:modified xsi:type="dcterms:W3CDTF">2023-04-04T14:10:00Z</dcterms:modified>
</cp:coreProperties>
</file>