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765" w14:textId="77777777" w:rsidR="00DE04AC" w:rsidRPr="008D5AD1" w:rsidRDefault="00DE04AC" w:rsidP="00DE04AC">
      <w:pPr>
        <w:pStyle w:val="a3"/>
        <w:shd w:val="clear" w:color="auto" w:fill="F4F7FC"/>
        <w:spacing w:before="0" w:beforeAutospacing="0" w:after="0" w:afterAutospacing="0" w:line="306" w:lineRule="atLeast"/>
        <w:jc w:val="center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8D5AD1">
        <w:rPr>
          <w:rFonts w:ascii="微软雅黑" w:eastAsia="微软雅黑" w:hAnsi="微软雅黑" w:hint="eastAsia"/>
          <w:color w:val="000000" w:themeColor="text1"/>
          <w:sz w:val="18"/>
          <w:szCs w:val="18"/>
        </w:rPr>
        <w:t>2004级《操作系统》期末试题（A卷）</w:t>
      </w:r>
      <w:r w:rsidRPr="008D5AD1">
        <w:rPr>
          <w:rFonts w:ascii="微软雅黑" w:eastAsia="微软雅黑" w:hAnsi="微软雅黑" w:hint="eastAsia"/>
          <w:color w:val="000000" w:themeColor="text1"/>
          <w:sz w:val="18"/>
          <w:szCs w:val="18"/>
        </w:rPr>
        <w:br/>
      </w:r>
      <w:r w:rsidRPr="008D5AD1">
        <w:rPr>
          <w:rFonts w:ascii="微软雅黑" w:eastAsia="微软雅黑" w:hAnsi="微软雅黑" w:hint="eastAsia"/>
          <w:color w:val="000000" w:themeColor="text1"/>
          <w:sz w:val="18"/>
          <w:szCs w:val="18"/>
        </w:rPr>
        <w:br/>
        <w:t>班级 学号 姓名 成绩 </w:t>
      </w:r>
    </w:p>
    <w:p w14:paraId="7033AC1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18"/>
          <w:szCs w:val="18"/>
        </w:rPr>
        <w:t>一、判断题</w:t>
      </w: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（正确划’√’,错误划’×’，10分）</w:t>
      </w:r>
    </w:p>
    <w:p w14:paraId="095D191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1．在分时系统中，由于采用了分时技术，用户可以独占计算机的资源。（）</w:t>
      </w:r>
    </w:p>
    <w:p w14:paraId="53985D26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2．操作系统的一个重要概念是进程，因此不同进程所执行的代码也一定不同。（）</w:t>
      </w:r>
    </w:p>
    <w:p w14:paraId="173A53D3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3．预防死锁的发生可以通过破坏产生死锁的四个必要条件之一来实现，但破坏互斥条件的可能性不大。（）</w:t>
      </w:r>
    </w:p>
    <w:p w14:paraId="33AE7109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4．计算机系统采用多道程序设计技术后，缩短了每个程序的执行时间。（）</w:t>
      </w:r>
    </w:p>
    <w:p w14:paraId="463346A1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5．在引入线程的OS中，线程是资源分配和凋度的基本单位。（）</w:t>
      </w:r>
    </w:p>
    <w:p w14:paraId="3829589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6．操作系统用PCB管理进程，用户进程可以从PCB中读出与本身运行状态有关的信息。（）</w:t>
      </w:r>
    </w:p>
    <w:p w14:paraId="25388B59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7．在存储器管理中，系统出现的“抖动”现象主要是由交换的信息量过大而引起的。（）</w:t>
      </w:r>
    </w:p>
    <w:p w14:paraId="05469DCB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8．当进行系统调用时，将涉及到进程上下文的保存和恢复，此时系统所保存和恢复的是同一个进程的上下文。（）</w:t>
      </w:r>
    </w:p>
    <w:p w14:paraId="01201AAA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9．WINDOWS 系统由于采用了C++语言进行系统设计，故可以称它是个面向对象的操作系统。（）</w:t>
      </w:r>
    </w:p>
    <w:p w14:paraId="47AB9BC9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10．只要有并发进程存在，就一定会导致系统失去环境的封闭性和结果的可再现性。（）</w:t>
      </w:r>
    </w:p>
    <w:p w14:paraId="1D84586C" w14:textId="77777777" w:rsidR="00DE04AC" w:rsidRPr="008D5AD1" w:rsidRDefault="00DE04AC" w:rsidP="00DE04A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br/>
      </w:r>
    </w:p>
    <w:p w14:paraId="7940E379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18"/>
          <w:szCs w:val="18"/>
        </w:rPr>
        <w:t>二、选择题</w:t>
      </w: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（可以多选，并将所选编号填入“（ ）”中，20分）</w:t>
      </w:r>
    </w:p>
    <w:p w14:paraId="49639AA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1．操作系统是现代计算机系统不可缺少的组成部分，是为了提高计算机的（ ）和方便用户使用计算机而配备的一种系统软件。</w:t>
      </w:r>
    </w:p>
    <w:p w14:paraId="0D31090F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灵活性 ② 速度 ③ 利用率 ④ 兼容性</w:t>
      </w:r>
    </w:p>
    <w:p w14:paraId="2D3538C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 xml:space="preserve">2.在设计分时操作系统时，首先考虑的是( </w:t>
      </w:r>
      <w:r w:rsidR="00FC3334" w:rsidRPr="008D5AD1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B</w:t>
      </w: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 xml:space="preserve">)；在设计实时操作系统时，首先要考虑的是( </w:t>
      </w:r>
      <w:r w:rsidR="00FC3334" w:rsidRPr="008D5AD1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D</w:t>
      </w: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)；在设计批处理系统时，首先要考虑的是( )。</w:t>
      </w:r>
    </w:p>
    <w:p w14:paraId="6DCEEF5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A、灵活性和适应性； B、交互性和响应时间；</w:t>
      </w:r>
    </w:p>
    <w:p w14:paraId="36C0FBC1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C、周转时间和系统吞吐量；D、实时性和可靠性。</w:t>
      </w:r>
    </w:p>
    <w:p w14:paraId="2486ED76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3．对一个正在执行的进程：如果因时间片完而暂停执行，此时它应该由执行状态转为( )状态；如果由于终端用户的请求而暂时停下来，则它的状态应转变为( )状态；如果由于得不到所申请的资源而暂时停下来，则它的状态应转变为( )状态。</w:t>
      </w:r>
    </w:p>
    <w:p w14:paraId="6750933E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①静止阻塞；②活动阻塞；③静止就绪；④活动就绪；⑤执行。</w:t>
      </w:r>
    </w:p>
    <w:p w14:paraId="192DA763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4．由分区管理发展为分页存储管理方式的主要推动力是( )；由分页系统发展为分段系统，进而发展为段页式系统的主要动力分别是( )和( )。</w:t>
      </w:r>
    </w:p>
    <w:p w14:paraId="077B501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①提高内存利用率； ②提高系统吞吐量；</w:t>
      </w:r>
    </w:p>
    <w:p w14:paraId="20BC5501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③满足用户要求； ④更好的满足多道程序运行的需求；</w:t>
      </w:r>
    </w:p>
    <w:p w14:paraId="7415C84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⑤既满足用户需求，又提高内存利用率。</w:t>
      </w:r>
    </w:p>
    <w:p w14:paraId="02B024A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5．进程间的同步是指进程间在逻辑上的相互（ ）关系。</w:t>
      </w:r>
    </w:p>
    <w:p w14:paraId="3A7A053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连接 ② 等待 ③ 调用 ④ 制约</w:t>
      </w:r>
    </w:p>
    <w:p w14:paraId="7625CDF7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6．通常进程是由（ ）、（ ）、（ ）三部分组成的。其中（ ）是进程的唯一标志。当几个进程共享（ ）时，（ ）应当是可重入代码。</w:t>
      </w:r>
    </w:p>
    <w:p w14:paraId="235B712C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①JCB ②PCB ③DCB ④FCB</w:t>
      </w:r>
    </w:p>
    <w:p w14:paraId="061162F4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⑤程序段 ⑥数据段 ⑦缓冲区</w:t>
      </w:r>
    </w:p>
    <w:p w14:paraId="640DE66E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7．设某个系统有3个并发进程，各需要同类资源4个，则该系统不会发生死锁的最少资源数是（ ）。</w:t>
      </w:r>
    </w:p>
    <w:p w14:paraId="044E083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9 ② 10 ③ 11 ④ 12</w:t>
      </w:r>
    </w:p>
    <w:p w14:paraId="409E024B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8．在页式存储管理方式下，程序员编制的程序，其地址空间是连续的，分页是由（ ）来完成的。</w:t>
      </w:r>
    </w:p>
    <w:p w14:paraId="08CAC8B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lastRenderedPageBreak/>
        <w:t>① 用户 ② 程序员 </w:t>
      </w:r>
    </w:p>
    <w:p w14:paraId="66821926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 系统 ④ 编译程序</w:t>
      </w:r>
    </w:p>
    <w:p w14:paraId="280BA16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9． 磁盘调度主要是为了优化( )。</w:t>
      </w:r>
    </w:p>
    <w:p w14:paraId="613B6A51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①寻道时间； ②旋转延迟时间； ③传输时间。</w:t>
      </w:r>
    </w:p>
    <w:p w14:paraId="3F6AA25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10．当一个进程处于这样状态（ ）时，成为等待状态。 </w:t>
      </w:r>
    </w:p>
    <w:p w14:paraId="78E268D9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它正等待进入内存 ② 它正等待分配给它一个时间片</w:t>
      </w:r>
    </w:p>
    <w:p w14:paraId="20DD4219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 它正唤醒一个协作进程 ④ 它正等待输入一批数据 </w:t>
      </w:r>
    </w:p>
    <w:p w14:paraId="633D76E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11. 操作系统向用户提供了使用计算机的接口。在作业一级的接口为( )，在程序一级的接口为( )。 </w:t>
      </w:r>
    </w:p>
    <w:p w14:paraId="480729C6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原语 ② 进程管 ③ 命令接口 </w:t>
      </w:r>
    </w:p>
    <w:p w14:paraId="55DA711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④ 作业调度 ⑤ 系统调用 </w:t>
      </w:r>
    </w:p>
    <w:p w14:paraId="38304E6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12．在存储器管理中，实施存储保护的目的是( )</w:t>
      </w:r>
    </w:p>
    <w:p w14:paraId="303B915E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为了进程调度的需要 ② 防止其它用户程序被破坏 </w:t>
      </w:r>
    </w:p>
    <w:p w14:paraId="78448A7A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 防止OS被破坏 ④防止OS和防止其它用户程序被破坏</w:t>
      </w:r>
    </w:p>
    <w:p w14:paraId="78816786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13. 最坏适应算法的空白区是( )。</w:t>
      </w:r>
    </w:p>
    <w:p w14:paraId="176D6D9A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①按地址由大到小排列 ②按大小递增顺序连在一起</w:t>
      </w:r>
    </w:p>
    <w:p w14:paraId="5C127267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③按地址由小到大排列 ④按大小递减顺序连在一起</w:t>
      </w:r>
    </w:p>
    <w:p w14:paraId="4ABBC1DE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14. 文件系统采取多级目录结构，可以( )和( )。</w:t>
      </w:r>
    </w:p>
    <w:p w14:paraId="2009436F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①缩短访问文件存储器的空间； ②节省主存空间</w:t>
      </w:r>
    </w:p>
    <w:p w14:paraId="1E6CAE6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③解决不同用户文件的命名冲突； ④方便用户读写文件；</w:t>
      </w:r>
    </w:p>
    <w:p w14:paraId="4A6A636E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⑤提高检索目录的速度</w:t>
      </w:r>
    </w:p>
    <w:p w14:paraId="6E75428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15. 在P、V操作中，临界区是( )。</w:t>
      </w:r>
    </w:p>
    <w:p w14:paraId="238657DD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一段程序 ② 一个互斥资源</w:t>
      </w:r>
    </w:p>
    <w:p w14:paraId="73E587E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 一个缓冲区 ④ 一段共享数据区</w:t>
      </w:r>
    </w:p>
    <w:p w14:paraId="479AD7B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16. 利用PV操作控制临界区的使用。当有N个进程希望进入临界区时，对应信号量的最大取值范围可能是（ ）。</w:t>
      </w:r>
    </w:p>
    <w:p w14:paraId="1A51A567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①1 ~ -1 ② -1 ~ 1 ③1 ~ 1-N ④-N ~ N-1</w:t>
      </w:r>
    </w:p>
    <w:p w14:paraId="49431CCF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17. 在单处理机系统中实现并发技术后，（ ）。</w:t>
      </w:r>
    </w:p>
    <w:p w14:paraId="2EB51A7A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①各进程在某一个时刻并行运行，CPU与外设间并行工作 </w:t>
      </w:r>
    </w:p>
    <w:p w14:paraId="74C575A9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②各进程在一个时间段内并行运行，CPU与外设间串行工作 </w:t>
      </w:r>
    </w:p>
    <w:p w14:paraId="563FCF33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③各进程在一个时间段内并行运行，CPU与外设间并行工作 </w:t>
      </w:r>
    </w:p>
    <w:p w14:paraId="68FCCCA3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④各进程在某一个时刻并行运行，CPU与外设间串行工作 </w:t>
      </w:r>
    </w:p>
    <w:p w14:paraId="454385BF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18. 作业在执行中发生了缺页中断，经操作系统处理后，应该让其执行（ ）。</w:t>
      </w:r>
    </w:p>
    <w:p w14:paraId="4A6EC5E1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①第一条可执行指令 ② 被中断的前一条指令</w:t>
      </w:r>
    </w:p>
    <w:p w14:paraId="16AA2C3F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 被中断的指令 ④ 被中断的后一条指令</w:t>
      </w:r>
    </w:p>
    <w:p w14:paraId="197028C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19. 在操作系统中，用户在使用I/O设备时，通常采用（ ）。</w:t>
      </w:r>
    </w:p>
    <w:p w14:paraId="7ED852F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设备号 ② 逻辑设备名</w:t>
      </w:r>
    </w:p>
    <w:p w14:paraId="4BF3F2A6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 虚拟设备名 ④ 物理设备名</w:t>
      </w:r>
    </w:p>
    <w:p w14:paraId="68B09C33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20. 在UNIX文件系统中，文件的物理结构是（ ）。</w:t>
      </w:r>
    </w:p>
    <w:p w14:paraId="5A653ED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 连续文件 ② 链接（或串联）文件</w:t>
      </w:r>
    </w:p>
    <w:p w14:paraId="7927E683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③ 索引文件 ④ 位示图</w:t>
      </w:r>
    </w:p>
    <w:p w14:paraId="0AC322D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18"/>
          <w:szCs w:val="18"/>
        </w:rPr>
        <w:t>三、填空 </w:t>
      </w: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（27分）</w:t>
      </w:r>
    </w:p>
    <w:p w14:paraId="7B1C06F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1. 在虚存系统中，作业拥有的最大地址空间受________________限制。</w:t>
      </w:r>
      <w:r w:rsidR="00AD5AE4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主存和辅存</w:t>
      </w:r>
    </w:p>
    <w:p w14:paraId="7D4322EA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2. WINDOWS 2000系统的同步对象有________________、________________ 、________________和________________。</w:t>
      </w:r>
      <w:r w:rsidR="00E20D6B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超级块对象 索引节点对象 目录项对象 文件对象</w:t>
      </w:r>
    </w:p>
    <w:p w14:paraId="139F636C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lastRenderedPageBreak/>
        <w:t>3. 引起死锁的四个必要条件中，①__________________是不应破坏的，但对某些特殊的资源(如打印机)，该条件可以通过②_______________来破坏。</w:t>
      </w:r>
      <w:r w:rsidR="00E20D6B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互斥条件 虚拟技术</w:t>
      </w:r>
    </w:p>
    <w:p w14:paraId="64B5D5D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4. UNIX系统的进程控制块由常驻内存的________________和非常驻内存的________________。</w:t>
      </w:r>
    </w:p>
    <w:p w14:paraId="2ED87384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5. 虚拟存储器管理依据的基础是①_________________原理；在请求分页管理方式中，页表中的状态位用来指示对应页②______________________，修改位用来指示对应页③____________________，引用位则是供④____________使用的。</w:t>
      </w:r>
      <w:r w:rsidR="00E20D6B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 xml:space="preserve">局部性 是否在内存 是否被修改过 </w:t>
      </w:r>
    </w:p>
    <w:p w14:paraId="40D4587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6. 某程序运行时经常需打印中间结果。计算时，该进程处于_________态，打印时处于_________态，打印结束时进程处于_________态。</w:t>
      </w:r>
      <w:r w:rsidR="00E20D6B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运行 阻塞 就绪</w:t>
      </w:r>
    </w:p>
    <w:p w14:paraId="2D52619D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7. 在UNIX文件系统中，把输入/输出设备看作是________________。</w:t>
      </w:r>
      <w:r w:rsidR="00BD7724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特别文件</w:t>
      </w:r>
    </w:p>
    <w:p w14:paraId="4C77871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8. 动态重定位利用________________，实现将程序的虚地址转换成内存的物理地址。</w:t>
      </w:r>
      <w:r w:rsidR="00E20D6B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重定位寄存器</w:t>
      </w:r>
    </w:p>
    <w:p w14:paraId="2086935D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9. 进程在运行过程中，运行态和________________都可能变为________________。</w:t>
      </w:r>
      <w:r w:rsidR="00E20D6B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阻塞 就绪</w:t>
      </w:r>
    </w:p>
    <w:p w14:paraId="65D022FC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10.当UNIX进程要访问一个已打开文件时，它依据的数据结构是:________________、________________、________________ 。</w:t>
      </w:r>
    </w:p>
    <w:p w14:paraId="7CDB135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11．在UNIX系统中，为实现请求调页，核心配置了四种数据结构：________________、________________、________________、________________。</w:t>
      </w:r>
    </w:p>
    <w:p w14:paraId="7B81926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18"/>
          <w:szCs w:val="18"/>
        </w:rPr>
        <w:t>四、简答</w:t>
      </w: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（18分）</w:t>
      </w:r>
    </w:p>
    <w:p w14:paraId="34DA29E6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1．通常CPU执行方式为用户态（目态）和核心态（管态），什么时候处于用户态？什么时候处于核心态？什么时候两种状态发生改变？</w:t>
      </w:r>
    </w:p>
    <w:p w14:paraId="778A7985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38A4299D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1FCB942E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096A48C7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639C141E" w14:textId="60005FDB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2．文件目录的作用是什么？文件目录项通常包含哪些内容？ </w:t>
      </w:r>
    </w:p>
    <w:p w14:paraId="5B5FE279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35975BDC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7C6AA692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6C29FB68" w14:textId="1320B22B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685FD2B1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</w:pPr>
    </w:p>
    <w:p w14:paraId="144AFD88" w14:textId="22853AB5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3．在计算机系统中，运行的进程数和系统的资源数是动态变化的。如果目前系统处于安全状态，当系统发生如下变化时，是否会使系统变为不安全状态？</w:t>
      </w:r>
    </w:p>
    <w:p w14:paraId="606586FC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1D2909DF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3F113777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45E3EAFF" w14:textId="51D304BC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276970FF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</w:pPr>
    </w:p>
    <w:p w14:paraId="2930350E" w14:textId="1289A74D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4．分页存储管理中，页表的功能是什么? 当系统中的地址空间变的非常大时（如32位地址空间），会给页表的设计带来什幺样的新问题?请给出一种解决方案。</w:t>
      </w:r>
    </w:p>
    <w:p w14:paraId="4A8A0673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5327F421" w14:textId="3F22BD8C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32CE7741" w14:textId="35C1D8D2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68A7D2D1" w14:textId="094F96A9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4D53991A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</w:pPr>
    </w:p>
    <w:p w14:paraId="6C72B0BA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27D28207" w14:textId="7777777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5CD1FD12" w14:textId="06F2B33B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lastRenderedPageBreak/>
        <w:t>5．下列工作各是在四层I/O软件的哪一层上实现的?</w:t>
      </w:r>
    </w:p>
    <w:p w14:paraId="7EE6879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(1) 对于读磁盘，计算柱面、磁头和扇区</w:t>
      </w:r>
      <w:r w:rsidR="00F131B2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设备驱动</w:t>
      </w:r>
    </w:p>
    <w:p w14:paraId="6CEC5C7B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(2) 维持最近所用块而设的高速缓冲</w:t>
      </w:r>
      <w:r w:rsidR="00F131B2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独立于设备的软件</w:t>
      </w:r>
    </w:p>
    <w:p w14:paraId="42A4D68A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(3) 向设备寄存器写命令</w:t>
      </w:r>
      <w:r w:rsidR="00F131B2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设备驱动</w:t>
      </w:r>
    </w:p>
    <w:p w14:paraId="48C74FB6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(4) 查看是否允许用户使用设备</w:t>
      </w:r>
      <w:r w:rsidR="00F131B2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独立于设备的软件</w:t>
      </w:r>
    </w:p>
    <w:p w14:paraId="2149E25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(5) 为了打印，把二进制整数转换成ASCII码</w:t>
      </w:r>
      <w:r w:rsidR="00F131B2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用户空间的I</w:t>
      </w:r>
      <w:r w:rsidR="00F131B2" w:rsidRPr="008D5AD1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O</w:t>
      </w:r>
      <w:r w:rsidR="00F131B2"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接口</w:t>
      </w:r>
    </w:p>
    <w:p w14:paraId="2A7C182A" w14:textId="1B254DC5" w:rsidR="00DE04AC" w:rsidRDefault="00DE04AC" w:rsidP="00DE04A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br/>
      </w:r>
    </w:p>
    <w:p w14:paraId="01253172" w14:textId="0AE6A2B5" w:rsidR="008D5AD1" w:rsidRDefault="008D5AD1" w:rsidP="00DE04A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CA763" w14:textId="77777777" w:rsidR="008D5AD1" w:rsidRPr="008D5AD1" w:rsidRDefault="008D5AD1" w:rsidP="00DE04AC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14:paraId="75B7DBD2" w14:textId="13AE57B3" w:rsid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6.在UNIX系统V中，如果一个磁盘块的大小为4KB，每个盘</w:t>
      </w:r>
      <w:proofErr w:type="gramStart"/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块号占</w:t>
      </w:r>
      <w:proofErr w:type="gramEnd"/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4个字节，那么，一个进程要访问偏移量为463166字节处的数据时，需要访问磁盘几次才能把该数据读出来？</w:t>
      </w:r>
    </w:p>
    <w:p w14:paraId="226717D7" w14:textId="680A543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6F4DBC43" w14:textId="143C40F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6695097D" w14:textId="7E99DE5E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6FF4B3CE" w14:textId="19A2E930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19D899F3" w14:textId="77777777" w:rsidR="008D5AD1" w:rsidRP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</w:pPr>
    </w:p>
    <w:p w14:paraId="2978FBF4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18"/>
          <w:szCs w:val="18"/>
        </w:rPr>
        <w:t>五、（9分）在页式虚拟存储系统中，每个进程在内存分配有4个内存块，进程刚开始执行时，数据区为空，若它按如下序列访问程序中的页：</w:t>
      </w:r>
    </w:p>
    <w:p w14:paraId="21669270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5，3，6，4，3，5，1，4，2，5，6，4，2，5，1</w:t>
      </w:r>
    </w:p>
    <w:p w14:paraId="770CA182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试给出采用如下算法时的缺页次数，并画出各种情况下的页面走向图。</w:t>
      </w:r>
    </w:p>
    <w:p w14:paraId="3A9CFBBA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1．系统采用先进先出淘汰算法；</w:t>
      </w:r>
    </w:p>
    <w:p w14:paraId="3371E005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2. 采用最近最少使用(LRU)算法；</w:t>
      </w:r>
    </w:p>
    <w:p w14:paraId="32ABE44D" w14:textId="2596CC01" w:rsid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3．系统采用最佳OPT算法。</w:t>
      </w:r>
    </w:p>
    <w:p w14:paraId="251D1C34" w14:textId="68CFC88F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064E15B5" w14:textId="7CA3689D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23F14127" w14:textId="795D4138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099BE933" w14:textId="3D4DF3B6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728B7112" w14:textId="6A7DA537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71381B8D" w14:textId="1085D1A2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78C7EC6B" w14:textId="28C5CA65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46F2528B" w14:textId="59556DC5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3D60FF26" w14:textId="4D2933D0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40B598B1" w14:textId="11AF87E2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15FCAAD1" w14:textId="1931D2DE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2773584E" w14:textId="0F0F7105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5E6F87A2" w14:textId="77B3423E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3301300C" w14:textId="4F9D0903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566F8AF6" w14:textId="1032D52A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09285EEA" w14:textId="6CCDE264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3172F6B0" w14:textId="226E8832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056B99DE" w14:textId="0BFA99DE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27ED8050" w14:textId="5D604C69" w:rsid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</w:p>
    <w:p w14:paraId="52603FB2" w14:textId="77777777" w:rsidR="008D5AD1" w:rsidRPr="008D5AD1" w:rsidRDefault="008D5AD1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</w:pPr>
    </w:p>
    <w:p w14:paraId="07623891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18"/>
          <w:szCs w:val="18"/>
        </w:rPr>
        <w:lastRenderedPageBreak/>
        <w:t>六、计算</w:t>
      </w: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（9分）</w:t>
      </w:r>
    </w:p>
    <w:p w14:paraId="5E20B6F1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有下表所示的一批作业，以单道批处理方式运行，求各作业的周转时间和各作业的带权周转时间。</w:t>
      </w:r>
    </w:p>
    <w:p w14:paraId="28171218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①采用先来先服务(FCFS)算法</w:t>
      </w:r>
    </w:p>
    <w:p w14:paraId="181DF4B1" w14:textId="77777777" w:rsidR="00DE04AC" w:rsidRPr="008D5AD1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②采用响应比高者优先(RHN)算法</w:t>
      </w:r>
    </w:p>
    <w:tbl>
      <w:tblPr>
        <w:tblW w:w="4500" w:type="pct"/>
        <w:jc w:val="center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4F7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598"/>
        <w:gridCol w:w="597"/>
        <w:gridCol w:w="671"/>
        <w:gridCol w:w="597"/>
        <w:gridCol w:w="671"/>
        <w:gridCol w:w="671"/>
        <w:gridCol w:w="671"/>
        <w:gridCol w:w="746"/>
        <w:gridCol w:w="746"/>
        <w:gridCol w:w="821"/>
      </w:tblGrid>
      <w:tr w:rsidR="008D5AD1" w:rsidRPr="008D5AD1" w14:paraId="74E54B58" w14:textId="77777777" w:rsidTr="00DE04AC">
        <w:trPr>
          <w:jc w:val="center"/>
        </w:trPr>
        <w:tc>
          <w:tcPr>
            <w:tcW w:w="45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0F933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作业</w:t>
            </w:r>
          </w:p>
        </w:tc>
        <w:tc>
          <w:tcPr>
            <w:tcW w:w="40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A4FDA1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进入</w:t>
            </w: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br/>
              <w:t>时刻</w:t>
            </w:r>
          </w:p>
        </w:tc>
        <w:tc>
          <w:tcPr>
            <w:tcW w:w="40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2FD1A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运行</w:t>
            </w: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br/>
              <w:t>时间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4B2B2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开始时刻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85836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完成时刻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D1212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周转时间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AF927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带权周转时间</w:t>
            </w:r>
          </w:p>
        </w:tc>
      </w:tr>
      <w:tr w:rsidR="008D5AD1" w:rsidRPr="008D5AD1" w14:paraId="4EAA02E2" w14:textId="77777777" w:rsidTr="00DE04AC">
        <w:trPr>
          <w:jc w:val="center"/>
        </w:trPr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14:paraId="1B886AAE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14:paraId="5B71447D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14:paraId="235D60DB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9652F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FCFS</w:t>
            </w:r>
          </w:p>
        </w:tc>
        <w:tc>
          <w:tcPr>
            <w:tcW w:w="4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B9BB0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RHN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059B8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FCFS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EDD2E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RHN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D818C9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FCFS</w:t>
            </w:r>
          </w:p>
        </w:tc>
        <w:tc>
          <w:tcPr>
            <w:tcW w:w="5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3BA039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RHN</w:t>
            </w:r>
          </w:p>
        </w:tc>
        <w:tc>
          <w:tcPr>
            <w:tcW w:w="5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E964E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FCFS</w:t>
            </w:r>
          </w:p>
        </w:tc>
        <w:tc>
          <w:tcPr>
            <w:tcW w:w="5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5901E3" w14:textId="77777777" w:rsidR="00DE04AC" w:rsidRPr="008D5AD1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RHN</w:t>
            </w:r>
          </w:p>
        </w:tc>
      </w:tr>
      <w:tr w:rsidR="008D5AD1" w:rsidRPr="008D5AD1" w14:paraId="3607443E" w14:textId="77777777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D7264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A46E9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F37BB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9C7AB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DB094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C0638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74DC2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CF0D41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3C412A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9CDE32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04FA69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8D5AD1" w:rsidRPr="008D5AD1" w14:paraId="5022F16C" w14:textId="77777777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1DDE8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AEFE3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1B2CE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54C6B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19EEF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AE640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024A2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3A063C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E0C28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524A2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B4D57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8D5AD1" w:rsidRPr="008D5AD1" w14:paraId="336A80FC" w14:textId="77777777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4AEDF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059DC4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9.4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2529A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A7B516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AF059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35AA0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8933A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4EF83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54D74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094551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4F6BD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8D5AD1" w:rsidRPr="008D5AD1" w14:paraId="28364716" w14:textId="77777777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31299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4D4342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10.2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A265A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E0969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BDC41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DA506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090F2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595D7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231BF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B41A7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D298A2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8D5AD1" w:rsidRPr="008D5AD1" w14:paraId="6E66A88A" w14:textId="77777777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1CE5D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平均周转时间(FCFS)=</w:t>
            </w:r>
          </w:p>
        </w:tc>
      </w:tr>
      <w:tr w:rsidR="008D5AD1" w:rsidRPr="008D5AD1" w14:paraId="435C3A90" w14:textId="77777777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C9F67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平均带权周转时间</w:t>
            </w:r>
            <w:proofErr w:type="gramEnd"/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(FCFS)=</w:t>
            </w:r>
          </w:p>
        </w:tc>
      </w:tr>
      <w:tr w:rsidR="008D5AD1" w:rsidRPr="008D5AD1" w14:paraId="536366FE" w14:textId="77777777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F81CD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平均周转时间(RHN)=</w:t>
            </w:r>
          </w:p>
        </w:tc>
      </w:tr>
      <w:tr w:rsidR="008D5AD1" w:rsidRPr="008D5AD1" w14:paraId="043D18D4" w14:textId="77777777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31017" w14:textId="77777777" w:rsidR="00DE04AC" w:rsidRPr="008D5AD1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平均带权周转时间</w:t>
            </w:r>
            <w:proofErr w:type="gramEnd"/>
            <w:r w:rsidRPr="008D5AD1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(RHN)=</w:t>
            </w:r>
          </w:p>
        </w:tc>
      </w:tr>
    </w:tbl>
    <w:p w14:paraId="2A31BF74" w14:textId="51786A8D" w:rsidR="001D7714" w:rsidRPr="008D5AD1" w:rsidRDefault="00DE04AC" w:rsidP="008D5AD1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br/>
      </w:r>
      <w:r w:rsidRPr="008D5AD1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br/>
      </w:r>
    </w:p>
    <w:sectPr w:rsidR="001D7714" w:rsidRPr="008D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6819" w14:textId="77777777" w:rsidR="009B2A02" w:rsidRDefault="009B2A02" w:rsidP="001F0040">
      <w:r>
        <w:separator/>
      </w:r>
    </w:p>
  </w:endnote>
  <w:endnote w:type="continuationSeparator" w:id="0">
    <w:p w14:paraId="29AF6A91" w14:textId="77777777" w:rsidR="009B2A02" w:rsidRDefault="009B2A02" w:rsidP="001F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790F" w14:textId="77777777" w:rsidR="009B2A02" w:rsidRDefault="009B2A02" w:rsidP="001F0040">
      <w:r>
        <w:separator/>
      </w:r>
    </w:p>
  </w:footnote>
  <w:footnote w:type="continuationSeparator" w:id="0">
    <w:p w14:paraId="6443C589" w14:textId="77777777" w:rsidR="009B2A02" w:rsidRDefault="009B2A02" w:rsidP="001F0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AC"/>
    <w:rsid w:val="001D7714"/>
    <w:rsid w:val="001F0040"/>
    <w:rsid w:val="004257A8"/>
    <w:rsid w:val="00850A36"/>
    <w:rsid w:val="008D5AD1"/>
    <w:rsid w:val="009B2A02"/>
    <w:rsid w:val="00AA34B6"/>
    <w:rsid w:val="00AD5AE4"/>
    <w:rsid w:val="00B65C1F"/>
    <w:rsid w:val="00BD7724"/>
    <w:rsid w:val="00C90842"/>
    <w:rsid w:val="00CD4CB8"/>
    <w:rsid w:val="00DE04AC"/>
    <w:rsid w:val="00E20D6B"/>
    <w:rsid w:val="00F131B2"/>
    <w:rsid w:val="00F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634DB"/>
  <w15:chartTrackingRefBased/>
  <w15:docId w15:val="{FC69B849-BD6B-4956-9598-8B41E0B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04AC"/>
  </w:style>
  <w:style w:type="paragraph" w:customStyle="1" w:styleId="pteacher">
    <w:name w:val="pteacher"/>
    <w:basedOn w:val="a"/>
    <w:rsid w:val="00DE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04AC"/>
    <w:rPr>
      <w:b/>
      <w:bCs/>
    </w:rPr>
  </w:style>
  <w:style w:type="paragraph" w:styleId="a5">
    <w:name w:val="header"/>
    <w:basedOn w:val="a"/>
    <w:link w:val="a6"/>
    <w:uiPriority w:val="99"/>
    <w:unhideWhenUsed/>
    <w:rsid w:val="001F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00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杨欣玙</dc:creator>
  <cp:keywords/>
  <dc:description/>
  <cp:lastModifiedBy>stevenzheng2002@163.com</cp:lastModifiedBy>
  <cp:revision>7</cp:revision>
  <dcterms:created xsi:type="dcterms:W3CDTF">2016-12-21T05:19:00Z</dcterms:created>
  <dcterms:modified xsi:type="dcterms:W3CDTF">2022-12-05T20:19:00Z</dcterms:modified>
</cp:coreProperties>
</file>