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D9" w:rsidRPr="006F4FE4" w:rsidRDefault="00121443" w:rsidP="006F4FE4">
      <w:pPr>
        <w:jc w:val="center"/>
        <w:rPr>
          <w:b/>
          <w:sz w:val="40"/>
        </w:rPr>
      </w:pPr>
      <w:r w:rsidRPr="006F4FE4">
        <w:rPr>
          <w:rFonts w:hint="eastAsia"/>
          <w:b/>
          <w:sz w:val="40"/>
        </w:rPr>
        <w:t>云计算中心消防管理制度</w:t>
      </w:r>
    </w:p>
    <w:p w:rsidR="00121443" w:rsidRPr="006F4FE4" w:rsidRDefault="006F4FE4" w:rsidP="006F4FE4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云计算中心工作人员应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熟悉云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计算中心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内部消防安全操作和规则，了解消防设备操作原理、掌握消防应急处理步骤、措施和要领。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1E340F" w:rsidRDefault="00121443" w:rsidP="006F4FE4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6F4FE4">
        <w:rPr>
          <w:rFonts w:ascii="Calibri" w:eastAsia="宋体" w:hAnsi="Calibri" w:cs="Times New Roman" w:hint="eastAsia"/>
          <w:sz w:val="24"/>
          <w:szCs w:val="24"/>
        </w:rPr>
        <w:t>任何人不能随意更改消防系统工作状态、设备位置。需要变更消防系统工作状态和设备位置的，必须取得</w:t>
      </w:r>
      <w:r w:rsidR="001E340F">
        <w:rPr>
          <w:rFonts w:ascii="Calibri" w:eastAsia="宋体" w:hAnsi="Calibri" w:cs="Times New Roman" w:hint="eastAsia"/>
          <w:sz w:val="24"/>
          <w:szCs w:val="24"/>
        </w:rPr>
        <w:t>相关主管部门批准。</w:t>
      </w:r>
    </w:p>
    <w:p w:rsidR="00121443" w:rsidRPr="006F4FE4" w:rsidRDefault="001E340F" w:rsidP="006F4FE4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云计算中心工作人员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应保护消防设备不被破坏。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121443" w:rsidRDefault="001E340F" w:rsidP="006F4FE4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r>
        <w:rPr>
          <w:rFonts w:ascii="Calibri" w:eastAsia="宋体" w:hAnsi="Calibri" w:cs="Times New Roman" w:hint="eastAsia"/>
          <w:sz w:val="24"/>
          <w:szCs w:val="24"/>
        </w:rPr>
        <w:t>应定期进行消防演习、消防常识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、消防设备使用</w:t>
      </w:r>
      <w:r>
        <w:rPr>
          <w:rFonts w:ascii="Calibri" w:eastAsia="宋体" w:hAnsi="Calibri" w:cs="Times New Roman" w:hint="eastAsia"/>
          <w:sz w:val="24"/>
          <w:szCs w:val="24"/>
        </w:rPr>
        <w:t>等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培训</w:t>
      </w:r>
      <w:bookmarkStart w:id="0" w:name="_GoBack"/>
      <w:bookmarkEnd w:id="0"/>
      <w:r w:rsidR="00121443" w:rsidRPr="006F4FE4">
        <w:rPr>
          <w:rFonts w:ascii="Calibri" w:eastAsia="宋体" w:hAnsi="Calibri" w:cs="Times New Roman" w:hint="eastAsia"/>
          <w:sz w:val="24"/>
          <w:szCs w:val="24"/>
        </w:rPr>
        <w:t>。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  </w:t>
      </w:r>
      <w:r w:rsidR="00121443">
        <w:rPr>
          <w:rFonts w:hint="eastAsia"/>
        </w:rPr>
        <w:t> </w:t>
      </w:r>
    </w:p>
    <w:p w:rsidR="00121443" w:rsidRPr="006F4FE4" w:rsidRDefault="00121443" w:rsidP="006F4FE4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6F4FE4">
        <w:rPr>
          <w:rFonts w:ascii="Calibri" w:eastAsia="宋体" w:hAnsi="Calibri" w:cs="Times New Roman" w:hint="eastAsia"/>
          <w:sz w:val="24"/>
          <w:szCs w:val="24"/>
        </w:rPr>
        <w:t>如发现消防安全隐患，应即时采取措施解决，不能解决的应及时向相关负责人员</w:t>
      </w:r>
      <w:r w:rsidR="001E340F">
        <w:rPr>
          <w:rFonts w:ascii="Calibri" w:eastAsia="宋体" w:hAnsi="Calibri" w:cs="Times New Roman" w:hint="eastAsia"/>
          <w:sz w:val="24"/>
          <w:szCs w:val="24"/>
        </w:rPr>
        <w:t>报告并督促解决</w:t>
      </w:r>
      <w:r w:rsidRPr="006F4FE4">
        <w:rPr>
          <w:rFonts w:ascii="Calibri" w:eastAsia="宋体" w:hAnsi="Calibri" w:cs="Times New Roman" w:hint="eastAsia"/>
          <w:sz w:val="24"/>
          <w:szCs w:val="24"/>
        </w:rPr>
        <w:t>。</w:t>
      </w:r>
      <w:r w:rsidRPr="006F4FE4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6F4FE4" w:rsidRDefault="00121443" w:rsidP="006F4FE4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6F4FE4">
        <w:rPr>
          <w:rFonts w:ascii="Calibri" w:eastAsia="宋体" w:hAnsi="Calibri" w:cs="Times New Roman" w:hint="eastAsia"/>
          <w:sz w:val="24"/>
          <w:szCs w:val="24"/>
        </w:rPr>
        <w:t>应严格遵守张贴于相应位置的操作和安全警示及指引。</w:t>
      </w:r>
      <w:r w:rsidR="006F4FE4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121443" w:rsidRPr="006F4FE4" w:rsidRDefault="006F4FE4" w:rsidP="006F4FE4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定期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检查消防设备</w:t>
      </w:r>
      <w:r>
        <w:rPr>
          <w:rFonts w:ascii="Calibri" w:eastAsia="宋体" w:hAnsi="Calibri" w:cs="Times New Roman" w:hint="eastAsia"/>
          <w:sz w:val="24"/>
          <w:szCs w:val="24"/>
        </w:rPr>
        <w:t>的工作状态，关闭</w:t>
      </w:r>
      <w:r w:rsidR="001E340F">
        <w:rPr>
          <w:rFonts w:ascii="Calibri" w:eastAsia="宋体" w:hAnsi="Calibri" w:cs="Times New Roman" w:hint="eastAsia"/>
          <w:sz w:val="24"/>
          <w:szCs w:val="24"/>
        </w:rPr>
        <w:t>可能</w:t>
      </w:r>
      <w:r>
        <w:rPr>
          <w:rFonts w:ascii="Calibri" w:eastAsia="宋体" w:hAnsi="Calibri" w:cs="Times New Roman" w:hint="eastAsia"/>
          <w:sz w:val="24"/>
          <w:szCs w:val="24"/>
        </w:rPr>
        <w:t>会带来消防隐患的设备，采取措施确保</w:t>
      </w:r>
      <w:r w:rsidR="00121443" w:rsidRPr="006F4FE4">
        <w:rPr>
          <w:rFonts w:ascii="Calibri" w:eastAsia="宋体" w:hAnsi="Calibri" w:cs="Times New Roman" w:hint="eastAsia"/>
          <w:sz w:val="24"/>
          <w:szCs w:val="24"/>
        </w:rPr>
        <w:t>消防安全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sectPr w:rsidR="00121443" w:rsidRPr="006F4FE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EAD" w:rsidRDefault="009C1EAD" w:rsidP="00121443">
      <w:r>
        <w:separator/>
      </w:r>
    </w:p>
  </w:endnote>
  <w:endnote w:type="continuationSeparator" w:id="0">
    <w:p w:rsidR="009C1EAD" w:rsidRDefault="009C1EAD" w:rsidP="0012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EAD" w:rsidRDefault="009C1EAD" w:rsidP="00121443">
      <w:r>
        <w:separator/>
      </w:r>
    </w:p>
  </w:footnote>
  <w:footnote w:type="continuationSeparator" w:id="0">
    <w:p w:rsidR="009C1EAD" w:rsidRDefault="009C1EAD" w:rsidP="00121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E4" w:rsidRDefault="006F4FE4">
    <w:pPr>
      <w:pStyle w:val="a3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6B24FE55" wp14:editId="053DFA18">
          <wp:simplePos x="0" y="0"/>
          <wp:positionH relativeFrom="margin">
            <wp:align>left</wp:align>
          </wp:positionH>
          <wp:positionV relativeFrom="paragraph">
            <wp:posOffset>-118300</wp:posOffset>
          </wp:positionV>
          <wp:extent cx="1448435" cy="2667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云计算中心消防管理制度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D55A3"/>
    <w:multiLevelType w:val="hybridMultilevel"/>
    <w:tmpl w:val="5BAE8F76"/>
    <w:lvl w:ilvl="0" w:tplc="0F00E84E">
      <w:start w:val="1"/>
      <w:numFmt w:val="chineseCountingThousand"/>
      <w:lvlText w:val="第%1条"/>
      <w:lvlJc w:val="right"/>
      <w:pPr>
        <w:ind w:left="420" w:hanging="420"/>
      </w:pPr>
      <w:rPr>
        <w:rFonts w:hint="eastAsia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63"/>
    <w:rsid w:val="00121443"/>
    <w:rsid w:val="001D5E70"/>
    <w:rsid w:val="001E340F"/>
    <w:rsid w:val="003B3289"/>
    <w:rsid w:val="006F4FE4"/>
    <w:rsid w:val="009B3763"/>
    <w:rsid w:val="009C1EAD"/>
    <w:rsid w:val="00E1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DFCE044-5610-4ED3-8F87-1104F73B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443"/>
    <w:rPr>
      <w:sz w:val="18"/>
      <w:szCs w:val="18"/>
    </w:rPr>
  </w:style>
  <w:style w:type="paragraph" w:styleId="a5">
    <w:name w:val="List Paragraph"/>
    <w:basedOn w:val="a"/>
    <w:uiPriority w:val="34"/>
    <w:qFormat/>
    <w:rsid w:val="006F4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ln cao</cp:lastModifiedBy>
  <cp:revision>4</cp:revision>
  <dcterms:created xsi:type="dcterms:W3CDTF">2014-01-13T03:12:00Z</dcterms:created>
  <dcterms:modified xsi:type="dcterms:W3CDTF">2015-09-10T01:18:00Z</dcterms:modified>
</cp:coreProperties>
</file>