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220" w:line="240" w:lineRule="auto"/>
        <w:jc w:val="center"/>
        <w:rPr>
          <w:rFonts w:ascii="Roboto" w:cs="Roboto" w:eastAsia="Roboto" w:hAnsi="Roboto"/>
          <w:b w:val="1"/>
          <w:i w:val="1"/>
          <w:u w:val="single"/>
          <w:shd w:fill="cfe2f3" w:val="clear"/>
        </w:rPr>
      </w:pPr>
      <w:bookmarkStart w:colFirst="0" w:colLast="0" w:name="_gjdgxs" w:id="0"/>
      <w:bookmarkEnd w:id="0"/>
      <w:r w:rsidDel="00000000" w:rsidR="00000000" w:rsidRPr="00000000">
        <w:rPr>
          <w:rFonts w:ascii="Roboto" w:cs="Roboto" w:eastAsia="Roboto" w:hAnsi="Roboto"/>
          <w:b w:val="1"/>
          <w:i w:val="1"/>
          <w:u w:val="single"/>
          <w:shd w:fill="cfe2f3" w:val="clear"/>
          <w:rtl w:val="0"/>
        </w:rPr>
        <w:t xml:space="preserve">Challenge Name :- Sp0rts_St0r3</w:t>
      </w:r>
    </w:p>
    <w:p w:rsidR="00000000" w:rsidDel="00000000" w:rsidP="00000000" w:rsidRDefault="00000000" w:rsidRPr="00000000" w14:paraId="00000002">
      <w:pPr>
        <w:spacing w:after="160" w:before="0" w:line="259" w:lineRule="auto"/>
        <w:jc w:val="both"/>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03">
      <w:pPr>
        <w:spacing w:after="160" w:before="0" w:line="259" w:lineRule="auto"/>
        <w:ind w:left="360"/>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Description:</w:t>
      </w:r>
    </w:p>
    <w:p w:rsidR="00000000" w:rsidDel="00000000" w:rsidP="00000000" w:rsidRDefault="00000000" w:rsidRPr="00000000" w14:paraId="00000004">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rtl w:val="0"/>
        </w:rPr>
        <w:t xml:space="preserve">Explore the Sports Randomizer CTF Challenge and uncover hidden vulnerabilities lurking in user input. Think outside the box as you navigate unexpected twists to find the flag in secrets  of the application's security, leading to surprising exploits and unexpected victories.</w:t>
      </w:r>
    </w:p>
    <w:p w:rsidR="00000000" w:rsidDel="00000000" w:rsidP="00000000" w:rsidRDefault="00000000" w:rsidRPr="00000000" w14:paraId="00000005">
      <w:pPr>
        <w:spacing w:after="160" w:before="0" w:line="259" w:lineRule="auto"/>
        <w:jc w:val="both"/>
        <w:rPr>
          <w:rFonts w:ascii="Fira Sans" w:cs="Fira Sans" w:eastAsia="Fira Sans" w:hAnsi="Fira Sans"/>
        </w:rPr>
      </w:pPr>
      <w:r w:rsidDel="00000000" w:rsidR="00000000" w:rsidRPr="00000000">
        <w:rPr>
          <w:rFonts w:ascii="Fira Sans" w:cs="Fira Sans" w:eastAsia="Fira Sans" w:hAnsi="Fira Sans"/>
          <w:b w:val="1"/>
          <w:rtl w:val="0"/>
        </w:rPr>
        <w:t xml:space="preserve">Level:</w:t>
      </w:r>
      <w:r w:rsidDel="00000000" w:rsidR="00000000" w:rsidRPr="00000000">
        <w:rPr>
          <w:rFonts w:ascii="Fira Sans" w:cs="Fira Sans" w:eastAsia="Fira Sans" w:hAnsi="Fira Sans"/>
          <w:rtl w:val="0"/>
        </w:rPr>
        <w:t xml:space="preserve"> Hard</w:t>
      </w:r>
    </w:p>
    <w:p w:rsidR="00000000" w:rsidDel="00000000" w:rsidP="00000000" w:rsidRDefault="00000000" w:rsidRPr="00000000" w14:paraId="00000006">
      <w:pPr>
        <w:spacing w:after="160" w:before="0" w:line="259" w:lineRule="auto"/>
        <w:jc w:val="both"/>
        <w:rPr>
          <w:rFonts w:ascii="Fira Sans" w:cs="Fira Sans" w:eastAsia="Fira Sans" w:hAnsi="Fira Sans"/>
          <w:b w:val="1"/>
        </w:rPr>
      </w:pPr>
      <w:r w:rsidDel="00000000" w:rsidR="00000000" w:rsidRPr="00000000">
        <w:rPr>
          <w:rFonts w:ascii="Fira Sans" w:cs="Fira Sans" w:eastAsia="Fira Sans" w:hAnsi="Fira Sans"/>
          <w:b w:val="1"/>
          <w:rtl w:val="0"/>
        </w:rPr>
        <w:t xml:space="preserve">Solution:</w:t>
      </w:r>
    </w:p>
    <w:p w:rsidR="00000000" w:rsidDel="00000000" w:rsidP="00000000" w:rsidRDefault="00000000" w:rsidRPr="00000000" w14:paraId="00000007">
      <w:pPr>
        <w:widowControl w:val="0"/>
        <w:spacing w:before="219.11865234375" w:line="212.9051399230957" w:lineRule="auto"/>
        <w:rPr>
          <w:rFonts w:ascii="Fira Sans" w:cs="Fira Sans" w:eastAsia="Fira Sans" w:hAnsi="Fira Sans"/>
        </w:rPr>
      </w:pPr>
      <w:r w:rsidDel="00000000" w:rsidR="00000000" w:rsidRPr="00000000">
        <w:rPr>
          <w:rFonts w:ascii="Fira Sans" w:cs="Fira Sans" w:eastAsia="Fira Sans" w:hAnsi="Fira Sans"/>
          <w:rtl w:val="0"/>
        </w:rPr>
        <w:t xml:space="preserve">In the site there was a input parameter which is vulnerable for SQLi. Let's test.</w:t>
      </w:r>
      <w:r w:rsidDel="00000000" w:rsidR="00000000" w:rsidRPr="00000000">
        <w:rPr>
          <w:rFonts w:ascii="Fira Sans" w:cs="Fira Sans" w:eastAsia="Fira Sans" w:hAnsi="Fira Sans"/>
        </w:rPr>
        <w:drawing>
          <wp:anchor allowOverlap="1" behindDoc="0" distB="114300" distT="114300" distL="114300" distR="114300" hidden="0" layoutInCell="1" locked="0" relativeHeight="0" simplePos="0">
            <wp:simplePos x="0" y="0"/>
            <wp:positionH relativeFrom="page">
              <wp:posOffset>1400175</wp:posOffset>
            </wp:positionH>
            <wp:positionV relativeFrom="page">
              <wp:posOffset>3523862</wp:posOffset>
            </wp:positionV>
            <wp:extent cx="5514321" cy="3052763"/>
            <wp:effectExtent b="12700" l="12700" r="12700" t="12700"/>
            <wp:wrapTopAndBottom distB="114300" distT="114300"/>
            <wp:docPr id="11" name="image5.jpg"/>
            <a:graphic>
              <a:graphicData uri="http://schemas.openxmlformats.org/drawingml/2006/picture">
                <pic:pic>
                  <pic:nvPicPr>
                    <pic:cNvPr id="0" name="image5.jpg"/>
                    <pic:cNvPicPr preferRelativeResize="0"/>
                  </pic:nvPicPr>
                  <pic:blipFill>
                    <a:blip r:embed="rId6"/>
                    <a:srcRect b="4487" l="8629" r="8629" t="4487"/>
                    <a:stretch>
                      <a:fillRect/>
                    </a:stretch>
                  </pic:blipFill>
                  <pic:spPr>
                    <a:xfrm>
                      <a:off x="0" y="0"/>
                      <a:ext cx="5514321" cy="3052763"/>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008">
      <w:pPr>
        <w:widowControl w:val="0"/>
        <w:spacing w:before="0" w:line="240" w:lineRule="auto"/>
        <w:ind w:left="0" w:firstLine="0"/>
        <w:rPr>
          <w:rFonts w:ascii="Fira Sans" w:cs="Fira Sans" w:eastAsia="Fira Sans" w:hAnsi="Fira Sans"/>
        </w:rPr>
      </w:pPr>
      <w:r w:rsidDel="00000000" w:rsidR="00000000" w:rsidRPr="00000000">
        <w:rPr>
          <w:rFonts w:ascii="Fira Sans" w:cs="Fira Sans" w:eastAsia="Fira Sans" w:hAnsi="Fira Sans"/>
          <w:rtl w:val="0"/>
        </w:rPr>
        <w:t xml:space="preserve">We are now performing a simple sql injection in username parameter in url bcz its vulnerable. </w:t>
      </w:r>
    </w:p>
    <w:p w:rsidR="00000000" w:rsidDel="00000000" w:rsidP="00000000" w:rsidRDefault="00000000" w:rsidRPr="00000000" w14:paraId="00000009">
      <w:pPr>
        <w:widowControl w:val="0"/>
        <w:spacing w:before="0" w:line="240"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0A">
      <w:pPr>
        <w:widowControl w:val="0"/>
        <w:spacing w:before="0" w:line="240" w:lineRule="auto"/>
        <w:ind w:left="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0B">
      <w:pPr>
        <w:widowControl w:val="0"/>
        <w:spacing w:before="73.3203125" w:line="207.76398181915283" w:lineRule="auto"/>
        <w:ind w:left="1440" w:firstLine="0"/>
        <w:rPr>
          <w:rFonts w:ascii="Fira Sans" w:cs="Fira Sans" w:eastAsia="Fira Sans" w:hAnsi="Fira Sans"/>
        </w:rPr>
      </w:pPr>
      <w:r w:rsidDel="00000000" w:rsidR="00000000" w:rsidRPr="00000000">
        <w:rPr>
          <w:rtl w:val="0"/>
        </w:rPr>
      </w:r>
    </w:p>
    <w:p w:rsidR="00000000" w:rsidDel="00000000" w:rsidP="00000000" w:rsidRDefault="00000000" w:rsidRPr="00000000" w14:paraId="0000000C">
      <w:pPr>
        <w:widowControl w:val="0"/>
        <w:spacing w:before="0" w:line="276" w:lineRule="auto"/>
        <w:jc w:val="left"/>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292100"/>
            <wp:effectExtent b="0" l="0" r="0" t="0"/>
            <wp:wrapNone/>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2100"/>
                    </a:xfrm>
                    <a:prstGeom prst="rect"/>
                    <a:ln/>
                  </pic:spPr>
                </pic:pic>
              </a:graphicData>
            </a:graphic>
          </wp:anchor>
        </w:drawing>
      </w:r>
    </w:p>
    <w:p w:rsidR="00000000" w:rsidDel="00000000" w:rsidP="00000000" w:rsidRDefault="00000000" w:rsidRPr="00000000" w14:paraId="0000000D">
      <w:pPr>
        <w:widowControl w:val="0"/>
        <w:spacing w:before="0" w:line="276" w:lineRule="auto"/>
        <w:jc w:val="left"/>
        <w:rPr>
          <w:rFonts w:ascii="Fira Sans" w:cs="Fira Sans" w:eastAsia="Fira Sans" w:hAnsi="Fira Sans"/>
        </w:rPr>
      </w:pPr>
      <w:r w:rsidDel="00000000" w:rsidR="00000000" w:rsidRPr="00000000">
        <w:rPr>
          <w:rFonts w:ascii="Fira Sans" w:cs="Fira Sans" w:eastAsia="Fira Sans" w:hAnsi="Fira Sans"/>
        </w:rPr>
        <w:drawing>
          <wp:inline distB="114300" distT="114300" distL="114300" distR="114300">
            <wp:extent cx="5943600" cy="2921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92100"/>
                    </a:xfrm>
                    <a:prstGeom prst="rect"/>
                    <a:ln/>
                  </pic:spPr>
                </pic:pic>
              </a:graphicData>
            </a:graphic>
          </wp:inline>
        </w:drawing>
      </w:r>
      <w:r w:rsidDel="00000000" w:rsidR="00000000" w:rsidRPr="00000000">
        <w:rPr>
          <w:rFonts w:ascii="Fira Sans" w:cs="Fira Sans" w:eastAsia="Fira Sans" w:hAnsi="Fira Sans"/>
        </w:rPr>
        <w:drawing>
          <wp:anchor allowOverlap="1" behindDoc="0" distB="114300" distT="114300" distL="114300" distR="114300" hidden="0" layoutInCell="1" locked="0" relativeHeight="0" simplePos="0">
            <wp:simplePos x="0" y="0"/>
            <wp:positionH relativeFrom="page">
              <wp:posOffset>971550</wp:posOffset>
            </wp:positionH>
            <wp:positionV relativeFrom="page">
              <wp:posOffset>1170940</wp:posOffset>
            </wp:positionV>
            <wp:extent cx="5943600" cy="3048000"/>
            <wp:effectExtent b="12700" l="12700" r="12700" t="12700"/>
            <wp:wrapTopAndBottom distB="114300" distT="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048000"/>
                    </a:xfrm>
                    <a:prstGeom prst="rect"/>
                    <a:ln w="12700">
                      <a:solidFill>
                        <a:srgbClr val="000000"/>
                      </a:solidFill>
                      <a:prstDash val="solid"/>
                    </a:ln>
                  </pic:spPr>
                </pic:pic>
              </a:graphicData>
            </a:graphic>
          </wp:anchor>
        </w:drawing>
      </w:r>
      <w:r w:rsidDel="00000000" w:rsidR="00000000" w:rsidRPr="00000000">
        <w:rPr>
          <w:rFonts w:ascii="Fira Sans" w:cs="Fira Sans" w:eastAsia="Fira Sans" w:hAnsi="Fira Sans"/>
        </w:rPr>
        <mc:AlternateContent>
          <mc:Choice Requires="wpg">
            <w:drawing>
              <wp:anchor allowOverlap="1" behindDoc="0" distB="114300" distT="114300" distL="114300" distR="114300" hidden="0" layoutInCell="1" locked="0" relativeHeight="0" simplePos="0">
                <wp:simplePos x="0" y="0"/>
                <wp:positionH relativeFrom="page">
                  <wp:posOffset>885825</wp:posOffset>
                </wp:positionH>
                <wp:positionV relativeFrom="page">
                  <wp:posOffset>5018405</wp:posOffset>
                </wp:positionV>
                <wp:extent cx="6114376" cy="3067050"/>
                <wp:effectExtent b="12700" l="12700" r="12700" t="12700"/>
                <wp:wrapTopAndBottom distB="114300" distT="114300"/>
                <wp:docPr id="1" name=""/>
                <a:graphic>
                  <a:graphicData uri="http://schemas.microsoft.com/office/word/2010/wordprocessingGroup">
                    <wpg:wgp>
                      <wpg:cNvGrpSpPr/>
                      <wpg:grpSpPr>
                        <a:xfrm>
                          <a:off x="152400" y="152400"/>
                          <a:ext cx="6114376" cy="3067050"/>
                          <a:chOff x="152400" y="152400"/>
                          <a:chExt cx="5867400" cy="2924175"/>
                        </a:xfrm>
                      </wpg:grpSpPr>
                      <pic:pic>
                        <pic:nvPicPr>
                          <pic:cNvPr id="2" name="Shape 2"/>
                          <pic:cNvPicPr preferRelativeResize="0"/>
                        </pic:nvPicPr>
                        <pic:blipFill rotWithShape="1">
                          <a:blip r:embed="rId10">
                            <a:alphaModFix/>
                          </a:blip>
                          <a:srcRect b="0" l="0" r="0" t="4561"/>
                          <a:stretch/>
                        </pic:blipFill>
                        <pic:spPr>
                          <a:xfrm>
                            <a:off x="152400" y="152400"/>
                            <a:ext cx="5867400" cy="2924175"/>
                          </a:xfrm>
                          <a:prstGeom prst="rect">
                            <a:avLst/>
                          </a:prstGeom>
                          <a:noFill/>
                          <a:ln>
                            <a:noFill/>
                          </a:ln>
                        </pic:spPr>
                      </pic:pic>
                      <wps:wsp>
                        <wps:cNvSpPr/>
                        <wps:cNvPr id="3" name="Shape 3"/>
                        <wps:spPr>
                          <a:xfrm>
                            <a:off x="2499700" y="2048775"/>
                            <a:ext cx="1166400" cy="1470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885825</wp:posOffset>
                </wp:positionH>
                <wp:positionV relativeFrom="page">
                  <wp:posOffset>5018405</wp:posOffset>
                </wp:positionV>
                <wp:extent cx="6114376" cy="3067050"/>
                <wp:effectExtent b="12700" l="12700" r="12700" t="12700"/>
                <wp:wrapTopAndBottom distB="114300" distT="114300"/>
                <wp:docPr id="1"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6114376" cy="3067050"/>
                        </a:xfrm>
                        <a:prstGeom prst="rect"/>
                        <a:ln w="12700">
                          <a:solidFill>
                            <a:srgbClr val="000000"/>
                          </a:solidFill>
                          <a:prstDash val="solid"/>
                        </a:ln>
                      </pic:spPr>
                    </pic:pic>
                  </a:graphicData>
                </a:graphic>
              </wp:anchor>
            </w:drawing>
          </mc:Fallback>
        </mc:AlternateContent>
      </w:r>
      <w:r w:rsidDel="00000000" w:rsidR="00000000" w:rsidRPr="00000000">
        <w:rPr>
          <w:rtl w:val="0"/>
        </w:rPr>
      </w:r>
    </w:p>
    <w:p w:rsidR="00000000" w:rsidDel="00000000" w:rsidP="00000000" w:rsidRDefault="00000000" w:rsidRPr="00000000" w14:paraId="0000000E">
      <w:pPr>
        <w:widowControl w:val="0"/>
        <w:spacing w:before="112.830810546875" w:line="207.84014225006104" w:lineRule="auto"/>
        <w:rPr>
          <w:rFonts w:ascii="Fira Sans" w:cs="Fira Sans" w:eastAsia="Fira Sans" w:hAnsi="Fira Sans"/>
        </w:rPr>
      </w:pPr>
      <w:r w:rsidDel="00000000" w:rsidR="00000000" w:rsidRPr="00000000">
        <w:rPr>
          <w:rFonts w:ascii="Fira Sans" w:cs="Fira Sans" w:eastAsia="Fira Sans" w:hAnsi="Fira Sans"/>
          <w:rtl w:val="0"/>
        </w:rPr>
        <w:t xml:space="preserve">We get the flag as: </w:t>
      </w:r>
    </w:p>
    <w:p w:rsidR="00000000" w:rsidDel="00000000" w:rsidP="00000000" w:rsidRDefault="00000000" w:rsidRPr="00000000" w14:paraId="0000000F">
      <w:pPr>
        <w:widowControl w:val="0"/>
        <w:spacing w:before="112.830810546875" w:line="207.84014225006104" w:lineRule="auto"/>
        <w:rPr>
          <w:rFonts w:ascii="Fira Sans" w:cs="Fira Sans" w:eastAsia="Fira Sans" w:hAnsi="Fira Sans"/>
          <w:b w:val="1"/>
        </w:rPr>
      </w:pPr>
      <w:r w:rsidDel="00000000" w:rsidR="00000000" w:rsidRPr="00000000">
        <w:rPr>
          <w:rFonts w:ascii="Fira Sans" w:cs="Fira Sans" w:eastAsia="Fira Sans" w:hAnsi="Fira Sans"/>
          <w:b w:val="1"/>
          <w:rtl w:val="0"/>
        </w:rPr>
        <w:t xml:space="preserve">flag{Cr1ck3t_1s_th3_b3st}</w:t>
      </w:r>
    </w:p>
    <w:p w:rsidR="00000000" w:rsidDel="00000000" w:rsidP="00000000" w:rsidRDefault="00000000" w:rsidRPr="00000000" w14:paraId="00000010">
      <w:pPr>
        <w:widowControl w:val="0"/>
        <w:spacing w:before="112.830810546875" w:line="207.84014225006104" w:lineRule="auto"/>
        <w:rPr>
          <w:rFonts w:ascii="Fira Sans" w:cs="Fira Sans" w:eastAsia="Fira Sans" w:hAnsi="Fira Sans"/>
          <w:b w:val="1"/>
        </w:rPr>
      </w:pPr>
      <w:r w:rsidDel="00000000" w:rsidR="00000000" w:rsidRPr="00000000">
        <w:rPr>
          <w:rtl w:val="0"/>
        </w:rPr>
      </w:r>
    </w:p>
    <w:p w:rsidR="00000000" w:rsidDel="00000000" w:rsidP="00000000" w:rsidRDefault="00000000" w:rsidRPr="00000000" w14:paraId="00000011">
      <w:pPr>
        <w:widowControl w:val="0"/>
        <w:spacing w:before="0" w:line="276"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widowControl w:val="0"/>
        <w:spacing w:before="0" w:line="276" w:lineRule="auto"/>
        <w:jc w:val="left"/>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3">
      <w:pPr>
        <w:widowControl w:val="0"/>
        <w:spacing w:before="0" w:line="276"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page is intentionally left blank</w:t>
      </w:r>
    </w:p>
    <w:p w:rsidR="00000000" w:rsidDel="00000000" w:rsidP="00000000" w:rsidRDefault="00000000" w:rsidRPr="00000000" w14:paraId="00000024">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5">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6">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7">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9">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C">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E">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1">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2">
      <w:pPr>
        <w:widowControl w:val="0"/>
        <w:spacing w:before="0" w:line="276" w:lineRule="auto"/>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3">
      <w:pPr>
        <w:widowControl w:val="0"/>
        <w:spacing w:before="0" w:line="276" w:lineRule="auto"/>
        <w:jc w:val="left"/>
        <w:rPr>
          <w:rFonts w:ascii="Roboto" w:cs="Roboto" w:eastAsia="Roboto" w:hAnsi="Roboto"/>
          <w:sz w:val="24"/>
          <w:szCs w:val="24"/>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438150</wp:posOffset>
          </wp:positionV>
          <wp:extent cx="7781925" cy="409575"/>
          <wp:effectExtent b="0" l="0" r="0" t="0"/>
          <wp:wrapTopAndBottom distB="0" distT="0"/>
          <wp:docPr descr="footer" id="7"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widowControl w:val="0"/>
      <w:spacing w:before="0" w:line="144" w:lineRule="auto"/>
      <w:rPr>
        <w:color w:val="0075b9"/>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spacing w:before="0" w:line="240" w:lineRule="auto"/>
      <w:rPr>
        <w:rFonts w:ascii="Roboto" w:cs="Roboto" w:eastAsia="Roboto" w:hAnsi="Roboto"/>
        <w:sz w:val="20"/>
        <w:szCs w:val="20"/>
      </w:rPr>
    </w:pPr>
    <w:r w:rsidDel="00000000" w:rsidR="00000000" w:rsidRPr="00000000">
      <w:rPr>
        <w:b w:val="1"/>
        <w:sz w:val="20"/>
        <w:szCs w:val="20"/>
        <w:rtl w:val="0"/>
      </w:rPr>
      <w:t xml:space="preserve">Address:</w:t>
    </w:r>
    <w:r w:rsidDel="00000000" w:rsidR="00000000" w:rsidRPr="00000000">
      <w:rPr>
        <w:sz w:val="20"/>
        <w:szCs w:val="20"/>
        <w:rtl w:val="0"/>
      </w:rPr>
      <w:t xml:space="preserve"> </w:t>
    </w:r>
    <w:r w:rsidDel="00000000" w:rsidR="00000000" w:rsidRPr="00000000">
      <w:rPr>
        <w:rFonts w:ascii="Roboto" w:cs="Roboto" w:eastAsia="Roboto" w:hAnsi="Roboto"/>
        <w:sz w:val="20"/>
        <w:szCs w:val="20"/>
        <w:rtl w:val="0"/>
      </w:rPr>
      <w:t xml:space="preserve">Office 405, Pearl Plaza, opp. Andheri Station Road, Railway Colony, Andheri West-58</w:t>
    </w:r>
  </w:p>
  <w:p w:rsidR="00000000" w:rsidDel="00000000" w:rsidP="00000000" w:rsidRDefault="00000000" w:rsidRPr="00000000" w14:paraId="0000003A">
    <w:pPr>
      <w:spacing w:before="20" w:lineRule="auto"/>
      <w:rPr>
        <w:sz w:val="20"/>
        <w:szCs w:val="20"/>
      </w:rPr>
    </w:pPr>
    <w:r w:rsidDel="00000000" w:rsidR="00000000" w:rsidRPr="00000000">
      <w:rPr>
        <w:b w:val="1"/>
        <w:sz w:val="20"/>
        <w:szCs w:val="20"/>
        <w:rtl w:val="0"/>
      </w:rPr>
      <w:t xml:space="preserve">Website:</w:t>
    </w:r>
    <w:r w:rsidDel="00000000" w:rsidR="00000000" w:rsidRPr="00000000">
      <w:rPr>
        <w:sz w:val="20"/>
        <w:szCs w:val="20"/>
        <w:rtl w:val="0"/>
      </w:rPr>
      <w:t xml:space="preserve"> </w:t>
    </w:r>
    <w:hyperlink r:id="rId1">
      <w:r w:rsidDel="00000000" w:rsidR="00000000" w:rsidRPr="00000000">
        <w:rPr>
          <w:color w:val="1155cc"/>
          <w:sz w:val="20"/>
          <w:szCs w:val="20"/>
          <w:rtl w:val="0"/>
        </w:rPr>
        <w:t xml:space="preserve">https://www.hacktify.in</w:t>
      </w:r>
    </w:hyperlink>
    <w:r w:rsidDel="00000000" w:rsidR="00000000" w:rsidRPr="00000000">
      <w:rPr>
        <w:rtl w:val="0"/>
      </w:rPr>
    </w:r>
  </w:p>
  <w:p w:rsidR="00000000" w:rsidDel="00000000" w:rsidP="00000000" w:rsidRDefault="00000000" w:rsidRPr="00000000" w14:paraId="0000003B">
    <w:pPr>
      <w:spacing w:before="0" w:lineRule="auto"/>
      <w:ind w:left="0" w:firstLine="0"/>
      <w:jc w:val="right"/>
      <w:rPr>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color w:val="666666"/>
        <w:sz w:val="20"/>
        <w:szCs w:val="20"/>
      </w:rPr>
      <w:pict>
        <v:shape id="PowerPlusWaterMarkObject1" style="position:absolute;width:516.8318138122559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-542923</wp:posOffset>
          </wp:positionH>
          <wp:positionV relativeFrom="paragraph">
            <wp:posOffset>228600</wp:posOffset>
          </wp:positionV>
          <wp:extent cx="1667828" cy="490538"/>
          <wp:effectExtent b="0" l="0" r="0" t="0"/>
          <wp:wrapNone/>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667828" cy="4905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10" name="image1.png"/>
          <a:graphic>
            <a:graphicData uri="http://schemas.openxmlformats.org/drawingml/2006/picture">
              <pic:pic>
                <pic:nvPicPr>
                  <pic:cNvPr descr="horizontal line" id="0" name="image1.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color w:val="666666"/>
        <w:sz w:val="20"/>
        <w:szCs w:val="20"/>
      </w:rPr>
      <w:pict>
        <v:shape id="PowerPlusWaterMarkObject2" style="position:absolute;width:516.8318138122559pt;height:120.01953125pt;rotation:315;z-index:-503316481;mso-position-horizontal-relative:margin;mso-position-horizontal:center;mso-position-vertical-relative:margin;mso-position-vertical:center;" fillcolor="#f3f3f3" stroked="f" type="#_x0000_t136">
          <v:fill angle="0" opacity="65536f"/>
          <v:textpath fitshape="t" string="Hacktify CS" style="font-family:&amp;quot;Roboto&amp;quot;;font-size:100.0pt;"/>
        </v:shape>
      </w:pic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-914398</wp:posOffset>
          </wp:positionH>
          <wp:positionV relativeFrom="paragraph">
            <wp:posOffset>-66673</wp:posOffset>
          </wp:positionV>
          <wp:extent cx="7781925" cy="95250"/>
          <wp:effectExtent b="0" l="0" r="0" t="0"/>
          <wp:wrapTopAndBottom distB="0" distT="0"/>
          <wp:docPr descr="horizontal line" id="9"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-919161</wp:posOffset>
          </wp:positionH>
          <wp:positionV relativeFrom="paragraph">
            <wp:posOffset>-66673</wp:posOffset>
          </wp:positionV>
          <wp:extent cx="7781925" cy="95250"/>
          <wp:effectExtent b="0" l="0" r="0" t="0"/>
          <wp:wrapTopAndBottom distB="0" distT="0"/>
          <wp:docPr descr="horizontal line" id="6"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-571498</wp:posOffset>
          </wp:positionH>
          <wp:positionV relativeFrom="paragraph">
            <wp:posOffset>171450</wp:posOffset>
          </wp:positionV>
          <wp:extent cx="1381125" cy="409575"/>
          <wp:effectExtent b="0" l="0" r="0" t="0"/>
          <wp:wrapNone/>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81125" cy="409575"/>
                  </a:xfrm>
                  <a:prstGeom prst="rect"/>
                  <a:ln/>
                </pic:spPr>
              </pic:pic>
            </a:graphicData>
          </a:graphic>
        </wp:anchor>
      </w:draw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300" w:lineRule="auto"/>
      <w:rPr>
        <w:color w:val="0075b9"/>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jp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FiraSans-italic.ttf"/><Relationship Id="rId10" Type="http://schemas.openxmlformats.org/officeDocument/2006/relationships/font" Target="fonts/FiraSans-bold.ttf"/><Relationship Id="rId12" Type="http://schemas.openxmlformats.org/officeDocument/2006/relationships/font" Target="fonts/FiraSans-boldItalic.ttf"/><Relationship Id="rId9" Type="http://schemas.openxmlformats.org/officeDocument/2006/relationships/font" Target="fonts/Fira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hyperlink" Target="https://www.hacktify.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