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before="220" w:line="240" w:lineRule="auto"/>
        <w:jc w:val="center"/>
        <w:rPr>
          <w:rFonts w:ascii="Roboto" w:cs="Roboto" w:eastAsia="Roboto" w:hAnsi="Roboto"/>
          <w:b w:val="1"/>
          <w:i w:val="1"/>
          <w:u w:val="single"/>
          <w:shd w:fill="cfe2f3" w:val="clear"/>
        </w:rPr>
      </w:pPr>
      <w:bookmarkStart w:colFirst="0" w:colLast="0" w:name="_gjdgxs" w:id="0"/>
      <w:bookmarkEnd w:id="0"/>
      <w:r w:rsidDel="00000000" w:rsidR="00000000" w:rsidRPr="00000000">
        <w:rPr>
          <w:rFonts w:ascii="Roboto" w:cs="Roboto" w:eastAsia="Roboto" w:hAnsi="Roboto"/>
          <w:b w:val="1"/>
          <w:i w:val="1"/>
          <w:u w:val="single"/>
          <w:shd w:fill="cfe2f3" w:val="clear"/>
          <w:rtl w:val="0"/>
        </w:rPr>
        <w:t xml:space="preserve">Challenge Name :- Credential Conundrum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0" w:line="276" w:lineRule="auto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Description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: The head of the family, Granny, has lost her credentials somewhere and now is not able to access her website. Do you think you can help her out?</w:t>
      </w:r>
    </w:p>
    <w:p w:rsidR="00000000" w:rsidDel="00000000" w:rsidP="00000000" w:rsidRDefault="00000000" w:rsidRPr="00000000" w14:paraId="00000004">
      <w:pPr>
        <w:spacing w:before="0" w:line="276" w:lineRule="auto"/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0" w:line="276" w:lineRule="auto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Level: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- Easy </w:t>
      </w:r>
    </w:p>
    <w:p w:rsidR="00000000" w:rsidDel="00000000" w:rsidP="00000000" w:rsidRDefault="00000000" w:rsidRPr="00000000" w14:paraId="00000006">
      <w:pPr>
        <w:spacing w:before="0" w:line="276" w:lineRule="auto"/>
        <w:rPr>
          <w:rFonts w:ascii="Fira Sans" w:cs="Fira Sans" w:eastAsia="Fira Sans" w:hAnsi="Fira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0" w:line="276" w:lineRule="auto"/>
        <w:rPr>
          <w:rFonts w:ascii="Fira Sans" w:cs="Fira Sans" w:eastAsia="Fira Sans" w:hAnsi="Fira Sans"/>
          <w:b w:val="1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Solution: </w:t>
      </w:r>
    </w:p>
    <w:p w:rsidR="00000000" w:rsidDel="00000000" w:rsidP="00000000" w:rsidRDefault="00000000" w:rsidRPr="00000000" w14:paraId="00000008">
      <w:pPr>
        <w:spacing w:before="0" w:line="276" w:lineRule="auto"/>
        <w:rPr>
          <w:rFonts w:ascii="Fira Sans" w:cs="Fira Sans" w:eastAsia="Fira Sans" w:hAnsi="Fira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0" w:line="276" w:lineRule="auto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Step 1: On Opening the website , we are greeted with a login page.</w:t>
      </w:r>
    </w:p>
    <w:p w:rsidR="00000000" w:rsidDel="00000000" w:rsidP="00000000" w:rsidRDefault="00000000" w:rsidRPr="00000000" w14:paraId="0000000A">
      <w:pPr>
        <w:spacing w:before="0" w:line="276" w:lineRule="auto"/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0" w:line="276" w:lineRule="auto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</w:rPr>
        <w:drawing>
          <wp:inline distB="114300" distT="114300" distL="114300" distR="114300">
            <wp:extent cx="5731200" cy="2882900"/>
            <wp:effectExtent b="12700" l="12700" r="12700" t="127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0" w:line="276" w:lineRule="auto"/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0" w:line="276" w:lineRule="auto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Step 2: Granny has lost her credentials , maybe they are somewhere hidden in the website.</w:t>
      </w:r>
    </w:p>
    <w:p w:rsidR="00000000" w:rsidDel="00000000" w:rsidP="00000000" w:rsidRDefault="00000000" w:rsidRPr="00000000" w14:paraId="0000000E">
      <w:pPr>
        <w:spacing w:before="0" w:line="276" w:lineRule="auto"/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0" w:line="276" w:lineRule="auto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</w:rPr>
        <w:drawing>
          <wp:inline distB="114300" distT="114300" distL="114300" distR="114300">
            <wp:extent cx="5731200" cy="23876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0" w:line="276" w:lineRule="auto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Step 3: We have found the credentials, let’s test them out.</w:t>
      </w:r>
    </w:p>
    <w:p w:rsidR="00000000" w:rsidDel="00000000" w:rsidP="00000000" w:rsidRDefault="00000000" w:rsidRPr="00000000" w14:paraId="00000011">
      <w:pPr>
        <w:spacing w:before="0" w:line="276" w:lineRule="auto"/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0" w:line="276" w:lineRule="auto"/>
        <w:jc w:val="center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</w:rPr>
        <w:drawing>
          <wp:inline distB="114300" distT="114300" distL="114300" distR="114300">
            <wp:extent cx="5710984" cy="1173924"/>
            <wp:effectExtent b="25400" l="25400" r="25400" t="2540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0984" cy="1173924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0" w:line="276" w:lineRule="auto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Even with the right credentials we do not get access to the web page?</w:t>
      </w:r>
    </w:p>
    <w:p w:rsidR="00000000" w:rsidDel="00000000" w:rsidP="00000000" w:rsidRDefault="00000000" w:rsidRPr="00000000" w14:paraId="00000014">
      <w:pPr>
        <w:spacing w:before="0" w:line="276" w:lineRule="auto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br w:type="textWrapping"/>
        <w:t xml:space="preserve">Step 4: Let’s check the requests by intercepting it through Burpsuite.</w:t>
      </w:r>
    </w:p>
    <w:p w:rsidR="00000000" w:rsidDel="00000000" w:rsidP="00000000" w:rsidRDefault="00000000" w:rsidRPr="00000000" w14:paraId="00000015">
      <w:pPr>
        <w:spacing w:before="0" w:line="276" w:lineRule="auto"/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0" w:line="276" w:lineRule="auto"/>
        <w:jc w:val="center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</w:rPr>
        <w:drawing>
          <wp:inline distB="114300" distT="114300" distL="114300" distR="114300">
            <wp:extent cx="5731200" cy="2476500"/>
            <wp:effectExtent b="12700" l="12700" r="12700" t="127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0" w:line="276" w:lineRule="auto"/>
        <w:jc w:val="center"/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0" w:line="276" w:lineRule="auto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Even the cookies are set correct, so what is the issue here?</w:t>
      </w:r>
    </w:p>
    <w:p w:rsidR="00000000" w:rsidDel="00000000" w:rsidP="00000000" w:rsidRDefault="00000000" w:rsidRPr="00000000" w14:paraId="00000019">
      <w:pPr>
        <w:spacing w:before="0" w:line="276" w:lineRule="auto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Wait, let’s remember the description:</w:t>
      </w:r>
    </w:p>
    <w:p w:rsidR="00000000" w:rsidDel="00000000" w:rsidP="00000000" w:rsidRDefault="00000000" w:rsidRPr="00000000" w14:paraId="0000001A">
      <w:pPr>
        <w:spacing w:before="0" w:line="276" w:lineRule="auto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The “head of the family”, Granny lost her credentials. Granny is a type of admin(head) , right?.</w:t>
      </w:r>
    </w:p>
    <w:p w:rsidR="00000000" w:rsidDel="00000000" w:rsidP="00000000" w:rsidRDefault="00000000" w:rsidRPr="00000000" w14:paraId="0000001B">
      <w:pPr>
        <w:spacing w:before="0" w:line="276" w:lineRule="auto"/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before="0" w:line="276" w:lineRule="auto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Step 5: Let’s change “admin” to “granny” in both the request.</w:t>
      </w:r>
    </w:p>
    <w:p w:rsidR="00000000" w:rsidDel="00000000" w:rsidP="00000000" w:rsidRDefault="00000000" w:rsidRPr="00000000" w14:paraId="0000001D">
      <w:pPr>
        <w:spacing w:before="0" w:line="276" w:lineRule="auto"/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before="0" w:line="276" w:lineRule="auto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</w:rPr>
        <mc:AlternateContent>
          <mc:Choice Requires="wpg">
            <w:drawing>
              <wp:inline distB="114300" distT="114300" distL="114300" distR="114300">
                <wp:extent cx="5943600" cy="2921000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943600" cy="2921000"/>
                          <a:chOff x="152400" y="152400"/>
                          <a:chExt cx="5943600" cy="2905125"/>
                        </a:xfrm>
                      </wpg:grpSpPr>
                      <pic:pic>
                        <pic:nvPicPr>
                          <pic:cNvPr id="5" name="Shape 5"/>
                          <pic:cNvPicPr preferRelativeResize="0"/>
                        </pic:nvPicPr>
                        <pic:blipFill>
                          <a:blip r:embed="rId1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5943600" cy="2905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6" name="Shape 6"/>
                        <wps:spPr>
                          <a:xfrm>
                            <a:off x="698250" y="609750"/>
                            <a:ext cx="1494900" cy="1968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2921000"/>
                <wp:effectExtent b="0" l="0" r="0" t="0"/>
                <wp:docPr id="3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9210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before="0" w:line="276" w:lineRule="auto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</w:rPr>
        <mc:AlternateContent>
          <mc:Choice Requires="wpg">
            <w:drawing>
              <wp:inline distB="114300" distT="114300" distL="114300" distR="114300">
                <wp:extent cx="5943600" cy="24892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943600" cy="2489200"/>
                          <a:chOff x="152400" y="152400"/>
                          <a:chExt cx="5943600" cy="2476500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1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5943600" cy="247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737600" y="619575"/>
                            <a:ext cx="1534200" cy="1869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2489200"/>
                <wp:effectExtent b="0" l="0" r="0" t="0"/>
                <wp:docPr id="1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4892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before="0" w:line="276" w:lineRule="auto"/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before="0" w:line="276" w:lineRule="auto"/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before="0" w:line="276" w:lineRule="auto"/>
        <w:jc w:val="center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</w:rPr>
        <w:drawing>
          <wp:inline distB="114300" distT="114300" distL="114300" distR="114300">
            <wp:extent cx="4414889" cy="3109913"/>
            <wp:effectExtent b="12700" l="12700" r="12700" t="127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889" cy="310991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1666875</wp:posOffset>
                </wp:positionH>
                <wp:positionV relativeFrom="paragraph">
                  <wp:posOffset>2519617</wp:posOffset>
                </wp:positionV>
                <wp:extent cx="2738438" cy="40618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1401800" y="794025"/>
                          <a:ext cx="1970400" cy="2745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1666875</wp:posOffset>
                </wp:positionH>
                <wp:positionV relativeFrom="paragraph">
                  <wp:posOffset>2519617</wp:posOffset>
                </wp:positionV>
                <wp:extent cx="2738438" cy="406180"/>
                <wp:effectExtent b="0" l="0" r="0" t="0"/>
                <wp:wrapNone/>
                <wp:docPr id="2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38438" cy="4061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3">
      <w:pPr>
        <w:spacing w:before="0" w:line="276" w:lineRule="auto"/>
        <w:jc w:val="center"/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before="0" w:line="276" w:lineRule="auto"/>
        <w:rPr>
          <w:rFonts w:ascii="Fira Sans" w:cs="Fira Sans" w:eastAsia="Fira Sans" w:hAnsi="Fira Sans"/>
          <w:b w:val="1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We are granted access and we have found the flag!!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This page is intentionally left blank</w:t>
      </w:r>
    </w:p>
    <w:p w:rsidR="00000000" w:rsidDel="00000000" w:rsidP="00000000" w:rsidRDefault="00000000" w:rsidRPr="00000000" w14:paraId="0000004A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before="0" w:line="276" w:lineRule="auto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footerReference r:id="rId18" w:type="default"/>
      <w:footerReference r:id="rId19" w:type="first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Fira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-914398</wp:posOffset>
          </wp:positionH>
          <wp:positionV relativeFrom="paragraph">
            <wp:posOffset>438150</wp:posOffset>
          </wp:positionV>
          <wp:extent cx="7781925" cy="409575"/>
          <wp:effectExtent b="0" l="0" r="0" t="0"/>
          <wp:wrapTopAndBottom distB="0" distT="0"/>
          <wp:docPr descr="footer" id="10" name="image3.png"/>
          <a:graphic>
            <a:graphicData uri="http://schemas.openxmlformats.org/drawingml/2006/picture">
              <pic:pic>
                <pic:nvPicPr>
                  <pic:cNvPr descr="footer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D">
    <w:pPr>
      <w:widowControl w:val="0"/>
      <w:spacing w:before="0" w:line="144" w:lineRule="auto"/>
      <w:rPr>
        <w:color w:val="0075b9"/>
        <w:sz w:val="24"/>
        <w:szCs w:val="24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E">
    <w:pPr>
      <w:spacing w:before="0" w:line="240" w:lineRule="auto"/>
      <w:rPr>
        <w:rFonts w:ascii="Roboto" w:cs="Roboto" w:eastAsia="Roboto" w:hAnsi="Roboto"/>
        <w:sz w:val="20"/>
        <w:szCs w:val="20"/>
      </w:rPr>
    </w:pPr>
    <w:r w:rsidDel="00000000" w:rsidR="00000000" w:rsidRPr="00000000">
      <w:rPr>
        <w:b w:val="1"/>
        <w:sz w:val="20"/>
        <w:szCs w:val="20"/>
        <w:rtl w:val="0"/>
      </w:rPr>
      <w:t xml:space="preserve">Address:</w:t>
    </w:r>
    <w:r w:rsidDel="00000000" w:rsidR="00000000" w:rsidRPr="00000000">
      <w:rPr>
        <w:sz w:val="20"/>
        <w:szCs w:val="20"/>
        <w:rtl w:val="0"/>
      </w:rPr>
      <w:t xml:space="preserve"> </w:t>
    </w:r>
    <w:r w:rsidDel="00000000" w:rsidR="00000000" w:rsidRPr="00000000">
      <w:rPr>
        <w:rFonts w:ascii="Roboto" w:cs="Roboto" w:eastAsia="Roboto" w:hAnsi="Roboto"/>
        <w:sz w:val="20"/>
        <w:szCs w:val="20"/>
        <w:rtl w:val="0"/>
      </w:rPr>
      <w:t xml:space="preserve">Office 405, Pearl Plaza, opp. Andheri Station Road, Railway Colony, Andheri West-58</w:t>
    </w:r>
  </w:p>
  <w:p w:rsidR="00000000" w:rsidDel="00000000" w:rsidP="00000000" w:rsidRDefault="00000000" w:rsidRPr="00000000" w14:paraId="0000005F">
    <w:pPr>
      <w:spacing w:before="20" w:lineRule="auto"/>
      <w:rPr>
        <w:sz w:val="20"/>
        <w:szCs w:val="20"/>
      </w:rPr>
    </w:pPr>
    <w:r w:rsidDel="00000000" w:rsidR="00000000" w:rsidRPr="00000000">
      <w:rPr>
        <w:b w:val="1"/>
        <w:sz w:val="20"/>
        <w:szCs w:val="20"/>
        <w:rtl w:val="0"/>
      </w:rPr>
      <w:t xml:space="preserve">Website:</w:t>
    </w:r>
    <w:r w:rsidDel="00000000" w:rsidR="00000000" w:rsidRPr="00000000">
      <w:rPr>
        <w:sz w:val="20"/>
        <w:szCs w:val="20"/>
        <w:rtl w:val="0"/>
      </w:rPr>
      <w:t xml:space="preserve"> </w:t>
    </w:r>
    <w:hyperlink r:id="rId1">
      <w:r w:rsidDel="00000000" w:rsidR="00000000" w:rsidRPr="00000000">
        <w:rPr>
          <w:color w:val="1155cc"/>
          <w:sz w:val="20"/>
          <w:szCs w:val="20"/>
          <w:rtl w:val="0"/>
        </w:rPr>
        <w:t xml:space="preserve">https://www.hacktify.in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0">
    <w:pPr>
      <w:spacing w:before="0" w:lineRule="auto"/>
      <w:ind w:left="0" w:firstLine="0"/>
      <w:jc w:val="right"/>
      <w:rPr>
        <w:sz w:val="20"/>
        <w:szCs w:val="20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Rule="auto"/>
      <w:rPr/>
    </w:pPr>
    <w:r w:rsidDel="00000000" w:rsidR="00000000" w:rsidRPr="00000000">
      <w:rPr>
        <w:color w:val="666666"/>
        <w:sz w:val="20"/>
        <w:szCs w:val="20"/>
      </w:rPr>
      <w:pict>
        <v:shape id="PowerPlusWaterMarkObject1" style="position:absolute;width:516.8318138122559pt;height:120.01953125pt;rotation:315;z-index:-503316481;mso-position-horizontal-relative:margin;mso-position-horizontal:center;mso-position-vertical-relative:margin;mso-position-vertical:center;" fillcolor="#f3f3f3" stroked="f" type="#_x0000_t136">
          <v:fill angle="0" opacity="65536f"/>
          <v:textpath fitshape="t" string="Hacktify CS" style="font-family:&amp;quot;Roboto&amp;quot;;font-size:100.0pt;"/>
        </v:shape>
      </w:pic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-542923</wp:posOffset>
          </wp:positionH>
          <wp:positionV relativeFrom="paragraph">
            <wp:posOffset>228600</wp:posOffset>
          </wp:positionV>
          <wp:extent cx="1667828" cy="490538"/>
          <wp:effectExtent b="0" l="0" r="0" t="0"/>
          <wp:wrapNone/>
          <wp:docPr id="1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67828" cy="4905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-919161</wp:posOffset>
          </wp:positionH>
          <wp:positionV relativeFrom="paragraph">
            <wp:posOffset>-66673</wp:posOffset>
          </wp:positionV>
          <wp:extent cx="7781925" cy="95250"/>
          <wp:effectExtent b="0" l="0" r="0" t="0"/>
          <wp:wrapTopAndBottom distB="0" distT="0"/>
          <wp:docPr descr="horizontal line" id="13" name="image3.png"/>
          <a:graphic>
            <a:graphicData uri="http://schemas.openxmlformats.org/drawingml/2006/picture">
              <pic:pic>
                <pic:nvPicPr>
                  <pic:cNvPr descr="horizontal line"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="300" w:lineRule="auto"/>
      <w:rPr>
        <w:rFonts w:ascii="Proxima Nova" w:cs="Proxima Nova" w:eastAsia="Proxima Nova" w:hAnsi="Proxima Nova"/>
        <w:color w:val="666666"/>
        <w:sz w:val="20"/>
        <w:szCs w:val="20"/>
      </w:rPr>
    </w:pPr>
    <w:r w:rsidDel="00000000" w:rsidR="00000000" w:rsidRPr="00000000">
      <w:rPr>
        <w:color w:val="666666"/>
        <w:sz w:val="20"/>
        <w:szCs w:val="20"/>
      </w:rPr>
      <w:pict>
        <v:shape id="PowerPlusWaterMarkObject2" style="position:absolute;width:516.8318138122559pt;height:120.01953125pt;rotation:315;z-index:-503316481;mso-position-horizontal-relative:margin;mso-position-horizontal:center;mso-position-vertical-relative:margin;mso-position-vertical:center;" fillcolor="#f3f3f3" stroked="f" type="#_x0000_t136">
          <v:fill angle="0" opacity="65536f"/>
          <v:textpath fitshape="t" string="Hacktify CS" style="font-family:&amp;quot;Roboto&amp;quot;;font-size:100.0pt;"/>
        </v:shape>
      </w:pic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-914398</wp:posOffset>
          </wp:positionH>
          <wp:positionV relativeFrom="paragraph">
            <wp:posOffset>-66673</wp:posOffset>
          </wp:positionV>
          <wp:extent cx="7781925" cy="95250"/>
          <wp:effectExtent b="0" l="0" r="0" t="0"/>
          <wp:wrapTopAndBottom distB="0" distT="0"/>
          <wp:docPr descr="horizontal line" id="12" name="image3.png"/>
          <a:graphic>
            <a:graphicData uri="http://schemas.openxmlformats.org/drawingml/2006/picture">
              <pic:pic>
                <pic:nvPicPr>
                  <pic:cNvPr descr="horizontal line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-919161</wp:posOffset>
          </wp:positionH>
          <wp:positionV relativeFrom="paragraph">
            <wp:posOffset>-66673</wp:posOffset>
          </wp:positionV>
          <wp:extent cx="7781925" cy="95250"/>
          <wp:effectExtent b="0" l="0" r="0" t="0"/>
          <wp:wrapTopAndBottom distB="0" distT="0"/>
          <wp:docPr descr="horizontal line" id="9" name="image3.png"/>
          <a:graphic>
            <a:graphicData uri="http://schemas.openxmlformats.org/drawingml/2006/picture">
              <pic:pic>
                <pic:nvPicPr>
                  <pic:cNvPr descr="horizontal line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-571498</wp:posOffset>
          </wp:positionH>
          <wp:positionV relativeFrom="paragraph">
            <wp:posOffset>171450</wp:posOffset>
          </wp:positionV>
          <wp:extent cx="1381125" cy="409575"/>
          <wp:effectExtent b="0" l="0" r="0" t="0"/>
          <wp:wrapNone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811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300" w:lineRule="auto"/>
      <w:rPr>
        <w:color w:val="0075b9"/>
        <w:sz w:val="24"/>
        <w:szCs w:val="24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sz w:val="22"/>
        <w:szCs w:val="22"/>
        <w:lang w:val="en"/>
      </w:rPr>
    </w:rPrDefault>
    <w:pPrDefault>
      <w:pPr>
        <w:spacing w:before="200" w:line="3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Rule="auto"/>
    </w:pPr>
    <w:rPr>
      <w:color w:val="039be5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color w:val="e61a17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color w:val="008a05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1440" w:line="240" w:lineRule="auto"/>
    </w:pPr>
    <w:rPr>
      <w:rFonts w:ascii="Proxima Nova" w:cs="Proxima Nova" w:eastAsia="Proxima Nova" w:hAnsi="Proxima Nova"/>
      <w:b w:val="1"/>
      <w:color w:val="40404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200" w:lineRule="auto"/>
    </w:pPr>
    <w:rPr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12.png"/><Relationship Id="rId13" Type="http://schemas.openxmlformats.org/officeDocument/2006/relationships/image" Target="media/image8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9.png"/><Relationship Id="rId14" Type="http://schemas.openxmlformats.org/officeDocument/2006/relationships/image" Target="media/image4.png"/><Relationship Id="rId17" Type="http://schemas.openxmlformats.org/officeDocument/2006/relationships/header" Target="header1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6.png"/><Relationship Id="rId18" Type="http://schemas.openxmlformats.org/officeDocument/2006/relationships/footer" Target="footer2.xml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FiraSans-italic.ttf"/><Relationship Id="rId10" Type="http://schemas.openxmlformats.org/officeDocument/2006/relationships/font" Target="fonts/FiraSans-bold.ttf"/><Relationship Id="rId12" Type="http://schemas.openxmlformats.org/officeDocument/2006/relationships/font" Target="fonts/FiraSans-boldItalic.ttf"/><Relationship Id="rId9" Type="http://schemas.openxmlformats.org/officeDocument/2006/relationships/font" Target="fonts/FiraSans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hyperlink" Target="https://www.hacktify.in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