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rPr>
      </w:pPr>
      <w:r>
        <w:rPr>
          <w:rFonts w:hint="default" w:ascii="Times New Roman" w:hAnsi="Times New Roman" w:cs="Times New Roman" w:eastAsiaTheme="minorEastAsia"/>
          <w:highlight w:val="white"/>
        </w:rPr>
        <w:t>Cyber-</w:t>
      </w:r>
      <w:r>
        <w:rPr>
          <w:rFonts w:hint="default" w:ascii="Times New Roman" w:hAnsi="Times New Roman" w:cs="Times New Roman"/>
          <w:highlight w:val="white"/>
        </w:rPr>
        <w:t xml:space="preserve">attack </w:t>
      </w:r>
      <w:r>
        <w:rPr>
          <w:rFonts w:hint="default" w:ascii="Times New Roman" w:hAnsi="Times New Roman" w:cs="Times New Roman" w:eastAsiaTheme="minorEastAsia"/>
          <w:highlight w:val="white"/>
        </w:rPr>
        <w:t>D</w:t>
      </w:r>
      <w:r>
        <w:rPr>
          <w:rFonts w:hint="default" w:ascii="Times New Roman" w:hAnsi="Times New Roman" w:cs="Times New Roman"/>
          <w:highlight w:val="white"/>
        </w:rPr>
        <w:t>etection</w:t>
      </w:r>
      <w:r>
        <w:rPr>
          <w:rFonts w:hint="default" w:ascii="Times New Roman" w:hAnsi="Times New Roman" w:cs="Times New Roman" w:eastAsiaTheme="minorEastAsia"/>
        </w:rPr>
        <w:t xml:space="preserve"> based on three Models</w:t>
      </w:r>
    </w:p>
    <w:p>
      <w:pPr>
        <w:pStyle w:val="3"/>
        <w:rPr>
          <w:rFonts w:eastAsiaTheme="minorEastAsia"/>
        </w:rPr>
      </w:pPr>
      <w:r>
        <w:rPr>
          <w:rFonts w:hint="eastAsia" w:eastAsia="宋体"/>
          <w:lang w:val="en-US" w:eastAsia="zh-CN"/>
        </w:rPr>
        <w:t xml:space="preserve">1. </w:t>
      </w:r>
      <w:r>
        <w:t>Background information</w:t>
      </w:r>
    </w:p>
    <w:p>
      <w:pPr>
        <w:widowControl/>
        <w:spacing w:after="0" w:line="240" w:lineRule="auto"/>
        <w:rPr>
          <w:rFonts w:ascii="Times New Roman" w:hAnsi="Times New Roman" w:cs="Times New Roman" w:eastAsiaTheme="minorEastAsia"/>
          <w:color w:val="0D0D0D"/>
          <w:sz w:val="24"/>
          <w:szCs w:val="24"/>
          <w:highlight w:val="white"/>
        </w:rPr>
      </w:pPr>
      <w:r>
        <w:rPr>
          <w:rFonts w:ascii="Times New Roman" w:hAnsi="Times New Roman" w:eastAsia="Times New Roman" w:cs="Times New Roman"/>
          <w:color w:val="0D0D0D"/>
          <w:sz w:val="24"/>
          <w:szCs w:val="24"/>
          <w:highlight w:val="white"/>
        </w:rPr>
        <w:t>Network attack detection is crucial</w:t>
      </w:r>
      <w:r>
        <w:rPr>
          <w:rFonts w:hint="eastAsia" w:ascii="Times New Roman" w:hAnsi="Times New Roman" w:cs="Times New Roman" w:eastAsiaTheme="minorEastAsia"/>
          <w:color w:val="0D0D0D"/>
          <w:sz w:val="24"/>
          <w:szCs w:val="24"/>
          <w:highlight w:val="white"/>
        </w:rPr>
        <w:t xml:space="preserve"> in real life</w:t>
      </w:r>
      <w:r>
        <w:rPr>
          <w:rFonts w:ascii="Times New Roman" w:hAnsi="Times New Roman" w:eastAsia="Times New Roman" w:cs="Times New Roman"/>
          <w:color w:val="0D0D0D"/>
          <w:sz w:val="24"/>
          <w:szCs w:val="24"/>
          <w:highlight w:val="white"/>
        </w:rPr>
        <w:t>. The most obvious reason is security. Networks are constantly under threat from cyber-attacks that can lead to unauthorized access, data breaches, and various forms of cybercrime.</w:t>
      </w:r>
      <w:r>
        <w:rPr>
          <w:rFonts w:hint="eastAsia" w:ascii="Times New Roman" w:hAnsi="Times New Roman" w:cs="Times New Roman" w:eastAsiaTheme="minorEastAsia"/>
          <w:color w:val="0D0D0D"/>
          <w:sz w:val="24"/>
          <w:szCs w:val="24"/>
          <w:highlight w:val="white"/>
        </w:rPr>
        <w:t xml:space="preserve"> So it is </w:t>
      </w:r>
      <w:r>
        <w:rPr>
          <w:rFonts w:ascii="Times New Roman" w:hAnsi="Times New Roman" w:cs="Times New Roman" w:eastAsiaTheme="minorEastAsia"/>
          <w:color w:val="0D0D0D"/>
          <w:sz w:val="24"/>
          <w:szCs w:val="24"/>
          <w:highlight w:val="white"/>
        </w:rPr>
        <w:t>worthwhile</w:t>
      </w:r>
      <w:r>
        <w:rPr>
          <w:rFonts w:hint="eastAsia" w:ascii="Times New Roman" w:hAnsi="Times New Roman" w:cs="Times New Roman" w:eastAsiaTheme="minorEastAsia"/>
          <w:color w:val="0D0D0D"/>
          <w:sz w:val="24"/>
          <w:szCs w:val="24"/>
          <w:highlight w:val="white"/>
        </w:rPr>
        <w:t xml:space="preserve"> to dive into </w:t>
      </w:r>
      <w:r>
        <w:rPr>
          <w:rFonts w:ascii="Times New Roman" w:hAnsi="Times New Roman" w:cs="Times New Roman" w:eastAsiaTheme="minorEastAsia"/>
          <w:color w:val="0D0D0D"/>
          <w:sz w:val="24"/>
          <w:szCs w:val="24"/>
          <w:highlight w:val="white"/>
        </w:rPr>
        <w:t>cyber-</w:t>
      </w:r>
      <w:r>
        <w:rPr>
          <w:rFonts w:ascii="Times New Roman" w:hAnsi="Times New Roman" w:eastAsia="Times New Roman" w:cs="Times New Roman"/>
          <w:color w:val="0D0D0D"/>
          <w:sz w:val="24"/>
          <w:szCs w:val="24"/>
          <w:highlight w:val="white"/>
        </w:rPr>
        <w:t>attack detection</w:t>
      </w:r>
      <w:r>
        <w:rPr>
          <w:rFonts w:hint="eastAsia" w:ascii="Times New Roman" w:hAnsi="Times New Roman" w:cs="Times New Roman" w:eastAsiaTheme="minorEastAsia"/>
          <w:color w:val="0D0D0D"/>
          <w:sz w:val="24"/>
          <w:szCs w:val="24"/>
          <w:highlight w:val="white"/>
        </w:rPr>
        <w:t xml:space="preserve"> methods. </w:t>
      </w:r>
      <w:r>
        <w:rPr>
          <w:rFonts w:ascii="Times New Roman" w:hAnsi="Times New Roman" w:eastAsia="Times New Roman" w:cs="Times New Roman"/>
          <w:color w:val="0D0D0D"/>
          <w:sz w:val="24"/>
          <w:szCs w:val="24"/>
          <w:highlight w:val="white"/>
        </w:rPr>
        <w:t xml:space="preserve">The </w:t>
      </w:r>
      <w:r>
        <w:rPr>
          <w:rFonts w:ascii="Times New Roman" w:hAnsi="Times New Roman" w:cs="Times New Roman" w:eastAsiaTheme="minorEastAsia"/>
          <w:color w:val="0D0D0D"/>
          <w:sz w:val="24"/>
          <w:szCs w:val="24"/>
          <w:highlight w:val="white"/>
        </w:rPr>
        <w:t>cyber-</w:t>
      </w:r>
      <w:r>
        <w:rPr>
          <w:rFonts w:ascii="Times New Roman" w:hAnsi="Times New Roman" w:eastAsia="Times New Roman" w:cs="Times New Roman"/>
          <w:color w:val="0D0D0D"/>
          <w:sz w:val="24"/>
          <w:szCs w:val="24"/>
          <w:highlight w:val="white"/>
        </w:rPr>
        <w:t>attack detection problem is a typical classification problem, which can be effectively solved by machine learning techniques</w:t>
      </w:r>
      <w:r>
        <w:rPr>
          <w:rFonts w:hint="eastAsia" w:ascii="Times New Roman" w:hAnsi="Times New Roman" w:eastAsia="宋体" w:cs="Times New Roman"/>
          <w:color w:val="0D0D0D"/>
          <w:sz w:val="24"/>
          <w:szCs w:val="24"/>
          <w:highlight w:val="white"/>
        </w:rPr>
        <w:t xml:space="preserve"> </w:t>
      </w:r>
      <w:r>
        <w:rPr>
          <w:rFonts w:ascii="Times New Roman" w:hAnsi="Times New Roman" w:eastAsia="宋体" w:cs="Times New Roman"/>
          <w:color w:val="0D0D0D"/>
          <w:sz w:val="24"/>
          <w:szCs w:val="24"/>
          <w:highlight w:val="white"/>
        </w:rPr>
        <w:fldChar w:fldCharType="begin"/>
      </w:r>
      <w:r>
        <w:rPr>
          <w:rFonts w:ascii="Times New Roman" w:hAnsi="Times New Roman" w:eastAsia="宋体" w:cs="Times New Roman"/>
          <w:color w:val="0D0D0D"/>
          <w:sz w:val="24"/>
          <w:szCs w:val="24"/>
          <w:highlight w:val="white"/>
        </w:rPr>
        <w:instrText xml:space="preserve"> ADDIN ZOTERO_ITEM CSL_CITATION {"citationID":"QUqF8sF5","properties":{"formattedCitation":"(Ahmad et al., 2022)","plainCitation":"(Ahmad et al., 2022)","noteIndex":0},"citationItems":[{"id":12,"uris":["http://zotero.org/users/local/DBGADmtw/items/5PFWGGLR"],"itemData":{"id":12,"type":"paper-conference","container-title":"2022 IEEE International Conference on Software Testing, Verification and Validation Workshops (ICSTW)","ISBN":"1-66549-628-2","page":"30-39","publisher":"IEEE","title":"Early detection of network attacks using deep learning","author":[{"family":"Ahmad","given":"Tanwir"},{"family":"Truscan","given":"Dragos"},{"family":"Vain","given":"Jüri"},{"family":"Porres","given":"Ivan"}],"issued":{"date-parts":[["2022"]]}}}],"schema":"https://github.com/citation-style-language/schema/raw/master/csl-citation.json"} </w:instrText>
      </w:r>
      <w:r>
        <w:rPr>
          <w:rFonts w:ascii="Times New Roman" w:hAnsi="Times New Roman" w:eastAsia="宋体" w:cs="Times New Roman"/>
          <w:color w:val="0D0D0D"/>
          <w:sz w:val="24"/>
          <w:szCs w:val="24"/>
          <w:highlight w:val="white"/>
        </w:rPr>
        <w:fldChar w:fldCharType="separate"/>
      </w:r>
      <w:r>
        <w:rPr>
          <w:rFonts w:ascii="Times New Roman" w:hAnsi="Times New Roman" w:cs="Times New Roman"/>
          <w:sz w:val="24"/>
          <w:highlight w:val="white"/>
        </w:rPr>
        <w:t>(Ahmad et al., 2022)</w:t>
      </w:r>
      <w:r>
        <w:rPr>
          <w:rFonts w:ascii="Times New Roman" w:hAnsi="Times New Roman" w:eastAsia="宋体" w:cs="Times New Roman"/>
          <w:color w:val="0D0D0D"/>
          <w:sz w:val="24"/>
          <w:szCs w:val="24"/>
          <w:highlight w:val="white"/>
        </w:rPr>
        <w:fldChar w:fldCharType="end"/>
      </w:r>
      <w:r>
        <w:rPr>
          <w:rFonts w:hint="eastAsia" w:ascii="Times New Roman" w:hAnsi="Times New Roman" w:cs="Times New Roman" w:eastAsiaTheme="minorEastAsia"/>
          <w:color w:val="0D0D0D"/>
          <w:sz w:val="24"/>
          <w:szCs w:val="24"/>
          <w:highlight w:val="white"/>
        </w:rPr>
        <w:t>. Machine learning models are</w:t>
      </w:r>
      <w:r>
        <w:rPr>
          <w:rFonts w:ascii="Times New Roman" w:hAnsi="Times New Roman" w:eastAsia="Times New Roman" w:cs="Times New Roman"/>
          <w:color w:val="0D0D0D"/>
          <w:sz w:val="24"/>
          <w:szCs w:val="24"/>
          <w:highlight w:val="white"/>
        </w:rPr>
        <w:t xml:space="preserve"> suitable for modelling complex relationships</w:t>
      </w:r>
      <w:r>
        <w:rPr>
          <w:rFonts w:hint="eastAsia" w:ascii="Times New Roman" w:hAnsi="Times New Roman" w:cs="Times New Roman" w:eastAsiaTheme="minorEastAsia"/>
          <w:color w:val="0D0D0D"/>
          <w:sz w:val="24"/>
          <w:szCs w:val="24"/>
          <w:highlight w:val="white"/>
        </w:rPr>
        <w:t xml:space="preserve">. Both traditional machine learning models and neural network models are used often in </w:t>
      </w:r>
      <w:r>
        <w:rPr>
          <w:rFonts w:ascii="Times New Roman" w:hAnsi="Times New Roman" w:cs="Times New Roman" w:eastAsiaTheme="minorEastAsia"/>
          <w:color w:val="0D0D0D"/>
          <w:sz w:val="24"/>
          <w:szCs w:val="24"/>
          <w:highlight w:val="white"/>
        </w:rPr>
        <w:t>cyber-</w:t>
      </w:r>
      <w:r>
        <w:rPr>
          <w:rFonts w:ascii="Times New Roman" w:hAnsi="Times New Roman" w:eastAsia="Times New Roman" w:cs="Times New Roman"/>
          <w:color w:val="0D0D0D"/>
          <w:sz w:val="24"/>
          <w:szCs w:val="24"/>
          <w:highlight w:val="white"/>
        </w:rPr>
        <w:t>attack detection</w:t>
      </w:r>
      <w:r>
        <w:rPr>
          <w:rFonts w:hint="eastAsia" w:ascii="Times New Roman" w:hAnsi="Times New Roman" w:cs="Times New Roman" w:eastAsiaTheme="minorEastAsia"/>
          <w:color w:val="0D0D0D"/>
          <w:sz w:val="24"/>
          <w:szCs w:val="24"/>
          <w:highlight w:val="white"/>
        </w:rPr>
        <w:t xml:space="preserve">. </w:t>
      </w:r>
      <w:r>
        <w:rPr>
          <w:rFonts w:ascii="Times New Roman" w:hAnsi="Times New Roman" w:eastAsia="Times New Roman" w:cs="Times New Roman"/>
          <w:color w:val="0D0D0D"/>
          <w:sz w:val="24"/>
          <w:szCs w:val="24"/>
          <w:highlight w:val="white"/>
        </w:rPr>
        <w:t xml:space="preserve">Traditional attack detection methods attempt to model all kinds of attacks, which detect the attacks based on known knowledge. </w:t>
      </w:r>
      <w:r>
        <w:rPr>
          <w:rFonts w:hint="eastAsia" w:ascii="Times New Roman" w:hAnsi="Times New Roman" w:cs="Times New Roman" w:eastAsiaTheme="minorEastAsia"/>
          <w:color w:val="0D0D0D"/>
          <w:sz w:val="24"/>
          <w:szCs w:val="24"/>
          <w:highlight w:val="white"/>
        </w:rPr>
        <w:t>However, t</w:t>
      </w:r>
      <w:r>
        <w:rPr>
          <w:rFonts w:ascii="Times New Roman" w:hAnsi="Times New Roman" w:eastAsia="Times New Roman" w:cs="Times New Roman"/>
          <w:color w:val="0D0D0D"/>
          <w:sz w:val="24"/>
          <w:szCs w:val="24"/>
          <w:highlight w:val="white"/>
        </w:rPr>
        <w:t>he relationships</w:t>
      </w:r>
      <w:r>
        <w:rPr>
          <w:rFonts w:hint="eastAsia" w:ascii="Times New Roman" w:hAnsi="Times New Roman" w:cs="Times New Roman" w:eastAsiaTheme="minorEastAsia"/>
          <w:color w:val="0D0D0D"/>
          <w:sz w:val="24"/>
          <w:szCs w:val="24"/>
          <w:highlight w:val="white"/>
        </w:rPr>
        <w:t xml:space="preserve"> of network features</w:t>
      </w:r>
      <w:r>
        <w:rPr>
          <w:rFonts w:ascii="Times New Roman" w:hAnsi="Times New Roman" w:eastAsia="Times New Roman" w:cs="Times New Roman"/>
          <w:color w:val="0D0D0D"/>
          <w:sz w:val="24"/>
          <w:szCs w:val="24"/>
          <w:highlight w:val="white"/>
        </w:rPr>
        <w:t xml:space="preserve"> are difficult to describe and represent. </w:t>
      </w:r>
      <w:r>
        <w:rPr>
          <w:rFonts w:hint="eastAsia" w:ascii="Times New Roman" w:hAnsi="Times New Roman" w:cs="Times New Roman" w:eastAsiaTheme="minorEastAsia"/>
          <w:color w:val="0D0D0D"/>
          <w:sz w:val="24"/>
          <w:szCs w:val="24"/>
        </w:rPr>
        <w:t xml:space="preserve">It is still a </w:t>
      </w:r>
      <w:r>
        <w:rPr>
          <w:rFonts w:ascii="Times New Roman" w:hAnsi="Times New Roman" w:cs="Times New Roman" w:eastAsiaTheme="minorEastAsia"/>
          <w:color w:val="0D0D0D"/>
          <w:sz w:val="24"/>
          <w:szCs w:val="24"/>
        </w:rPr>
        <w:t>challenge</w:t>
      </w:r>
      <w:r>
        <w:rPr>
          <w:rFonts w:hint="eastAsia" w:ascii="Times New Roman" w:hAnsi="Times New Roman" w:cs="Times New Roman" w:eastAsiaTheme="minorEastAsia"/>
          <w:color w:val="0D0D0D"/>
          <w:sz w:val="24"/>
          <w:szCs w:val="24"/>
        </w:rPr>
        <w:t xml:space="preserve"> to design a machine learning model that good at detecting cyber-attack.</w:t>
      </w:r>
      <w:r>
        <w:rPr>
          <w:rFonts w:ascii="Times New Roman" w:hAnsi="Times New Roman" w:eastAsia="Times New Roman" w:cs="Times New Roman"/>
          <w:sz w:val="24"/>
          <w:szCs w:val="24"/>
        </w:rPr>
        <w:br w:type="textWrapping"/>
      </w:r>
      <w:r>
        <w:rPr>
          <w:rFonts w:ascii="Times New Roman" w:hAnsi="Times New Roman" w:cs="Times New Roman" w:eastAsiaTheme="minorEastAsia"/>
          <w:color w:val="0D0D0D"/>
          <w:sz w:val="24"/>
          <w:szCs w:val="24"/>
        </w:rPr>
        <w:t>This report presents a comprehensive investigation into the application of three distinct machine learning models—Gradient Boosting Machines (GBM), Fully Connected Neural Networks (FCNN), and Long Short-Term Memory (LSTM) networks—in the detection of cyber-attacks. By exploring these models' capabilities and performance in classifying various types of network traffic, this research aims to shed light on the strengths and weaknesses of each approach. The ultimate goal is to evaluate their effectiveness in a real-world context, providing insights that can guide the development of more robust and efficient cyber-attack detection systems.</w:t>
      </w:r>
    </w:p>
    <w:p>
      <w:pPr>
        <w:widowControl/>
        <w:spacing w:after="0" w:line="240" w:lineRule="auto"/>
        <w:rPr>
          <w:rFonts w:ascii="Times New Roman" w:hAnsi="Times New Roman" w:cs="Times New Roman" w:eastAsiaTheme="minorEastAsia"/>
          <w:sz w:val="24"/>
          <w:szCs w:val="24"/>
        </w:rPr>
      </w:pPr>
    </w:p>
    <w:p>
      <w:pPr>
        <w:pStyle w:val="3"/>
        <w:rPr>
          <w:highlight w:val="white"/>
        </w:rPr>
      </w:pPr>
      <w:r>
        <w:rPr>
          <w:rFonts w:hint="eastAsia" w:eastAsia="宋体"/>
          <w:highlight w:val="white"/>
        </w:rPr>
        <w:t>2.</w:t>
      </w:r>
      <w:r>
        <w:rPr>
          <w:rFonts w:eastAsia="宋体"/>
          <w:highlight w:val="white"/>
        </w:rPr>
        <w:t xml:space="preserve"> </w:t>
      </w:r>
      <w:r>
        <w:rPr>
          <w:highlight w:val="white"/>
        </w:rPr>
        <w:t>Data</w:t>
      </w:r>
    </w:p>
    <w:p>
      <w:pPr>
        <w:widowControl/>
        <w:spacing w:after="0" w:line="240" w:lineRule="auto"/>
        <w:rPr>
          <w:rFonts w:ascii="Times New Roman" w:hAnsi="Times New Roman" w:eastAsia="宋体" w:cs="Times New Roman"/>
          <w:color w:val="0D0D0D"/>
          <w:sz w:val="24"/>
          <w:szCs w:val="24"/>
          <w:highlight w:val="white"/>
        </w:rPr>
      </w:pPr>
      <w:r>
        <w:rPr>
          <w:rFonts w:hint="eastAsia" w:ascii="Times New Roman" w:hAnsi="Times New Roman" w:eastAsia="宋体" w:cs="Times New Roman"/>
          <w:color w:val="0D0D0D"/>
          <w:sz w:val="24"/>
          <w:szCs w:val="24"/>
          <w:highlight w:val="white"/>
        </w:rPr>
        <w:t>a. Description</w:t>
      </w:r>
    </w:p>
    <w:p>
      <w:pPr>
        <w:widowControl/>
        <w:spacing w:after="0" w:line="240" w:lineRule="auto"/>
        <w:rPr>
          <w:rFonts w:ascii="Times New Roman" w:hAnsi="Times New Roman" w:eastAsia="宋体" w:cs="Times New Roman"/>
          <w:sz w:val="24"/>
          <w:szCs w:val="24"/>
        </w:rPr>
      </w:pPr>
      <w:r>
        <w:rPr>
          <w:rFonts w:ascii="Times New Roman" w:hAnsi="Times New Roman" w:eastAsia="Times New Roman" w:cs="Times New Roman"/>
          <w:color w:val="0D0D0D"/>
          <w:sz w:val="24"/>
          <w:szCs w:val="24"/>
          <w:highlight w:val="white"/>
        </w:rPr>
        <w:t xml:space="preserve">The </w:t>
      </w:r>
      <w:r>
        <w:rPr>
          <w:rFonts w:ascii="Times New Roman" w:hAnsi="Times New Roman" w:eastAsia="宋体" w:cs="Times New Roman"/>
          <w:color w:val="0D0D0D"/>
          <w:sz w:val="24"/>
          <w:szCs w:val="24"/>
          <w:highlight w:val="white"/>
        </w:rPr>
        <w:t>CSV</w:t>
      </w:r>
      <w:r>
        <w:rPr>
          <w:rFonts w:hint="eastAsia" w:ascii="Times New Roman" w:hAnsi="Times New Roman" w:eastAsia="宋体" w:cs="Times New Roman"/>
          <w:color w:val="0D0D0D"/>
          <w:sz w:val="24"/>
          <w:szCs w:val="24"/>
          <w:highlight w:val="white"/>
        </w:rPr>
        <w:t xml:space="preserve"> </w:t>
      </w:r>
      <w:r>
        <w:rPr>
          <w:rFonts w:ascii="Times New Roman" w:hAnsi="Times New Roman" w:eastAsia="Times New Roman" w:cs="Times New Roman"/>
          <w:color w:val="0D0D0D"/>
          <w:sz w:val="24"/>
          <w:szCs w:val="24"/>
          <w:highlight w:val="white"/>
        </w:rPr>
        <w:t xml:space="preserve">dataset comes from the </w:t>
      </w:r>
      <w:r>
        <w:rPr>
          <w:rFonts w:hint="eastAsia" w:ascii="Times New Roman" w:hAnsi="Times New Roman" w:eastAsia="宋体" w:cs="Times New Roman"/>
          <w:color w:val="0D0D0D"/>
          <w:sz w:val="24"/>
          <w:szCs w:val="24"/>
          <w:highlight w:val="white"/>
        </w:rPr>
        <w:t xml:space="preserve">website </w:t>
      </w:r>
      <w:r>
        <w:rPr>
          <w:rFonts w:ascii="Times New Roman" w:hAnsi="Times New Roman" w:eastAsia="Times New Roman" w:cs="Times New Roman"/>
          <w:color w:val="0D0D0D"/>
          <w:sz w:val="24"/>
          <w:szCs w:val="24"/>
          <w:highlight w:val="white"/>
        </w:rPr>
        <w:t>HackerRank. There are 39072 samples in train data and 4884 samples in validation data.</w:t>
      </w:r>
      <w:r>
        <w:rPr>
          <w:rFonts w:hint="eastAsia" w:ascii="Times New Roman" w:hAnsi="Times New Roman" w:eastAsia="宋体" w:cs="Times New Roman"/>
          <w:color w:val="0D0D0D"/>
          <w:sz w:val="24"/>
          <w:szCs w:val="24"/>
          <w:highlight w:val="white"/>
        </w:rPr>
        <w:t xml:space="preserve"> </w:t>
      </w:r>
      <w:r>
        <w:rPr>
          <w:rFonts w:ascii="Times New Roman" w:hAnsi="Times New Roman" w:eastAsia="Times New Roman" w:cs="Times New Roman"/>
          <w:color w:val="0D0D0D"/>
          <w:sz w:val="24"/>
          <w:szCs w:val="24"/>
          <w:highlight w:val="white"/>
        </w:rPr>
        <w:t>The labels are the network traffic attack types of attack</w:t>
      </w:r>
      <w:r>
        <w:rPr>
          <w:rFonts w:hint="eastAsia" w:ascii="Times New Roman" w:hAnsi="Times New Roman" w:eastAsia="宋体" w:cs="Times New Roman"/>
          <w:color w:val="0D0D0D"/>
          <w:sz w:val="24"/>
          <w:szCs w:val="24"/>
          <w:highlight w:val="white"/>
        </w:rPr>
        <w:t xml:space="preserve"> as the </w:t>
      </w:r>
      <w:r>
        <w:rPr>
          <w:rFonts w:ascii="Times New Roman" w:hAnsi="Times New Roman" w:eastAsia="宋体" w:cs="Times New Roman"/>
          <w:color w:val="0D0D0D"/>
          <w:sz w:val="24"/>
          <w:szCs w:val="24"/>
          <w:highlight w:val="white"/>
        </w:rPr>
        <w:t>table</w:t>
      </w:r>
      <w:r>
        <w:rPr>
          <w:rFonts w:hint="eastAsia" w:ascii="Times New Roman" w:hAnsi="Times New Roman" w:eastAsia="宋体" w:cs="Times New Roman"/>
          <w:color w:val="0D0D0D"/>
          <w:sz w:val="24"/>
          <w:szCs w:val="24"/>
          <w:highlight w:val="white"/>
        </w:rPr>
        <w:t xml:space="preserve"> below shows.</w:t>
      </w:r>
    </w:p>
    <w:p>
      <w:pPr>
        <w:widowControl/>
        <w:spacing w:after="0" w:line="240" w:lineRule="auto"/>
        <w:rPr>
          <w:rFonts w:ascii="Times New Roman" w:hAnsi="Times New Roman" w:eastAsia="宋体" w:cs="Times New Roman"/>
          <w:sz w:val="24"/>
          <w:szCs w:val="24"/>
        </w:rPr>
      </w:pPr>
    </w:p>
    <w:p>
      <w:pPr>
        <w:widowControl/>
        <w:spacing w:after="0" w:line="24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Tabel 2-1 </w:t>
      </w:r>
      <w:r>
        <w:rPr>
          <w:rFonts w:ascii="Times New Roman" w:hAnsi="Times New Roman" w:eastAsia="宋体" w:cs="Times New Roman"/>
          <w:sz w:val="24"/>
          <w:szCs w:val="24"/>
        </w:rPr>
        <w:t>Label</w:t>
      </w:r>
      <w:r>
        <w:rPr>
          <w:rFonts w:hint="eastAsia" w:ascii="Times New Roman" w:hAnsi="Times New Roman" w:eastAsia="宋体" w:cs="Times New Roman"/>
          <w:sz w:val="24"/>
          <w:szCs w:val="24"/>
        </w:rPr>
        <w:t xml:space="preserve"> and Descriptions</w:t>
      </w:r>
    </w:p>
    <w:tbl>
      <w:tblPr>
        <w:tblStyle w:val="37"/>
        <w:tblW w:w="4952" w:type="dxa"/>
        <w:jc w:val="center"/>
        <w:tblLayout w:type="fixed"/>
        <w:tblCellMar>
          <w:top w:w="15" w:type="dxa"/>
          <w:left w:w="15" w:type="dxa"/>
          <w:bottom w:w="15" w:type="dxa"/>
          <w:right w:w="15" w:type="dxa"/>
        </w:tblCellMar>
      </w:tblPr>
      <w:tblGrid>
        <w:gridCol w:w="2239"/>
        <w:gridCol w:w="2713"/>
      </w:tblGrid>
      <w:tr>
        <w:tblPrEx>
          <w:tblCellMar>
            <w:top w:w="15" w:type="dxa"/>
            <w:left w:w="15" w:type="dxa"/>
            <w:bottom w:w="15" w:type="dxa"/>
            <w:right w:w="15" w:type="dxa"/>
          </w:tblCellMar>
        </w:tblPrEx>
        <w:trPr>
          <w:jc w:val="center"/>
        </w:trPr>
        <w:tc>
          <w:tcPr>
            <w:tcW w:w="223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D0D0D"/>
                <w:sz w:val="24"/>
                <w:szCs w:val="24"/>
                <w:highlight w:val="white"/>
              </w:rPr>
              <w:t>Labels</w:t>
            </w:r>
          </w:p>
        </w:tc>
        <w:tc>
          <w:tcPr>
            <w:tcW w:w="2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D0D0D"/>
                <w:sz w:val="24"/>
                <w:szCs w:val="24"/>
                <w:highlight w:val="white"/>
              </w:rPr>
              <w:t>Description</w:t>
            </w:r>
          </w:p>
        </w:tc>
      </w:tr>
      <w:tr>
        <w:tblPrEx>
          <w:tblCellMar>
            <w:top w:w="15" w:type="dxa"/>
            <w:left w:w="15" w:type="dxa"/>
            <w:bottom w:w="15" w:type="dxa"/>
            <w:right w:w="15" w:type="dxa"/>
          </w:tblCellMar>
        </w:tblPrEx>
        <w:trPr>
          <w:jc w:val="center"/>
        </w:trPr>
        <w:tc>
          <w:tcPr>
            <w:tcW w:w="223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D0D0D"/>
                <w:sz w:val="24"/>
                <w:szCs w:val="24"/>
                <w:highlight w:val="white"/>
              </w:rPr>
              <w:t>0</w:t>
            </w:r>
          </w:p>
        </w:tc>
        <w:tc>
          <w:tcPr>
            <w:tcW w:w="2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D0D0D"/>
                <w:sz w:val="24"/>
                <w:szCs w:val="24"/>
                <w:highlight w:val="white"/>
              </w:rPr>
              <w:t xml:space="preserve"> Normal traffic instance</w:t>
            </w:r>
          </w:p>
        </w:tc>
      </w:tr>
      <w:tr>
        <w:tblPrEx>
          <w:tblCellMar>
            <w:top w:w="15" w:type="dxa"/>
            <w:left w:w="15" w:type="dxa"/>
            <w:bottom w:w="15" w:type="dxa"/>
            <w:right w:w="15" w:type="dxa"/>
          </w:tblCellMar>
        </w:tblPrEx>
        <w:trPr>
          <w:jc w:val="center"/>
        </w:trPr>
        <w:tc>
          <w:tcPr>
            <w:tcW w:w="223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D0D0D"/>
                <w:sz w:val="24"/>
                <w:szCs w:val="24"/>
                <w:highlight w:val="white"/>
              </w:rPr>
              <w:t>1</w:t>
            </w:r>
          </w:p>
        </w:tc>
        <w:tc>
          <w:tcPr>
            <w:tcW w:w="2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D0D0D"/>
                <w:sz w:val="24"/>
                <w:szCs w:val="24"/>
                <w:highlight w:val="white"/>
              </w:rPr>
              <w:t>Generic attack</w:t>
            </w:r>
          </w:p>
        </w:tc>
      </w:tr>
      <w:tr>
        <w:tblPrEx>
          <w:tblCellMar>
            <w:top w:w="15" w:type="dxa"/>
            <w:left w:w="15" w:type="dxa"/>
            <w:bottom w:w="15" w:type="dxa"/>
            <w:right w:w="15" w:type="dxa"/>
          </w:tblCellMar>
        </w:tblPrEx>
        <w:trPr>
          <w:jc w:val="center"/>
        </w:trPr>
        <w:tc>
          <w:tcPr>
            <w:tcW w:w="223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D0D0D"/>
                <w:sz w:val="24"/>
                <w:szCs w:val="24"/>
                <w:highlight w:val="white"/>
              </w:rPr>
              <w:t>2</w:t>
            </w:r>
          </w:p>
        </w:tc>
        <w:tc>
          <w:tcPr>
            <w:tcW w:w="2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D0D0D"/>
                <w:sz w:val="24"/>
                <w:szCs w:val="24"/>
                <w:highlight w:val="white"/>
              </w:rPr>
              <w:t xml:space="preserve"> Exploits attack</w:t>
            </w:r>
          </w:p>
        </w:tc>
      </w:tr>
      <w:tr>
        <w:tblPrEx>
          <w:tblCellMar>
            <w:top w:w="15" w:type="dxa"/>
            <w:left w:w="15" w:type="dxa"/>
            <w:bottom w:w="15" w:type="dxa"/>
            <w:right w:w="15" w:type="dxa"/>
          </w:tblCellMar>
        </w:tblPrEx>
        <w:trPr>
          <w:jc w:val="center"/>
        </w:trPr>
        <w:tc>
          <w:tcPr>
            <w:tcW w:w="223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D0D0D"/>
                <w:sz w:val="24"/>
                <w:szCs w:val="24"/>
                <w:highlight w:val="white"/>
              </w:rPr>
              <w:t>3</w:t>
            </w:r>
          </w:p>
        </w:tc>
        <w:tc>
          <w:tcPr>
            <w:tcW w:w="2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D0D0D"/>
                <w:sz w:val="24"/>
                <w:szCs w:val="24"/>
                <w:highlight w:val="white"/>
              </w:rPr>
              <w:t xml:space="preserve"> DoS attack</w:t>
            </w:r>
          </w:p>
        </w:tc>
      </w:tr>
      <w:tr>
        <w:tblPrEx>
          <w:tblCellMar>
            <w:top w:w="15" w:type="dxa"/>
            <w:left w:w="15" w:type="dxa"/>
            <w:bottom w:w="15" w:type="dxa"/>
            <w:right w:w="15" w:type="dxa"/>
          </w:tblCellMar>
        </w:tblPrEx>
        <w:trPr>
          <w:jc w:val="center"/>
        </w:trPr>
        <w:tc>
          <w:tcPr>
            <w:tcW w:w="223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D0D0D"/>
                <w:sz w:val="24"/>
                <w:szCs w:val="24"/>
                <w:highlight w:val="white"/>
              </w:rPr>
              <w:t>4</w:t>
            </w:r>
          </w:p>
        </w:tc>
        <w:tc>
          <w:tcPr>
            <w:tcW w:w="2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D0D0D"/>
                <w:sz w:val="24"/>
                <w:szCs w:val="24"/>
                <w:highlight w:val="white"/>
              </w:rPr>
              <w:t>Fuzzers attack</w:t>
            </w:r>
          </w:p>
        </w:tc>
      </w:tr>
      <w:tr>
        <w:tblPrEx>
          <w:tblCellMar>
            <w:top w:w="15" w:type="dxa"/>
            <w:left w:w="15" w:type="dxa"/>
            <w:bottom w:w="15" w:type="dxa"/>
            <w:right w:w="15" w:type="dxa"/>
          </w:tblCellMar>
        </w:tblPrEx>
        <w:trPr>
          <w:jc w:val="center"/>
        </w:trPr>
        <w:tc>
          <w:tcPr>
            <w:tcW w:w="223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D0D0D"/>
                <w:sz w:val="24"/>
                <w:szCs w:val="24"/>
                <w:highlight w:val="white"/>
              </w:rPr>
              <w:t>5</w:t>
            </w:r>
          </w:p>
        </w:tc>
        <w:tc>
          <w:tcPr>
            <w:tcW w:w="2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D0D0D"/>
                <w:sz w:val="24"/>
                <w:szCs w:val="24"/>
                <w:highlight w:val="white"/>
              </w:rPr>
              <w:t>Reconnaissance attack</w:t>
            </w:r>
          </w:p>
        </w:tc>
      </w:tr>
      <w:tr>
        <w:tblPrEx>
          <w:tblCellMar>
            <w:top w:w="15" w:type="dxa"/>
            <w:left w:w="15" w:type="dxa"/>
            <w:bottom w:w="15" w:type="dxa"/>
            <w:right w:w="15" w:type="dxa"/>
          </w:tblCellMar>
        </w:tblPrEx>
        <w:trPr>
          <w:jc w:val="center"/>
        </w:trPr>
        <w:tc>
          <w:tcPr>
            <w:tcW w:w="223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D0D0D"/>
                <w:sz w:val="24"/>
                <w:szCs w:val="24"/>
                <w:highlight w:val="white"/>
              </w:rPr>
              <w:t>6</w:t>
            </w:r>
          </w:p>
        </w:tc>
        <w:tc>
          <w:tcPr>
            <w:tcW w:w="2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D0D0D"/>
                <w:sz w:val="24"/>
                <w:szCs w:val="24"/>
                <w:highlight w:val="white"/>
              </w:rPr>
              <w:t>Analysis attack</w:t>
            </w:r>
          </w:p>
        </w:tc>
      </w:tr>
      <w:tr>
        <w:tblPrEx>
          <w:tblCellMar>
            <w:top w:w="15" w:type="dxa"/>
            <w:left w:w="15" w:type="dxa"/>
            <w:bottom w:w="15" w:type="dxa"/>
            <w:right w:w="15" w:type="dxa"/>
          </w:tblCellMar>
        </w:tblPrEx>
        <w:trPr>
          <w:jc w:val="center"/>
        </w:trPr>
        <w:tc>
          <w:tcPr>
            <w:tcW w:w="223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D0D0D"/>
                <w:sz w:val="24"/>
                <w:szCs w:val="24"/>
                <w:highlight w:val="white"/>
              </w:rPr>
              <w:t>7</w:t>
            </w:r>
          </w:p>
        </w:tc>
        <w:tc>
          <w:tcPr>
            <w:tcW w:w="2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D0D0D"/>
                <w:sz w:val="24"/>
                <w:szCs w:val="24"/>
                <w:highlight w:val="white"/>
              </w:rPr>
              <w:t xml:space="preserve"> Backdoor attack</w:t>
            </w:r>
          </w:p>
        </w:tc>
      </w:tr>
      <w:tr>
        <w:tblPrEx>
          <w:tblCellMar>
            <w:top w:w="15" w:type="dxa"/>
            <w:left w:w="15" w:type="dxa"/>
            <w:bottom w:w="15" w:type="dxa"/>
            <w:right w:w="15" w:type="dxa"/>
          </w:tblCellMar>
        </w:tblPrEx>
        <w:trPr>
          <w:jc w:val="center"/>
        </w:trPr>
        <w:tc>
          <w:tcPr>
            <w:tcW w:w="223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D0D0D"/>
                <w:sz w:val="24"/>
                <w:szCs w:val="24"/>
                <w:highlight w:val="white"/>
              </w:rPr>
              <w:t>8</w:t>
            </w:r>
          </w:p>
        </w:tc>
        <w:tc>
          <w:tcPr>
            <w:tcW w:w="2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D0D0D"/>
                <w:sz w:val="24"/>
                <w:szCs w:val="24"/>
                <w:highlight w:val="white"/>
              </w:rPr>
              <w:t>  Shellcode attack</w:t>
            </w:r>
          </w:p>
        </w:tc>
      </w:tr>
    </w:tbl>
    <w:p>
      <w:pPr>
        <w:widowControl/>
        <w:spacing w:after="0" w:line="240" w:lineRule="auto"/>
        <w:rPr>
          <w:rFonts w:ascii="Times New Roman" w:hAnsi="Times New Roman" w:eastAsia="Times New Roman" w:cs="Times New Roman"/>
          <w:sz w:val="24"/>
          <w:szCs w:val="24"/>
        </w:rPr>
      </w:pPr>
    </w:p>
    <w:p>
      <w:pPr>
        <w:widowControl/>
        <w:spacing w:after="0" w:line="240" w:lineRule="auto"/>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b. Data preprocessing</w:t>
      </w:r>
    </w:p>
    <w:p>
      <w:pPr>
        <w:widowControl/>
        <w:spacing w:after="0" w:line="240" w:lineRule="auto"/>
        <w:rPr>
          <w:rFonts w:ascii="Times New Roman" w:hAnsi="Times New Roman" w:eastAsia="宋体" w:cs="Times New Roman"/>
          <w:color w:val="000000"/>
          <w:sz w:val="24"/>
          <w:szCs w:val="24"/>
        </w:rPr>
      </w:pPr>
      <w:r>
        <w:rPr>
          <w:rFonts w:ascii="Times New Roman" w:hAnsi="Times New Roman" w:eastAsia="Times New Roman" w:cs="Times New Roman"/>
          <w:color w:val="000000"/>
          <w:sz w:val="24"/>
          <w:szCs w:val="24"/>
        </w:rPr>
        <w:t>The</w:t>
      </w:r>
      <w:r>
        <w:rPr>
          <w:rFonts w:hint="eastAsia" w:ascii="Times New Roman" w:hAnsi="Times New Roman" w:eastAsia="宋体" w:cs="Times New Roman"/>
          <w:color w:val="000000"/>
          <w:sz w:val="24"/>
          <w:szCs w:val="24"/>
        </w:rPr>
        <w:t xml:space="preserve"> </w:t>
      </w:r>
      <w:r>
        <w:rPr>
          <w:rFonts w:ascii="Times New Roman" w:hAnsi="Times New Roman" w:eastAsia="宋体" w:cs="Times New Roman"/>
          <w:color w:val="000000"/>
          <w:sz w:val="24"/>
          <w:szCs w:val="24"/>
        </w:rPr>
        <w:t>CSV</w:t>
      </w:r>
      <w:r>
        <w:rPr>
          <w:rFonts w:ascii="Times New Roman" w:hAnsi="Times New Roman" w:eastAsia="Times New Roman" w:cs="Times New Roman"/>
          <w:color w:val="000000"/>
          <w:sz w:val="24"/>
          <w:szCs w:val="24"/>
        </w:rPr>
        <w:t xml:space="preserve"> dataset has 39 features</w:t>
      </w:r>
      <w:r>
        <w:rPr>
          <w:rFonts w:hint="eastAsia" w:ascii="Times New Roman" w:hAnsi="Times New Roman" w:eastAsia="宋体" w:cs="Times New Roman"/>
          <w:color w:val="000000"/>
          <w:sz w:val="24"/>
          <w:szCs w:val="24"/>
        </w:rPr>
        <w:t xml:space="preserve">, which are also the column names of the dataset. There is no need to extract features using other methods. However, features like 'src_ip', 'dest_ip', 'proto', 'state', </w:t>
      </w:r>
      <w:r>
        <w:rPr>
          <w:rFonts w:ascii="Times New Roman" w:hAnsi="Times New Roman" w:eastAsia="宋体" w:cs="Times New Roman"/>
          <w:color w:val="000000"/>
          <w:sz w:val="24"/>
          <w:szCs w:val="24"/>
        </w:rPr>
        <w:t xml:space="preserve">and </w:t>
      </w:r>
      <w:r>
        <w:rPr>
          <w:rFonts w:hint="eastAsia" w:ascii="Times New Roman" w:hAnsi="Times New Roman" w:eastAsia="宋体" w:cs="Times New Roman"/>
          <w:color w:val="000000"/>
          <w:sz w:val="24"/>
          <w:szCs w:val="24"/>
        </w:rPr>
        <w:t>'service' are not numeric, instead they are categorical. They need to be converted to numbers before putting in the models. I use frequency encoding to convert object features. Frequency encoding maintains the original number of features, preventing a blow-up in dimensionality</w:t>
      </w:r>
      <w:r>
        <w:rPr>
          <w:rFonts w:ascii="Times New Roman" w:hAnsi="Times New Roman" w:eastAsia="宋体" w:cs="Times New Roman"/>
          <w:color w:val="000000"/>
          <w:sz w:val="24"/>
          <w:szCs w:val="24"/>
        </w:rPr>
        <w:t>,</w:t>
      </w:r>
      <w:r>
        <w:rPr>
          <w:rFonts w:hint="eastAsia" w:ascii="Times New Roman" w:hAnsi="Times New Roman" w:eastAsia="宋体" w:cs="Times New Roman"/>
          <w:color w:val="000000"/>
          <w:sz w:val="24"/>
          <w:szCs w:val="24"/>
        </w:rPr>
        <w:t xml:space="preserve"> unlike one-hot encoding. It is a </w:t>
      </w:r>
      <w:r>
        <w:rPr>
          <w:rFonts w:ascii="Times New Roman" w:hAnsi="Times New Roman" w:eastAsia="宋体" w:cs="Times New Roman"/>
          <w:color w:val="000000"/>
          <w:sz w:val="24"/>
          <w:szCs w:val="24"/>
        </w:rPr>
        <w:t>very</w:t>
      </w:r>
      <w:r>
        <w:rPr>
          <w:rFonts w:hint="eastAsia" w:ascii="Times New Roman" w:hAnsi="Times New Roman" w:eastAsia="宋体" w:cs="Times New Roman"/>
          <w:color w:val="000000"/>
          <w:sz w:val="24"/>
          <w:szCs w:val="24"/>
        </w:rPr>
        <w:t xml:space="preserve"> simple and effective way to convert data.</w:t>
      </w:r>
    </w:p>
    <w:p>
      <w:pPr>
        <w:widowControl/>
        <w:spacing w:after="0" w:line="240" w:lineRule="auto"/>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 xml:space="preserve">There are also missing values in the dataset. I use the mean of each column </w:t>
      </w:r>
      <w:r>
        <w:rPr>
          <w:rFonts w:ascii="Times New Roman" w:hAnsi="Times New Roman" w:eastAsia="宋体" w:cs="Times New Roman"/>
          <w:color w:val="000000"/>
          <w:sz w:val="24"/>
          <w:szCs w:val="24"/>
        </w:rPr>
        <w:t>value</w:t>
      </w:r>
      <w:r>
        <w:rPr>
          <w:rFonts w:hint="eastAsia" w:ascii="Times New Roman" w:hAnsi="Times New Roman" w:eastAsia="宋体" w:cs="Times New Roman"/>
          <w:color w:val="000000"/>
          <w:sz w:val="24"/>
          <w:szCs w:val="24"/>
        </w:rPr>
        <w:t xml:space="preserve"> to impute the missing values. By implementing mean imputation, the distribution of </w:t>
      </w:r>
      <w:r>
        <w:rPr>
          <w:rFonts w:ascii="Times New Roman" w:hAnsi="Times New Roman" w:eastAsia="宋体" w:cs="Times New Roman"/>
          <w:color w:val="000000"/>
          <w:sz w:val="24"/>
          <w:szCs w:val="24"/>
        </w:rPr>
        <w:t xml:space="preserve">the </w:t>
      </w:r>
      <w:r>
        <w:rPr>
          <w:rFonts w:hint="eastAsia" w:ascii="Times New Roman" w:hAnsi="Times New Roman" w:eastAsia="宋体" w:cs="Times New Roman"/>
          <w:color w:val="000000"/>
          <w:sz w:val="24"/>
          <w:szCs w:val="24"/>
        </w:rPr>
        <w:t xml:space="preserve">dataset </w:t>
      </w:r>
      <w:r>
        <w:rPr>
          <w:rFonts w:ascii="Times New Roman" w:hAnsi="Times New Roman" w:eastAsia="宋体" w:cs="Times New Roman"/>
          <w:color w:val="000000"/>
          <w:sz w:val="24"/>
          <w:szCs w:val="24"/>
        </w:rPr>
        <w:t>remains</w:t>
      </w:r>
      <w:r>
        <w:rPr>
          <w:rFonts w:hint="eastAsia" w:ascii="Times New Roman" w:hAnsi="Times New Roman" w:eastAsia="宋体" w:cs="Times New Roman"/>
          <w:color w:val="000000"/>
          <w:sz w:val="24"/>
          <w:szCs w:val="24"/>
        </w:rPr>
        <w:t xml:space="preserve">. This action also </w:t>
      </w:r>
      <w:r>
        <w:rPr>
          <w:rFonts w:ascii="Times New Roman" w:hAnsi="Times New Roman" w:eastAsia="宋体" w:cs="Times New Roman"/>
          <w:color w:val="000000"/>
          <w:sz w:val="24"/>
          <w:szCs w:val="24"/>
        </w:rPr>
        <w:t>retains</w:t>
      </w:r>
      <w:r>
        <w:rPr>
          <w:rFonts w:hint="eastAsia" w:ascii="Times New Roman" w:hAnsi="Times New Roman" w:eastAsia="宋体" w:cs="Times New Roman"/>
          <w:color w:val="000000"/>
          <w:sz w:val="24"/>
          <w:szCs w:val="24"/>
        </w:rPr>
        <w:t xml:space="preserve"> the size of </w:t>
      </w:r>
      <w:r>
        <w:rPr>
          <w:rFonts w:ascii="Times New Roman" w:hAnsi="Times New Roman" w:eastAsia="宋体" w:cs="Times New Roman"/>
          <w:color w:val="000000"/>
          <w:sz w:val="24"/>
          <w:szCs w:val="24"/>
        </w:rPr>
        <w:t xml:space="preserve">the </w:t>
      </w:r>
      <w:r>
        <w:rPr>
          <w:rFonts w:hint="eastAsia" w:ascii="Times New Roman" w:hAnsi="Times New Roman" w:eastAsia="宋体" w:cs="Times New Roman"/>
          <w:color w:val="000000"/>
          <w:sz w:val="24"/>
          <w:szCs w:val="24"/>
        </w:rPr>
        <w:t xml:space="preserve">dataset without dropping rows with missing values. </w:t>
      </w:r>
    </w:p>
    <w:p>
      <w:pPr>
        <w:widowControl/>
        <w:spacing w:after="0" w:line="240" w:lineRule="auto"/>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 xml:space="preserve">After processing the data, the task has become a </w:t>
      </w:r>
      <w:r>
        <w:rPr>
          <w:rFonts w:ascii="Times New Roman" w:hAnsi="Times New Roman" w:eastAsia="宋体" w:cs="Times New Roman"/>
          <w:color w:val="000000"/>
          <w:sz w:val="24"/>
          <w:szCs w:val="24"/>
        </w:rPr>
        <w:t>multi-class</w:t>
      </w:r>
      <w:r>
        <w:rPr>
          <w:rFonts w:hint="eastAsia" w:ascii="Times New Roman" w:hAnsi="Times New Roman" w:eastAsia="宋体" w:cs="Times New Roman"/>
          <w:color w:val="000000"/>
          <w:sz w:val="24"/>
          <w:szCs w:val="24"/>
        </w:rPr>
        <w:t xml:space="preserve"> classifier problem. Many machine learning models are good at classifying labels.</w:t>
      </w:r>
    </w:p>
    <w:p>
      <w:pPr>
        <w:widowControl/>
        <w:spacing w:after="0" w:line="240" w:lineRule="auto"/>
        <w:rPr>
          <w:rFonts w:ascii="Times New Roman" w:hAnsi="Times New Roman" w:eastAsia="Times New Roman" w:cs="Times New Roman"/>
          <w:sz w:val="24"/>
          <w:szCs w:val="24"/>
        </w:rPr>
      </w:pPr>
    </w:p>
    <w:p>
      <w:pPr>
        <w:pStyle w:val="3"/>
      </w:pPr>
      <w:r>
        <w:rPr>
          <w:rFonts w:hint="eastAsia" w:eastAsia="宋体"/>
        </w:rPr>
        <w:t xml:space="preserve">3. </w:t>
      </w:r>
      <w:r>
        <w:t>Build models</w:t>
      </w:r>
    </w:p>
    <w:p>
      <w:pPr>
        <w:widowControl/>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I </w:t>
      </w:r>
      <w:r>
        <w:rPr>
          <w:rFonts w:hint="eastAsia" w:ascii="Times New Roman" w:hAnsi="Times New Roman" w:eastAsia="宋体" w:cs="Times New Roman"/>
          <w:color w:val="000000"/>
          <w:sz w:val="24"/>
          <w:szCs w:val="24"/>
        </w:rPr>
        <w:t>choose</w:t>
      </w:r>
      <w:r>
        <w:rPr>
          <w:rFonts w:ascii="Times New Roman" w:hAnsi="Times New Roman" w:eastAsia="Times New Roman" w:cs="Times New Roman"/>
          <w:color w:val="000000"/>
          <w:sz w:val="24"/>
          <w:szCs w:val="24"/>
        </w:rPr>
        <w:t xml:space="preserve"> the </w:t>
      </w:r>
      <w:r>
        <w:rPr>
          <w:rFonts w:ascii="Times New Roman" w:hAnsi="Times New Roman" w:eastAsia="Times New Roman" w:cs="Times New Roman"/>
          <w:sz w:val="24"/>
          <w:szCs w:val="24"/>
        </w:rPr>
        <w:t>Gra</w:t>
      </w:r>
      <w:r>
        <w:rPr>
          <w:rFonts w:hint="eastAsia" w:ascii="Times New Roman" w:hAnsi="Times New Roman" w:eastAsia="宋体" w:cs="Times New Roman"/>
          <w:sz w:val="24"/>
          <w:szCs w:val="24"/>
        </w:rPr>
        <w:t>dient</w:t>
      </w:r>
      <w:r>
        <w:rPr>
          <w:rFonts w:ascii="Times New Roman" w:hAnsi="Times New Roman" w:eastAsia="Times New Roman" w:cs="Times New Roman"/>
          <w:sz w:val="24"/>
          <w:szCs w:val="24"/>
        </w:rPr>
        <w:t xml:space="preserve"> Boost</w:t>
      </w:r>
      <w:r>
        <w:rPr>
          <w:rFonts w:hint="eastAsia" w:ascii="Times New Roman" w:hAnsi="Times New Roman" w:eastAsia="宋体" w:cs="Times New Roman"/>
          <w:sz w:val="24"/>
          <w:szCs w:val="24"/>
        </w:rPr>
        <w:t>ing</w:t>
      </w:r>
      <w:r>
        <w:rPr>
          <w:rFonts w:ascii="Times New Roman" w:hAnsi="Times New Roman" w:eastAsia="Times New Roman" w:cs="Times New Roman"/>
          <w:sz w:val="24"/>
          <w:szCs w:val="24"/>
        </w:rPr>
        <w:t xml:space="preserve"> Machines</w:t>
      </w:r>
      <w:r>
        <w:rPr>
          <w:rFonts w:hint="eastAsia" w:ascii="Times New Roman" w:hAnsi="Times New Roman" w:eastAsia="宋体" w:cs="Times New Roman"/>
          <w:sz w:val="24"/>
          <w:szCs w:val="24"/>
        </w:rPr>
        <w:t xml:space="preserve"> (GBM)</w:t>
      </w:r>
      <w:r>
        <w:rPr>
          <w:rFonts w:ascii="Times New Roman" w:hAnsi="Times New Roman" w:eastAsia="Times New Roman" w:cs="Times New Roman"/>
          <w:color w:val="000000"/>
          <w:sz w:val="24"/>
          <w:szCs w:val="24"/>
        </w:rPr>
        <w:t xml:space="preserve"> model</w:t>
      </w:r>
      <w:r>
        <w:rPr>
          <w:rFonts w:ascii="Times New Roman" w:hAnsi="Times New Roman" w:eastAsia="宋体" w:cs="Times New Roman"/>
          <w:color w:val="000000"/>
          <w:sz w:val="24"/>
          <w:szCs w:val="24"/>
        </w:rPr>
        <w:t>,</w:t>
      </w:r>
      <w:r>
        <w:rPr>
          <w:rFonts w:ascii="Times New Roman" w:hAnsi="Times New Roman" w:eastAsia="Times New Roman" w:cs="Times New Roman"/>
          <w:color w:val="000000"/>
          <w:sz w:val="24"/>
          <w:szCs w:val="24"/>
        </w:rPr>
        <w:t xml:space="preserve"> </w:t>
      </w:r>
      <w:r>
        <w:rPr>
          <w:rFonts w:ascii="Times New Roman" w:hAnsi="Times New Roman" w:eastAsia="宋体" w:cs="Times New Roman"/>
          <w:color w:val="000000"/>
          <w:sz w:val="24"/>
          <w:szCs w:val="24"/>
        </w:rPr>
        <w:t>Fully</w:t>
      </w:r>
      <w:r>
        <w:rPr>
          <w:rFonts w:hint="eastAsia" w:ascii="Times New Roman" w:hAnsi="Times New Roman" w:eastAsia="宋体" w:cs="Times New Roman"/>
          <w:color w:val="000000"/>
          <w:sz w:val="24"/>
          <w:szCs w:val="24"/>
        </w:rPr>
        <w:t xml:space="preserve"> connected neural network</w:t>
      </w:r>
      <w:r>
        <w:rPr>
          <w:rFonts w:ascii="Times New Roman" w:hAnsi="Times New Roman" w:eastAsia="Times New Roman" w:cs="Times New Roman"/>
          <w:color w:val="000000"/>
          <w:sz w:val="24"/>
          <w:szCs w:val="24"/>
        </w:rPr>
        <w:t xml:space="preserve"> </w:t>
      </w:r>
      <w:r>
        <w:rPr>
          <w:rFonts w:hint="eastAsia" w:ascii="Times New Roman" w:hAnsi="Times New Roman" w:eastAsia="宋体" w:cs="Times New Roman"/>
          <w:color w:val="000000"/>
          <w:sz w:val="24"/>
          <w:szCs w:val="24"/>
        </w:rPr>
        <w:t>(</w:t>
      </w:r>
      <w:r>
        <w:rPr>
          <w:rFonts w:ascii="Times New Roman" w:hAnsi="Times New Roman" w:eastAsia="Times New Roman" w:cs="Times New Roman"/>
          <w:color w:val="000000"/>
          <w:sz w:val="24"/>
          <w:szCs w:val="24"/>
        </w:rPr>
        <w:t>FCNN</w:t>
      </w:r>
      <w:r>
        <w:rPr>
          <w:rFonts w:hint="eastAsia" w:ascii="Times New Roman" w:hAnsi="Times New Roman" w:eastAsia="宋体" w:cs="Times New Roman"/>
          <w:color w:val="000000"/>
          <w:sz w:val="24"/>
          <w:szCs w:val="24"/>
        </w:rPr>
        <w:t>)</w:t>
      </w:r>
      <w:r>
        <w:rPr>
          <w:rFonts w:ascii="Times New Roman" w:hAnsi="Times New Roman" w:eastAsia="Times New Roman" w:cs="Times New Roman"/>
          <w:color w:val="000000"/>
          <w:sz w:val="24"/>
          <w:szCs w:val="24"/>
        </w:rPr>
        <w:t xml:space="preserve"> model</w:t>
      </w:r>
      <w:r>
        <w:rPr>
          <w:rFonts w:hint="eastAsia" w:ascii="Times New Roman" w:hAnsi="Times New Roman" w:eastAsia="宋体" w:cs="Times New Roman"/>
          <w:color w:val="000000"/>
          <w:sz w:val="24"/>
          <w:szCs w:val="24"/>
        </w:rPr>
        <w:t xml:space="preserve"> and LSTM model</w:t>
      </w:r>
      <w:r>
        <w:rPr>
          <w:rFonts w:ascii="Times New Roman" w:hAnsi="Times New Roman" w:eastAsia="Times New Roman" w:cs="Times New Roman"/>
          <w:color w:val="000000"/>
          <w:sz w:val="24"/>
          <w:szCs w:val="24"/>
        </w:rPr>
        <w:t xml:space="preserve"> to classify the type of network attack.</w:t>
      </w:r>
    </w:p>
    <w:p>
      <w:pPr>
        <w:widowControl/>
        <w:spacing w:after="0" w:line="240" w:lineRule="auto"/>
        <w:rPr>
          <w:rFonts w:ascii="Times New Roman" w:hAnsi="Times New Roman" w:eastAsia="宋体" w:cs="Times New Roman"/>
          <w:color w:val="000000"/>
          <w:sz w:val="24"/>
          <w:szCs w:val="24"/>
        </w:rPr>
      </w:pPr>
    </w:p>
    <w:p>
      <w:pPr>
        <w:widowControl/>
        <w:spacing w:after="0" w:line="240" w:lineRule="auto"/>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a. FCNN</w:t>
      </w:r>
    </w:p>
    <w:p>
      <w:pPr>
        <w:widowControl/>
        <w:spacing w:after="0" w:line="240" w:lineRule="auto"/>
        <w:rPr>
          <w:rFonts w:ascii="Times New Roman" w:hAnsi="Times New Roman" w:eastAsia="Times New Roman" w:cs="Times New Roman"/>
          <w:color w:val="000000"/>
          <w:sz w:val="24"/>
          <w:szCs w:val="24"/>
        </w:rPr>
      </w:pPr>
      <w:r>
        <w:rPr>
          <w:rFonts w:hint="eastAsia" w:ascii="Times New Roman" w:hAnsi="Times New Roman" w:eastAsia="宋体" w:cs="Times New Roman"/>
          <w:color w:val="000000"/>
          <w:sz w:val="24"/>
          <w:szCs w:val="24"/>
        </w:rPr>
        <w:t xml:space="preserve">I use Pytorch to implement the FCNN model. The FCNN model contains five fully connected layers. It maps 39 input features to 256 neurons, then sequentially reduces the dimension through layers to 128, 64, 32, and finally to 9 output classes. After each of the first four fully connected layers, there is a batch normalization layer, which </w:t>
      </w:r>
      <w:r>
        <w:rPr>
          <w:rFonts w:ascii="Times New Roman" w:hAnsi="Times New Roman" w:eastAsia="宋体" w:cs="Times New Roman"/>
          <w:color w:val="000000"/>
          <w:sz w:val="24"/>
          <w:szCs w:val="24"/>
        </w:rPr>
        <w:t>helps</w:t>
      </w:r>
      <w:r>
        <w:rPr>
          <w:rFonts w:hint="eastAsia" w:ascii="Times New Roman" w:hAnsi="Times New Roman" w:eastAsia="宋体" w:cs="Times New Roman"/>
          <w:color w:val="000000"/>
          <w:sz w:val="24"/>
          <w:szCs w:val="24"/>
        </w:rPr>
        <w:t xml:space="preserve"> to stabilize training and </w:t>
      </w:r>
      <w:r>
        <w:rPr>
          <w:rFonts w:ascii="Times New Roman" w:hAnsi="Times New Roman" w:eastAsia="宋体" w:cs="Times New Roman"/>
          <w:color w:val="000000"/>
          <w:sz w:val="24"/>
          <w:szCs w:val="24"/>
        </w:rPr>
        <w:t>allows</w:t>
      </w:r>
      <w:r>
        <w:rPr>
          <w:rFonts w:hint="eastAsia" w:ascii="Times New Roman" w:hAnsi="Times New Roman" w:eastAsia="宋体" w:cs="Times New Roman"/>
          <w:color w:val="000000"/>
          <w:sz w:val="24"/>
          <w:szCs w:val="24"/>
        </w:rPr>
        <w:t xml:space="preserve"> for higher learning rates. A dropout layer is defined with the dropout rate provided in the initialization. It is applied after the activation of each batch normalization layer to reduce overfitting. I choose Leaky ReLU as the activation function helps mitigate the issue of dead neurons. </w:t>
      </w:r>
      <w:r>
        <w:rPr>
          <w:rFonts w:ascii="Times New Roman" w:hAnsi="Times New Roman" w:eastAsia="Times New Roman" w:cs="Times New Roman"/>
          <w:color w:val="000000"/>
          <w:sz w:val="24"/>
          <w:szCs w:val="24"/>
        </w:rPr>
        <w:t>I also use hyperparameter tuning to find the best set of hyperparameters</w:t>
      </w:r>
      <w:r>
        <w:rPr>
          <w:rFonts w:hint="eastAsia" w:ascii="Times New Roman" w:hAnsi="Times New Roman" w:eastAsia="宋体" w:cs="Times New Roman"/>
          <w:color w:val="000000"/>
          <w:sz w:val="24"/>
          <w:szCs w:val="24"/>
        </w:rPr>
        <w:t xml:space="preserve"> for </w:t>
      </w:r>
      <w:r>
        <w:rPr>
          <w:rFonts w:ascii="Times New Roman" w:hAnsi="Times New Roman" w:eastAsia="宋体" w:cs="Times New Roman"/>
          <w:color w:val="000000"/>
          <w:sz w:val="24"/>
          <w:szCs w:val="24"/>
        </w:rPr>
        <w:t xml:space="preserve">the </w:t>
      </w:r>
      <w:r>
        <w:rPr>
          <w:rFonts w:hint="eastAsia" w:ascii="Times New Roman" w:hAnsi="Times New Roman" w:eastAsia="宋体" w:cs="Times New Roman"/>
          <w:color w:val="000000"/>
          <w:sz w:val="24"/>
          <w:szCs w:val="24"/>
        </w:rPr>
        <w:t>FCNN model</w:t>
      </w:r>
      <w:r>
        <w:rPr>
          <w:rFonts w:ascii="Times New Roman" w:hAnsi="Times New Roman" w:eastAsia="Times New Roman" w:cs="Times New Roman"/>
          <w:color w:val="000000"/>
          <w:sz w:val="24"/>
          <w:szCs w:val="24"/>
        </w:rPr>
        <w:t>.</w:t>
      </w:r>
    </w:p>
    <w:p>
      <w:pPr>
        <w:widowControl/>
        <w:spacing w:after="0" w:line="240" w:lineRule="auto"/>
        <w:rPr>
          <w:rFonts w:ascii="Times New Roman" w:hAnsi="Times New Roman" w:eastAsia="宋体" w:cs="Times New Roman"/>
          <w:color w:val="000000"/>
          <w:sz w:val="24"/>
          <w:szCs w:val="24"/>
        </w:rPr>
      </w:pPr>
    </w:p>
    <w:p>
      <w:pPr>
        <w:widowControl/>
        <w:spacing w:after="0" w:line="240" w:lineRule="auto"/>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b. GBM</w:t>
      </w:r>
    </w:p>
    <w:p>
      <w:pPr>
        <w:widowControl/>
        <w:spacing w:after="0" w:line="240" w:lineRule="auto"/>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 xml:space="preserve">For the GBM model, there are parameters like learning </w:t>
      </w:r>
      <w:r>
        <w:rPr>
          <w:rFonts w:ascii="Times New Roman" w:hAnsi="Times New Roman" w:eastAsia="宋体" w:cs="Times New Roman"/>
          <w:color w:val="000000"/>
          <w:sz w:val="24"/>
          <w:szCs w:val="24"/>
        </w:rPr>
        <w:t>rate</w:t>
      </w:r>
      <w:r>
        <w:rPr>
          <w:rFonts w:hint="eastAsia" w:ascii="Times New Roman" w:hAnsi="Times New Roman" w:eastAsia="宋体" w:cs="Times New Roman"/>
          <w:color w:val="000000"/>
          <w:sz w:val="24"/>
          <w:szCs w:val="24"/>
        </w:rPr>
        <w:t xml:space="preserve">, number of estimators and </w:t>
      </w:r>
      <w:r>
        <w:rPr>
          <w:rFonts w:ascii="Times New Roman" w:hAnsi="Times New Roman" w:eastAsia="宋体" w:cs="Times New Roman"/>
          <w:color w:val="000000"/>
          <w:sz w:val="24"/>
          <w:szCs w:val="24"/>
        </w:rPr>
        <w:t>maximum</w:t>
      </w:r>
      <w:r>
        <w:rPr>
          <w:rFonts w:hint="eastAsia" w:ascii="Times New Roman" w:hAnsi="Times New Roman" w:eastAsia="宋体" w:cs="Times New Roman"/>
          <w:color w:val="000000"/>
          <w:sz w:val="24"/>
          <w:szCs w:val="24"/>
        </w:rPr>
        <w:t xml:space="preserve"> depth. I use grid search to find the best parameters and the scoring method is accuracy. </w:t>
      </w:r>
    </w:p>
    <w:p>
      <w:pPr>
        <w:widowControl/>
        <w:spacing w:after="0" w:line="240" w:lineRule="auto"/>
        <w:rPr>
          <w:rFonts w:hint="eastAsia" w:ascii="Times New Roman" w:hAnsi="Times New Roman" w:eastAsia="宋体" w:cs="Times New Roman"/>
          <w:color w:val="000000"/>
          <w:sz w:val="24"/>
          <w:szCs w:val="24"/>
        </w:rPr>
      </w:pPr>
    </w:p>
    <w:p>
      <w:pPr>
        <w:widowControl/>
        <w:spacing w:after="0" w:line="240" w:lineRule="auto"/>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c. LSTM</w:t>
      </w:r>
    </w:p>
    <w:p>
      <w:pPr>
        <w:widowControl/>
        <w:spacing w:after="0" w:line="240" w:lineRule="auto"/>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 xml:space="preserve">I use Pytorch to build a </w:t>
      </w:r>
      <w:r>
        <w:rPr>
          <w:rFonts w:ascii="Times New Roman" w:hAnsi="Times New Roman" w:eastAsia="宋体" w:cs="Times New Roman"/>
          <w:color w:val="000000"/>
          <w:sz w:val="24"/>
          <w:szCs w:val="24"/>
        </w:rPr>
        <w:t>four-layer</w:t>
      </w:r>
      <w:r>
        <w:rPr>
          <w:rFonts w:hint="eastAsia" w:ascii="Times New Roman" w:hAnsi="Times New Roman" w:eastAsia="宋体" w:cs="Times New Roman"/>
          <w:color w:val="000000"/>
          <w:sz w:val="24"/>
          <w:szCs w:val="24"/>
        </w:rPr>
        <w:t xml:space="preserve"> LSTM model. Other hyperparameters such as learning </w:t>
      </w:r>
      <w:r>
        <w:rPr>
          <w:rFonts w:ascii="Times New Roman" w:hAnsi="Times New Roman" w:eastAsia="宋体" w:cs="Times New Roman"/>
          <w:color w:val="000000"/>
          <w:sz w:val="24"/>
          <w:szCs w:val="24"/>
        </w:rPr>
        <w:t>rate</w:t>
      </w:r>
      <w:r>
        <w:rPr>
          <w:rFonts w:hint="eastAsia" w:ascii="Times New Roman" w:hAnsi="Times New Roman" w:eastAsia="宋体" w:cs="Times New Roman"/>
          <w:color w:val="000000"/>
          <w:sz w:val="24"/>
          <w:szCs w:val="24"/>
        </w:rPr>
        <w:t xml:space="preserve">, </w:t>
      </w:r>
      <w:r>
        <w:rPr>
          <w:rFonts w:ascii="Times New Roman" w:hAnsi="Times New Roman" w:eastAsia="宋体" w:cs="Times New Roman"/>
          <w:color w:val="000000"/>
          <w:sz w:val="24"/>
          <w:szCs w:val="24"/>
        </w:rPr>
        <w:t xml:space="preserve">and </w:t>
      </w:r>
      <w:r>
        <w:rPr>
          <w:rFonts w:hint="eastAsia" w:ascii="Times New Roman" w:hAnsi="Times New Roman" w:eastAsia="宋体" w:cs="Times New Roman"/>
          <w:color w:val="000000"/>
          <w:sz w:val="24"/>
          <w:szCs w:val="24"/>
        </w:rPr>
        <w:t>batch size dropout rate are the same as the FCNN model.</w:t>
      </w:r>
    </w:p>
    <w:p>
      <w:pPr>
        <w:widowControl/>
        <w:spacing w:after="0" w:line="240" w:lineRule="auto"/>
        <w:rPr>
          <w:rFonts w:ascii="Times New Roman" w:hAnsi="Times New Roman" w:eastAsia="Times New Roman" w:cs="Times New Roman"/>
          <w:color w:val="000000"/>
          <w:sz w:val="24"/>
          <w:szCs w:val="24"/>
        </w:rPr>
      </w:pPr>
    </w:p>
    <w:p>
      <w:pPr>
        <w:pStyle w:val="3"/>
      </w:pPr>
      <w:r>
        <w:rPr>
          <w:rFonts w:hint="eastAsia" w:eastAsia="宋体"/>
        </w:rPr>
        <w:t>4. A</w:t>
      </w:r>
      <w:r>
        <w:t xml:space="preserve">nalyses </w:t>
      </w:r>
      <w:r>
        <w:rPr>
          <w:rFonts w:hint="eastAsia" w:eastAsia="宋体"/>
        </w:rPr>
        <w:t>r</w:t>
      </w:r>
      <w:r>
        <w:t>esults</w:t>
      </w:r>
    </w:p>
    <w:p>
      <w:pPr>
        <w:widowControl/>
        <w:spacing w:after="0" w:line="240" w:lineRule="auto"/>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a. FCNN</w:t>
      </w:r>
    </w:p>
    <w:p>
      <w:pPr>
        <w:widowControl/>
        <w:spacing w:after="0" w:line="240" w:lineRule="auto"/>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 xml:space="preserve">Below is the confusion </w:t>
      </w:r>
      <w:r>
        <w:rPr>
          <w:rFonts w:ascii="Times New Roman" w:hAnsi="Times New Roman" w:eastAsia="宋体" w:cs="Times New Roman"/>
          <w:color w:val="000000"/>
          <w:sz w:val="24"/>
          <w:szCs w:val="24"/>
        </w:rPr>
        <w:t>matrix</w:t>
      </w:r>
      <w:r>
        <w:rPr>
          <w:rFonts w:hint="eastAsia" w:ascii="Times New Roman" w:hAnsi="Times New Roman" w:eastAsia="宋体" w:cs="Times New Roman"/>
          <w:color w:val="000000"/>
          <w:sz w:val="24"/>
          <w:szCs w:val="24"/>
        </w:rPr>
        <w:t xml:space="preserve"> of the FCNN model. The accuracy is 41%, which is modest. Considering the data has 9 labels, the random guess accuracy would be 11.1%. The FCNN model performs better than random guessing. </w:t>
      </w:r>
    </w:p>
    <w:p>
      <w:pPr>
        <w:widowControl/>
        <w:spacing w:after="0" w:line="240" w:lineRule="auto"/>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The</w:t>
      </w:r>
      <w:r>
        <w:rPr>
          <w:rFonts w:hint="eastAsia" w:ascii="Times New Roman" w:hAnsi="Times New Roman" w:eastAsia="宋体" w:cs="Times New Roman"/>
          <w:color w:val="000000"/>
          <w:sz w:val="24"/>
          <w:szCs w:val="24"/>
        </w:rPr>
        <w:t xml:space="preserve"> model performs well in labels 0 and 1, which is also the majority class. From class 2, performance drops significantly, with a higher number of false positives and false negatives.</w:t>
      </w:r>
    </w:p>
    <w:p>
      <w:pPr>
        <w:widowControl/>
        <w:spacing w:after="0" w:line="240" w:lineRule="auto"/>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Classes 1 and 3 seem to dominate the predictions, suggesting that the model may be biased towards these classes.</w:t>
      </w:r>
      <w:r>
        <w:rPr>
          <w:rFonts w:hint="eastAsia" w:ascii="Times New Roman" w:hAnsi="Times New Roman" w:eastAsia="宋体" w:cs="Times New Roman"/>
          <w:color w:val="000000"/>
          <w:sz w:val="24"/>
          <w:szCs w:val="24"/>
        </w:rPr>
        <w:t xml:space="preserve"> Although I use balanced class weight to offset the impact of imbalanced data in the training process, the result is still not good.</w:t>
      </w:r>
    </w:p>
    <w:p>
      <w:pPr>
        <w:widowControl/>
        <w:spacing w:after="0" w:line="240" w:lineRule="auto"/>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S</w:t>
      </w:r>
      <w:r>
        <w:rPr>
          <w:rFonts w:ascii="Times New Roman" w:hAnsi="Times New Roman" w:eastAsia="宋体" w:cs="Times New Roman"/>
          <w:color w:val="000000"/>
          <w:sz w:val="24"/>
          <w:szCs w:val="24"/>
        </w:rPr>
        <w:t>everal classes are commonly misclassified as classes 1 and 3. This could indicate that the features distinguishing these classes are not being effectively learned by the model, or that the classes are inherently difficult to differentiate based on the features provided.</w:t>
      </w:r>
    </w:p>
    <w:p>
      <w:pPr>
        <w:widowControl/>
        <w:spacing w:after="0" w:line="240" w:lineRule="auto"/>
        <w:rPr>
          <w:rFonts w:ascii="Times New Roman" w:hAnsi="Times New Roman" w:eastAsia="Times New Roman" w:cs="Times New Roman"/>
          <w:sz w:val="24"/>
          <w:szCs w:val="24"/>
        </w:rPr>
      </w:pPr>
    </w:p>
    <w:p>
      <w:pPr>
        <w:widowControl/>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4719955" cy="5041265"/>
            <wp:effectExtent l="0" t="0" r="0" b="0"/>
            <wp:docPr id="2107559481" name="image2.png"/>
            <wp:cNvGraphicFramePr/>
            <a:graphic xmlns:a="http://schemas.openxmlformats.org/drawingml/2006/main">
              <a:graphicData uri="http://schemas.openxmlformats.org/drawingml/2006/picture">
                <pic:pic xmlns:pic="http://schemas.openxmlformats.org/drawingml/2006/picture">
                  <pic:nvPicPr>
                    <pic:cNvPr id="2107559481" name="image2.png"/>
                    <pic:cNvPicPr preferRelativeResize="0"/>
                  </pic:nvPicPr>
                  <pic:blipFill>
                    <a:blip r:embed="rId7"/>
                    <a:srcRect/>
                    <a:stretch>
                      <a:fillRect/>
                    </a:stretch>
                  </pic:blipFill>
                  <pic:spPr>
                    <a:xfrm>
                      <a:off x="0" y="0"/>
                      <a:ext cx="4720357" cy="5041422"/>
                    </a:xfrm>
                    <a:prstGeom prst="rect">
                      <a:avLst/>
                    </a:prstGeom>
                  </pic:spPr>
                </pic:pic>
              </a:graphicData>
            </a:graphic>
          </wp:inline>
        </w:drawing>
      </w:r>
    </w:p>
    <w:p>
      <w:pPr>
        <w:widowControl/>
        <w:spacing w:after="0" w:line="24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Picture 4-1 Confusion Matrix of FCNN</w:t>
      </w:r>
    </w:p>
    <w:p>
      <w:pPr>
        <w:widowControl/>
        <w:spacing w:after="0" w:line="240" w:lineRule="auto"/>
        <w:rPr>
          <w:rFonts w:ascii="Times New Roman" w:hAnsi="Times New Roman" w:eastAsia="宋体" w:cs="Times New Roman"/>
          <w:sz w:val="24"/>
          <w:szCs w:val="24"/>
        </w:rPr>
      </w:pPr>
    </w:p>
    <w:p>
      <w:pPr>
        <w:widowControl/>
        <w:spacing w:after="0"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b. LSTM</w:t>
      </w:r>
    </w:p>
    <w:p>
      <w:pPr>
        <w:widowControl/>
        <w:spacing w:after="0"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Below is the confusion </w:t>
      </w:r>
      <w:r>
        <w:rPr>
          <w:rFonts w:ascii="Times New Roman" w:hAnsi="Times New Roman" w:eastAsia="宋体" w:cs="Times New Roman"/>
          <w:sz w:val="24"/>
          <w:szCs w:val="24"/>
        </w:rPr>
        <w:t>matrix</w:t>
      </w:r>
      <w:r>
        <w:rPr>
          <w:rFonts w:hint="eastAsia" w:ascii="Times New Roman" w:hAnsi="Times New Roman" w:eastAsia="宋体" w:cs="Times New Roman"/>
          <w:sz w:val="24"/>
          <w:szCs w:val="24"/>
        </w:rPr>
        <w:t xml:space="preserve"> of the LSTM model. The accuracy is 45.40%, which is lower than FCNN. </w:t>
      </w:r>
    </w:p>
    <w:p>
      <w:pPr>
        <w:widowControl/>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The model is performing well with classes 0 and 1, with high true positive counts. This suggests that the LSTM is effective at identifying these classes correctly.</w:t>
      </w:r>
      <w:r>
        <w:rPr>
          <w:rFonts w:hint="eastAsia" w:ascii="Times New Roman" w:hAnsi="Times New Roman" w:eastAsia="宋体" w:cs="Times New Roman"/>
          <w:sz w:val="24"/>
          <w:szCs w:val="24"/>
        </w:rPr>
        <w:t xml:space="preserve"> Class 2 has a high number of true positives, but there's a notable number of instances misclassified as class 1, indicating some confusion between these classes. For </w:t>
      </w:r>
      <w:r>
        <w:rPr>
          <w:rFonts w:ascii="Times New Roman" w:hAnsi="Times New Roman" w:eastAsia="宋体" w:cs="Times New Roman"/>
          <w:sz w:val="24"/>
          <w:szCs w:val="24"/>
        </w:rPr>
        <w:t>classes</w:t>
      </w:r>
      <w:r>
        <w:rPr>
          <w:rFonts w:hint="eastAsia" w:ascii="Times New Roman" w:hAnsi="Times New Roman" w:eastAsia="宋体" w:cs="Times New Roman"/>
          <w:sz w:val="24"/>
          <w:szCs w:val="24"/>
        </w:rPr>
        <w:t xml:space="preserve"> 3 to 8, the results are complicated. Class 3 has a relatively low true positive count compared to the number of false negatives, indicating a moderate performance. Class 4 has a similar issue with a true positive count of 450 but with a significant number of misclassifications as </w:t>
      </w:r>
      <w:r>
        <w:rPr>
          <w:rFonts w:ascii="Times New Roman" w:hAnsi="Times New Roman" w:eastAsia="宋体" w:cs="Times New Roman"/>
          <w:sz w:val="24"/>
          <w:szCs w:val="24"/>
        </w:rPr>
        <w:t>classes</w:t>
      </w:r>
      <w:r>
        <w:rPr>
          <w:rFonts w:hint="eastAsia" w:ascii="Times New Roman" w:hAnsi="Times New Roman" w:eastAsia="宋体" w:cs="Times New Roman"/>
          <w:sz w:val="24"/>
          <w:szCs w:val="24"/>
        </w:rPr>
        <w:t xml:space="preserve"> 1 and 3. Classes 5, 6, and 7 have more balanced misclassifications across several other classes.  Class 8 has a low true positive rate and is often misclassified as Class 1. This suggests that the LSTM may be biased toward predicting class 1.</w:t>
      </w:r>
    </w:p>
    <w:p>
      <w:pPr>
        <w:widowControl/>
        <w:spacing w:after="0"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114300" distR="114300">
            <wp:extent cx="4330065" cy="3649980"/>
            <wp:effectExtent l="0" t="0" r="13335" b="762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4330065" cy="3649980"/>
                    </a:xfrm>
                    <a:prstGeom prst="rect">
                      <a:avLst/>
                    </a:prstGeom>
                    <a:noFill/>
                    <a:ln w="9525">
                      <a:noFill/>
                    </a:ln>
                  </pic:spPr>
                </pic:pic>
              </a:graphicData>
            </a:graphic>
          </wp:inline>
        </w:drawing>
      </w:r>
    </w:p>
    <w:p>
      <w:pPr>
        <w:widowControl/>
        <w:spacing w:after="0" w:line="24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Picture 4-2 Confusion Matrix of LSTM</w:t>
      </w:r>
    </w:p>
    <w:p>
      <w:pPr>
        <w:widowControl/>
        <w:spacing w:after="0" w:line="240" w:lineRule="auto"/>
        <w:rPr>
          <w:rFonts w:ascii="Times New Roman" w:hAnsi="Times New Roman" w:eastAsia="宋体" w:cs="Times New Roman"/>
          <w:sz w:val="24"/>
          <w:szCs w:val="24"/>
        </w:rPr>
      </w:pPr>
    </w:p>
    <w:p>
      <w:pPr>
        <w:widowControl/>
        <w:spacing w:after="0"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c. GRM</w:t>
      </w:r>
    </w:p>
    <w:p>
      <w:pPr>
        <w:widowControl/>
        <w:spacing w:after="0"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Below is the confusion matrix of </w:t>
      </w:r>
      <w:r>
        <w:rPr>
          <w:rFonts w:ascii="Times New Roman" w:hAnsi="Times New Roman" w:eastAsia="宋体" w:cs="Times New Roman"/>
          <w:sz w:val="24"/>
          <w:szCs w:val="24"/>
        </w:rPr>
        <w:t xml:space="preserve">the </w:t>
      </w:r>
      <w:r>
        <w:rPr>
          <w:rFonts w:hint="eastAsia" w:ascii="Times New Roman" w:hAnsi="Times New Roman" w:eastAsia="宋体" w:cs="Times New Roman"/>
          <w:sz w:val="24"/>
          <w:szCs w:val="24"/>
        </w:rPr>
        <w:t>GBM model. The accuracy is 75.82%. It is higher than the accuracy of FCNN and LSTM, indicating the GBM model performed the best in this task.</w:t>
      </w:r>
    </w:p>
    <w:p>
      <w:pPr>
        <w:widowControl/>
        <w:spacing w:after="0"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For </w:t>
      </w:r>
      <w:r>
        <w:rPr>
          <w:rFonts w:ascii="Times New Roman" w:hAnsi="Times New Roman" w:eastAsia="宋体" w:cs="Times New Roman"/>
          <w:sz w:val="24"/>
          <w:szCs w:val="24"/>
        </w:rPr>
        <w:t>classes</w:t>
      </w:r>
      <w:r>
        <w:rPr>
          <w:rFonts w:hint="eastAsia" w:ascii="Times New Roman" w:hAnsi="Times New Roman" w:eastAsia="宋体" w:cs="Times New Roman"/>
          <w:sz w:val="24"/>
          <w:szCs w:val="24"/>
        </w:rPr>
        <w:t xml:space="preserve"> 0 and 1, the model is highly accurate for these classes with very few misclassifications. The model exhibits confusion between class 2 and classes 1 and 3</w:t>
      </w: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 Class 4 shows </w:t>
      </w:r>
      <w:r>
        <w:rPr>
          <w:rFonts w:ascii="Times New Roman" w:hAnsi="Times New Roman" w:eastAsia="宋体" w:cs="Times New Roman"/>
          <w:sz w:val="24"/>
          <w:szCs w:val="24"/>
        </w:rPr>
        <w:t xml:space="preserve">a </w:t>
      </w:r>
      <w:r>
        <w:rPr>
          <w:rFonts w:hint="eastAsia" w:ascii="Times New Roman" w:hAnsi="Times New Roman" w:eastAsia="宋体" w:cs="Times New Roman"/>
          <w:sz w:val="24"/>
          <w:szCs w:val="24"/>
        </w:rPr>
        <w:t xml:space="preserve">good true positive count, but there's notable confusion with class 3 and class 5. For </w:t>
      </w:r>
      <w:r>
        <w:rPr>
          <w:rFonts w:ascii="Times New Roman" w:hAnsi="Times New Roman" w:eastAsia="宋体" w:cs="Times New Roman"/>
          <w:sz w:val="24"/>
          <w:szCs w:val="24"/>
        </w:rPr>
        <w:t>classes</w:t>
      </w:r>
      <w:r>
        <w:rPr>
          <w:rFonts w:hint="eastAsia" w:ascii="Times New Roman" w:hAnsi="Times New Roman" w:eastAsia="宋体" w:cs="Times New Roman"/>
          <w:sz w:val="24"/>
          <w:szCs w:val="24"/>
        </w:rPr>
        <w:t xml:space="preserve"> 6 and 7, the model </w:t>
      </w:r>
      <w:r>
        <w:rPr>
          <w:rFonts w:ascii="Times New Roman" w:hAnsi="Times New Roman" w:eastAsia="宋体" w:cs="Times New Roman"/>
          <w:sz w:val="24"/>
          <w:szCs w:val="24"/>
        </w:rPr>
        <w:t>is</w:t>
      </w:r>
      <w:r>
        <w:rPr>
          <w:rFonts w:hint="eastAsia" w:ascii="Times New Roman" w:hAnsi="Times New Roman" w:eastAsia="宋体" w:cs="Times New Roman"/>
          <w:sz w:val="24"/>
          <w:szCs w:val="24"/>
        </w:rPr>
        <w:t xml:space="preserve"> confused with 5 and 8. </w:t>
      </w:r>
    </w:p>
    <w:p>
      <w:pPr>
        <w:widowControl/>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The diagonal of the matrix, which represents correct predictions, is dominant for most classes, which indicates that the model is generally performing well across the board.</w:t>
      </w:r>
    </w:p>
    <w:p>
      <w:pPr>
        <w:widowControl/>
        <w:spacing w:after="0" w:line="240" w:lineRule="auto"/>
        <w:rPr>
          <w:rFonts w:ascii="Times New Roman" w:hAnsi="Times New Roman" w:eastAsia="宋体" w:cs="Times New Roman"/>
          <w:sz w:val="24"/>
          <w:szCs w:val="24"/>
        </w:rPr>
      </w:pPr>
    </w:p>
    <w:p>
      <w:pPr>
        <w:widowControl/>
        <w:spacing w:after="0" w:line="24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4393565" cy="3879215"/>
            <wp:effectExtent l="0" t="0" r="10795" b="6985"/>
            <wp:docPr id="2107559482" name="image1.png" descr="日历&#10;&#10;描述已自动生成"/>
            <wp:cNvGraphicFramePr/>
            <a:graphic xmlns:a="http://schemas.openxmlformats.org/drawingml/2006/main">
              <a:graphicData uri="http://schemas.openxmlformats.org/drawingml/2006/picture">
                <pic:pic xmlns:pic="http://schemas.openxmlformats.org/drawingml/2006/picture">
                  <pic:nvPicPr>
                    <pic:cNvPr id="2107559482" name="image1.png" descr="日历&#10;&#10;描述已自动生成"/>
                    <pic:cNvPicPr preferRelativeResize="0"/>
                  </pic:nvPicPr>
                  <pic:blipFill>
                    <a:blip r:embed="rId9"/>
                    <a:srcRect/>
                    <a:stretch>
                      <a:fillRect/>
                    </a:stretch>
                  </pic:blipFill>
                  <pic:spPr>
                    <a:xfrm>
                      <a:off x="0" y="0"/>
                      <a:ext cx="4393565" cy="3879215"/>
                    </a:xfrm>
                    <a:prstGeom prst="rect">
                      <a:avLst/>
                    </a:prstGeom>
                  </pic:spPr>
                </pic:pic>
              </a:graphicData>
            </a:graphic>
          </wp:inline>
        </w:drawing>
      </w:r>
      <w:bookmarkStart w:id="0" w:name="_GoBack"/>
      <w:bookmarkEnd w:id="0"/>
    </w:p>
    <w:p>
      <w:pPr>
        <w:widowControl/>
        <w:spacing w:after="0" w:line="24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Picture 4-3 Confusion Matrix of GBM</w:t>
      </w:r>
    </w:p>
    <w:p>
      <w:pPr>
        <w:widowControl/>
        <w:spacing w:after="0" w:line="240" w:lineRule="auto"/>
        <w:rPr>
          <w:rFonts w:ascii="Times New Roman" w:hAnsi="Times New Roman" w:eastAsia="宋体" w:cs="Times New Roman"/>
          <w:sz w:val="24"/>
          <w:szCs w:val="24"/>
        </w:rPr>
      </w:pPr>
    </w:p>
    <w:p>
      <w:pPr>
        <w:widowControl/>
        <w:spacing w:after="0" w:line="240" w:lineRule="auto"/>
        <w:rPr>
          <w:rFonts w:ascii="Times New Roman" w:hAnsi="Times New Roman" w:eastAsia="宋体" w:cs="Times New Roman"/>
          <w:sz w:val="24"/>
          <w:szCs w:val="24"/>
        </w:rPr>
      </w:pPr>
    </w:p>
    <w:p>
      <w:pPr>
        <w:pStyle w:val="3"/>
        <w:rPr>
          <w:rFonts w:eastAsia="宋体"/>
        </w:rPr>
      </w:pPr>
      <w:r>
        <w:rPr>
          <w:rFonts w:hint="eastAsia" w:eastAsia="宋体"/>
        </w:rPr>
        <w:t xml:space="preserve">5. </w:t>
      </w:r>
      <w:r>
        <w:rPr>
          <w:rFonts w:eastAsia="宋体"/>
        </w:rPr>
        <w:t>Comparison</w:t>
      </w:r>
    </w:p>
    <w:p>
      <w:pPr>
        <w:widowControl/>
        <w:spacing w:after="0" w:line="240" w:lineRule="auto"/>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 xml:space="preserve">It is clear that all three models predict well on the majority classes. For the minority </w:t>
      </w:r>
      <w:r>
        <w:rPr>
          <w:rFonts w:ascii="Times New Roman" w:hAnsi="Times New Roman" w:eastAsia="宋体" w:cs="Times New Roman"/>
          <w:color w:val="000000"/>
          <w:sz w:val="24"/>
          <w:szCs w:val="24"/>
        </w:rPr>
        <w:t>class</w:t>
      </w:r>
      <w:r>
        <w:rPr>
          <w:rFonts w:hint="eastAsia" w:ascii="Times New Roman" w:hAnsi="Times New Roman" w:eastAsia="宋体" w:cs="Times New Roman"/>
          <w:color w:val="000000"/>
          <w:sz w:val="24"/>
          <w:szCs w:val="24"/>
        </w:rPr>
        <w:t>, models are confused with features.</w:t>
      </w:r>
    </w:p>
    <w:p>
      <w:pPr>
        <w:widowControl/>
        <w:spacing w:after="0" w:line="240" w:lineRule="auto"/>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 xml:space="preserve">The FCNN model has moderate performance with notable misclassifications. </w:t>
      </w:r>
    </w:p>
    <w:p>
      <w:pPr>
        <w:widowControl/>
        <w:spacing w:after="0"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The LSTM model </w:t>
      </w:r>
      <w:r>
        <w:rPr>
          <w:rFonts w:ascii="Times New Roman" w:hAnsi="Times New Roman" w:eastAsia="宋体" w:cs="Times New Roman"/>
          <w:sz w:val="24"/>
          <w:szCs w:val="24"/>
        </w:rPr>
        <w:t>underperforms</w:t>
      </w:r>
      <w:r>
        <w:rPr>
          <w:rFonts w:hint="eastAsia" w:ascii="Times New Roman" w:hAnsi="Times New Roman" w:eastAsia="宋体" w:cs="Times New Roman"/>
          <w:sz w:val="24"/>
          <w:szCs w:val="24"/>
        </w:rPr>
        <w:t xml:space="preserve"> in this task. The dataset indeed does not have strong sequential patterns that the LSTM can leverage. This dataset has independent features.</w:t>
      </w:r>
    </w:p>
    <w:p>
      <w:pPr>
        <w:widowControl/>
        <w:spacing w:after="0"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In some network </w:t>
      </w:r>
      <w:r>
        <w:rPr>
          <w:rFonts w:ascii="Times New Roman" w:hAnsi="Times New Roman" w:eastAsia="宋体" w:cs="Times New Roman"/>
          <w:sz w:val="24"/>
          <w:szCs w:val="24"/>
        </w:rPr>
        <w:t>attack</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tasks</w:t>
      </w:r>
      <w:r>
        <w:rPr>
          <w:rFonts w:hint="eastAsia" w:ascii="Times New Roman" w:hAnsi="Times New Roman" w:eastAsia="宋体" w:cs="Times New Roman"/>
          <w:sz w:val="24"/>
          <w:szCs w:val="24"/>
        </w:rPr>
        <w:t xml:space="preserve"> that </w:t>
      </w:r>
      <w:r>
        <w:rPr>
          <w:rFonts w:ascii="Times New Roman" w:hAnsi="Times New Roman" w:eastAsia="宋体" w:cs="Times New Roman"/>
          <w:sz w:val="24"/>
          <w:szCs w:val="24"/>
        </w:rPr>
        <w:t>have time-series data</w:t>
      </w:r>
      <w:r>
        <w:rPr>
          <w:rFonts w:hint="eastAsia" w:ascii="Times New Roman" w:hAnsi="Times New Roman" w:eastAsia="宋体" w:cs="Times New Roman"/>
          <w:sz w:val="24"/>
          <w:szCs w:val="24"/>
        </w:rPr>
        <w:t xml:space="preserve">, the LSTM can perform very well due to its </w:t>
      </w:r>
      <w:r>
        <w:rPr>
          <w:rFonts w:ascii="Times New Roman" w:hAnsi="Times New Roman" w:eastAsia="宋体" w:cs="Times New Roman"/>
          <w:sz w:val="24"/>
          <w:szCs w:val="24"/>
        </w:rPr>
        <w:t>internal gates regulating the flow of information</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ADDIN ZOTERO_ITEM CSL_CITATION {"citationID":"wwVWDzuB","properties":{"formattedCitation":"(Yu et al., 2019)","plainCitation":"(Yu et al., 2019)","noteIndex":0},"citationItems":[{"id":9,"uris":["http://zotero.org/users/local/DBGADmtw/items/VPVIHQZ6"],"itemData":{"id":9,"type":"article-journal","container-title":"Neural computation","issue":"7","note":"ISBN: 0899-7667\npublisher: MIT Press One Rogers Street, Cambridge, MA 02142-1209, USA journals-info …","page":"1235-1270","title":"A review of recurrent neural networks: LSTM cells and network architectures","volume":"31","author":[{"family":"Yu","given":"Yong"},{"family":"Si","given":"Xiaosheng"},{"family":"Hu","given":"Changhua"},{"family":"Zhang","given":"Jianxun"}],"issued":{"date-parts":[["2019"]]}}}],"schema":"https://github.com/citation-style-language/schema/raw/master/csl-citation.json"} </w:instrText>
      </w:r>
      <w:r>
        <w:rPr>
          <w:rFonts w:ascii="Times New Roman" w:hAnsi="Times New Roman" w:eastAsia="宋体" w:cs="Times New Roman"/>
          <w:sz w:val="24"/>
          <w:szCs w:val="24"/>
        </w:rPr>
        <w:fldChar w:fldCharType="separate"/>
      </w:r>
      <w:r>
        <w:rPr>
          <w:rFonts w:ascii="Times New Roman" w:hAnsi="Times New Roman" w:cs="Times New Roman"/>
          <w:sz w:val="24"/>
        </w:rPr>
        <w:t>(Yu et al., 2019)</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LSTMs are specifically designed to recognize patterns in sequential data, making them more effective for time-series analysis than models that treat all input data independently.</w:t>
      </w:r>
      <w:r>
        <w:rPr>
          <w:rFonts w:hint="eastAsia" w:ascii="Times New Roman" w:hAnsi="Times New Roman" w:eastAsia="宋体" w:cs="Times New Roman"/>
          <w:sz w:val="24"/>
          <w:szCs w:val="24"/>
        </w:rPr>
        <w:t xml:space="preserve"> In Fu and </w:t>
      </w:r>
      <w:r>
        <w:rPr>
          <w:rFonts w:ascii="Times New Roman" w:hAnsi="Times New Roman" w:eastAsia="宋体" w:cs="Times New Roman"/>
          <w:sz w:val="24"/>
          <w:szCs w:val="24"/>
        </w:rPr>
        <w:t>Yunshan’s</w:t>
      </w:r>
      <w:r>
        <w:rPr>
          <w:rFonts w:hint="eastAsia" w:ascii="Times New Roman" w:hAnsi="Times New Roman" w:eastAsia="宋体" w:cs="Times New Roman"/>
          <w:sz w:val="24"/>
          <w:szCs w:val="24"/>
        </w:rPr>
        <w:t xml:space="preserve"> research, when t</w:t>
      </w:r>
      <w:r>
        <w:rPr>
          <w:rFonts w:ascii="Times New Roman" w:hAnsi="Times New Roman" w:eastAsia="宋体" w:cs="Times New Roman"/>
          <w:sz w:val="24"/>
          <w:szCs w:val="24"/>
        </w:rPr>
        <w:t>he architecture, which consists of data preprocessing, feature extraction, training, and attack detection, is tailored to process traffic data in networks</w:t>
      </w:r>
      <w:r>
        <w:rPr>
          <w:rFonts w:hint="eastAsia" w:ascii="Times New Roman" w:hAnsi="Times New Roman" w:eastAsia="宋体" w:cs="Times New Roman"/>
          <w:sz w:val="24"/>
          <w:szCs w:val="24"/>
        </w:rPr>
        <w:t xml:space="preserve">, the LSTM model </w:t>
      </w:r>
      <w:r>
        <w:rPr>
          <w:rFonts w:ascii="Times New Roman" w:hAnsi="Times New Roman" w:eastAsia="宋体" w:cs="Times New Roman"/>
          <w:sz w:val="24"/>
          <w:szCs w:val="24"/>
        </w:rPr>
        <w:t>performs</w:t>
      </w:r>
      <w:r>
        <w:rPr>
          <w:rFonts w:hint="eastAsia" w:ascii="Times New Roman" w:hAnsi="Times New Roman" w:eastAsia="宋体" w:cs="Times New Roman"/>
          <w:sz w:val="24"/>
          <w:szCs w:val="24"/>
        </w:rPr>
        <w:t xml:space="preserve"> better than traditional machine learning models</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ADDIN ZOTERO_ITEM CSL_CITATION {"citationID":"x88Dpsmq","properties":{"formattedCitation":"(Fu et al., 2018)","plainCitation":"(Fu et al., 2018)","noteIndex":0},"citationItems":[{"id":6,"uris":["http://zotero.org/users/local/DBGADmtw/items/F4G5Z98E"],"itemData":{"id":6,"type":"paper-conference","abstract":"Deep learning methods, e.g., convolutional neural networks(CNNs) and Recurrent Neural Networks(RNNs), have achieved great success in image processing and natural language processing especially in high level vision applications such as recognition and understanding. However, it is rarely used to solve information security problems such as attack detection studied in this paper. Here, we move forward a step and propose a novel intelligent attack detection method based on long short term memory recurrent neural networks (LSTM-RNNs). To achieve high detection rate, data preprocessing, feature abstraction, training and detection are seamlessly integrated into an end-to-end detection framework. Data preprocessing provides high-quality data for subsequent processing, then different types of features are extracted from the processed data. RNN is used to generate classifiers by training neural networks with different types of features, which preserve attack features of input vectors and classify the attack from normal data. Experimental results validate that the proposed attack detection method greatly outperforms several attack detection methods that use feature detection and Bayesian or SVM classifiers.","container-title":"2018 IEEE Third International Conference on Data Science in Cyberspace (DSC)","DOI":"10.1109/DSC.2018.00078","event-place":"Guangzhou","event-title":"2018 IEEE Third International Conference on Data Science in Cyberspace (DSC)","ISBN":"978-1-5386-4210-8","language":"en","page":"483-489","publisher":"IEEE","publisher-place":"Guangzhou","source":"DOI.org (Crossref)","title":"An Intelligent Network Attack Detection Method Based on RNN","URL":"https://ieeexplore.ieee.org/document/8411899/","author":[{"family":"Fu","given":"Yunsheng"},{"family":"Lou","given":"Fang"},{"family":"Meng","given":"Fangzhi"},{"family":"Tian","given":"Zhihong"},{"family":"Zhang","given":"Hua"},{"family":"Jiang","given":"Feng"}],"accessed":{"date-parts":[["2024",4,1]]},"issued":{"date-parts":[["2018",6]]}}}],"schema":"https://github.com/citation-style-language/schema/raw/master/csl-citation.json"} </w:instrText>
      </w:r>
      <w:r>
        <w:rPr>
          <w:rFonts w:ascii="Times New Roman" w:hAnsi="Times New Roman" w:eastAsia="宋体" w:cs="Times New Roman"/>
          <w:sz w:val="24"/>
          <w:szCs w:val="24"/>
        </w:rPr>
        <w:fldChar w:fldCharType="separate"/>
      </w:r>
      <w:r>
        <w:rPr>
          <w:rFonts w:ascii="Times New Roman" w:hAnsi="Times New Roman" w:cs="Times New Roman"/>
          <w:sz w:val="24"/>
        </w:rPr>
        <w:t>(Fu et al., 2018)</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By</w:t>
      </w:r>
      <w:r>
        <w:rPr>
          <w:rFonts w:hint="eastAsia" w:ascii="Times New Roman" w:hAnsi="Times New Roman" w:eastAsia="宋体" w:cs="Times New Roman"/>
          <w:sz w:val="24"/>
          <w:szCs w:val="24"/>
        </w:rPr>
        <w:t xml:space="preserve"> using</w:t>
      </w:r>
      <w:r>
        <w:rPr>
          <w:rFonts w:ascii="Times New Roman" w:hAnsi="Times New Roman" w:eastAsia="宋体" w:cs="Times New Roman"/>
          <w:sz w:val="24"/>
          <w:szCs w:val="24"/>
        </w:rPr>
        <w:t xml:space="preserve"> LSTM in their approach, the researchers were able to design an end-to-end system that effectively classifies network traffic as normal or attack-related.</w:t>
      </w:r>
      <w:r>
        <w:rPr>
          <w:rFonts w:hint="eastAsia" w:ascii="Times New Roman" w:hAnsi="Times New Roman" w:eastAsia="宋体" w:cs="Times New Roman"/>
          <w:sz w:val="24"/>
          <w:szCs w:val="24"/>
        </w:rPr>
        <w:t xml:space="preserve"> The model </w:t>
      </w:r>
      <w:r>
        <w:rPr>
          <w:rFonts w:ascii="Times New Roman" w:hAnsi="Times New Roman" w:eastAsia="宋体" w:cs="Times New Roman"/>
          <w:sz w:val="24"/>
          <w:szCs w:val="24"/>
        </w:rPr>
        <w:t>was trained using the NSL-KDD dataset</w:t>
      </w:r>
      <w:r>
        <w:rPr>
          <w:rFonts w:hint="eastAsia" w:ascii="Times New Roman" w:hAnsi="Times New Roman" w:eastAsia="宋体" w:cs="Times New Roman"/>
          <w:sz w:val="24"/>
          <w:szCs w:val="24"/>
        </w:rPr>
        <w:t xml:space="preserve"> and reached a very high accuracy of 97.52%.</w:t>
      </w:r>
    </w:p>
    <w:p>
      <w:pPr>
        <w:widowControl/>
        <w:spacing w:after="0" w:line="240" w:lineRule="auto"/>
        <w:rPr>
          <w:rFonts w:ascii="Times New Roman" w:hAnsi="Times New Roman" w:eastAsia="宋体" w:cs="Times New Roman"/>
          <w:sz w:val="24"/>
          <w:szCs w:val="24"/>
        </w:rPr>
      </w:pPr>
    </w:p>
    <w:p>
      <w:pPr>
        <w:widowControl/>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Although I have preprocessed the data</w:t>
      </w:r>
      <w:r>
        <w:rPr>
          <w:rFonts w:hint="eastAsia" w:ascii="Times New Roman" w:hAnsi="Times New Roman" w:eastAsia="宋体" w:cs="Times New Roman"/>
          <w:sz w:val="24"/>
          <w:szCs w:val="24"/>
        </w:rPr>
        <w:t xml:space="preserve"> and </w:t>
      </w:r>
      <w:r>
        <w:rPr>
          <w:rFonts w:ascii="Times New Roman" w:hAnsi="Times New Roman" w:eastAsia="宋体" w:cs="Times New Roman"/>
          <w:sz w:val="24"/>
          <w:szCs w:val="24"/>
        </w:rPr>
        <w:t>used</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balanced</w:t>
      </w:r>
      <w:r>
        <w:rPr>
          <w:rFonts w:hint="eastAsia" w:ascii="Times New Roman" w:hAnsi="Times New Roman" w:eastAsia="宋体" w:cs="Times New Roman"/>
          <w:sz w:val="24"/>
          <w:szCs w:val="24"/>
        </w:rPr>
        <w:t xml:space="preserve"> weight</w:t>
      </w:r>
      <w:r>
        <w:rPr>
          <w:rFonts w:ascii="Times New Roman" w:hAnsi="Times New Roman" w:eastAsia="宋体" w:cs="Times New Roman"/>
          <w:sz w:val="24"/>
          <w:szCs w:val="24"/>
        </w:rPr>
        <w:t xml:space="preserve">, there might be more nuanced relationships in the features that aren't being captured. </w:t>
      </w:r>
      <w:r>
        <w:rPr>
          <w:rFonts w:hint="eastAsia" w:ascii="Times New Roman" w:hAnsi="Times New Roman" w:eastAsia="宋体" w:cs="Times New Roman"/>
          <w:sz w:val="24"/>
          <w:szCs w:val="24"/>
        </w:rPr>
        <w:t xml:space="preserve">Two neural network models are not overfitting considering the test loss is still higher than validation loss. </w:t>
      </w:r>
      <w:r>
        <w:rPr>
          <w:rFonts w:ascii="Times New Roman" w:hAnsi="Times New Roman" w:eastAsia="宋体" w:cs="Times New Roman"/>
          <w:sz w:val="24"/>
          <w:szCs w:val="24"/>
        </w:rPr>
        <w:t>This could involve interactions between features that a neural network might not be able to learn effectively.</w:t>
      </w:r>
      <w:r>
        <w:rPr>
          <w:rFonts w:hint="eastAsia" w:ascii="Times New Roman" w:hAnsi="Times New Roman" w:eastAsia="宋体" w:cs="Times New Roman"/>
          <w:sz w:val="24"/>
          <w:szCs w:val="24"/>
        </w:rPr>
        <w:t xml:space="preserve"> Also, even using tuning, the architecture might not be suitable. Maybe for this task, more layers are needed to capture the patterns. The choice of activation function may also not </w:t>
      </w:r>
      <w:r>
        <w:rPr>
          <w:rFonts w:ascii="Times New Roman" w:hAnsi="Times New Roman" w:eastAsia="宋体" w:cs="Times New Roman"/>
          <w:sz w:val="24"/>
          <w:szCs w:val="24"/>
        </w:rPr>
        <w:t xml:space="preserve">be </w:t>
      </w:r>
      <w:r>
        <w:rPr>
          <w:rFonts w:hint="eastAsia" w:ascii="Times New Roman" w:hAnsi="Times New Roman" w:eastAsia="宋体" w:cs="Times New Roman"/>
          <w:sz w:val="24"/>
          <w:szCs w:val="24"/>
        </w:rPr>
        <w:t xml:space="preserve">suitable for this task. I choose Adam as </w:t>
      </w:r>
      <w:r>
        <w:rPr>
          <w:rFonts w:ascii="Times New Roman" w:hAnsi="Times New Roman" w:eastAsia="宋体" w:cs="Times New Roman"/>
          <w:sz w:val="24"/>
          <w:szCs w:val="24"/>
        </w:rPr>
        <w:t xml:space="preserve">the </w:t>
      </w:r>
      <w:r>
        <w:rPr>
          <w:rFonts w:hint="eastAsia" w:ascii="Times New Roman" w:hAnsi="Times New Roman" w:eastAsia="宋体" w:cs="Times New Roman"/>
          <w:sz w:val="24"/>
          <w:szCs w:val="24"/>
        </w:rPr>
        <w:t xml:space="preserve">optimizer for FCNN and LSTM. Adam adjusts the learning rate for each parameter individually, which can lead to more efficient training and convergence. </w:t>
      </w:r>
      <w:r>
        <w:rPr>
          <w:rFonts w:ascii="Times New Roman" w:hAnsi="Times New Roman" w:eastAsia="宋体" w:cs="Times New Roman"/>
          <w:sz w:val="24"/>
          <w:szCs w:val="24"/>
        </w:rPr>
        <w:t>However, some</w:t>
      </w:r>
      <w:r>
        <w:rPr>
          <w:rFonts w:hint="eastAsia" w:ascii="Times New Roman" w:hAnsi="Times New Roman" w:eastAsia="宋体" w:cs="Times New Roman"/>
          <w:sz w:val="24"/>
          <w:szCs w:val="24"/>
        </w:rPr>
        <w:t xml:space="preserve"> studies have shown that models trained with Adam may not generalize as well as those trained with SGD and momentum, particularly on certain types of problems or datasets </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ADDIN ZOTERO_ITEM CSL_CITATION {"citationID":"nGQIP0yp","properties":{"formattedCitation":"(Keskar &amp; Socher, 2017)","plainCitation":"(Keskar &amp; Socher, 2017)","noteIndex":0},"citationItems":[{"id":5,"uris":["http://zotero.org/users/local/DBGADmtw/items/RFNUM7EU"],"itemData":{"id":5,"type":"article","abstract":"Despite superior training outcomes, adaptive optimization methods such as Adam, Adagrad or RMSprop have been found to generalize poorly compared to Stochastic gradient descent (SGD). These methods tend to perform well in the initial portion of training but are outperformed by SGD at later stages of training. We investigate a hybrid strategy that begins training with an adaptive method and switches to SGD when appropriate. Concretely, we propose SWATS, a simple strategy which Switches from Adam to SGD when a triggering condition is satisﬁed. The condition we propose relates to the projection of Adam steps on the gradient subspace. By design, the monitoring process for this condition adds very little overhead and does not increase the number of hyperparameters in the optimizer. We report experiments on several standard benchmarks such as: ResNet, SENet, DenseNet and PyramidNet for the CIFAR-10 and CIFAR-100 data sets, ResNet on the tiny-ImageNet data set and language modeling with recurrent networks on the PTB and WT2 data sets. The results show that our strategy is capable of closing the generalization gap between SGD and Adam on a majority of the tasks.","language":"en","note":"arXiv:1712.07628 [cs, math]","number":"arXiv:1712.07628","publisher":"arXiv","source":"arXiv.org","title":"Improving Generalization Performance by Switching from Adam to SGD","URL":"http://arxiv.org/abs/1712.07628","author":[{"family":"Keskar","given":"Nitish Shirish"},{"family":"Socher","given":"Richard"}],"accessed":{"date-parts":[["2024",4,1]]},"issued":{"date-parts":[["2017",12,20]]}}}],"schema":"https://github.com/citation-style-language/schema/raw/master/csl-citation.json"} </w:instrText>
      </w:r>
      <w:r>
        <w:rPr>
          <w:rFonts w:ascii="Times New Roman" w:hAnsi="Times New Roman" w:eastAsia="宋体" w:cs="Times New Roman"/>
          <w:sz w:val="24"/>
          <w:szCs w:val="24"/>
        </w:rPr>
        <w:fldChar w:fldCharType="separate"/>
      </w:r>
      <w:r>
        <w:rPr>
          <w:rFonts w:ascii="Times New Roman" w:hAnsi="Times New Roman" w:cs="Times New Roman"/>
          <w:sz w:val="24"/>
        </w:rPr>
        <w:t>(Keskar &amp; Socher, 2017)</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t xml:space="preserve">. The </w:t>
      </w:r>
      <w:r>
        <w:rPr>
          <w:rFonts w:ascii="Times New Roman" w:hAnsi="Times New Roman" w:eastAsia="宋体" w:cs="Times New Roman"/>
          <w:sz w:val="24"/>
          <w:szCs w:val="24"/>
        </w:rPr>
        <w:t>paper</w:t>
      </w:r>
      <w:r>
        <w:rPr>
          <w:rFonts w:hint="eastAsia" w:ascii="Times New Roman" w:hAnsi="Times New Roman" w:eastAsia="宋体" w:cs="Times New Roman"/>
          <w:sz w:val="24"/>
          <w:szCs w:val="24"/>
        </w:rPr>
        <w:t xml:space="preserve"> also mentions that </w:t>
      </w:r>
      <w:r>
        <w:rPr>
          <w:rFonts w:ascii="Times New Roman" w:hAnsi="Times New Roman" w:eastAsia="宋体" w:cs="Times New Roman"/>
          <w:sz w:val="24"/>
          <w:szCs w:val="24"/>
        </w:rPr>
        <w:t>Adam often outperforms SGD in both training and generalization metrics in the initial training period but then performance plateaus. In contrast, SGD shows more consistent learning throughout the training process, which results in better generalization performance in the later stages.</w:t>
      </w:r>
      <w:r>
        <w:rPr>
          <w:rFonts w:hint="eastAsia" w:ascii="Times New Roman" w:hAnsi="Times New Roman" w:eastAsia="宋体" w:cs="Times New Roman"/>
          <w:sz w:val="24"/>
          <w:szCs w:val="24"/>
        </w:rPr>
        <w:t xml:space="preserve"> In my training process</w:t>
      </w: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 it is true that the accuracy </w:t>
      </w:r>
      <w:r>
        <w:rPr>
          <w:rFonts w:ascii="Times New Roman" w:hAnsi="Times New Roman" w:eastAsia="宋体" w:cs="Times New Roman"/>
          <w:sz w:val="24"/>
          <w:szCs w:val="24"/>
        </w:rPr>
        <w:t>remains</w:t>
      </w:r>
      <w:r>
        <w:rPr>
          <w:rFonts w:hint="eastAsia" w:ascii="Times New Roman" w:hAnsi="Times New Roman" w:eastAsia="宋体" w:cs="Times New Roman"/>
          <w:sz w:val="24"/>
          <w:szCs w:val="24"/>
        </w:rPr>
        <w:t xml:space="preserve"> the same after </w:t>
      </w:r>
      <w:r>
        <w:rPr>
          <w:rFonts w:ascii="Times New Roman" w:hAnsi="Times New Roman" w:eastAsia="宋体" w:cs="Times New Roman"/>
          <w:sz w:val="24"/>
          <w:szCs w:val="24"/>
        </w:rPr>
        <w:t xml:space="preserve">a </w:t>
      </w:r>
      <w:r>
        <w:rPr>
          <w:rFonts w:hint="eastAsia" w:ascii="Times New Roman" w:hAnsi="Times New Roman" w:eastAsia="宋体" w:cs="Times New Roman"/>
          <w:sz w:val="24"/>
          <w:szCs w:val="24"/>
        </w:rPr>
        <w:t>certain number of epochs. W</w:t>
      </w:r>
      <w:r>
        <w:rPr>
          <w:rFonts w:ascii="Times New Roman" w:hAnsi="Times New Roman" w:eastAsia="宋体" w:cs="Times New Roman"/>
          <w:sz w:val="24"/>
          <w:szCs w:val="24"/>
        </w:rPr>
        <w:t>hile Adam can accelerate the initial phase of training due to its adaptability and momentum-like properties, it might lead to solutions that don't generalize well because of the unique way it scales gradients for each parameter.</w:t>
      </w:r>
    </w:p>
    <w:p>
      <w:pPr>
        <w:widowControl/>
        <w:spacing w:after="0" w:line="240" w:lineRule="auto"/>
        <w:rPr>
          <w:rFonts w:ascii="Times New Roman" w:hAnsi="Times New Roman" w:eastAsia="宋体" w:cs="Times New Roman"/>
          <w:sz w:val="24"/>
          <w:szCs w:val="24"/>
        </w:rPr>
      </w:pPr>
    </w:p>
    <w:p>
      <w:pPr>
        <w:widowControl/>
        <w:spacing w:after="0"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The GBM model shows significantly better performance, indicating a strong fit for the data characteristics. The balanced misclassifications and high true positives across most classes suggest that GBM effectively captures the data's underlying patterns. There are several reasons for its good performance. </w:t>
      </w:r>
      <w:r>
        <w:rPr>
          <w:rFonts w:hint="eastAsia" w:ascii="Times New Roman" w:hAnsi="Times New Roman" w:cs="Times New Roman" w:eastAsiaTheme="minorEastAsia"/>
          <w:sz w:val="24"/>
          <w:szCs w:val="24"/>
        </w:rPr>
        <w:t xml:space="preserve">To begin with, </w:t>
      </w:r>
      <w:r>
        <w:rPr>
          <w:rFonts w:hint="eastAsia" w:ascii="Times New Roman" w:hAnsi="Times New Roman" w:eastAsia="宋体" w:cs="Times New Roman"/>
          <w:sz w:val="24"/>
          <w:szCs w:val="24"/>
        </w:rPr>
        <w:t>w</w:t>
      </w:r>
      <w:r>
        <w:rPr>
          <w:rFonts w:ascii="Times New Roman" w:hAnsi="Times New Roman" w:eastAsia="宋体" w:cs="Times New Roman"/>
          <w:sz w:val="24"/>
          <w:szCs w:val="24"/>
        </w:rPr>
        <w:t>ith proper tuning of parameters like tree depth, learning rate, and the number of trees, GBMs can be less prone to overfitting</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ADDIN ZOTERO_ITEM CSL_CITATION {"citationID":"JF65yXjN","properties":{"formattedCitation":"(Ridgeway, 2007)","plainCitation":"(Ridgeway, 2007)","noteIndex":0},"citationItems":[{"id":11,"uris":["http://zotero.org/users/local/DBGADmtw/items/ISZZ68F7"],"itemData":{"id":11,"type":"article-journal","container-title":"Update","issue":"1","page":"2007","title":"Generalized Boosted Models: A guide to the gbm package","volume":"1","author":[{"family":"Ridgeway","given":"Greg"}],"issued":{"date-parts":[["2007"]]}}}],"schema":"https://github.com/citation-style-language/schema/raw/master/csl-citation.json"} </w:instrText>
      </w:r>
      <w:r>
        <w:rPr>
          <w:rFonts w:ascii="Times New Roman" w:hAnsi="Times New Roman" w:eastAsia="宋体" w:cs="Times New Roman"/>
          <w:sz w:val="24"/>
          <w:szCs w:val="24"/>
        </w:rPr>
        <w:fldChar w:fldCharType="separate"/>
      </w:r>
      <w:r>
        <w:rPr>
          <w:rFonts w:ascii="Times New Roman" w:hAnsi="Times New Roman" w:cs="Times New Roman"/>
          <w:sz w:val="24"/>
        </w:rPr>
        <w:t>(Ridgeway, 2007)</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t xml:space="preserve">. </w:t>
      </w:r>
      <w:r>
        <w:rPr>
          <w:rFonts w:hint="eastAsia" w:ascii="Times New Roman" w:hAnsi="Times New Roman" w:cs="Times New Roman" w:eastAsiaTheme="minorEastAsia"/>
          <w:sz w:val="24"/>
          <w:szCs w:val="24"/>
        </w:rPr>
        <w:t xml:space="preserve">The dataset in this task is </w:t>
      </w:r>
      <w:r>
        <w:rPr>
          <w:rFonts w:ascii="Times New Roman" w:hAnsi="Times New Roman" w:cs="Times New Roman" w:eastAsiaTheme="minorEastAsia"/>
          <w:sz w:val="24"/>
          <w:szCs w:val="24"/>
        </w:rPr>
        <w:t>tabular data with rows and columns</w:t>
      </w:r>
      <w:r>
        <w:rPr>
          <w:rFonts w:hint="eastAsia" w:ascii="Times New Roman" w:hAnsi="Times New Roman" w:cs="Times New Roman" w:eastAsiaTheme="minorEastAsia"/>
          <w:sz w:val="24"/>
          <w:szCs w:val="24"/>
        </w:rPr>
        <w:t xml:space="preserve">, which GBM often excel in such </w:t>
      </w:r>
      <w:r>
        <w:rPr>
          <w:rFonts w:ascii="Times New Roman" w:hAnsi="Times New Roman" w:cs="Times New Roman" w:eastAsiaTheme="minorEastAsia"/>
          <w:sz w:val="24"/>
          <w:szCs w:val="24"/>
        </w:rPr>
        <w:t>structured data</w:t>
      </w:r>
      <w:r>
        <w:rPr>
          <w:rFonts w:hint="eastAsia" w:ascii="Times New Roman" w:hAnsi="Times New Roman" w:cs="Times New Roman" w:eastAsiaTheme="minorEastAsia"/>
          <w:sz w:val="24"/>
          <w:szCs w:val="24"/>
        </w:rPr>
        <w:t xml:space="preserve">. The </w:t>
      </w:r>
      <w:r>
        <w:rPr>
          <w:rFonts w:ascii="Times New Roman" w:hAnsi="Times New Roman" w:cs="Times New Roman" w:eastAsiaTheme="minorEastAsia"/>
          <w:sz w:val="24"/>
          <w:szCs w:val="24"/>
        </w:rPr>
        <w:t>relationship</w:t>
      </w:r>
      <w:r>
        <w:rPr>
          <w:rFonts w:hint="eastAsia"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between features can be highly non-linear but relatively straightforward to model with decision trees.</w:t>
      </w:r>
      <w:r>
        <w:rPr>
          <w:rFonts w:hint="eastAsia" w:ascii="Times New Roman" w:hAnsi="Times New Roman" w:cs="Times New Roman" w:eastAsiaTheme="minorEastAsia"/>
          <w:sz w:val="24"/>
          <w:szCs w:val="24"/>
        </w:rPr>
        <w:t xml:space="preserve"> What is more, unlike deep learning models, GBMs </w:t>
      </w:r>
      <w:r>
        <w:rPr>
          <w:rFonts w:ascii="Times New Roman" w:hAnsi="Times New Roman" w:cs="Times New Roman" w:eastAsiaTheme="minorEastAsia"/>
          <w:sz w:val="24"/>
          <w:szCs w:val="24"/>
        </w:rPr>
        <w:t>don't require explicit feature engineering</w:t>
      </w:r>
      <w:r>
        <w:rPr>
          <w:rFonts w:hint="eastAsia"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to understand the interactions within the data</w:t>
      </w:r>
      <w:r>
        <w:rPr>
          <w:rFonts w:hint="eastAsia" w:ascii="Times New Roman" w:hAnsi="Times New Roman" w:cs="Times New Roman" w:eastAsiaTheme="minorEastAsia"/>
          <w:sz w:val="24"/>
          <w:szCs w:val="24"/>
        </w:rPr>
        <w:t>. They are</w:t>
      </w:r>
      <w:r>
        <w:rPr>
          <w:rFonts w:ascii="Times New Roman" w:hAnsi="Times New Roman" w:cs="Times New Roman" w:eastAsiaTheme="minorEastAsia"/>
          <w:sz w:val="24"/>
          <w:szCs w:val="24"/>
        </w:rPr>
        <w:t xml:space="preserve"> good at capturing complex interactions between features automatically</w:t>
      </w:r>
      <w:r>
        <w:rPr>
          <w:rFonts w:hint="eastAsia"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fldChar w:fldCharType="begin"/>
      </w:r>
      <w:r>
        <w:rPr>
          <w:rFonts w:ascii="Times New Roman" w:hAnsi="Times New Roman" w:cs="Times New Roman" w:eastAsiaTheme="minorEastAsia"/>
          <w:sz w:val="24"/>
          <w:szCs w:val="24"/>
        </w:rPr>
        <w:instrText xml:space="preserve"> ADDIN ZOTERO_ITEM CSL_CITATION {"citationID":"airTElGC","properties":{"formattedCitation":"(He et al., 2019)","plainCitation":"(He et al., 2019)","noteIndex":0},"citationItems":[{"id":10,"uris":["http://zotero.org/users/local/DBGADmtw/items/LIJJ9PDB"],"itemData":{"id":10,"type":"article-journal","container-title":"arXiv preprint arXiv:1908.06951","title":"Gradient boosting machine: a survey","author":[{"family":"He","given":"Zhiyuan"},{"family":"Lin","given":"Danchen"},{"family":"Lau","given":"Thomas"},{"family":"Wu","given":"Mike"}],"issued":{"date-parts":[["2019"]]}}}],"schema":"https://github.com/citation-style-language/schema/raw/master/csl-citation.json"} </w:instrText>
      </w:r>
      <w:r>
        <w:rPr>
          <w:rFonts w:ascii="Times New Roman" w:hAnsi="Times New Roman" w:cs="Times New Roman" w:eastAsiaTheme="minorEastAsia"/>
          <w:sz w:val="24"/>
          <w:szCs w:val="24"/>
        </w:rPr>
        <w:fldChar w:fldCharType="separate"/>
      </w:r>
      <w:r>
        <w:rPr>
          <w:rFonts w:ascii="Times New Roman" w:hAnsi="Times New Roman" w:cs="Times New Roman"/>
          <w:sz w:val="24"/>
        </w:rPr>
        <w:t>(He et al., 2019)</w:t>
      </w:r>
      <w:r>
        <w:rPr>
          <w:rFonts w:ascii="Times New Roman" w:hAnsi="Times New Roman" w:cs="Times New Roman" w:eastAsiaTheme="minorEastAsia"/>
          <w:sz w:val="24"/>
          <w:szCs w:val="24"/>
        </w:rPr>
        <w:fldChar w:fldCharType="end"/>
      </w:r>
      <w:r>
        <w:rPr>
          <w:rFonts w:hint="eastAsia" w:ascii="Times New Roman" w:hAnsi="Times New Roman" w:cs="Times New Roman" w:eastAsiaTheme="minorEastAsia"/>
          <w:sz w:val="24"/>
          <w:szCs w:val="24"/>
        </w:rPr>
        <w:t xml:space="preserve">. The training data have 39072 examples, which may </w:t>
      </w:r>
      <w:r>
        <w:rPr>
          <w:rFonts w:ascii="Times New Roman" w:hAnsi="Times New Roman" w:cs="Times New Roman" w:eastAsiaTheme="minorEastAsia"/>
          <w:sz w:val="24"/>
          <w:szCs w:val="24"/>
        </w:rPr>
        <w:t>not be</w:t>
      </w:r>
      <w:r>
        <w:rPr>
          <w:rFonts w:hint="eastAsia" w:ascii="Times New Roman" w:hAnsi="Times New Roman" w:cs="Times New Roman" w:eastAsiaTheme="minorEastAsia"/>
          <w:sz w:val="24"/>
          <w:szCs w:val="24"/>
        </w:rPr>
        <w:t xml:space="preserve"> enough for deep learning models to learn the patterns. In such </w:t>
      </w:r>
      <w:r>
        <w:rPr>
          <w:rFonts w:ascii="Times New Roman" w:hAnsi="Times New Roman" w:cs="Times New Roman" w:eastAsiaTheme="minorEastAsia"/>
          <w:sz w:val="24"/>
          <w:szCs w:val="24"/>
        </w:rPr>
        <w:t>cases</w:t>
      </w:r>
      <w:r>
        <w:rPr>
          <w:rFonts w:hint="eastAsia"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GBMs can outperform neural networks by making the most of the limited data.</w:t>
      </w:r>
    </w:p>
    <w:p>
      <w:pPr>
        <w:rPr>
          <w:rFonts w:ascii="Times New Roman" w:hAnsi="Times New Roman" w:cs="Times New Roman" w:eastAsiaTheme="minorEastAsia"/>
          <w:sz w:val="24"/>
          <w:szCs w:val="24"/>
        </w:rPr>
      </w:pPr>
    </w:p>
    <w:p>
      <w:pPr>
        <w:pStyle w:val="3"/>
        <w:rPr>
          <w:rFonts w:eastAsia="宋体"/>
        </w:rPr>
      </w:pPr>
      <w:r>
        <w:rPr>
          <w:rFonts w:hint="eastAsia" w:eastAsia="宋体"/>
        </w:rPr>
        <w:t>6. Conclusion</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The performance of each model can vary significantly depending on the nature of the dataset and the specific configuration of the model. </w:t>
      </w:r>
      <w:r>
        <w:rPr>
          <w:rFonts w:ascii="Times New Roman" w:hAnsi="Times New Roman" w:eastAsia="宋体" w:cs="Times New Roman"/>
          <w:sz w:val="24"/>
          <w:szCs w:val="24"/>
        </w:rPr>
        <w:t>I</w:t>
      </w:r>
      <w:r>
        <w:rPr>
          <w:rFonts w:hint="eastAsia" w:ascii="Times New Roman" w:hAnsi="Times New Roman" w:eastAsia="宋体" w:cs="Times New Roman"/>
          <w:sz w:val="24"/>
          <w:szCs w:val="24"/>
        </w:rPr>
        <w:t>n this task, w</w:t>
      </w:r>
      <w:r>
        <w:rPr>
          <w:rFonts w:ascii="Times New Roman" w:hAnsi="Times New Roman" w:eastAsia="宋体" w:cs="Times New Roman"/>
          <w:sz w:val="24"/>
          <w:szCs w:val="24"/>
        </w:rPr>
        <w:t>hile LSTMs and FCNNs have their advantages, especially in handling unstructured data and capturing complex, high-level abstractions,</w:t>
      </w:r>
      <w:r>
        <w:rPr>
          <w:rFonts w:hint="eastAsia" w:ascii="Times New Roman" w:hAnsi="Times New Roman" w:eastAsia="宋体" w:cs="Times New Roman"/>
          <w:sz w:val="24"/>
          <w:szCs w:val="24"/>
        </w:rPr>
        <w:t xml:space="preserve"> don</w:t>
      </w: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t perform very well. The imbalance between the distribution of different classes in the data and the choice of optimizer affect their </w:t>
      </w:r>
      <w:r>
        <w:rPr>
          <w:rFonts w:ascii="Times New Roman" w:hAnsi="Times New Roman" w:eastAsia="宋体" w:cs="Times New Roman"/>
          <w:sz w:val="24"/>
          <w:szCs w:val="24"/>
        </w:rPr>
        <w:t>ability</w:t>
      </w:r>
      <w:r>
        <w:rPr>
          <w:rFonts w:hint="eastAsia" w:ascii="Times New Roman" w:hAnsi="Times New Roman" w:eastAsia="宋体" w:cs="Times New Roman"/>
          <w:sz w:val="24"/>
          <w:szCs w:val="24"/>
        </w:rPr>
        <w:t xml:space="preserve"> to learn. </w:t>
      </w:r>
      <w:r>
        <w:rPr>
          <w:rFonts w:ascii="Times New Roman" w:hAnsi="Times New Roman" w:eastAsia="宋体" w:cs="Times New Roman"/>
          <w:sz w:val="24"/>
          <w:szCs w:val="24"/>
        </w:rPr>
        <w:t>GBMs</w:t>
      </w:r>
      <w:r>
        <w:rPr>
          <w:rFonts w:hint="eastAsia" w:ascii="Times New Roman" w:hAnsi="Times New Roman" w:eastAsia="宋体" w:cs="Times New Roman"/>
          <w:sz w:val="24"/>
          <w:szCs w:val="24"/>
        </w:rPr>
        <w:t xml:space="preserve"> perform better in this task as they are </w:t>
      </w:r>
      <w:r>
        <w:rPr>
          <w:rFonts w:ascii="Times New Roman" w:hAnsi="Times New Roman" w:eastAsia="宋体" w:cs="Times New Roman"/>
          <w:sz w:val="24"/>
          <w:szCs w:val="24"/>
        </w:rPr>
        <w:t>more effective for structured, tabular data where the relationships between features can be modelled through hierarchical decision rules.</w:t>
      </w:r>
    </w:p>
    <w:p>
      <w:pPr>
        <w:rPr>
          <w:rFonts w:ascii="Times New Roman" w:hAnsi="Times New Roman" w:eastAsia="宋体" w:cs="Times New Roman"/>
        </w:rPr>
      </w:pPr>
    </w:p>
    <w:p>
      <w:pPr>
        <w:rPr>
          <w:rFonts w:ascii="Times New Roman" w:hAnsi="Times New Roman" w:eastAsia="宋体" w:cs="Times New Roman"/>
        </w:rPr>
      </w:pPr>
      <w:r>
        <w:rPr>
          <w:rFonts w:hint="eastAsia" w:ascii="Times New Roman" w:hAnsi="Times New Roman" w:eastAsia="宋体" w:cs="Times New Roman"/>
        </w:rPr>
        <w:t>Reference:</w:t>
      </w:r>
    </w:p>
    <w:p>
      <w:pPr>
        <w:pStyle w:val="41"/>
        <w:rPr>
          <w:rFonts w:ascii="Times New Roman" w:hAnsi="Times New Roman" w:cs="Times New Roman"/>
        </w:rPr>
      </w:pPr>
      <w:r>
        <w:rPr>
          <w:rFonts w:eastAsia="宋体"/>
        </w:rPr>
        <w:fldChar w:fldCharType="begin"/>
      </w:r>
      <w:r>
        <w:rPr>
          <w:rFonts w:eastAsia="宋体"/>
        </w:rPr>
        <w:instrText xml:space="preserve"> ADDIN ZOTERO_BIBL {"uncited":[],"omitted":[],"custom":[]} CSL_BIBLIOGRAPHY </w:instrText>
      </w:r>
      <w:r>
        <w:rPr>
          <w:rFonts w:eastAsia="宋体"/>
        </w:rPr>
        <w:fldChar w:fldCharType="separate"/>
      </w:r>
      <w:r>
        <w:rPr>
          <w:rFonts w:ascii="Times New Roman" w:hAnsi="Times New Roman" w:cs="Times New Roman"/>
        </w:rPr>
        <w:t xml:space="preserve">Ahmad, T., Truscan, D., Vain, J., &amp; Porres, I. (2022). Early detection of network attacks using deep learning. </w:t>
      </w:r>
      <w:r>
        <w:rPr>
          <w:rFonts w:ascii="Times New Roman" w:hAnsi="Times New Roman" w:cs="Times New Roman"/>
          <w:i/>
          <w:iCs/>
        </w:rPr>
        <w:t>2022 IEEE International Conference on Software Testing, Verification and Validation Workshops (ICSTW)</w:t>
      </w:r>
      <w:r>
        <w:rPr>
          <w:rFonts w:ascii="Times New Roman" w:hAnsi="Times New Roman" w:cs="Times New Roman"/>
        </w:rPr>
        <w:t>, 30–39.</w:t>
      </w:r>
    </w:p>
    <w:p>
      <w:pPr>
        <w:pStyle w:val="41"/>
        <w:rPr>
          <w:rFonts w:ascii="Times New Roman" w:hAnsi="Times New Roman" w:cs="Times New Roman"/>
        </w:rPr>
      </w:pPr>
      <w:r>
        <w:rPr>
          <w:rFonts w:ascii="Times New Roman" w:hAnsi="Times New Roman" w:cs="Times New Roman"/>
        </w:rPr>
        <w:t xml:space="preserve">Fu, Y., Lou, F., Meng, F., Tian, Z., Zhang, H., &amp; Jiang, F. (2018). An Intelligent Network Attack Detection Method Based on RNN. </w:t>
      </w:r>
      <w:r>
        <w:rPr>
          <w:rFonts w:ascii="Times New Roman" w:hAnsi="Times New Roman" w:cs="Times New Roman"/>
          <w:i/>
          <w:iCs/>
        </w:rPr>
        <w:t>2018 IEEE Third International Conference on Data Science in Cyberspace (DSC)</w:t>
      </w:r>
      <w:r>
        <w:rPr>
          <w:rFonts w:ascii="Times New Roman" w:hAnsi="Times New Roman" w:cs="Times New Roman"/>
        </w:rPr>
        <w:t>, 483–489. https://doi.org/10.1109/DSC.2018.00078</w:t>
      </w:r>
    </w:p>
    <w:p>
      <w:pPr>
        <w:pStyle w:val="41"/>
        <w:rPr>
          <w:rFonts w:ascii="Times New Roman" w:hAnsi="Times New Roman" w:cs="Times New Roman"/>
        </w:rPr>
      </w:pPr>
      <w:r>
        <w:rPr>
          <w:rFonts w:ascii="Times New Roman" w:hAnsi="Times New Roman" w:cs="Times New Roman"/>
        </w:rPr>
        <w:t xml:space="preserve">He, Z., Lin, D., Lau, T., &amp; Wu, M. (2019). Gradient boosting machine: A survey. </w:t>
      </w:r>
      <w:r>
        <w:rPr>
          <w:rFonts w:ascii="Times New Roman" w:hAnsi="Times New Roman" w:cs="Times New Roman"/>
          <w:i/>
          <w:iCs/>
        </w:rPr>
        <w:t>arXiv Preprint arXiv:1908.06951</w:t>
      </w:r>
      <w:r>
        <w:rPr>
          <w:rFonts w:ascii="Times New Roman" w:hAnsi="Times New Roman" w:cs="Times New Roman"/>
        </w:rPr>
        <w:t>.</w:t>
      </w:r>
    </w:p>
    <w:p>
      <w:pPr>
        <w:pStyle w:val="41"/>
        <w:rPr>
          <w:rFonts w:ascii="Times New Roman" w:hAnsi="Times New Roman" w:cs="Times New Roman"/>
        </w:rPr>
      </w:pPr>
      <w:r>
        <w:rPr>
          <w:rFonts w:ascii="Times New Roman" w:hAnsi="Times New Roman" w:cs="Times New Roman"/>
        </w:rPr>
        <w:t xml:space="preserve">Keskar, N. S., &amp; Socher, R. (2017). </w:t>
      </w:r>
      <w:r>
        <w:rPr>
          <w:rFonts w:ascii="Times New Roman" w:hAnsi="Times New Roman" w:cs="Times New Roman"/>
          <w:i/>
          <w:iCs/>
        </w:rPr>
        <w:t>Improving Generalization Performance by Switching from Adam to SGD</w:t>
      </w:r>
      <w:r>
        <w:rPr>
          <w:rFonts w:ascii="Times New Roman" w:hAnsi="Times New Roman" w:cs="Times New Roman"/>
        </w:rPr>
        <w:t xml:space="preserve"> (arXiv:1712.07628). arXiv. http://arxiv.org/abs/1712.07628</w:t>
      </w:r>
    </w:p>
    <w:p>
      <w:pPr>
        <w:pStyle w:val="41"/>
        <w:rPr>
          <w:rFonts w:ascii="Times New Roman" w:hAnsi="Times New Roman" w:cs="Times New Roman"/>
        </w:rPr>
      </w:pPr>
      <w:r>
        <w:rPr>
          <w:rFonts w:ascii="Times New Roman" w:hAnsi="Times New Roman" w:cs="Times New Roman"/>
        </w:rPr>
        <w:t xml:space="preserve">Ridgeway, G. (2007). Generalized Boosted Models: A guide to the gbm package. </w:t>
      </w:r>
      <w:r>
        <w:rPr>
          <w:rFonts w:ascii="Times New Roman" w:hAnsi="Times New Roman" w:cs="Times New Roman"/>
          <w:i/>
          <w:iCs/>
        </w:rPr>
        <w:t>Update</w:t>
      </w:r>
      <w:r>
        <w:rPr>
          <w:rFonts w:ascii="Times New Roman" w:hAnsi="Times New Roman" w:cs="Times New Roman"/>
        </w:rPr>
        <w:t xml:space="preserve">, </w:t>
      </w:r>
      <w:r>
        <w:rPr>
          <w:rFonts w:ascii="Times New Roman" w:hAnsi="Times New Roman" w:cs="Times New Roman"/>
          <w:i/>
          <w:iCs/>
        </w:rPr>
        <w:t>1</w:t>
      </w:r>
      <w:r>
        <w:rPr>
          <w:rFonts w:ascii="Times New Roman" w:hAnsi="Times New Roman" w:cs="Times New Roman"/>
        </w:rPr>
        <w:t>(1), 2007.</w:t>
      </w:r>
    </w:p>
    <w:p>
      <w:pPr>
        <w:pStyle w:val="41"/>
        <w:rPr>
          <w:rFonts w:ascii="Times New Roman" w:hAnsi="Times New Roman" w:cs="Times New Roman"/>
        </w:rPr>
      </w:pPr>
      <w:r>
        <w:rPr>
          <w:rFonts w:ascii="Times New Roman" w:hAnsi="Times New Roman" w:cs="Times New Roman"/>
        </w:rPr>
        <w:t xml:space="preserve">Yu, Y., Si, X., Hu, C., &amp; Zhang, J. (2019). A review of recurrent neural networks: LSTM cells and network architectures. </w:t>
      </w:r>
      <w:r>
        <w:rPr>
          <w:rFonts w:ascii="Times New Roman" w:hAnsi="Times New Roman" w:cs="Times New Roman"/>
          <w:i/>
          <w:iCs/>
        </w:rPr>
        <w:t>Neural Computation</w:t>
      </w:r>
      <w:r>
        <w:rPr>
          <w:rFonts w:ascii="Times New Roman" w:hAnsi="Times New Roman" w:cs="Times New Roman"/>
        </w:rPr>
        <w:t xml:space="preserve">, </w:t>
      </w:r>
      <w:r>
        <w:rPr>
          <w:rFonts w:ascii="Times New Roman" w:hAnsi="Times New Roman" w:cs="Times New Roman"/>
          <w:i/>
          <w:iCs/>
        </w:rPr>
        <w:t>31</w:t>
      </w:r>
      <w:r>
        <w:rPr>
          <w:rFonts w:ascii="Times New Roman" w:hAnsi="Times New Roman" w:cs="Times New Roman"/>
        </w:rPr>
        <w:t>(7), 1235–1270.</w:t>
      </w:r>
    </w:p>
    <w:p>
      <w:pPr>
        <w:rPr>
          <w:rFonts w:ascii="Times New Roman" w:hAnsi="Times New Roman" w:eastAsia="宋体" w:cs="Times New Roman"/>
        </w:rPr>
      </w:pPr>
      <w:r>
        <w:rPr>
          <w:rFonts w:ascii="Times New Roman" w:hAnsi="Times New Roman" w:eastAsia="宋体" w:cs="Times New Roman"/>
        </w:rPr>
        <w:fldChar w:fldCharType="end"/>
      </w:r>
    </w:p>
    <w:p>
      <w:pPr>
        <w:rPr>
          <w:rFonts w:ascii="Times New Roman" w:hAnsi="Times New Roman" w:eastAsia="宋体" w:cs="Times New Roman"/>
        </w:rPr>
      </w:pPr>
    </w:p>
    <w:sectPr>
      <w:headerReference r:id="rId5" w:type="default"/>
      <w:pgSz w:w="11906" w:h="16838"/>
      <w:pgMar w:top="1440" w:right="1800" w:bottom="1440" w:left="1800" w:header="851" w:footer="992"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IM 931 Final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I3YzEzYTkwZmYzOTYxNzA2YzMwYzc4OGRmNjA4ODAifQ=="/>
    <w:docVar w:name="KSO_WPS_MARK_KEY" w:val="4e341c91-3b51-4c10-8f65-a6afefb061ba"/>
  </w:docVars>
  <w:rsids>
    <w:rsidRoot w:val="008E4B69"/>
    <w:rsid w:val="00060AE7"/>
    <w:rsid w:val="000A0069"/>
    <w:rsid w:val="00225E55"/>
    <w:rsid w:val="00287F49"/>
    <w:rsid w:val="003614C6"/>
    <w:rsid w:val="00374A2F"/>
    <w:rsid w:val="004509E5"/>
    <w:rsid w:val="00514ED5"/>
    <w:rsid w:val="00594608"/>
    <w:rsid w:val="005B17D6"/>
    <w:rsid w:val="00811E57"/>
    <w:rsid w:val="008E4B69"/>
    <w:rsid w:val="089D059E"/>
    <w:rsid w:val="0DC933D2"/>
    <w:rsid w:val="1ED92BE4"/>
    <w:rsid w:val="30F04A18"/>
    <w:rsid w:val="3B7624FD"/>
    <w:rsid w:val="4344253B"/>
    <w:rsid w:val="54650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等线" w:hAnsi="等线" w:eastAsia="等线" w:cs="等线"/>
      <w:sz w:val="22"/>
      <w:szCs w:val="22"/>
      <w:lang w:val="en-US" w:eastAsia="zh-CN" w:bidi="ar-SA"/>
    </w:rPr>
  </w:style>
  <w:style w:type="paragraph" w:styleId="2">
    <w:name w:val="heading 1"/>
    <w:basedOn w:val="1"/>
    <w:next w:val="1"/>
    <w:link w:val="19"/>
    <w:qFormat/>
    <w:uiPriority w:val="9"/>
    <w:pPr>
      <w:keepNext/>
      <w:keepLines/>
      <w:spacing w:before="480" w:after="80"/>
      <w:jc w:val="center"/>
      <w:outlineLvl w:val="0"/>
    </w:pPr>
    <w:rPr>
      <w:rFonts w:eastAsia="Times New Roman" w:asciiTheme="majorHAnsi" w:hAnsiTheme="majorHAnsi" w:cstheme="majorBidi"/>
      <w:b/>
      <w:color w:val="000000" w:themeColor="text1"/>
      <w:sz w:val="44"/>
      <w:szCs w:val="48"/>
      <w14:textFill>
        <w14:solidFill>
          <w14:schemeClr w14:val="tx1"/>
        </w14:solidFill>
      </w14:textFill>
    </w:rPr>
  </w:style>
  <w:style w:type="paragraph" w:styleId="3">
    <w:name w:val="heading 2"/>
    <w:basedOn w:val="1"/>
    <w:next w:val="1"/>
    <w:link w:val="20"/>
    <w:unhideWhenUsed/>
    <w:qFormat/>
    <w:uiPriority w:val="9"/>
    <w:pPr>
      <w:keepNext/>
      <w:keepLines/>
      <w:spacing w:before="160" w:after="80"/>
      <w:jc w:val="center"/>
      <w:outlineLvl w:val="1"/>
    </w:pPr>
    <w:rPr>
      <w:rFonts w:ascii="Times New Roman" w:hAnsi="Times New Roman" w:eastAsia="Times New Roman" w:cs="Times New Roman"/>
      <w:i/>
      <w:iCs/>
      <w:color w:val="000000" w:themeColor="text1"/>
      <w:sz w:val="28"/>
      <w:szCs w:val="28"/>
      <w14:textFill>
        <w14:solidFill>
          <w14:schemeClr w14:val="tx1"/>
        </w14:solidFill>
      </w14:textFill>
    </w:rPr>
  </w:style>
  <w:style w:type="paragraph" w:styleId="4">
    <w:name w:val="heading 3"/>
    <w:basedOn w:val="1"/>
    <w:next w:val="1"/>
    <w:link w:val="21"/>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4"/>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5"/>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footer"/>
    <w:basedOn w:val="1"/>
    <w:link w:val="40"/>
    <w:uiPriority w:val="0"/>
    <w:pPr>
      <w:tabs>
        <w:tab w:val="center" w:pos="4153"/>
        <w:tab w:val="right" w:pos="8306"/>
      </w:tabs>
      <w:snapToGrid w:val="0"/>
      <w:spacing w:line="240" w:lineRule="auto"/>
    </w:pPr>
    <w:rPr>
      <w:sz w:val="18"/>
      <w:szCs w:val="18"/>
    </w:rPr>
  </w:style>
  <w:style w:type="paragraph" w:styleId="12">
    <w:name w:val="header"/>
    <w:basedOn w:val="1"/>
    <w:link w:val="39"/>
    <w:uiPriority w:val="0"/>
    <w:pPr>
      <w:tabs>
        <w:tab w:val="center" w:pos="4153"/>
        <w:tab w:val="right" w:pos="8306"/>
      </w:tabs>
      <w:snapToGrid w:val="0"/>
      <w:spacing w:line="240" w:lineRule="auto"/>
      <w:jc w:val="center"/>
    </w:pPr>
    <w:rPr>
      <w:sz w:val="18"/>
      <w:szCs w:val="18"/>
    </w:rPr>
  </w:style>
  <w:style w:type="paragraph" w:styleId="13">
    <w:name w:val="Subtitle"/>
    <w:basedOn w:val="1"/>
    <w:next w:val="1"/>
    <w:link w:val="29"/>
    <w:qFormat/>
    <w:uiPriority w:val="0"/>
    <w:pPr>
      <w:jc w:val="center"/>
    </w:pPr>
    <w:rPr>
      <w:rFonts w:ascii="等线 Light" w:hAnsi="等线 Light" w:eastAsia="等线 Light" w:cs="等线 Light"/>
      <w:color w:val="595959"/>
      <w:sz w:val="28"/>
      <w:szCs w:val="28"/>
    </w:rPr>
  </w:style>
  <w:style w:type="paragraph" w:styleId="14">
    <w:name w:val="Normal (Web)"/>
    <w:basedOn w:val="1"/>
    <w:semiHidden/>
    <w:unhideWhenUsed/>
    <w:uiPriority w:val="99"/>
    <w:pPr>
      <w:widowControl/>
      <w:spacing w:before="100" w:beforeAutospacing="1" w:after="100" w:afterAutospacing="1" w:line="240" w:lineRule="auto"/>
    </w:pPr>
    <w:rPr>
      <w:rFonts w:ascii="宋体" w:hAnsi="宋体" w:eastAsia="宋体" w:cs="宋体"/>
      <w:sz w:val="24"/>
    </w:rPr>
  </w:style>
  <w:style w:type="paragraph" w:styleId="15">
    <w:name w:val="Title"/>
    <w:basedOn w:val="1"/>
    <w:next w:val="1"/>
    <w:link w:val="28"/>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table" w:customStyle="1" w:styleId="18">
    <w:name w:val="Table Normal"/>
    <w:uiPriority w:val="0"/>
    <w:tblPr>
      <w:tblCellMar>
        <w:top w:w="0" w:type="dxa"/>
        <w:left w:w="0" w:type="dxa"/>
        <w:bottom w:w="0" w:type="dxa"/>
        <w:right w:w="0" w:type="dxa"/>
      </w:tblCellMar>
    </w:tblPr>
  </w:style>
  <w:style w:type="character" w:customStyle="1" w:styleId="19">
    <w:name w:val="标题 1 字符"/>
    <w:basedOn w:val="17"/>
    <w:link w:val="2"/>
    <w:uiPriority w:val="9"/>
    <w:rPr>
      <w:rFonts w:eastAsia="Times New Roman" w:asciiTheme="majorHAnsi" w:hAnsiTheme="majorHAnsi" w:cstheme="majorBidi"/>
      <w:b/>
      <w:color w:val="000000" w:themeColor="text1"/>
      <w:sz w:val="44"/>
      <w:szCs w:val="48"/>
      <w14:textFill>
        <w14:solidFill>
          <w14:schemeClr w14:val="tx1"/>
        </w14:solidFill>
      </w14:textFill>
    </w:rPr>
  </w:style>
  <w:style w:type="character" w:customStyle="1" w:styleId="20">
    <w:name w:val="标题 2 字符"/>
    <w:basedOn w:val="17"/>
    <w:link w:val="3"/>
    <w:qFormat/>
    <w:uiPriority w:val="9"/>
    <w:rPr>
      <w:rFonts w:eastAsia="Times New Roman"/>
      <w:i/>
      <w:iCs/>
      <w:color w:val="000000" w:themeColor="text1"/>
      <w:sz w:val="28"/>
      <w:szCs w:val="28"/>
      <w14:textFill>
        <w14:solidFill>
          <w14:schemeClr w14:val="tx1"/>
        </w14:solidFill>
      </w14:textFill>
    </w:rPr>
  </w:style>
  <w:style w:type="character" w:customStyle="1" w:styleId="21">
    <w:name w:val="标题 3 字符"/>
    <w:basedOn w:val="17"/>
    <w:link w:val="4"/>
    <w:semiHidden/>
    <w:uiPriority w:val="9"/>
    <w:rPr>
      <w:rFonts w:asciiTheme="majorHAnsi" w:hAnsiTheme="majorHAnsi" w:eastAsiaTheme="majorEastAsia" w:cstheme="majorBidi"/>
      <w:color w:val="104862" w:themeColor="accent1" w:themeShade="BF"/>
      <w:sz w:val="32"/>
      <w:szCs w:val="32"/>
    </w:rPr>
  </w:style>
  <w:style w:type="character" w:customStyle="1" w:styleId="22">
    <w:name w:val="标题 4 字符"/>
    <w:basedOn w:val="17"/>
    <w:link w:val="5"/>
    <w:semiHidden/>
    <w:uiPriority w:val="9"/>
    <w:rPr>
      <w:rFonts w:cstheme="majorBidi"/>
      <w:color w:val="104862" w:themeColor="accent1" w:themeShade="BF"/>
      <w:sz w:val="28"/>
      <w:szCs w:val="28"/>
    </w:rPr>
  </w:style>
  <w:style w:type="character" w:customStyle="1" w:styleId="23">
    <w:name w:val="标题 5 字符"/>
    <w:basedOn w:val="17"/>
    <w:link w:val="6"/>
    <w:semiHidden/>
    <w:uiPriority w:val="9"/>
    <w:rPr>
      <w:rFonts w:cstheme="majorBidi"/>
      <w:color w:val="104862" w:themeColor="accent1" w:themeShade="BF"/>
      <w:sz w:val="24"/>
    </w:rPr>
  </w:style>
  <w:style w:type="character" w:customStyle="1" w:styleId="24">
    <w:name w:val="标题 6 字符"/>
    <w:basedOn w:val="17"/>
    <w:link w:val="7"/>
    <w:semiHidden/>
    <w:qFormat/>
    <w:uiPriority w:val="9"/>
    <w:rPr>
      <w:rFonts w:cstheme="majorBidi"/>
      <w:b/>
      <w:bCs/>
      <w:color w:val="104862" w:themeColor="accent1" w:themeShade="BF"/>
    </w:rPr>
  </w:style>
  <w:style w:type="character" w:customStyle="1" w:styleId="25">
    <w:name w:val="标题 7 字符"/>
    <w:basedOn w:val="17"/>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7"/>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7"/>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7"/>
    <w:link w:val="15"/>
    <w:qFormat/>
    <w:uiPriority w:val="10"/>
    <w:rPr>
      <w:rFonts w:asciiTheme="majorHAnsi" w:hAnsiTheme="majorHAnsi" w:eastAsiaTheme="majorEastAsia" w:cstheme="majorBidi"/>
      <w:spacing w:val="-10"/>
      <w:kern w:val="28"/>
      <w:sz w:val="56"/>
      <w:szCs w:val="56"/>
    </w:rPr>
  </w:style>
  <w:style w:type="character" w:customStyle="1" w:styleId="29">
    <w:name w:val="副标题 字符"/>
    <w:basedOn w:val="17"/>
    <w:link w:val="13"/>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7"/>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明显强调1"/>
    <w:basedOn w:val="17"/>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明显引用 字符"/>
    <w:basedOn w:val="17"/>
    <w:link w:val="34"/>
    <w:uiPriority w:val="30"/>
    <w:rPr>
      <w:i/>
      <w:iCs/>
      <w:color w:val="104862" w:themeColor="accent1" w:themeShade="BF"/>
    </w:rPr>
  </w:style>
  <w:style w:type="character" w:customStyle="1" w:styleId="36">
    <w:name w:val="明显参考1"/>
    <w:basedOn w:val="17"/>
    <w:qFormat/>
    <w:uiPriority w:val="32"/>
    <w:rPr>
      <w:b/>
      <w:bCs/>
      <w:smallCaps/>
      <w:color w:val="104862" w:themeColor="accent1" w:themeShade="BF"/>
      <w:spacing w:val="5"/>
    </w:rPr>
  </w:style>
  <w:style w:type="table" w:customStyle="1" w:styleId="37">
    <w:name w:val="_Style 43"/>
    <w:basedOn w:val="18"/>
    <w:uiPriority w:val="0"/>
    <w:tblPr>
      <w:tblCellMar>
        <w:top w:w="15" w:type="dxa"/>
        <w:left w:w="15" w:type="dxa"/>
        <w:bottom w:w="15" w:type="dxa"/>
        <w:right w:w="15" w:type="dxa"/>
      </w:tblCellMar>
    </w:tblPr>
  </w:style>
  <w:style w:type="paragraph" w:customStyle="1" w:styleId="38">
    <w:name w:val="书目1"/>
    <w:basedOn w:val="1"/>
    <w:next w:val="1"/>
    <w:unhideWhenUsed/>
    <w:uiPriority w:val="37"/>
    <w:pPr>
      <w:spacing w:after="0" w:line="480" w:lineRule="auto"/>
      <w:ind w:left="720" w:hanging="720"/>
    </w:pPr>
  </w:style>
  <w:style w:type="character" w:customStyle="1" w:styleId="39">
    <w:name w:val="页眉 字符"/>
    <w:basedOn w:val="17"/>
    <w:link w:val="12"/>
    <w:uiPriority w:val="0"/>
    <w:rPr>
      <w:rFonts w:ascii="等线" w:hAnsi="等线" w:eastAsia="等线" w:cs="等线"/>
      <w:sz w:val="18"/>
      <w:szCs w:val="18"/>
    </w:rPr>
  </w:style>
  <w:style w:type="character" w:customStyle="1" w:styleId="40">
    <w:name w:val="页脚 字符"/>
    <w:basedOn w:val="17"/>
    <w:link w:val="11"/>
    <w:qFormat/>
    <w:uiPriority w:val="0"/>
    <w:rPr>
      <w:rFonts w:ascii="等线" w:hAnsi="等线" w:eastAsia="等线" w:cs="等线"/>
      <w:sz w:val="18"/>
      <w:szCs w:val="18"/>
    </w:rPr>
  </w:style>
  <w:style w:type="paragraph" w:customStyle="1" w:styleId="41">
    <w:name w:val="Bibliography"/>
    <w:basedOn w:val="1"/>
    <w:next w:val="1"/>
    <w:unhideWhenUsed/>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5yn8DAfH7+Gzpsw5506taVUPQ==">CgMxLjA4AHIhMXZ6UHo5NG9XWmVhU0ZxMVRkUk5nQkJwWXE5c3JwSFF1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7</Pages>
  <Words>2006</Words>
  <Characters>10788</Characters>
  <Lines>144</Lines>
  <Paragraphs>40</Paragraphs>
  <TotalTime>88</TotalTime>
  <ScaleCrop>false</ScaleCrop>
  <LinksUpToDate>false</LinksUpToDate>
  <CharactersWithSpaces>12735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2024-03-31T06:15:00Z</dcterms:created>
  <dc:creator>CHEN, FAN (PGT)</dc:creator>
  <cp:lastModifiedBy>aqw</cp:lastModifiedBy>
  <dcterms:modified xsi:type="dcterms:W3CDTF">2024-04-01T11:45:12Z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2D4F3151B87F4E89A524E198CB337B9F_12</vt:lpwstr>
  </property>
  <property fmtid="{D5CDD505-2E9C-101B-9397-08002B2CF9AE}" pid="4" name="ZOTERO_PREF_1">
    <vt:lpwstr>&lt;data data-version="3" zotero-version="6.0.36"&gt;&lt;session id="UblKhy0Y"/&gt;&lt;style id="http://www.zotero.org/styles/apa" locale="en-GB"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y fmtid="{D5CDD505-2E9C-101B-9397-08002B2CF9AE}" pid="6" name="GrammarlyDocumentId">
    <vt:lpwstr>9b4db61428f6436a5221a103b819e8a5962c5168be95c4207e997b6a1a009ab0</vt:lpwstr>
  </property>
</Properties>
</file>