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3306" w14:textId="088E92C2" w:rsidR="00530CF6" w:rsidRDefault="00D631F4">
      <w:r>
        <w:t>3.8 (a)</w:t>
      </w:r>
      <w:r>
        <w:tab/>
      </w:r>
    </w:p>
    <w:p w14:paraId="60A0C4A3" w14:textId="0FF8319F" w:rsidR="00D631F4" w:rsidRDefault="00D631F4" w:rsidP="0030290E">
      <w:r>
        <w:t xml:space="preserve">Answer: because if there </w:t>
      </w:r>
      <w:r w:rsidR="0030290E">
        <w:t>are</w:t>
      </w:r>
      <w:r>
        <w:t xml:space="preserve"> arbitrary negative path costs, </w:t>
      </w:r>
      <w:r w:rsidR="0030290E">
        <w:t>any unvisited node, which might hold a value negative enough, can bring advantage to a search path to be the optimal path by appending the negative-valued node itself to the search path.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08991800" w14:textId="04441EE2" w:rsidR="00BF7C77" w:rsidRDefault="00BF7C77" w:rsidP="00BF7C77"/>
    <w:p w14:paraId="378ACE46" w14:textId="1CCB3D5F" w:rsidR="00562872" w:rsidRDefault="00562872" w:rsidP="00EA34C5">
      <w:pPr>
        <w:autoSpaceDE w:val="0"/>
        <w:autoSpaceDN w:val="0"/>
        <w:rPr>
          <w:rFonts w:ascii="Times-Roman" w:hAnsi="Times-Roman"/>
        </w:rPr>
      </w:pPr>
      <w:r>
        <w:rPr>
          <w:rFonts w:hint="eastAsia"/>
        </w:rPr>
        <w:t xml:space="preserve">39 (b) </w:t>
      </w:r>
      <w:r>
        <w:rPr>
          <w:rFonts w:ascii="Times-Roman" w:hAnsi="Times-Roman"/>
        </w:rPr>
        <w:t>Implement and solve the problem optimally using an appropriate search algorithm. Is it</w:t>
      </w:r>
      <w:r w:rsidR="00EA34C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a good idea to check for repeated </w:t>
      </w:r>
      <w:r w:rsidR="00EA34C5">
        <w:rPr>
          <w:rFonts w:ascii="Times-Roman" w:hAnsi="Times-Roman"/>
        </w:rPr>
        <w:t>states?</w:t>
      </w:r>
    </w:p>
    <w:p w14:paraId="3BFE3742" w14:textId="3A6E75A1" w:rsidR="00B3767E" w:rsidRDefault="00B3767E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Firstly, yes it is a good idea to check repeated states to avoid repeated node visit and expanding, the advantage is obvious, with repeated states check, it usually find</w:t>
      </w:r>
      <w:r w:rsidR="00ED6878">
        <w:rPr>
          <w:rFonts w:ascii="Times-Roman" w:hAnsi="Times-Roman"/>
        </w:rPr>
        <w:t>s</w:t>
      </w:r>
      <w:r>
        <w:rPr>
          <w:rFonts w:ascii="Times-Roman" w:hAnsi="Times-Roman"/>
        </w:rPr>
        <w:t xml:space="preserve"> the </w:t>
      </w:r>
      <w:r w:rsidR="009D7049">
        <w:rPr>
          <w:rFonts w:ascii="Times-Roman" w:hAnsi="Times-Roman"/>
        </w:rPr>
        <w:t>optimal</w:t>
      </w:r>
      <w:r w:rsidR="00F7378C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solution with dozens of node expanding, while if not check, it will conduct thousands of expanding</w:t>
      </w:r>
      <w:r w:rsidR="0022499F">
        <w:rPr>
          <w:rFonts w:ascii="Times-Roman" w:hAnsi="Times-Roman"/>
        </w:rPr>
        <w:t>.</w:t>
      </w:r>
    </w:p>
    <w:p w14:paraId="10219080" w14:textId="72B14A53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167D4B77" w14:textId="5B5B706D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Source code of my implementation in </w:t>
      </w:r>
      <w:r w:rsidR="00604E19">
        <w:rPr>
          <w:rFonts w:ascii="Times-Roman" w:hAnsi="Times-Roman"/>
        </w:rPr>
        <w:t>4</w:t>
      </w:r>
      <w:r>
        <w:rPr>
          <w:rFonts w:ascii="Times-Roman" w:hAnsi="Times-Roman"/>
        </w:rPr>
        <w:t xml:space="preserve"> algorithms:</w:t>
      </w:r>
    </w:p>
    <w:p w14:paraId="553BEE35" w14:textId="0B514902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noProof/>
        </w:rPr>
        <w:drawing>
          <wp:inline distT="0" distB="0" distL="0" distR="0" wp14:anchorId="059744A8" wp14:editId="073159DE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D69" w14:textId="0A0B7BC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759847DF" w14:textId="531C6607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Run the </w:t>
      </w:r>
      <w:r w:rsidRPr="00812DFB">
        <w:rPr>
          <w:rFonts w:ascii="Times-Roman" w:hAnsi="Times-Roman"/>
        </w:rPr>
        <w:t>MissionariesCannibalsProblem</w:t>
      </w:r>
      <w:r>
        <w:rPr>
          <w:rFonts w:ascii="Times-Roman" w:hAnsi="Times-Roman"/>
        </w:rPr>
        <w:t>.java file to see the results:</w:t>
      </w:r>
    </w:p>
    <w:p w14:paraId="0382EDF2" w14:textId="3E30FCB2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BreadthFirstSearch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nodesExpanded=13, pathCost=11.0, queueSize=2}</w:t>
      </w:r>
    </w:p>
    <w:p w14:paraId="35D6FE7C" w14:textId="635B3C9B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{maxQueueSize=5, nodesExpanded=11, pathCost=11.0, queueSize=4}</w:t>
      </w:r>
    </w:p>
    <w:p w14:paraId="09A8693C" w14:textId="61C3C1E5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nodesExpanded=14, pathCost=11.0, queueSize=1}</w:t>
      </w:r>
    </w:p>
    <w:p w14:paraId="2DF26375" w14:textId="7FF7B103" w:rsidR="000D507F" w:rsidRDefault="000D507F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 w:rsidRPr="000D507F">
        <w:rPr>
          <w:rFonts w:ascii="Consolas" w:hAnsi="Consolas" w:cs="Consolas"/>
          <w:color w:val="000000"/>
          <w:sz w:val="20"/>
          <w:szCs w:val="20"/>
        </w:rPr>
        <w:t>UniformCostSearch NotCheckRepeatedStates</w:t>
      </w:r>
    </w:p>
    <w:p w14:paraId="5C4EAA90" w14:textId="36F72D39" w:rsidR="000D507F" w:rsidRPr="000D507F" w:rsidRDefault="002B2E1C" w:rsidP="000D507F">
      <w:pPr>
        <w:pStyle w:val="ListParagraph"/>
        <w:numPr>
          <w:ilvl w:val="0"/>
          <w:numId w:val="3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{maxQueueSize=14520, nodesExpanded=11445, pathCost=11.0, queueSize=14519}</w:t>
      </w:r>
    </w:p>
    <w:p w14:paraId="6F3CAF23" w14:textId="4ACB1C6E" w:rsidR="00604E19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lastRenderedPageBreak/>
        <w:t>Performance comparison:</w:t>
      </w:r>
    </w:p>
    <w:p w14:paraId="6D0E852B" w14:textId="0CA71DE3" w:rsidR="0022499F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As shown above, with graph search checking repeated states, BFS, DFS, and UnifomCostSearch performs well to find the optimal path, but with tree search during </w:t>
      </w:r>
      <w:r w:rsidRPr="000D507F"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which does not check repeated states, it expands more than ten thousands of node expanding</w:t>
      </w:r>
      <w:r w:rsidR="006476B3">
        <w:rPr>
          <w:rFonts w:ascii="Consolas" w:hAnsi="Consolas" w:cs="Consolas"/>
          <w:color w:val="000000"/>
          <w:sz w:val="20"/>
          <w:szCs w:val="20"/>
        </w:rPr>
        <w:t xml:space="preserve"> owning to repeated states visits.</w:t>
      </w:r>
    </w:p>
    <w:p w14:paraId="6EBEA43B" w14:textId="7777777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64D835B4" w14:textId="77777777" w:rsidR="00925047" w:rsidRDefault="00925047" w:rsidP="00EA34C5">
      <w:pPr>
        <w:autoSpaceDE w:val="0"/>
        <w:autoSpaceDN w:val="0"/>
        <w:rPr>
          <w:rFonts w:ascii="Times-Roman" w:hAnsi="Times-Roman"/>
        </w:rPr>
      </w:pPr>
    </w:p>
    <w:p w14:paraId="63181644" w14:textId="77777777" w:rsidR="00562872" w:rsidRDefault="00562872" w:rsidP="00562872">
      <w:pPr>
        <w:rPr>
          <w:rFonts w:ascii="Calibri" w:hAnsi="Calibri"/>
        </w:rPr>
      </w:pPr>
      <w:r>
        <w:rPr>
          <w:rFonts w:hint="eastAsia"/>
        </w:rPr>
        <w:t>3.13</w:t>
      </w:r>
    </w:p>
    <w:p w14:paraId="2E1B0971" w14:textId="77777777" w:rsidR="00562872" w:rsidRDefault="00562872" w:rsidP="00562872">
      <w:pPr>
        <w:rPr>
          <w:rFonts w:ascii="SimSun" w:hAnsi="SimSun"/>
        </w:rPr>
      </w:pPr>
      <w:r>
        <w:rPr>
          <w:rFonts w:hint="eastAsia"/>
        </w:rPr>
        <w:t>3.21</w:t>
      </w:r>
    </w:p>
    <w:p w14:paraId="5E460C9D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 xml:space="preserve">Create a small example of your own and follow the A* algorithm on non-admissible heuristic to see what the output is. Is the output optimal? </w:t>
      </w:r>
    </w:p>
    <w:p w14:paraId="405ED7B3" w14:textId="77777777" w:rsidR="00562872" w:rsidRDefault="00562872" w:rsidP="00562872">
      <w:pPr>
        <w:rPr>
          <w:rFonts w:hint="eastAsia"/>
        </w:rPr>
      </w:pPr>
    </w:p>
    <w:p w14:paraId="1185C0C0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p w14:paraId="4461775A" w14:textId="77777777" w:rsidR="00562872" w:rsidRDefault="00562872" w:rsidP="00BF7C77"/>
    <w:sectPr w:rsidR="005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0D507F"/>
    <w:rsid w:val="001B4168"/>
    <w:rsid w:val="001F310C"/>
    <w:rsid w:val="0022499F"/>
    <w:rsid w:val="00241590"/>
    <w:rsid w:val="002B2E1C"/>
    <w:rsid w:val="0030290E"/>
    <w:rsid w:val="003303A2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9127EF"/>
    <w:rsid w:val="00925047"/>
    <w:rsid w:val="0095797D"/>
    <w:rsid w:val="009D7049"/>
    <w:rsid w:val="00B3767E"/>
    <w:rsid w:val="00BF7C77"/>
    <w:rsid w:val="00D4241F"/>
    <w:rsid w:val="00D631F4"/>
    <w:rsid w:val="00EA34C5"/>
    <w:rsid w:val="00ED6878"/>
    <w:rsid w:val="00ED6E43"/>
    <w:rsid w:val="00F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25</cp:revision>
  <dcterms:created xsi:type="dcterms:W3CDTF">2020-11-10T12:37:00Z</dcterms:created>
  <dcterms:modified xsi:type="dcterms:W3CDTF">2020-11-13T07:59:00Z</dcterms:modified>
</cp:coreProperties>
</file>