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5ED0" w14:textId="76FD6513" w:rsidR="005033F7" w:rsidRDefault="005033F7" w:rsidP="005033F7">
      <w:pPr>
        <w:pStyle w:val="Heading1"/>
        <w:jc w:val="center"/>
        <w:rPr>
          <w:rStyle w:val="Strong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Improve </w:t>
      </w:r>
      <w:r>
        <w:rPr>
          <w:rStyle w:val="Strong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stability</w:t>
      </w:r>
      <w:r>
        <w:rPr>
          <w:rStyle w:val="Strong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of Online </w:t>
      </w:r>
      <w:proofErr w:type="gramStart"/>
      <w:r>
        <w:rPr>
          <w:rStyle w:val="Strong"/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learning</w:t>
      </w:r>
      <w:proofErr w:type="gramEnd"/>
    </w:p>
    <w:p w14:paraId="20AB2249" w14:textId="7C4C5C1E" w:rsidR="005033F7" w:rsidRDefault="009451F5" w:rsidP="009451F5">
      <w:pPr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</w:t>
      </w:r>
      <w:r w:rsidR="005033F7" w:rsidRPr="005033F7"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In such an unprecedented difficult time </w:t>
      </w:r>
      <w:r w:rsidR="005033F7"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of </w:t>
      </w:r>
      <w:r w:rsidR="005033F7" w:rsidRPr="005033F7"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COVID-19, remote learning became the new normal for school</w:t>
      </w:r>
      <w:r w:rsidR="005033F7"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s. The performance of the online learning system is the key to </w:t>
      </w:r>
      <w:r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success of lecture delivery.</w:t>
      </w:r>
    </w:p>
    <w:p w14:paraId="717E4D2A" w14:textId="23BE8A0F" w:rsidR="009451F5" w:rsidRDefault="009451F5" w:rsidP="009451F5">
      <w:pPr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FC316B9" w14:textId="4794FD19" w:rsidR="009451F5" w:rsidRPr="005033F7" w:rsidRDefault="009451F5" w:rsidP="009451F5">
      <w:pPr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Therefore, I, as an IT engineer of the university, would suggest improving the stability of our online learning platform as the paramount objective, as it is beneficial for smooth and fluent </w:t>
      </w:r>
      <w:r w:rsidR="00EA174A"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teaching activities</w:t>
      </w:r>
      <w:r>
        <w:rPr>
          <w:rStyle w:val="Strong"/>
          <w:rFonts w:ascii="Tahoma" w:hAnsi="Tahoma" w:cs="Tahoma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15B6C831" w14:textId="65F8CE7D" w:rsidR="005033F7" w:rsidRDefault="00EA174A" w:rsidP="00EA174A">
      <w:pPr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To meet that goal, here are </w:t>
      </w:r>
      <w:r w:rsidR="00BF7D79"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two</w:t>
      </w:r>
      <w:r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key results to achieve:</w:t>
      </w:r>
    </w:p>
    <w:p w14:paraId="261153C6" w14:textId="25139AC3" w:rsidR="00EA174A" w:rsidRDefault="00EA174A" w:rsidP="00EA174A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Reduce disruption of system instability to no more than 5% during </w:t>
      </w:r>
      <w:r w:rsidR="00BF7D79"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classes.</w:t>
      </w:r>
    </w:p>
    <w:p w14:paraId="335C2788" w14:textId="012CEA38" w:rsidR="00BF7D79" w:rsidRDefault="00BF7D79" w:rsidP="00EA174A">
      <w:pPr>
        <w:pStyle w:val="ListParagraph"/>
        <w:numPr>
          <w:ilvl w:val="0"/>
          <w:numId w:val="2"/>
        </w:numPr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  <w:t>Improve the network infrastructure to enhance the availability of the online system to 95% of a week.</w:t>
      </w:r>
    </w:p>
    <w:p w14:paraId="42B44103" w14:textId="77777777" w:rsidR="00BF7D79" w:rsidRPr="00EA174A" w:rsidRDefault="00BF7D79" w:rsidP="00BF7D79">
      <w:pPr>
        <w:pStyle w:val="ListParagraph"/>
        <w:rPr>
          <w:rFonts w:ascii="Tahoma" w:hAnsi="Tahoma" w:cs="Tahom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sectPr w:rsidR="00BF7D79" w:rsidRPr="00EA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C2E"/>
    <w:multiLevelType w:val="multilevel"/>
    <w:tmpl w:val="4A8C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32BE0"/>
    <w:multiLevelType w:val="hybridMultilevel"/>
    <w:tmpl w:val="986E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25"/>
    <w:rsid w:val="005033F7"/>
    <w:rsid w:val="00530CF6"/>
    <w:rsid w:val="005A0706"/>
    <w:rsid w:val="00767B25"/>
    <w:rsid w:val="009262F4"/>
    <w:rsid w:val="009451F5"/>
    <w:rsid w:val="0095797D"/>
    <w:rsid w:val="00B3066E"/>
    <w:rsid w:val="00BF7D79"/>
    <w:rsid w:val="00C16745"/>
    <w:rsid w:val="00C238BD"/>
    <w:rsid w:val="00EA174A"/>
    <w:rsid w:val="00EC6EFD"/>
    <w:rsid w:val="00ED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FE54"/>
  <w15:chartTrackingRefBased/>
  <w15:docId w15:val="{D9C4508E-A938-4F26-A1EB-A4F54CC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0E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03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33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A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5</cp:revision>
  <dcterms:created xsi:type="dcterms:W3CDTF">2021-05-23T08:46:00Z</dcterms:created>
  <dcterms:modified xsi:type="dcterms:W3CDTF">2021-06-11T09:46:00Z</dcterms:modified>
</cp:coreProperties>
</file>