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416" w:rsidRDefault="00F21CA6" w:rsidP="00F21CA6">
      <w:pPr>
        <w:pStyle w:val="1"/>
      </w:pPr>
      <w:r>
        <w:rPr>
          <w:rFonts w:hint="eastAsia"/>
        </w:rPr>
        <w:t>1</w:t>
      </w:r>
      <w:r w:rsidR="003F73C1">
        <w:rPr>
          <w:rFonts w:hint="eastAsia"/>
        </w:rPr>
        <w:t>选择器</w:t>
      </w:r>
    </w:p>
    <w:p w:rsidR="001D3416" w:rsidRDefault="00F21CA6" w:rsidP="00F21CA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基本规则</w:t>
      </w:r>
    </w:p>
    <w:p w:rsidR="00DB52AF" w:rsidRPr="007765C6" w:rsidRDefault="00F21CA6" w:rsidP="001D3416">
      <w:pPr>
        <w:rPr>
          <w:b/>
          <w:sz w:val="22"/>
        </w:rPr>
      </w:pPr>
      <w:r w:rsidRPr="007765C6">
        <w:rPr>
          <w:rFonts w:hint="eastAsia"/>
          <w:b/>
          <w:sz w:val="22"/>
        </w:rPr>
        <w:t>规则结构</w:t>
      </w:r>
    </w:p>
    <w:p w:rsidR="00F21CA6" w:rsidRPr="00F21CA6" w:rsidRDefault="00F21CA6" w:rsidP="001D3416">
      <w:pPr>
        <w:rPr>
          <w:sz w:val="22"/>
        </w:rPr>
      </w:pPr>
      <w:r>
        <w:rPr>
          <w:rFonts w:hint="eastAsia"/>
          <w:sz w:val="22"/>
        </w:rPr>
        <w:t>每个规则都有两个部分：选择器</w:t>
      </w:r>
      <w:r>
        <w:rPr>
          <w:rFonts w:hint="eastAsia"/>
          <w:sz w:val="22"/>
        </w:rPr>
        <w:t>(selector)</w:t>
      </w:r>
      <w:r>
        <w:rPr>
          <w:rFonts w:hint="eastAsia"/>
          <w:sz w:val="22"/>
        </w:rPr>
        <w:t>和声明块</w:t>
      </w:r>
      <w:r>
        <w:rPr>
          <w:rFonts w:hint="eastAsia"/>
          <w:sz w:val="22"/>
        </w:rPr>
        <w:t>(declaration block)</w:t>
      </w:r>
      <w:r>
        <w:rPr>
          <w:rFonts w:hint="eastAsia"/>
          <w:sz w:val="22"/>
        </w:rPr>
        <w:t>。</w:t>
      </w:r>
      <w:r w:rsidR="005057D9">
        <w:rPr>
          <w:rFonts w:hint="eastAsia"/>
          <w:sz w:val="22"/>
        </w:rPr>
        <w:t>如下图</w:t>
      </w:r>
    </w:p>
    <w:p w:rsidR="00DB52AF" w:rsidRDefault="00F21CA6" w:rsidP="001D3416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675" cy="1476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02" cy="147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896" w:rsidRDefault="007765C6" w:rsidP="001D3416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文档的元素就是最基本的选择器，通常指的是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元素。</w:t>
      </w:r>
    </w:p>
    <w:p w:rsidR="00DD7896" w:rsidRDefault="00DD7896" w:rsidP="001D3416">
      <w:pPr>
        <w:rPr>
          <w:sz w:val="22"/>
        </w:rPr>
      </w:pPr>
    </w:p>
    <w:p w:rsidR="00DD7896" w:rsidRDefault="004A57C8" w:rsidP="004A57C8">
      <w:pPr>
        <w:pStyle w:val="2"/>
      </w:pPr>
      <w:r>
        <w:rPr>
          <w:rFonts w:hint="eastAsia"/>
        </w:rPr>
        <w:t>1.2</w:t>
      </w:r>
      <w:r w:rsidR="007C4E33" w:rsidRPr="007C4E33">
        <w:rPr>
          <w:rFonts w:hint="eastAsia"/>
        </w:rPr>
        <w:t>分组</w:t>
      </w:r>
    </w:p>
    <w:p w:rsidR="004A57C8" w:rsidRPr="004A57C8" w:rsidRDefault="004A57C8" w:rsidP="004A57C8">
      <w:pPr>
        <w:rPr>
          <w:b/>
        </w:rPr>
      </w:pPr>
      <w:r w:rsidRPr="004A57C8">
        <w:rPr>
          <w:rFonts w:hint="eastAsia"/>
          <w:b/>
        </w:rPr>
        <w:t>选择器分组</w:t>
      </w:r>
    </w:p>
    <w:p w:rsidR="00DD7896" w:rsidRDefault="00197B01" w:rsidP="001D3416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将</w:t>
      </w:r>
      <w:r>
        <w:rPr>
          <w:rFonts w:hint="eastAsia"/>
          <w:sz w:val="22"/>
        </w:rPr>
        <w:t>h2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p</w:t>
      </w:r>
      <w:r>
        <w:rPr>
          <w:rFonts w:hint="eastAsia"/>
          <w:sz w:val="22"/>
        </w:rPr>
        <w:t>选择器放在规则的左边，并用逗号隔开</w:t>
      </w:r>
      <w:r w:rsidR="00670E60">
        <w:rPr>
          <w:rFonts w:hint="eastAsia"/>
          <w:sz w:val="22"/>
        </w:rPr>
        <w:t>。右边的样式将应用到两个选择器所引用的元素，如下：</w:t>
      </w:r>
    </w:p>
    <w:p w:rsidR="00670E60" w:rsidRPr="00670E60" w:rsidRDefault="00670E60" w:rsidP="001D3416">
      <w:pPr>
        <w:rPr>
          <w:sz w:val="22"/>
        </w:rPr>
      </w:pPr>
      <w:r>
        <w:rPr>
          <w:sz w:val="22"/>
        </w:rPr>
        <w:t>h2</w:t>
      </w:r>
      <w:r>
        <w:rPr>
          <w:rFonts w:hint="eastAsia"/>
          <w:sz w:val="22"/>
        </w:rPr>
        <w:t>, p {color:red}</w:t>
      </w:r>
    </w:p>
    <w:p w:rsidR="00DD7896" w:rsidRDefault="004A57C8" w:rsidP="001D3416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可以任意多个选择器分组放在一起，对此没有限制。</w:t>
      </w:r>
    </w:p>
    <w:p w:rsidR="00DD7896" w:rsidRDefault="00DD7896" w:rsidP="001D3416">
      <w:pPr>
        <w:rPr>
          <w:sz w:val="22"/>
        </w:rPr>
      </w:pPr>
    </w:p>
    <w:p w:rsidR="00DD7896" w:rsidRPr="004A57C8" w:rsidRDefault="004A57C8" w:rsidP="001D3416">
      <w:pPr>
        <w:rPr>
          <w:b/>
          <w:sz w:val="22"/>
        </w:rPr>
      </w:pPr>
      <w:r w:rsidRPr="004A57C8">
        <w:rPr>
          <w:rFonts w:hint="eastAsia"/>
          <w:b/>
          <w:sz w:val="22"/>
        </w:rPr>
        <w:t>声明分组</w:t>
      </w:r>
    </w:p>
    <w:p w:rsidR="00DD7896" w:rsidRDefault="002718C1" w:rsidP="001D3416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对声明块进行分组（参考规则结构），</w:t>
      </w:r>
      <w:r w:rsidR="00E6507F">
        <w:rPr>
          <w:rFonts w:hint="eastAsia"/>
          <w:sz w:val="22"/>
        </w:rPr>
        <w:t>一定要在各个声明的最后使用分号。</w:t>
      </w:r>
      <w:r w:rsidR="00043ABB">
        <w:rPr>
          <w:rFonts w:hint="eastAsia"/>
          <w:sz w:val="22"/>
        </w:rPr>
        <w:t>如：</w:t>
      </w:r>
    </w:p>
    <w:p w:rsidR="004A57C8" w:rsidRDefault="00043ABB" w:rsidP="001D3416">
      <w:pPr>
        <w:rPr>
          <w:sz w:val="22"/>
        </w:rPr>
      </w:pPr>
      <w:r w:rsidRPr="00043ABB">
        <w:rPr>
          <w:sz w:val="22"/>
        </w:rPr>
        <w:t>.bigImg{border:solid 1px #ccc;</w:t>
      </w:r>
      <w:r>
        <w:rPr>
          <w:rFonts w:hint="eastAsia"/>
          <w:sz w:val="22"/>
        </w:rPr>
        <w:t xml:space="preserve"> </w:t>
      </w:r>
      <w:r w:rsidRPr="00043ABB">
        <w:rPr>
          <w:sz w:val="22"/>
        </w:rPr>
        <w:t>height:380px;</w:t>
      </w:r>
      <w:r>
        <w:rPr>
          <w:rFonts w:hint="eastAsia"/>
          <w:sz w:val="22"/>
        </w:rPr>
        <w:t xml:space="preserve"> </w:t>
      </w:r>
      <w:r w:rsidRPr="00043ABB">
        <w:rPr>
          <w:sz w:val="22"/>
        </w:rPr>
        <w:t>position:relative;</w:t>
      </w:r>
      <w:r w:rsidR="00CB5AFD">
        <w:rPr>
          <w:rFonts w:hint="eastAsia"/>
          <w:sz w:val="22"/>
        </w:rPr>
        <w:t xml:space="preserve"> </w:t>
      </w:r>
      <w:r w:rsidRPr="00043ABB">
        <w:rPr>
          <w:sz w:val="22"/>
        </w:rPr>
        <w:t>}</w:t>
      </w:r>
    </w:p>
    <w:p w:rsidR="004A57C8" w:rsidRPr="00D11BBB" w:rsidRDefault="004A57C8" w:rsidP="001D3416">
      <w:pPr>
        <w:rPr>
          <w:sz w:val="22"/>
        </w:rPr>
      </w:pPr>
    </w:p>
    <w:p w:rsidR="004A57C8" w:rsidRDefault="00D11BBB" w:rsidP="00D11BBB">
      <w:pPr>
        <w:pStyle w:val="a6"/>
        <w:numPr>
          <w:ilvl w:val="0"/>
          <w:numId w:val="5"/>
        </w:numPr>
        <w:ind w:firstLineChars="0"/>
        <w:rPr>
          <w:sz w:val="22"/>
        </w:rPr>
      </w:pPr>
      <w:r w:rsidRPr="00D11BBB">
        <w:rPr>
          <w:rFonts w:hint="eastAsia"/>
          <w:sz w:val="22"/>
        </w:rPr>
        <w:t>类选择器</w:t>
      </w:r>
    </w:p>
    <w:p w:rsidR="00A37691" w:rsidRPr="00A37691" w:rsidRDefault="00A37691" w:rsidP="00A37691">
      <w:pPr>
        <w:rPr>
          <w:sz w:val="22"/>
        </w:rPr>
      </w:pPr>
      <w:r>
        <w:rPr>
          <w:rFonts w:hint="eastAsia"/>
          <w:sz w:val="22"/>
        </w:rPr>
        <w:t>应用元素而不考虑具体涉及的元素，最常用的方法就是使用类选择器。</w:t>
      </w:r>
    </w:p>
    <w:p w:rsidR="00D11BBB" w:rsidRDefault="00D11BBB" w:rsidP="001D3416">
      <w:pPr>
        <w:rPr>
          <w:sz w:val="22"/>
        </w:rPr>
      </w:pPr>
      <w:r>
        <w:rPr>
          <w:rFonts w:hint="eastAsia"/>
          <w:sz w:val="22"/>
        </w:rPr>
        <w:t>定义：</w:t>
      </w:r>
      <w:r w:rsidRPr="005E3C80">
        <w:rPr>
          <w:rFonts w:hint="eastAsia"/>
          <w:sz w:val="22"/>
          <w:highlight w:val="yellow"/>
        </w:rPr>
        <w:t>类名前加一个点号</w:t>
      </w:r>
      <w:r>
        <w:rPr>
          <w:rFonts w:hint="eastAsia"/>
          <w:sz w:val="22"/>
        </w:rPr>
        <w:t>，</w:t>
      </w:r>
      <w:r w:rsidR="008F3E04">
        <w:rPr>
          <w:rFonts w:hint="eastAsia"/>
          <w:sz w:val="22"/>
        </w:rPr>
        <w:t>如：</w:t>
      </w:r>
      <w:r w:rsidR="008F3E04" w:rsidRPr="008F3E04">
        <w:t xml:space="preserve"> </w:t>
      </w:r>
      <w:r w:rsidR="008F3E04" w:rsidRPr="008F3E04">
        <w:rPr>
          <w:sz w:val="22"/>
        </w:rPr>
        <w:t>.detail{border-top:solid 2px #157128;padding:10px 0 0 0;}</w:t>
      </w:r>
    </w:p>
    <w:p w:rsidR="00DD7896" w:rsidRDefault="00E55EDD" w:rsidP="001D3416">
      <w:pPr>
        <w:rPr>
          <w:sz w:val="22"/>
        </w:rPr>
      </w:pPr>
      <w:r>
        <w:rPr>
          <w:rFonts w:hint="eastAsia"/>
          <w:sz w:val="22"/>
        </w:rPr>
        <w:t>引用：</w:t>
      </w:r>
      <w:r w:rsidR="00167AE2">
        <w:rPr>
          <w:rFonts w:hint="eastAsia"/>
          <w:sz w:val="22"/>
        </w:rPr>
        <w:t>在</w:t>
      </w:r>
      <w:r w:rsidR="00167AE2">
        <w:rPr>
          <w:rFonts w:hint="eastAsia"/>
          <w:sz w:val="22"/>
        </w:rPr>
        <w:t>html</w:t>
      </w:r>
      <w:r w:rsidR="00167AE2">
        <w:rPr>
          <w:rFonts w:hint="eastAsia"/>
          <w:sz w:val="22"/>
        </w:rPr>
        <w:t>元素中利用</w:t>
      </w:r>
      <w:r w:rsidR="00167AE2">
        <w:rPr>
          <w:rFonts w:hint="eastAsia"/>
          <w:sz w:val="22"/>
        </w:rPr>
        <w:t>class</w:t>
      </w:r>
      <w:r w:rsidR="00167AE2">
        <w:rPr>
          <w:rFonts w:hint="eastAsia"/>
          <w:sz w:val="22"/>
        </w:rPr>
        <w:t>属性引入，如：</w:t>
      </w:r>
      <w:r>
        <w:rPr>
          <w:rFonts w:hint="eastAsia"/>
          <w:sz w:val="22"/>
        </w:rPr>
        <w:t>&lt;div class=</w:t>
      </w:r>
      <w:r>
        <w:rPr>
          <w:sz w:val="22"/>
        </w:rPr>
        <w:t>”</w:t>
      </w:r>
      <w:r>
        <w:rPr>
          <w:rFonts w:hint="eastAsia"/>
          <w:sz w:val="22"/>
        </w:rPr>
        <w:t>detail</w:t>
      </w:r>
      <w:r>
        <w:rPr>
          <w:sz w:val="22"/>
        </w:rPr>
        <w:t>”</w:t>
      </w:r>
      <w:r>
        <w:rPr>
          <w:rFonts w:hint="eastAsia"/>
          <w:sz w:val="22"/>
        </w:rPr>
        <w:t>&gt;&lt;/div&gt;</w:t>
      </w:r>
    </w:p>
    <w:p w:rsidR="001A1EBD" w:rsidRDefault="00EA3295" w:rsidP="001A1EBD">
      <w:pPr>
        <w:rPr>
          <w:sz w:val="22"/>
        </w:rPr>
      </w:pPr>
      <w:r>
        <w:rPr>
          <w:rFonts w:hint="eastAsia"/>
          <w:sz w:val="22"/>
        </w:rPr>
        <w:t>多个类名时，类名以空格分隔，类的顺序不限制。如：</w:t>
      </w:r>
      <w:r w:rsidR="001A1EBD">
        <w:rPr>
          <w:rFonts w:hint="eastAsia"/>
          <w:sz w:val="22"/>
        </w:rPr>
        <w:t>&lt;div class=</w:t>
      </w:r>
      <w:r w:rsidR="001A1EBD">
        <w:rPr>
          <w:sz w:val="22"/>
        </w:rPr>
        <w:t>”</w:t>
      </w:r>
      <w:r w:rsidR="001A1EBD">
        <w:rPr>
          <w:rFonts w:hint="eastAsia"/>
          <w:sz w:val="22"/>
        </w:rPr>
        <w:t>detail other</w:t>
      </w:r>
      <w:r w:rsidR="001A1EBD">
        <w:rPr>
          <w:sz w:val="22"/>
        </w:rPr>
        <w:t>”</w:t>
      </w:r>
      <w:r w:rsidR="001A1EBD">
        <w:rPr>
          <w:rFonts w:hint="eastAsia"/>
          <w:sz w:val="22"/>
        </w:rPr>
        <w:t>&gt;&lt;/div&gt;</w:t>
      </w:r>
    </w:p>
    <w:p w:rsidR="00DD7896" w:rsidRPr="001A1EBD" w:rsidRDefault="00DD7896" w:rsidP="001D3416">
      <w:pPr>
        <w:rPr>
          <w:sz w:val="22"/>
        </w:rPr>
      </w:pPr>
    </w:p>
    <w:p w:rsidR="00DD7896" w:rsidRPr="00546480" w:rsidRDefault="00546480" w:rsidP="00546480">
      <w:pPr>
        <w:pStyle w:val="a6"/>
        <w:numPr>
          <w:ilvl w:val="0"/>
          <w:numId w:val="5"/>
        </w:numPr>
        <w:ind w:firstLineChars="0"/>
        <w:rPr>
          <w:sz w:val="22"/>
        </w:rPr>
      </w:pPr>
      <w:r w:rsidRPr="00546480">
        <w:rPr>
          <w:rFonts w:hint="eastAsia"/>
          <w:sz w:val="22"/>
        </w:rPr>
        <w:t>ID</w:t>
      </w:r>
      <w:r w:rsidRPr="00546480">
        <w:rPr>
          <w:rFonts w:hint="eastAsia"/>
          <w:sz w:val="22"/>
        </w:rPr>
        <w:t>选择器</w:t>
      </w:r>
    </w:p>
    <w:p w:rsidR="00DD7896" w:rsidRDefault="006C0F2E" w:rsidP="001D3416">
      <w:pPr>
        <w:rPr>
          <w:sz w:val="22"/>
        </w:rPr>
      </w:pPr>
      <w:r>
        <w:rPr>
          <w:rFonts w:hint="eastAsia"/>
          <w:sz w:val="22"/>
        </w:rPr>
        <w:t>定义：</w:t>
      </w:r>
      <w:r w:rsidRPr="005E3C80">
        <w:rPr>
          <w:rFonts w:hint="eastAsia"/>
          <w:sz w:val="22"/>
          <w:highlight w:val="yellow"/>
        </w:rPr>
        <w:t>ID</w:t>
      </w:r>
      <w:r w:rsidRPr="005E3C80">
        <w:rPr>
          <w:rFonts w:hint="eastAsia"/>
          <w:sz w:val="22"/>
          <w:highlight w:val="yellow"/>
        </w:rPr>
        <w:t>选择器前加一个</w:t>
      </w:r>
      <w:r w:rsidRPr="005E3C80">
        <w:rPr>
          <w:rFonts w:hint="eastAsia"/>
          <w:sz w:val="22"/>
          <w:highlight w:val="yellow"/>
        </w:rPr>
        <w:t>#</w:t>
      </w:r>
      <w:r w:rsidRPr="005E3C80">
        <w:rPr>
          <w:rFonts w:hint="eastAsia"/>
          <w:sz w:val="22"/>
          <w:highlight w:val="yellow"/>
        </w:rPr>
        <w:t>号</w:t>
      </w:r>
      <w:r>
        <w:rPr>
          <w:rFonts w:hint="eastAsia"/>
          <w:sz w:val="22"/>
        </w:rPr>
        <w:t>。</w:t>
      </w:r>
      <w:r w:rsidR="008045E1">
        <w:rPr>
          <w:rFonts w:hint="eastAsia"/>
          <w:sz w:val="22"/>
        </w:rPr>
        <w:t>如：</w:t>
      </w:r>
      <w:r w:rsidR="008045E1" w:rsidRPr="008045E1">
        <w:rPr>
          <w:sz w:val="22"/>
        </w:rPr>
        <w:t>#bigView</w:t>
      </w:r>
      <w:r w:rsidR="0011337A" w:rsidRPr="008045E1">
        <w:rPr>
          <w:sz w:val="22"/>
        </w:rPr>
        <w:t xml:space="preserve"> </w:t>
      </w:r>
      <w:r w:rsidR="008045E1" w:rsidRPr="008045E1">
        <w:rPr>
          <w:sz w:val="22"/>
        </w:rPr>
        <w:t>{position:absolute;}</w:t>
      </w:r>
    </w:p>
    <w:p w:rsidR="00DD7896" w:rsidRDefault="009E7612" w:rsidP="001D3416">
      <w:pPr>
        <w:rPr>
          <w:sz w:val="22"/>
        </w:rPr>
      </w:pPr>
      <w:r>
        <w:rPr>
          <w:rFonts w:hint="eastAsia"/>
          <w:sz w:val="22"/>
        </w:rPr>
        <w:t>引用：在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元素中利用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属性匹配，</w:t>
      </w:r>
      <w:r w:rsidR="007E2AC6">
        <w:rPr>
          <w:rFonts w:hint="eastAsia"/>
          <w:sz w:val="22"/>
        </w:rPr>
        <w:t>如：</w:t>
      </w:r>
      <w:r w:rsidR="007E2AC6">
        <w:rPr>
          <w:rFonts w:hint="eastAsia"/>
          <w:sz w:val="22"/>
        </w:rPr>
        <w:t>&lt;div id=</w:t>
      </w:r>
      <w:r w:rsidR="007E2AC6">
        <w:rPr>
          <w:sz w:val="22"/>
        </w:rPr>
        <w:t>”</w:t>
      </w:r>
      <w:r w:rsidR="007E2AC6" w:rsidRPr="007E2AC6">
        <w:rPr>
          <w:sz w:val="22"/>
        </w:rPr>
        <w:t xml:space="preserve"> </w:t>
      </w:r>
      <w:r w:rsidR="007E2AC6" w:rsidRPr="008045E1">
        <w:rPr>
          <w:sz w:val="22"/>
        </w:rPr>
        <w:t>bigView</w:t>
      </w:r>
      <w:r w:rsidR="007E2AC6">
        <w:rPr>
          <w:rFonts w:hint="eastAsia"/>
          <w:sz w:val="22"/>
        </w:rPr>
        <w:t xml:space="preserve"> </w:t>
      </w:r>
      <w:r w:rsidR="007E2AC6">
        <w:rPr>
          <w:sz w:val="22"/>
        </w:rPr>
        <w:t>“</w:t>
      </w:r>
      <w:r w:rsidR="007E2AC6">
        <w:rPr>
          <w:rFonts w:hint="eastAsia"/>
          <w:sz w:val="22"/>
        </w:rPr>
        <w:t>&gt;test&lt;/div&gt;</w:t>
      </w:r>
    </w:p>
    <w:p w:rsidR="00DD7896" w:rsidRPr="009E7612" w:rsidRDefault="00DD7896" w:rsidP="001D3416">
      <w:pPr>
        <w:rPr>
          <w:sz w:val="22"/>
        </w:rPr>
      </w:pPr>
    </w:p>
    <w:p w:rsidR="00DD7896" w:rsidRDefault="005A5BB7" w:rsidP="005A5BB7">
      <w:pPr>
        <w:pStyle w:val="a6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后代选择器</w:t>
      </w:r>
    </w:p>
    <w:p w:rsidR="005A5BB7" w:rsidRPr="005A5BB7" w:rsidRDefault="005A5BB7" w:rsidP="005A5BB7">
      <w:pPr>
        <w:rPr>
          <w:sz w:val="22"/>
        </w:rPr>
      </w:pPr>
      <w:r>
        <w:rPr>
          <w:rFonts w:hint="eastAsia"/>
          <w:sz w:val="22"/>
        </w:rPr>
        <w:lastRenderedPageBreak/>
        <w:t>定义一些规则，它们仅在某些结构中起作用，而在</w:t>
      </w:r>
      <w:r w:rsidR="003361FA">
        <w:rPr>
          <w:rFonts w:hint="eastAsia"/>
          <w:sz w:val="22"/>
        </w:rPr>
        <w:t>另一些结构中不起作用。在后代选择器中，</w:t>
      </w:r>
      <w:r w:rsidR="003361FA" w:rsidRPr="005E3C80">
        <w:rPr>
          <w:rFonts w:hint="eastAsia"/>
          <w:sz w:val="22"/>
          <w:highlight w:val="yellow"/>
        </w:rPr>
        <w:t>规则左边的选择器一端包括两个或多个用空格分隔的选择器</w:t>
      </w:r>
      <w:r w:rsidR="003361FA">
        <w:rPr>
          <w:rFonts w:hint="eastAsia"/>
          <w:sz w:val="22"/>
        </w:rPr>
        <w:t>。</w:t>
      </w:r>
      <w:r w:rsidR="00C93ECD">
        <w:rPr>
          <w:rFonts w:hint="eastAsia"/>
          <w:sz w:val="22"/>
        </w:rPr>
        <w:t>例如：</w:t>
      </w:r>
    </w:p>
    <w:p w:rsidR="00DD7896" w:rsidRDefault="00C93ECD" w:rsidP="001D3416">
      <w:pPr>
        <w:rPr>
          <w:sz w:val="22"/>
        </w:rPr>
      </w:pPr>
      <w:r w:rsidRPr="00C93ECD">
        <w:rPr>
          <w:sz w:val="22"/>
        </w:rPr>
        <w:t>.recommend li img{border:solid 1px #ccc;}</w:t>
      </w:r>
    </w:p>
    <w:p w:rsidR="00DD7896" w:rsidRDefault="00DD7896" w:rsidP="001D3416">
      <w:pPr>
        <w:rPr>
          <w:sz w:val="22"/>
        </w:rPr>
      </w:pPr>
    </w:p>
    <w:p w:rsidR="00DD7896" w:rsidRDefault="00E618CE" w:rsidP="00E618CE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属性选择器</w:t>
      </w:r>
    </w:p>
    <w:p w:rsidR="00DD7896" w:rsidRDefault="00E618CE" w:rsidP="001D3416">
      <w:pPr>
        <w:rPr>
          <w:rFonts w:hint="eastAsia"/>
          <w:sz w:val="22"/>
        </w:rPr>
      </w:pPr>
      <w:r>
        <w:rPr>
          <w:rFonts w:hint="eastAsia"/>
          <w:sz w:val="22"/>
        </w:rPr>
        <w:tab/>
        <w:t>css2</w:t>
      </w:r>
      <w:r>
        <w:rPr>
          <w:rFonts w:hint="eastAsia"/>
          <w:sz w:val="22"/>
        </w:rPr>
        <w:t>引入了属性选择器，可以根据元素的属性及属性值来选择元素。</w:t>
      </w:r>
      <w:r w:rsidR="00171285">
        <w:rPr>
          <w:rFonts w:hint="eastAsia"/>
          <w:sz w:val="22"/>
        </w:rPr>
        <w:t>分四种属性选择器</w:t>
      </w:r>
      <w:r w:rsidR="00885B36">
        <w:rPr>
          <w:rFonts w:hint="eastAsia"/>
          <w:sz w:val="22"/>
        </w:rPr>
        <w:t>：</w:t>
      </w:r>
    </w:p>
    <w:p w:rsidR="00885B36" w:rsidRPr="00885B36" w:rsidRDefault="00885B36" w:rsidP="00885B36">
      <w:pPr>
        <w:pStyle w:val="a6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简单属性选择器</w:t>
      </w:r>
    </w:p>
    <w:p w:rsidR="00DD7896" w:rsidRDefault="00655E1B" w:rsidP="00655E1B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选择有某个属性的元素，而不论该元素的值是什么。</w:t>
      </w:r>
    </w:p>
    <w:p w:rsidR="00417F43" w:rsidRDefault="00417F43" w:rsidP="00655E1B">
      <w:pPr>
        <w:ind w:left="420"/>
        <w:rPr>
          <w:sz w:val="22"/>
        </w:rPr>
      </w:pPr>
      <w:r>
        <w:rPr>
          <w:rFonts w:hint="eastAsia"/>
          <w:sz w:val="22"/>
        </w:rPr>
        <w:t>h1[class]</w:t>
      </w:r>
      <w:r w:rsidR="00CF56A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{color:blue}</w:t>
      </w:r>
    </w:p>
    <w:p w:rsidR="00DD7896" w:rsidRDefault="00DD7896" w:rsidP="001D3416">
      <w:pPr>
        <w:rPr>
          <w:sz w:val="22"/>
        </w:rPr>
      </w:pPr>
    </w:p>
    <w:p w:rsidR="00DD7896" w:rsidRPr="005940E8" w:rsidRDefault="005940E8" w:rsidP="005940E8">
      <w:pPr>
        <w:pStyle w:val="a6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具体属性选择器</w:t>
      </w:r>
    </w:p>
    <w:p w:rsidR="00DD7896" w:rsidRDefault="005940E8" w:rsidP="005940E8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选择具有特定属性值的元素。</w:t>
      </w:r>
    </w:p>
    <w:p w:rsidR="005940E8" w:rsidRDefault="005940E8" w:rsidP="005940E8">
      <w:pPr>
        <w:ind w:left="420"/>
        <w:rPr>
          <w:sz w:val="22"/>
        </w:rPr>
      </w:pPr>
      <w:r>
        <w:rPr>
          <w:rFonts w:hint="eastAsia"/>
          <w:sz w:val="22"/>
        </w:rPr>
        <w:t>p [class=</w:t>
      </w:r>
      <w:r>
        <w:rPr>
          <w:sz w:val="22"/>
        </w:rPr>
        <w:t>”</w:t>
      </w:r>
      <w:r>
        <w:rPr>
          <w:rFonts w:hint="eastAsia"/>
          <w:sz w:val="22"/>
        </w:rPr>
        <w:t>content</w:t>
      </w:r>
      <w:r>
        <w:rPr>
          <w:sz w:val="22"/>
        </w:rPr>
        <w:t>”</w:t>
      </w:r>
      <w:r>
        <w:rPr>
          <w:rFonts w:hint="eastAsia"/>
          <w:sz w:val="22"/>
        </w:rPr>
        <w:t>] {font-weight: bold}</w:t>
      </w:r>
    </w:p>
    <w:p w:rsidR="00DD7896" w:rsidRDefault="00DD7896" w:rsidP="001D3416">
      <w:pPr>
        <w:rPr>
          <w:sz w:val="22"/>
        </w:rPr>
      </w:pPr>
    </w:p>
    <w:p w:rsidR="00DD7896" w:rsidRDefault="00DD7896" w:rsidP="001D3416">
      <w:pPr>
        <w:rPr>
          <w:sz w:val="22"/>
        </w:rPr>
      </w:pPr>
    </w:p>
    <w:p w:rsidR="00DD7896" w:rsidRDefault="00DD7896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546480" w:rsidRDefault="00546480" w:rsidP="001D3416">
      <w:pPr>
        <w:rPr>
          <w:sz w:val="22"/>
        </w:rPr>
      </w:pPr>
    </w:p>
    <w:p w:rsidR="00DB52AF" w:rsidRDefault="00DB52AF" w:rsidP="001D3416">
      <w:pPr>
        <w:rPr>
          <w:sz w:val="22"/>
        </w:rPr>
      </w:pPr>
    </w:p>
    <w:p w:rsidR="001D3416" w:rsidRPr="001D3416" w:rsidRDefault="001D3416" w:rsidP="001D3416">
      <w:pPr>
        <w:rPr>
          <w:sz w:val="22"/>
        </w:rPr>
      </w:pPr>
    </w:p>
    <w:sectPr w:rsidR="001D3416" w:rsidRPr="001D3416" w:rsidSect="00F7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64C" w:rsidRDefault="001E264C" w:rsidP="00397A05">
      <w:r>
        <w:separator/>
      </w:r>
    </w:p>
  </w:endnote>
  <w:endnote w:type="continuationSeparator" w:id="1">
    <w:p w:rsidR="001E264C" w:rsidRDefault="001E264C" w:rsidP="00397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64C" w:rsidRDefault="001E264C" w:rsidP="00397A05">
      <w:r>
        <w:separator/>
      </w:r>
    </w:p>
  </w:footnote>
  <w:footnote w:type="continuationSeparator" w:id="1">
    <w:p w:rsidR="001E264C" w:rsidRDefault="001E264C" w:rsidP="00397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3E18"/>
    <w:multiLevelType w:val="hybridMultilevel"/>
    <w:tmpl w:val="A48AD17A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B37D06"/>
    <w:multiLevelType w:val="hybridMultilevel"/>
    <w:tmpl w:val="552CDEA4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A802AC"/>
    <w:multiLevelType w:val="hybridMultilevel"/>
    <w:tmpl w:val="5BDA539E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1D250C"/>
    <w:multiLevelType w:val="hybridMultilevel"/>
    <w:tmpl w:val="6E263FC4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CD61C6"/>
    <w:multiLevelType w:val="hybridMultilevel"/>
    <w:tmpl w:val="15444216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A05"/>
    <w:rsid w:val="00013564"/>
    <w:rsid w:val="00023F3F"/>
    <w:rsid w:val="00024178"/>
    <w:rsid w:val="00043ABB"/>
    <w:rsid w:val="0011337A"/>
    <w:rsid w:val="00167AE2"/>
    <w:rsid w:val="00171285"/>
    <w:rsid w:val="001947E5"/>
    <w:rsid w:val="00197B01"/>
    <w:rsid w:val="001A1EBD"/>
    <w:rsid w:val="001D3416"/>
    <w:rsid w:val="001E264C"/>
    <w:rsid w:val="002718C1"/>
    <w:rsid w:val="002E5BB3"/>
    <w:rsid w:val="00320276"/>
    <w:rsid w:val="003361FA"/>
    <w:rsid w:val="00343EA4"/>
    <w:rsid w:val="00387FDD"/>
    <w:rsid w:val="00397A05"/>
    <w:rsid w:val="003A0B11"/>
    <w:rsid w:val="003C2816"/>
    <w:rsid w:val="003F73C1"/>
    <w:rsid w:val="003F7B16"/>
    <w:rsid w:val="00417F43"/>
    <w:rsid w:val="0046460E"/>
    <w:rsid w:val="004A57C8"/>
    <w:rsid w:val="004D2A01"/>
    <w:rsid w:val="005057D9"/>
    <w:rsid w:val="00546480"/>
    <w:rsid w:val="00586DE1"/>
    <w:rsid w:val="005940E8"/>
    <w:rsid w:val="00595807"/>
    <w:rsid w:val="005A5BB7"/>
    <w:rsid w:val="005E3C80"/>
    <w:rsid w:val="005F2EF3"/>
    <w:rsid w:val="00613954"/>
    <w:rsid w:val="00655E1B"/>
    <w:rsid w:val="00660176"/>
    <w:rsid w:val="00670E60"/>
    <w:rsid w:val="006C0F2E"/>
    <w:rsid w:val="007231FA"/>
    <w:rsid w:val="00755DF3"/>
    <w:rsid w:val="007765C6"/>
    <w:rsid w:val="00781B46"/>
    <w:rsid w:val="007C4E33"/>
    <w:rsid w:val="007E2AC6"/>
    <w:rsid w:val="008045E1"/>
    <w:rsid w:val="00856858"/>
    <w:rsid w:val="00885B36"/>
    <w:rsid w:val="008F3E04"/>
    <w:rsid w:val="009367E2"/>
    <w:rsid w:val="0097350E"/>
    <w:rsid w:val="00983591"/>
    <w:rsid w:val="00991E53"/>
    <w:rsid w:val="009E6F73"/>
    <w:rsid w:val="009E7612"/>
    <w:rsid w:val="00A1358C"/>
    <w:rsid w:val="00A37691"/>
    <w:rsid w:val="00A61618"/>
    <w:rsid w:val="00AC2B31"/>
    <w:rsid w:val="00B4438C"/>
    <w:rsid w:val="00B50EB7"/>
    <w:rsid w:val="00C93ECD"/>
    <w:rsid w:val="00CB015E"/>
    <w:rsid w:val="00CB5AFD"/>
    <w:rsid w:val="00CF03F3"/>
    <w:rsid w:val="00CF56A1"/>
    <w:rsid w:val="00D11BBB"/>
    <w:rsid w:val="00D7525B"/>
    <w:rsid w:val="00D9043C"/>
    <w:rsid w:val="00DA4C17"/>
    <w:rsid w:val="00DB52AF"/>
    <w:rsid w:val="00DD7896"/>
    <w:rsid w:val="00E2094D"/>
    <w:rsid w:val="00E55EDD"/>
    <w:rsid w:val="00E618CE"/>
    <w:rsid w:val="00E6507F"/>
    <w:rsid w:val="00EA2721"/>
    <w:rsid w:val="00EA3295"/>
    <w:rsid w:val="00F21CA6"/>
    <w:rsid w:val="00F273BE"/>
    <w:rsid w:val="00F67F41"/>
    <w:rsid w:val="00F70554"/>
    <w:rsid w:val="00FF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A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7E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367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67E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35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65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21CA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1C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7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86</cp:revision>
  <dcterms:created xsi:type="dcterms:W3CDTF">2013-06-16T08:11:00Z</dcterms:created>
  <dcterms:modified xsi:type="dcterms:W3CDTF">2013-07-30T01:42:00Z</dcterms:modified>
</cp:coreProperties>
</file>