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BD1" w:rsidRDefault="00584BD1" w:rsidP="002529A2">
      <w:pPr>
        <w:rPr>
          <w:rFonts w:hint="eastAsia"/>
        </w:rPr>
      </w:pPr>
      <w:r>
        <w:rPr>
          <w:rFonts w:hint="eastAsia"/>
        </w:rPr>
        <w:t>网站技术架构变迁</w:t>
      </w:r>
    </w:p>
    <w:p w:rsidR="00000000" w:rsidRDefault="002529A2" w:rsidP="002529A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初始阶段</w:t>
      </w:r>
    </w:p>
    <w:p w:rsidR="002529A2" w:rsidRPr="002529A2" w:rsidRDefault="002529A2" w:rsidP="002529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34207" cy="2527681"/>
            <wp:effectExtent l="19050" t="0" r="0" b="0"/>
            <wp:docPr id="1" name="图片 1" descr="C:\Users\test\AppData\Roaming\Tencent\Users\2735341068\QQ\WinTemp\RichOle\SM6F_Q[NIUD2)%YRDOE~G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\AppData\Roaming\Tencent\Users\2735341068\QQ\WinTemp\RichOle\SM6F_Q[NIUD2)%YRDOE~GS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252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9A2" w:rsidRDefault="00950932">
      <w:pPr>
        <w:rPr>
          <w:rFonts w:hint="eastAsia"/>
        </w:rPr>
      </w:pPr>
      <w:r>
        <w:rPr>
          <w:rFonts w:hint="eastAsia"/>
        </w:rPr>
        <w:t>应用程序、数据库、文件等所有资源都放置在一台服务器上</w:t>
      </w:r>
      <w:r w:rsidR="00567F2E">
        <w:rPr>
          <w:rFonts w:hint="eastAsia"/>
        </w:rPr>
        <w:t>，</w:t>
      </w:r>
      <w:r w:rsidR="00567F2E">
        <w:rPr>
          <w:rFonts w:hint="eastAsia"/>
        </w:rPr>
        <w:t>Linux+Apache+Mysql+PHP</w:t>
      </w:r>
    </w:p>
    <w:p w:rsidR="00950932" w:rsidRDefault="00950932">
      <w:pPr>
        <w:rPr>
          <w:rFonts w:hint="eastAsia"/>
        </w:rPr>
      </w:pPr>
    </w:p>
    <w:p w:rsidR="00950932" w:rsidRDefault="00584BD1" w:rsidP="00584BD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第二</w:t>
      </w:r>
      <w:r w:rsidR="00450A3B">
        <w:rPr>
          <w:rFonts w:hint="eastAsia"/>
        </w:rPr>
        <w:t>阶段</w:t>
      </w:r>
    </w:p>
    <w:p w:rsidR="00950932" w:rsidRDefault="00450A3B">
      <w:pPr>
        <w:rPr>
          <w:rFonts w:hint="eastAsia"/>
        </w:rPr>
      </w:pPr>
      <w:r>
        <w:rPr>
          <w:rFonts w:hint="eastAsia"/>
        </w:rPr>
        <w:t>应用服务和数据服务分离：应用服务器、数据库服务器和文件服务器。</w:t>
      </w:r>
    </w:p>
    <w:p w:rsidR="00450A3B" w:rsidRDefault="00450A3B" w:rsidP="00450A3B">
      <w:pPr>
        <w:rPr>
          <w:rFonts w:hint="eastAsia"/>
        </w:rPr>
      </w:pPr>
      <w:r>
        <w:rPr>
          <w:rFonts w:hint="eastAsia"/>
        </w:rPr>
        <w:t>应用服务器：处理大量的业务逻辑，需更快更强大的</w:t>
      </w:r>
      <w:r>
        <w:rPr>
          <w:rFonts w:hint="eastAsia"/>
        </w:rPr>
        <w:t>CPU</w:t>
      </w:r>
    </w:p>
    <w:p w:rsidR="00450A3B" w:rsidRDefault="00450A3B" w:rsidP="00450A3B">
      <w:pPr>
        <w:rPr>
          <w:rFonts w:hint="eastAsia"/>
        </w:rPr>
      </w:pPr>
      <w:r>
        <w:rPr>
          <w:rFonts w:hint="eastAsia"/>
        </w:rPr>
        <w:t>数据库服务器：要快速的磁盘检索和数据缓存，需更快的</w:t>
      </w:r>
      <w:r w:rsidR="006E1038">
        <w:rPr>
          <w:rFonts w:hint="eastAsia"/>
        </w:rPr>
        <w:t>硬盘和更大</w:t>
      </w:r>
      <w:r>
        <w:rPr>
          <w:rFonts w:hint="eastAsia"/>
        </w:rPr>
        <w:t>的内存</w:t>
      </w:r>
    </w:p>
    <w:p w:rsidR="00450A3B" w:rsidRDefault="006E1038" w:rsidP="00450A3B">
      <w:pPr>
        <w:rPr>
          <w:rFonts w:hint="eastAsia"/>
        </w:rPr>
      </w:pPr>
      <w:r>
        <w:rPr>
          <w:rFonts w:hint="eastAsia"/>
        </w:rPr>
        <w:t>文件服务器：硬盘空间大</w:t>
      </w:r>
    </w:p>
    <w:p w:rsidR="00450A3B" w:rsidRPr="00450A3B" w:rsidRDefault="00450A3B" w:rsidP="00450A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08980" cy="3855085"/>
            <wp:effectExtent l="19050" t="0" r="1270" b="0"/>
            <wp:docPr id="3" name="图片 3" descr="C:\Users\test\AppData\Roaming\Tencent\Users\2735341068\QQ\WinTemp\RichOle\VFL${(%FFV9UY1T3R}TSR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\AppData\Roaming\Tencent\Users\2735341068\QQ\WinTemp\RichOle\VFL${(%FFV9UY1T3R}TSRUQ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932" w:rsidRDefault="00950932">
      <w:pPr>
        <w:rPr>
          <w:rFonts w:hint="eastAsia"/>
        </w:rPr>
      </w:pPr>
    </w:p>
    <w:p w:rsidR="0035349B" w:rsidRDefault="0035349B">
      <w:pPr>
        <w:rPr>
          <w:rFonts w:hint="eastAsia"/>
        </w:rPr>
      </w:pPr>
    </w:p>
    <w:p w:rsidR="0035349B" w:rsidRDefault="0035349B" w:rsidP="0035349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第三阶段</w:t>
      </w:r>
    </w:p>
    <w:p w:rsidR="00950932" w:rsidRDefault="005D7F6E">
      <w:pPr>
        <w:rPr>
          <w:rFonts w:hint="eastAsia"/>
        </w:rPr>
      </w:pPr>
      <w:r>
        <w:rPr>
          <w:rFonts w:hint="eastAsia"/>
        </w:rPr>
        <w:t>二八定律：</w:t>
      </w:r>
      <w:r>
        <w:rPr>
          <w:rFonts w:hint="eastAsia"/>
        </w:rPr>
        <w:t>80%</w:t>
      </w:r>
      <w:r>
        <w:rPr>
          <w:rFonts w:hint="eastAsia"/>
        </w:rPr>
        <w:t>的业务访问集中在</w:t>
      </w:r>
      <w:r>
        <w:rPr>
          <w:rFonts w:hint="eastAsia"/>
        </w:rPr>
        <w:t>20%</w:t>
      </w:r>
      <w:r>
        <w:rPr>
          <w:rFonts w:hint="eastAsia"/>
        </w:rPr>
        <w:t>的数据上。将这</w:t>
      </w:r>
      <w:r>
        <w:rPr>
          <w:rFonts w:hint="eastAsia"/>
        </w:rPr>
        <w:t>20%</w:t>
      </w:r>
      <w:r>
        <w:rPr>
          <w:rFonts w:hint="eastAsia"/>
        </w:rPr>
        <w:t>的数据（频繁访问）缓存在内存中</w:t>
      </w:r>
      <w:r w:rsidR="00E849E8">
        <w:rPr>
          <w:rFonts w:hint="eastAsia"/>
        </w:rPr>
        <w:t>，以减少数据库的访问压力。</w:t>
      </w:r>
      <w:r w:rsidR="00E219A4">
        <w:rPr>
          <w:rFonts w:hint="eastAsia"/>
        </w:rPr>
        <w:t>提高数据访问速度，改善数据库的写入性能。</w:t>
      </w:r>
    </w:p>
    <w:p w:rsidR="00E219A4" w:rsidRPr="00E219A4" w:rsidRDefault="00E219A4" w:rsidP="00E219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9675" cy="5362575"/>
            <wp:effectExtent l="19050" t="0" r="9525" b="0"/>
            <wp:docPr id="5" name="图片 5" descr="C:\Users\test\AppData\Roaming\Tencent\Users\2735341068\QQ\WinTemp\RichOle\PT}`[K}ZUROG8](P(V[D_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st\AppData\Roaming\Tencent\Users\2735341068\QQ\WinTemp\RichOle\PT}`[K}ZUROG8](P(V[D_J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932" w:rsidRDefault="00950932">
      <w:pPr>
        <w:rPr>
          <w:rFonts w:hint="eastAsia"/>
        </w:rPr>
      </w:pPr>
    </w:p>
    <w:p w:rsidR="00950932" w:rsidRDefault="00E219A4" w:rsidP="00E219A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第四阶段</w:t>
      </w:r>
    </w:p>
    <w:p w:rsidR="00E219A4" w:rsidRDefault="00E219A4" w:rsidP="00C84EC2">
      <w:pPr>
        <w:ind w:firstLine="360"/>
        <w:rPr>
          <w:rFonts w:hint="eastAsia"/>
        </w:rPr>
      </w:pPr>
      <w:r>
        <w:rPr>
          <w:rFonts w:hint="eastAsia"/>
        </w:rPr>
        <w:t>使用集群是网站解决高并发、海量数据问题的常用手段。当一台服务器的处理能力、存储空间不足时，不要企图更换更强大的服务器。</w:t>
      </w:r>
    </w:p>
    <w:p w:rsidR="00C84EC2" w:rsidRDefault="00C84EC2" w:rsidP="00C84EC2">
      <w:pPr>
        <w:ind w:firstLine="360"/>
        <w:rPr>
          <w:rFonts w:hint="eastAsia"/>
        </w:rPr>
      </w:pPr>
      <w:r>
        <w:rPr>
          <w:rFonts w:hint="eastAsia"/>
        </w:rPr>
        <w:t>对于网站架构而言，只要能通过增加一台服务器的方式改善负载压力，就可以以同样的方式持续增加服务器不断改善性能，实现系统的伸缩性。</w:t>
      </w:r>
      <w:r w:rsidR="00FC7ECC">
        <w:rPr>
          <w:rFonts w:hint="eastAsia"/>
        </w:rPr>
        <w:t>通过负载均衡调度服务器</w:t>
      </w:r>
    </w:p>
    <w:p w:rsidR="00E219A4" w:rsidRPr="00E219A4" w:rsidRDefault="00E219A4" w:rsidP="00E219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69275" cy="4387809"/>
            <wp:effectExtent l="19050" t="0" r="2875" b="0"/>
            <wp:docPr id="7" name="图片 7" descr="C:\Users\test\AppData\Roaming\Tencent\Users\2735341068\QQ\WinTemp\RichOle\NC{JL@DMAI5(SK`0ZXD8T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st\AppData\Roaming\Tencent\Users\2735341068\QQ\WinTemp\RichOle\NC{JL@DMAI5(SK`0ZXD8T1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172" cy="438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9A4" w:rsidRDefault="00E219A4">
      <w:pPr>
        <w:rPr>
          <w:rFonts w:hint="eastAsia"/>
        </w:rPr>
      </w:pPr>
    </w:p>
    <w:p w:rsidR="00E219A4" w:rsidRDefault="00FC7ECC" w:rsidP="00FC7EC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第五阶段</w:t>
      </w:r>
    </w:p>
    <w:p w:rsidR="00E219A4" w:rsidRDefault="003973C7" w:rsidP="003973C7">
      <w:pPr>
        <w:ind w:firstLine="360"/>
        <w:rPr>
          <w:rFonts w:hint="eastAsia"/>
        </w:rPr>
      </w:pPr>
      <w:r>
        <w:rPr>
          <w:rFonts w:hint="eastAsia"/>
        </w:rPr>
        <w:t>应用服务器在写数据的时候访问主数据库，主数据库通过主从复制机制将数据更新同步到从数据库。</w:t>
      </w:r>
      <w:r w:rsidR="00690F0E">
        <w:rPr>
          <w:rFonts w:hint="eastAsia"/>
        </w:rPr>
        <w:t>应用服务器读数据的时候，可以通过从数据库获得数据。</w:t>
      </w:r>
    </w:p>
    <w:p w:rsidR="00FC7ECC" w:rsidRPr="00FC7ECC" w:rsidRDefault="00FC7ECC" w:rsidP="00FC7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66735" cy="4473192"/>
            <wp:effectExtent l="19050" t="0" r="5415" b="0"/>
            <wp:docPr id="9" name="图片 9" descr="C:\Users\test\AppData\Roaming\Tencent\Users\2735341068\QQ\WinTemp\RichOle\5{}_FHM)YXF2JDY_62J`F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st\AppData\Roaming\Tencent\Users\2735341068\QQ\WinTemp\RichOle\5{}_FHM)YXF2JDY_62J`FEK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595" cy="447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9A4" w:rsidRDefault="00E219A4">
      <w:pPr>
        <w:rPr>
          <w:rFonts w:hint="eastAsia"/>
        </w:rPr>
      </w:pPr>
    </w:p>
    <w:p w:rsidR="00E219A4" w:rsidRDefault="00854730" w:rsidP="0085473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第六阶段</w:t>
      </w:r>
    </w:p>
    <w:p w:rsidR="00950932" w:rsidRDefault="00854730">
      <w:pPr>
        <w:rPr>
          <w:rFonts w:hint="eastAsia"/>
        </w:rPr>
      </w:pPr>
      <w:r>
        <w:rPr>
          <w:rFonts w:hint="eastAsia"/>
        </w:rPr>
        <w:t>使用反向代理和</w:t>
      </w:r>
      <w:r>
        <w:rPr>
          <w:rFonts w:hint="eastAsia"/>
        </w:rPr>
        <w:t>CDN</w:t>
      </w:r>
      <w:r>
        <w:rPr>
          <w:rFonts w:hint="eastAsia"/>
        </w:rPr>
        <w:t>加速</w:t>
      </w:r>
      <w:r w:rsidR="00AC45BE">
        <w:rPr>
          <w:rFonts w:hint="eastAsia"/>
        </w:rPr>
        <w:t>，基本原理都是缓存。</w:t>
      </w:r>
      <w:r w:rsidR="000D1EB3">
        <w:rPr>
          <w:rFonts w:hint="eastAsia"/>
        </w:rPr>
        <w:t>CDN</w:t>
      </w:r>
      <w:r w:rsidR="000D1EB3">
        <w:rPr>
          <w:rFonts w:hint="eastAsia"/>
        </w:rPr>
        <w:t>部署在网络提供商的机房，使用户请求网站服务时，可从距离自己最近的网络提供商机房获取数据。</w:t>
      </w:r>
    </w:p>
    <w:p w:rsidR="00854730" w:rsidRPr="00854730" w:rsidRDefault="00854730" w:rsidP="008547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71741" cy="4546535"/>
            <wp:effectExtent l="19050" t="0" r="0" b="0"/>
            <wp:docPr id="11" name="图片 11" descr="C:\Users\test\AppData\Roaming\Tencent\Users\2735341068\QQ\WinTemp\RichOle\3MQNAH[2C3G]$5HH25VK}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est\AppData\Roaming\Tencent\Users\2735341068\QQ\WinTemp\RichOle\3MQNAH[2C3G]$5HH25VK}W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54" cy="454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730" w:rsidRDefault="00854730">
      <w:pPr>
        <w:rPr>
          <w:rFonts w:hint="eastAsia"/>
        </w:rPr>
      </w:pPr>
    </w:p>
    <w:p w:rsidR="00854730" w:rsidRDefault="00486F1B">
      <w:pPr>
        <w:rPr>
          <w:rFonts w:hint="eastAsia"/>
        </w:rPr>
      </w:pPr>
      <w:r>
        <w:rPr>
          <w:rFonts w:hint="eastAsia"/>
        </w:rPr>
        <w:t>第七阶段</w:t>
      </w:r>
    </w:p>
    <w:p w:rsidR="00854730" w:rsidRDefault="00854730">
      <w:pPr>
        <w:rPr>
          <w:rFonts w:hint="eastAsia"/>
        </w:rPr>
      </w:pPr>
    </w:p>
    <w:p w:rsidR="00486F1B" w:rsidRPr="00486F1B" w:rsidRDefault="00486F1B" w:rsidP="00486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F1B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486F1B" w:rsidRDefault="00486F1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70573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0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F1B" w:rsidRDefault="00486F1B">
      <w:pPr>
        <w:rPr>
          <w:rFonts w:hint="eastAsia"/>
        </w:rPr>
      </w:pPr>
    </w:p>
    <w:p w:rsidR="00950932" w:rsidRDefault="00950932"/>
    <w:sectPr w:rsidR="00950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A0A" w:rsidRDefault="00405A0A" w:rsidP="002529A2">
      <w:r>
        <w:separator/>
      </w:r>
    </w:p>
  </w:endnote>
  <w:endnote w:type="continuationSeparator" w:id="1">
    <w:p w:rsidR="00405A0A" w:rsidRDefault="00405A0A" w:rsidP="002529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A0A" w:rsidRDefault="00405A0A" w:rsidP="002529A2">
      <w:r>
        <w:separator/>
      </w:r>
    </w:p>
  </w:footnote>
  <w:footnote w:type="continuationSeparator" w:id="1">
    <w:p w:rsidR="00405A0A" w:rsidRDefault="00405A0A" w:rsidP="002529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43C69"/>
    <w:multiLevelType w:val="hybridMultilevel"/>
    <w:tmpl w:val="FA1CCE68"/>
    <w:lvl w:ilvl="0" w:tplc="9FA2A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9A2"/>
    <w:rsid w:val="000D1EB3"/>
    <w:rsid w:val="002529A2"/>
    <w:rsid w:val="0035349B"/>
    <w:rsid w:val="003973C7"/>
    <w:rsid w:val="00405A0A"/>
    <w:rsid w:val="00450A3B"/>
    <w:rsid w:val="00486F1B"/>
    <w:rsid w:val="00567F2E"/>
    <w:rsid w:val="00584BD1"/>
    <w:rsid w:val="005A4FD9"/>
    <w:rsid w:val="005D7F6E"/>
    <w:rsid w:val="00690F0E"/>
    <w:rsid w:val="006E1038"/>
    <w:rsid w:val="00854730"/>
    <w:rsid w:val="00950932"/>
    <w:rsid w:val="00AC45BE"/>
    <w:rsid w:val="00C84EC2"/>
    <w:rsid w:val="00E219A4"/>
    <w:rsid w:val="00E849E8"/>
    <w:rsid w:val="00EC72E6"/>
    <w:rsid w:val="00FC7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2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29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2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29A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29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29A2"/>
    <w:rPr>
      <w:sz w:val="18"/>
      <w:szCs w:val="18"/>
    </w:rPr>
  </w:style>
  <w:style w:type="paragraph" w:styleId="a6">
    <w:name w:val="List Paragraph"/>
    <w:basedOn w:val="a"/>
    <w:uiPriority w:val="34"/>
    <w:qFormat/>
    <w:rsid w:val="002529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1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108</Words>
  <Characters>621</Characters>
  <Application>Microsoft Office Word</Application>
  <DocSecurity>0</DocSecurity>
  <Lines>5</Lines>
  <Paragraphs>1</Paragraphs>
  <ScaleCrop>false</ScaleCrop>
  <Company>Microsoft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22</cp:revision>
  <dcterms:created xsi:type="dcterms:W3CDTF">2017-11-15T07:45:00Z</dcterms:created>
  <dcterms:modified xsi:type="dcterms:W3CDTF">2017-11-15T10:57:00Z</dcterms:modified>
</cp:coreProperties>
</file>