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2A" w:rsidRDefault="00934B2A"/>
    <w:p w:rsidR="00934B2A" w:rsidRDefault="00934B2A" w:rsidP="005949CC">
      <w:pPr>
        <w:pStyle w:val="1"/>
      </w:pPr>
      <w:r>
        <w:rPr>
          <w:rFonts w:hint="eastAsia"/>
        </w:rPr>
        <w:t>1. 基于注解的配置</w:t>
      </w:r>
    </w:p>
    <w:p w:rsidR="00934B2A" w:rsidRDefault="00934B2A" w:rsidP="00934B2A">
      <w:pPr>
        <w:ind w:firstLine="420"/>
        <w:rPr>
          <w:sz w:val="22"/>
        </w:rPr>
      </w:pPr>
      <w:r w:rsidRPr="0015384B">
        <w:rPr>
          <w:rFonts w:hint="eastAsia"/>
          <w:sz w:val="22"/>
        </w:rPr>
        <w:t>要使注解可用，您必须使用 Java 5 (Tiger)或更新的版本，以使得可以访问源代码层次的注解。这些注解可以被注册为独立 bean 的定义，但它们也可以被隐式地注册，通过基于 XML 的配置方式，如下例（请注意包含 'context' 命名空间）：</w:t>
      </w:r>
    </w:p>
    <w:p w:rsidR="00934B2A" w:rsidRPr="00A5099D" w:rsidRDefault="00934B2A" w:rsidP="00934B2A">
      <w:pPr>
        <w:ind w:firstLine="420"/>
        <w:rPr>
          <w:color w:val="C00000"/>
          <w:sz w:val="22"/>
        </w:rPr>
      </w:pPr>
      <w:r w:rsidRPr="00136411">
        <w:rPr>
          <w:rFonts w:hint="eastAsia"/>
          <w:color w:val="C00000"/>
          <w:sz w:val="22"/>
        </w:rPr>
        <w:t>注意：注解注入会在XML注入之前执行，因此通过两种方式，那么XML配置会覆盖注解的配置。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proofErr w:type="gramStart"/>
      <w:r w:rsidRPr="00823F17">
        <w:rPr>
          <w:rStyle w:val="hl-directive"/>
          <w:color w:val="800000"/>
          <w:sz w:val="22"/>
          <w:szCs w:val="22"/>
        </w:rPr>
        <w:t>&lt;?xml</w:t>
      </w:r>
      <w:proofErr w:type="gramEnd"/>
      <w:r w:rsidRPr="00823F17">
        <w:rPr>
          <w:rStyle w:val="hl-directive"/>
          <w:color w:val="800000"/>
          <w:sz w:val="22"/>
          <w:szCs w:val="22"/>
        </w:rPr>
        <w:t xml:space="preserve"> version="1.0" encoding="UTF-8"?&gt;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tag"/>
          <w:color w:val="3F7F7F"/>
          <w:sz w:val="22"/>
          <w:szCs w:val="22"/>
        </w:rPr>
        <w:t>&lt;beans</w:t>
      </w:r>
      <w:r w:rsidRPr="00823F17">
        <w:rPr>
          <w:color w:val="333333"/>
          <w:sz w:val="22"/>
          <w:szCs w:val="22"/>
        </w:rPr>
        <w:t xml:space="preserve"> </w:t>
      </w:r>
      <w:proofErr w:type="spellStart"/>
      <w:r w:rsidRPr="00823F17">
        <w:rPr>
          <w:rStyle w:val="hl-attribute"/>
          <w:color w:val="7F007F"/>
          <w:sz w:val="22"/>
          <w:szCs w:val="22"/>
        </w:rPr>
        <w:t>xmlns</w:t>
      </w:r>
      <w:proofErr w:type="spellEnd"/>
      <w:r w:rsidRPr="00823F17">
        <w:rPr>
          <w:color w:val="333333"/>
          <w:sz w:val="22"/>
          <w:szCs w:val="22"/>
        </w:rPr>
        <w:t>=</w:t>
      </w:r>
      <w:r w:rsidRPr="00823F17">
        <w:rPr>
          <w:rStyle w:val="hl-value"/>
          <w:color w:val="2A00FF"/>
          <w:sz w:val="22"/>
          <w:szCs w:val="22"/>
        </w:rPr>
        <w:t>"http://www.springframework.org/schema/beans"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</w:t>
      </w:r>
      <w:proofErr w:type="spellStart"/>
      <w:proofErr w:type="gramStart"/>
      <w:r w:rsidRPr="00823F17">
        <w:rPr>
          <w:rStyle w:val="hl-attribute"/>
          <w:color w:val="7F007F"/>
          <w:sz w:val="22"/>
          <w:szCs w:val="22"/>
        </w:rPr>
        <w:t>xmlns:xsi</w:t>
      </w:r>
      <w:proofErr w:type="spellEnd"/>
      <w:proofErr w:type="gramEnd"/>
      <w:r w:rsidRPr="00823F17">
        <w:rPr>
          <w:color w:val="333333"/>
          <w:sz w:val="22"/>
          <w:szCs w:val="22"/>
        </w:rPr>
        <w:t>=</w:t>
      </w:r>
      <w:r w:rsidRPr="00823F17">
        <w:rPr>
          <w:rStyle w:val="hl-value"/>
          <w:color w:val="2A00FF"/>
          <w:sz w:val="22"/>
          <w:szCs w:val="22"/>
        </w:rPr>
        <w:t>"http://www.w3.org/2001/XMLSchema-instance"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</w:t>
      </w:r>
      <w:proofErr w:type="spellStart"/>
      <w:proofErr w:type="gramStart"/>
      <w:r w:rsidRPr="00823F17">
        <w:rPr>
          <w:rStyle w:val="lineannotation"/>
          <w:i/>
          <w:iCs/>
          <w:color w:val="333333"/>
          <w:sz w:val="22"/>
          <w:szCs w:val="22"/>
        </w:rPr>
        <w:t>xmlns:context</w:t>
      </w:r>
      <w:proofErr w:type="spellEnd"/>
      <w:proofErr w:type="gramEnd"/>
      <w:r w:rsidRPr="00823F17">
        <w:rPr>
          <w:rStyle w:val="lineannotation"/>
          <w:i/>
          <w:iCs/>
          <w:color w:val="333333"/>
          <w:sz w:val="22"/>
          <w:szCs w:val="22"/>
        </w:rPr>
        <w:t>="http://www.springframework.org/schema/context"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</w:t>
      </w:r>
      <w:proofErr w:type="spellStart"/>
      <w:proofErr w:type="gramStart"/>
      <w:r w:rsidRPr="00823F17">
        <w:rPr>
          <w:color w:val="333333"/>
          <w:sz w:val="22"/>
          <w:szCs w:val="22"/>
        </w:rPr>
        <w:t>xsi:schemaLocation</w:t>
      </w:r>
      <w:proofErr w:type="spellEnd"/>
      <w:proofErr w:type="gramEnd"/>
      <w:r w:rsidRPr="00823F17">
        <w:rPr>
          <w:color w:val="333333"/>
          <w:sz w:val="22"/>
          <w:szCs w:val="22"/>
        </w:rPr>
        <w:t>="http://www.springframework.org/schema/beans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http://www.springframework.org/schema/beans/spring-beans.xsd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http://www.springframework.org/schema/context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http://www.springframework.org/schema/context/spring-context.xsd"&gt;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</w:t>
      </w:r>
      <w:r w:rsidRPr="00823F17">
        <w:rPr>
          <w:rStyle w:val="lineannotation"/>
          <w:i/>
          <w:iCs/>
          <w:color w:val="333333"/>
          <w:sz w:val="22"/>
          <w:szCs w:val="22"/>
        </w:rPr>
        <w:t>&lt;</w:t>
      </w:r>
      <w:proofErr w:type="spellStart"/>
      <w:proofErr w:type="gramStart"/>
      <w:r w:rsidRPr="00823F17">
        <w:rPr>
          <w:rStyle w:val="lineannotation"/>
          <w:i/>
          <w:iCs/>
          <w:color w:val="333333"/>
          <w:sz w:val="22"/>
          <w:szCs w:val="22"/>
        </w:rPr>
        <w:t>context:annotation</w:t>
      </w:r>
      <w:proofErr w:type="gramEnd"/>
      <w:r w:rsidRPr="00823F17">
        <w:rPr>
          <w:rStyle w:val="lineannotation"/>
          <w:i/>
          <w:iCs/>
          <w:color w:val="333333"/>
          <w:sz w:val="22"/>
          <w:szCs w:val="22"/>
        </w:rPr>
        <w:t>-config</w:t>
      </w:r>
      <w:proofErr w:type="spellEnd"/>
      <w:r w:rsidRPr="00823F17">
        <w:rPr>
          <w:rStyle w:val="lineannotation"/>
          <w:i/>
          <w:iCs/>
          <w:color w:val="333333"/>
          <w:sz w:val="22"/>
          <w:szCs w:val="22"/>
        </w:rPr>
        <w:t>/&gt;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tag"/>
          <w:color w:val="3F7F7F"/>
          <w:sz w:val="22"/>
          <w:szCs w:val="22"/>
        </w:rPr>
        <w:t>&lt;/beans&gt;</w:t>
      </w:r>
    </w:p>
    <w:p w:rsidR="00934B2A" w:rsidRDefault="00934B2A" w:rsidP="00934B2A">
      <w:pPr>
        <w:ind w:firstLine="420"/>
        <w:jc w:val="left"/>
        <w:rPr>
          <w:sz w:val="22"/>
        </w:rPr>
      </w:pPr>
      <w:r w:rsidRPr="003E35E8">
        <w:rPr>
          <w:rFonts w:hint="eastAsia"/>
          <w:sz w:val="22"/>
        </w:rPr>
        <w:t xml:space="preserve">（隐式注册 post-processors 包括了 </w:t>
      </w:r>
      <w:proofErr w:type="spellStart"/>
      <w:r w:rsidRPr="003E35E8">
        <w:rPr>
          <w:rFonts w:hint="eastAsia"/>
          <w:sz w:val="22"/>
        </w:rPr>
        <w:t>AutowiredAnnotationBeanPostProcessor</w:t>
      </w:r>
      <w:proofErr w:type="spellEnd"/>
      <w:r w:rsidRPr="003E35E8">
        <w:rPr>
          <w:rFonts w:hint="eastAsia"/>
          <w:sz w:val="22"/>
        </w:rPr>
        <w:t>，</w:t>
      </w:r>
      <w:proofErr w:type="spellStart"/>
      <w:r w:rsidRPr="003E35E8">
        <w:rPr>
          <w:rFonts w:hint="eastAsia"/>
          <w:sz w:val="22"/>
        </w:rPr>
        <w:t>CommonAnnotationBeanPostProcessor</w:t>
      </w:r>
      <w:proofErr w:type="spellEnd"/>
      <w:r w:rsidRPr="003E35E8">
        <w:rPr>
          <w:rFonts w:hint="eastAsia"/>
          <w:sz w:val="22"/>
        </w:rPr>
        <w:t>，</w:t>
      </w:r>
      <w:proofErr w:type="spellStart"/>
      <w:r w:rsidRPr="003E35E8">
        <w:rPr>
          <w:rFonts w:hint="eastAsia"/>
          <w:sz w:val="22"/>
        </w:rPr>
        <w:t>PersistenceAnnotationBeanPostProcessor</w:t>
      </w:r>
      <w:proofErr w:type="spellEnd"/>
      <w:r>
        <w:rPr>
          <w:rFonts w:hint="eastAsia"/>
          <w:sz w:val="22"/>
        </w:rPr>
        <w:t>及</w:t>
      </w:r>
      <w:r w:rsidRPr="003E35E8">
        <w:rPr>
          <w:rFonts w:hint="eastAsia"/>
          <w:sz w:val="22"/>
        </w:rPr>
        <w:t xml:space="preserve"> </w:t>
      </w:r>
      <w:proofErr w:type="spellStart"/>
      <w:r w:rsidRPr="003E35E8">
        <w:rPr>
          <w:rFonts w:hint="eastAsia"/>
          <w:sz w:val="22"/>
        </w:rPr>
        <w:t>RequiredAnnotationBeanPostProcessor</w:t>
      </w:r>
      <w:proofErr w:type="spellEnd"/>
      <w:r w:rsidRPr="003E35E8">
        <w:rPr>
          <w:rFonts w:hint="eastAsia"/>
          <w:sz w:val="22"/>
        </w:rPr>
        <w:t>。）</w:t>
      </w:r>
    </w:p>
    <w:p w:rsidR="00934B2A" w:rsidRPr="009B2A35" w:rsidRDefault="00934B2A" w:rsidP="00934B2A">
      <w:pPr>
        <w:rPr>
          <w:color w:val="C00000"/>
          <w:sz w:val="22"/>
        </w:rPr>
      </w:pPr>
      <w:r>
        <w:rPr>
          <w:rFonts w:hint="eastAsia"/>
          <w:sz w:val="22"/>
        </w:rPr>
        <w:tab/>
      </w:r>
      <w:r w:rsidRPr="009B2A35">
        <w:rPr>
          <w:rFonts w:hint="eastAsia"/>
          <w:color w:val="C00000"/>
          <w:sz w:val="22"/>
        </w:rPr>
        <w:t>注意：&lt;</w:t>
      </w:r>
      <w:proofErr w:type="spellStart"/>
      <w:r w:rsidRPr="009B2A35">
        <w:rPr>
          <w:rFonts w:hint="eastAsia"/>
          <w:color w:val="C00000"/>
          <w:sz w:val="22"/>
        </w:rPr>
        <w:t>context:</w:t>
      </w:r>
      <w:r w:rsidRPr="009B2A35">
        <w:rPr>
          <w:color w:val="C00000"/>
          <w:sz w:val="22"/>
        </w:rPr>
        <w:t>annotation</w:t>
      </w:r>
      <w:r w:rsidRPr="009B2A35">
        <w:rPr>
          <w:rFonts w:hint="eastAsia"/>
          <w:color w:val="C00000"/>
          <w:sz w:val="22"/>
        </w:rPr>
        <w:t>-config</w:t>
      </w:r>
      <w:proofErr w:type="spellEnd"/>
      <w:r w:rsidRPr="009B2A35">
        <w:rPr>
          <w:rFonts w:hint="eastAsia"/>
          <w:color w:val="C00000"/>
          <w:sz w:val="22"/>
        </w:rPr>
        <w:t>/&gt;仅仅查找定义在同一个Application Context的Bean的注解。这就意味着，如果你为</w:t>
      </w:r>
      <w:proofErr w:type="spellStart"/>
      <w:r w:rsidRPr="009B2A35">
        <w:rPr>
          <w:rFonts w:hint="eastAsia"/>
          <w:color w:val="C00000"/>
          <w:sz w:val="22"/>
        </w:rPr>
        <w:t>DispatcerServlet</w:t>
      </w:r>
      <w:proofErr w:type="spellEnd"/>
      <w:r w:rsidRPr="009B2A35">
        <w:rPr>
          <w:rFonts w:hint="eastAsia"/>
          <w:color w:val="C00000"/>
          <w:sz w:val="22"/>
        </w:rPr>
        <w:t>将&lt;</w:t>
      </w:r>
      <w:proofErr w:type="spellStart"/>
      <w:r w:rsidRPr="009B2A35">
        <w:rPr>
          <w:rFonts w:hint="eastAsia"/>
          <w:color w:val="C00000"/>
          <w:sz w:val="22"/>
        </w:rPr>
        <w:t>context:annotation-config</w:t>
      </w:r>
      <w:proofErr w:type="spellEnd"/>
      <w:r w:rsidRPr="009B2A35">
        <w:rPr>
          <w:rFonts w:hint="eastAsia"/>
          <w:color w:val="C00000"/>
          <w:sz w:val="22"/>
        </w:rPr>
        <w:t>/&gt;放置在</w:t>
      </w:r>
      <w:proofErr w:type="spellStart"/>
      <w:r w:rsidRPr="009B2A35">
        <w:rPr>
          <w:rFonts w:hint="eastAsia"/>
          <w:color w:val="C00000"/>
          <w:sz w:val="22"/>
        </w:rPr>
        <w:t>WebApplictionContext</w:t>
      </w:r>
      <w:proofErr w:type="spellEnd"/>
      <w:r w:rsidRPr="009B2A35">
        <w:rPr>
          <w:rFonts w:hint="eastAsia"/>
          <w:color w:val="C00000"/>
          <w:sz w:val="22"/>
        </w:rPr>
        <w:t>中，那么它仅仅检查控制器中的@</w:t>
      </w:r>
      <w:proofErr w:type="spellStart"/>
      <w:r w:rsidRPr="009B2A35">
        <w:rPr>
          <w:rFonts w:hint="eastAsia"/>
          <w:color w:val="C00000"/>
          <w:sz w:val="22"/>
        </w:rPr>
        <w:t>Autowired</w:t>
      </w:r>
      <w:proofErr w:type="spellEnd"/>
      <w:r w:rsidRPr="009B2A35">
        <w:rPr>
          <w:rFonts w:hint="eastAsia"/>
          <w:color w:val="C00000"/>
          <w:sz w:val="22"/>
        </w:rPr>
        <w:t xml:space="preserve"> bean，其它的bean（如服务层bean）不会检查。</w:t>
      </w:r>
    </w:p>
    <w:p w:rsidR="00934B2A" w:rsidRDefault="00934B2A" w:rsidP="00934B2A">
      <w:pPr>
        <w:rPr>
          <w:sz w:val="22"/>
        </w:rPr>
      </w:pPr>
    </w:p>
    <w:p w:rsidR="00934B2A" w:rsidRDefault="005949CC" w:rsidP="004E2C02">
      <w:pPr>
        <w:pStyle w:val="2"/>
        <w:rPr>
          <w:rFonts w:hint="eastAsia"/>
        </w:rPr>
      </w:pPr>
      <w:r>
        <w:rPr>
          <w:rFonts w:hint="eastAsia"/>
        </w:rPr>
        <w:t>1.1</w:t>
      </w:r>
      <w:r>
        <w:t xml:space="preserve"> 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注解</w:t>
      </w:r>
    </w:p>
    <w:p w:rsidR="00305E93" w:rsidRDefault="00157EBE" w:rsidP="00305E93">
      <w:pPr>
        <w:pStyle w:val="3"/>
      </w:pPr>
      <w:r w:rsidRPr="00157EBE">
        <w:t>@Controller</w:t>
      </w:r>
      <w:r w:rsidR="00305E93">
        <w:rPr>
          <w:rFonts w:hint="eastAsia"/>
        </w:rPr>
        <w:t>注解</w:t>
      </w:r>
    </w:p>
    <w:p w:rsidR="00305E93" w:rsidRPr="00157EBE" w:rsidRDefault="00157EBE" w:rsidP="00157EBE">
      <w:pPr>
        <w:ind w:firstLine="420"/>
        <w:rPr>
          <w:sz w:val="22"/>
        </w:rPr>
      </w:pPr>
      <w:r w:rsidRPr="00157EBE">
        <w:rPr>
          <w:sz w:val="22"/>
        </w:rPr>
        <w:t>@Controller 负责注册一个bean 到spring 上下文中，bean 的ID 默认为类名称开头字母小写</w:t>
      </w:r>
    </w:p>
    <w:p w:rsidR="00305E93" w:rsidRDefault="00305E93"/>
    <w:p w:rsidR="00305E93" w:rsidRDefault="00305E93"/>
    <w:p w:rsidR="00E23C25" w:rsidRPr="00010051" w:rsidRDefault="00E23C25" w:rsidP="00E23C25">
      <w:pPr>
        <w:pStyle w:val="3"/>
      </w:pPr>
      <w:r w:rsidRPr="00157EBE">
        <w:lastRenderedPageBreak/>
        <w:t>@</w:t>
      </w:r>
      <w:proofErr w:type="spellStart"/>
      <w:r>
        <w:t>A</w:t>
      </w:r>
      <w:r>
        <w:rPr>
          <w:rFonts w:hint="eastAsia"/>
        </w:rPr>
        <w:t>utowired</w:t>
      </w:r>
      <w:proofErr w:type="spellEnd"/>
      <w:r>
        <w:rPr>
          <w:rFonts w:hint="eastAsia"/>
        </w:rPr>
        <w:t>注解</w:t>
      </w:r>
    </w:p>
    <w:p w:rsidR="00E23C25" w:rsidRPr="009A2527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9A2527">
        <w:rPr>
          <w:sz w:val="22"/>
        </w:rPr>
        <w:t>例如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     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br/>
        <w:t xml:space="preserve">          private </w:t>
      </w:r>
      <w:proofErr w:type="spellStart"/>
      <w:r w:rsidRPr="00E23C25">
        <w:rPr>
          <w:sz w:val="22"/>
        </w:rPr>
        <w:t>ISoftPMService</w:t>
      </w:r>
      <w:proofErr w:type="spellEnd"/>
      <w:r w:rsidRPr="00E23C25">
        <w:rPr>
          <w:sz w:val="22"/>
        </w:rPr>
        <w:t xml:space="preserve"> </w:t>
      </w:r>
      <w:proofErr w:type="spellStart"/>
      <w:r w:rsidRPr="00E23C25">
        <w:rPr>
          <w:sz w:val="22"/>
        </w:rPr>
        <w:t>softPMService</w:t>
      </w:r>
      <w:proofErr w:type="spellEnd"/>
      <w:r w:rsidRPr="00E23C25">
        <w:rPr>
          <w:sz w:val="22"/>
        </w:rPr>
        <w:t>;</w:t>
      </w:r>
    </w:p>
    <w:p w:rsidR="00E23C25" w:rsidRPr="00E23C25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E23C25">
        <w:rPr>
          <w:sz w:val="22"/>
        </w:rPr>
        <w:t>或者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　　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>(required=false)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 xml:space="preserve">     </w:t>
      </w:r>
      <w:r w:rsidR="009A2527">
        <w:rPr>
          <w:sz w:val="22"/>
        </w:rPr>
        <w:t xml:space="preserve"> </w:t>
      </w:r>
      <w:r w:rsidRPr="00E23C25">
        <w:rPr>
          <w:sz w:val="22"/>
        </w:rPr>
        <w:t xml:space="preserve">private </w:t>
      </w:r>
      <w:proofErr w:type="spellStart"/>
      <w:r w:rsidRPr="00E23C25">
        <w:rPr>
          <w:sz w:val="22"/>
        </w:rPr>
        <w:t>ISoftPMService</w:t>
      </w:r>
      <w:proofErr w:type="spellEnd"/>
      <w:r w:rsidRPr="00E23C25">
        <w:rPr>
          <w:sz w:val="22"/>
        </w:rPr>
        <w:t xml:space="preserve"> </w:t>
      </w:r>
      <w:proofErr w:type="spellStart"/>
      <w:r w:rsidRPr="00E23C25">
        <w:rPr>
          <w:sz w:val="22"/>
        </w:rPr>
        <w:t>softPMService</w:t>
      </w:r>
      <w:proofErr w:type="spellEnd"/>
      <w:r w:rsidRPr="00E23C25">
        <w:rPr>
          <w:sz w:val="22"/>
        </w:rPr>
        <w:t xml:space="preserve"> = new </w:t>
      </w:r>
      <w:proofErr w:type="spellStart"/>
      <w:proofErr w:type="gramStart"/>
      <w:r w:rsidRPr="00E23C25">
        <w:rPr>
          <w:sz w:val="22"/>
        </w:rPr>
        <w:t>SoftPMServiceImpl</w:t>
      </w:r>
      <w:proofErr w:type="spellEnd"/>
      <w:r w:rsidRPr="00E23C25">
        <w:rPr>
          <w:sz w:val="22"/>
        </w:rPr>
        <w:t>(</w:t>
      </w:r>
      <w:proofErr w:type="gramEnd"/>
      <w:r w:rsidRPr="00E23C25">
        <w:rPr>
          <w:sz w:val="22"/>
        </w:rPr>
        <w:t>);</w:t>
      </w:r>
    </w:p>
    <w:p w:rsidR="00E23C25" w:rsidRPr="009A2527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9A2527">
        <w:rPr>
          <w:sz w:val="22"/>
        </w:rPr>
        <w:t>说明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> 根据bean 类型从spring 上线文中进行查找，注册类型必须唯一，否则报异常。与@Resource 的区别在于，@Resource 允许通过bean 名称或bean 类型两种方式进行查找@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 xml:space="preserve">(required=false) 表示，如果spring 上下文中没有找到该类型的bean 时， 才会使用new </w:t>
      </w:r>
      <w:proofErr w:type="spellStart"/>
      <w:r w:rsidRPr="00E23C25">
        <w:rPr>
          <w:sz w:val="22"/>
        </w:rPr>
        <w:t>SoftPMServiceImpl</w:t>
      </w:r>
      <w:proofErr w:type="spellEnd"/>
      <w:r w:rsidRPr="00E23C25">
        <w:rPr>
          <w:sz w:val="22"/>
        </w:rPr>
        <w:t>();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 xml:space="preserve"> 标注作用于 Map 类型时，如果 Map 的 key 为 String 类型，则 Spring 会将容器中所有类型符合 Map 的 value 对应的类型的 Bean 增加进来，用 Bean 的 id 或 name 作为 Map 的 key。</w:t>
      </w:r>
    </w:p>
    <w:p w:rsidR="00E23C25" w:rsidRDefault="00E23C25" w:rsidP="00E23C25">
      <w:pPr>
        <w:ind w:firstLine="420"/>
        <w:rPr>
          <w:rFonts w:ascii="Verdana" w:hAnsi="Verdana"/>
          <w:color w:val="4B4B4B"/>
          <w:sz w:val="20"/>
          <w:szCs w:val="20"/>
        </w:rPr>
      </w:pPr>
      <w:r w:rsidRPr="00E23C25">
        <w:rPr>
          <w:sz w:val="22"/>
        </w:rPr>
        <w:t>@</w:t>
      </w:r>
      <w:proofErr w:type="spellStart"/>
      <w:r w:rsidRPr="00E23C25">
        <w:rPr>
          <w:sz w:val="22"/>
        </w:rPr>
        <w:t>Autowired</w:t>
      </w:r>
      <w:proofErr w:type="spellEnd"/>
      <w:r w:rsidRPr="00E23C25">
        <w:rPr>
          <w:sz w:val="22"/>
        </w:rPr>
        <w:t xml:space="preserve"> 还有一个作用就是，如果将其标注在 </w:t>
      </w:r>
      <w:proofErr w:type="spellStart"/>
      <w:r w:rsidRPr="00E23C25">
        <w:rPr>
          <w:sz w:val="22"/>
        </w:rPr>
        <w:t>BeanFactory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ApplicationContext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ResourceLoader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ApplicationEventPublisher</w:t>
      </w:r>
      <w:proofErr w:type="spellEnd"/>
      <w:r w:rsidRPr="00E23C25">
        <w:rPr>
          <w:sz w:val="22"/>
        </w:rPr>
        <w:t xml:space="preserve"> 类型、</w:t>
      </w:r>
      <w:proofErr w:type="spellStart"/>
      <w:r w:rsidRPr="00E23C25">
        <w:rPr>
          <w:sz w:val="22"/>
        </w:rPr>
        <w:t>MessageSource</w:t>
      </w:r>
      <w:proofErr w:type="spellEnd"/>
      <w:r w:rsidRPr="00E23C25">
        <w:rPr>
          <w:sz w:val="22"/>
        </w:rPr>
        <w:t xml:space="preserve"> 类型上，那么 Spring </w:t>
      </w:r>
      <w:r>
        <w:rPr>
          <w:rFonts w:ascii="Verdana" w:hAnsi="Verdana"/>
          <w:color w:val="4B4B4B"/>
          <w:sz w:val="20"/>
          <w:szCs w:val="20"/>
        </w:rPr>
        <w:t>会自动注入这些实现类的实例，不需要额外的操作。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305E93" w:rsidRPr="00E23C25" w:rsidRDefault="00305E93"/>
    <w:p w:rsidR="00E23C25" w:rsidRDefault="00E23C25"/>
    <w:p w:rsidR="00B16F74" w:rsidRPr="00010051" w:rsidRDefault="00B16F74" w:rsidP="00B16F74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E23C25" w:rsidRPr="00B16F74" w:rsidRDefault="00E23C25"/>
    <w:p w:rsidR="00E23C25" w:rsidRPr="006909B3" w:rsidRDefault="00E23C25"/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</w:t>
      </w:r>
      <w:r w:rsidR="00F66C9E">
        <w:t>P</w:t>
      </w:r>
      <w:r w:rsidR="00F66C9E">
        <w:rPr>
          <w:rFonts w:hint="eastAsia"/>
        </w:rPr>
        <w:t>aram</w:t>
      </w:r>
      <w:proofErr w:type="spellEnd"/>
      <w:r>
        <w:rPr>
          <w:rFonts w:hint="eastAsia"/>
        </w:rPr>
        <w:t>注解</w:t>
      </w:r>
    </w:p>
    <w:p w:rsidR="00E23C25" w:rsidRDefault="00E23C25"/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proofErr w:type="spellStart"/>
      <w:r w:rsidR="00AA68C5">
        <w:t>M</w:t>
      </w:r>
      <w:r w:rsidR="00AA68C5">
        <w:rPr>
          <w:rFonts w:hint="eastAsia"/>
        </w:rPr>
        <w:t>odel</w:t>
      </w:r>
      <w:r w:rsidR="00AA68C5">
        <w:t>A</w:t>
      </w:r>
      <w:r w:rsidR="00AA68C5">
        <w:rPr>
          <w:rFonts w:hint="eastAsia"/>
        </w:rPr>
        <w:t>ttribute</w:t>
      </w:r>
      <w:proofErr w:type="spellEnd"/>
      <w:r>
        <w:rPr>
          <w:rFonts w:hint="eastAsia"/>
        </w:rPr>
        <w:t>注解</w:t>
      </w:r>
    </w:p>
    <w:p w:rsidR="006909B3" w:rsidRPr="00E737C5" w:rsidRDefault="00057569" w:rsidP="0005756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1）</w:t>
      </w:r>
      <w:r w:rsidR="002B5D52" w:rsidRPr="00E737C5">
        <w:rPr>
          <w:rFonts w:hint="eastAsia"/>
          <w:sz w:val="22"/>
        </w:rPr>
        <w:t>绑定请求参数到命令对象：放在功能处理方法的入参上时，用于将多个请求参数绑定到一个命令对象，从而简化绑定流程，而且自动暴露为模型数据用于视图页面展示时使用。其实@</w:t>
      </w:r>
      <w:proofErr w:type="spellStart"/>
      <w:r w:rsidR="002B5D52" w:rsidRPr="00E737C5">
        <w:rPr>
          <w:rFonts w:hint="eastAsia"/>
          <w:sz w:val="22"/>
        </w:rPr>
        <w:t>ModelAttribute</w:t>
      </w:r>
      <w:proofErr w:type="spellEnd"/>
      <w:r w:rsidR="002B5D52" w:rsidRPr="00E737C5">
        <w:rPr>
          <w:rFonts w:hint="eastAsia"/>
          <w:sz w:val="22"/>
        </w:rPr>
        <w:t>此处对于供视图页面展示来说与</w:t>
      </w:r>
      <w:proofErr w:type="spellStart"/>
      <w:r w:rsidR="002B5D52" w:rsidRPr="00E737C5">
        <w:rPr>
          <w:rFonts w:hint="eastAsia"/>
          <w:sz w:val="22"/>
        </w:rPr>
        <w:t>model.addAttribute</w:t>
      </w:r>
      <w:proofErr w:type="spellEnd"/>
      <w:r w:rsidR="002B5D52" w:rsidRPr="00E737C5">
        <w:rPr>
          <w:rFonts w:hint="eastAsia"/>
          <w:sz w:val="22"/>
        </w:rPr>
        <w:t>(</w:t>
      </w:r>
      <w:r w:rsidR="002B5D52" w:rsidRPr="00E737C5">
        <w:rPr>
          <w:rFonts w:hint="eastAsia"/>
          <w:sz w:val="22"/>
        </w:rPr>
        <w:t>"</w:t>
      </w:r>
      <w:proofErr w:type="spellStart"/>
      <w:r w:rsidR="002B5D52" w:rsidRPr="00E737C5">
        <w:rPr>
          <w:rFonts w:hint="eastAsia"/>
          <w:sz w:val="22"/>
        </w:rPr>
        <w:t>attributeName</w:t>
      </w:r>
      <w:proofErr w:type="spellEnd"/>
      <w:r w:rsidR="002B5D52" w:rsidRPr="00E737C5">
        <w:rPr>
          <w:rFonts w:hint="eastAsia"/>
          <w:sz w:val="22"/>
        </w:rPr>
        <w:t>"</w:t>
      </w:r>
      <w:r w:rsidR="002B5D52" w:rsidRPr="00E737C5">
        <w:rPr>
          <w:rFonts w:hint="eastAsia"/>
          <w:sz w:val="22"/>
        </w:rPr>
        <w:t>, </w:t>
      </w:r>
      <w:proofErr w:type="spellStart"/>
      <w:r w:rsidR="002B5D52" w:rsidRPr="00E737C5">
        <w:rPr>
          <w:rFonts w:hint="eastAsia"/>
          <w:sz w:val="22"/>
        </w:rPr>
        <w:t>abc</w:t>
      </w:r>
      <w:proofErr w:type="spellEnd"/>
      <w:r w:rsidR="002B5D52" w:rsidRPr="00E737C5">
        <w:rPr>
          <w:rFonts w:hint="eastAsia"/>
          <w:sz w:val="22"/>
        </w:rPr>
        <w:t>);功能类似。</w:t>
      </w:r>
    </w:p>
    <w:p w:rsidR="00E737C5" w:rsidRPr="00E737C5" w:rsidRDefault="00057569" w:rsidP="00057569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2） </w:t>
      </w:r>
      <w:r w:rsidR="00E737C5" w:rsidRPr="00E737C5">
        <w:rPr>
          <w:rFonts w:hint="eastAsia"/>
          <w:sz w:val="22"/>
        </w:rPr>
        <w:t>暴露表单引用对象为模型数据：放在处理器的一般方法（非功能处理方法）上时，是为表单准备要展示的表单引用对象，如注册时需要选择的所在城市等，而且在执行功能处理方法（</w:t>
      </w:r>
      <w:r w:rsidR="00E737C5" w:rsidRPr="00E737C5">
        <w:rPr>
          <w:sz w:val="22"/>
        </w:rPr>
        <w:t>@</w:t>
      </w:r>
      <w:proofErr w:type="spellStart"/>
      <w:r w:rsidR="00E737C5" w:rsidRPr="00E737C5">
        <w:rPr>
          <w:sz w:val="22"/>
        </w:rPr>
        <w:t>RequestMapping</w:t>
      </w:r>
      <w:proofErr w:type="spellEnd"/>
      <w:r w:rsidR="00E737C5" w:rsidRPr="00E737C5">
        <w:rPr>
          <w:sz w:val="22"/>
        </w:rPr>
        <w:t xml:space="preserve"> 注解的方法）之前，自动添加到模型对象中，用</w:t>
      </w:r>
      <w:r w:rsidR="00E737C5" w:rsidRPr="00E737C5">
        <w:rPr>
          <w:sz w:val="22"/>
        </w:rPr>
        <w:lastRenderedPageBreak/>
        <w:t>于视图页面展示时使用</w:t>
      </w:r>
    </w:p>
    <w:p w:rsidR="006909B3" w:rsidRDefault="006909B3"/>
    <w:p w:rsidR="00B85326" w:rsidRDefault="00B85326" w:rsidP="00B85326">
      <w:pPr>
        <w:ind w:firstLine="420"/>
        <w:rPr>
          <w:rFonts w:hint="eastAsia"/>
        </w:rPr>
      </w:pPr>
      <w:r>
        <w:rPr>
          <w:rFonts w:hint="eastAsia"/>
        </w:rPr>
        <w:t xml:space="preserve">3） </w:t>
      </w:r>
      <w:bookmarkStart w:id="0" w:name="_GoBack"/>
      <w:bookmarkEnd w:id="0"/>
      <w:r w:rsidRPr="00B85326">
        <w:rPr>
          <w:rFonts w:hint="eastAsia"/>
        </w:rPr>
        <w:t>暴露</w:t>
      </w:r>
      <w:r w:rsidRPr="00B85326">
        <w:t>@</w:t>
      </w:r>
      <w:proofErr w:type="spellStart"/>
      <w:r w:rsidRPr="00B85326">
        <w:t>RequestMapping</w:t>
      </w:r>
      <w:proofErr w:type="spellEnd"/>
      <w:r w:rsidRPr="00B85326">
        <w:t xml:space="preserve"> 方法返回值为模型数据：放在功能处理方法的返回值上时，是暴露功能处理方法的返回值为模型数据，用于视图页面展示时使用。</w:t>
      </w:r>
    </w:p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6909B3" w:rsidRDefault="006909B3"/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rPr>
          <w:rFonts w:hint="eastAsia"/>
        </w:rPr>
        <w:t>注解</w:t>
      </w:r>
    </w:p>
    <w:p w:rsidR="006909B3" w:rsidRDefault="006909B3"/>
    <w:p w:rsidR="006909B3" w:rsidRDefault="006909B3"/>
    <w:p w:rsidR="006909B3" w:rsidRPr="00D878E9" w:rsidRDefault="006909B3" w:rsidP="00D878E9">
      <w:pPr>
        <w:pStyle w:val="3"/>
      </w:pPr>
      <w:r w:rsidRPr="00D878E9">
        <w:t>@</w:t>
      </w:r>
      <w:proofErr w:type="spellStart"/>
      <w:r w:rsidRPr="00D878E9">
        <w:t>RequestMapping</w:t>
      </w:r>
      <w:proofErr w:type="spellEnd"/>
      <w:r w:rsidRPr="00D878E9">
        <w:rPr>
          <w:rFonts w:hint="eastAsia"/>
        </w:rPr>
        <w:t>注解</w:t>
      </w:r>
    </w:p>
    <w:p w:rsidR="006909B3" w:rsidRPr="00D878E9" w:rsidRDefault="00470D6E" w:rsidP="00D878E9">
      <w:pPr>
        <w:pStyle w:val="2"/>
      </w:pPr>
      <w:r w:rsidRPr="00D878E9">
        <w:rPr>
          <w:rFonts w:hint="eastAsia"/>
        </w:rPr>
        <w:t>1</w:t>
      </w:r>
      <w:r w:rsidRPr="00D878E9">
        <w:t>.2 Spring Conte</w:t>
      </w:r>
      <w:r w:rsidR="006C23D8" w:rsidRPr="00D878E9">
        <w:t>xt注解</w:t>
      </w:r>
    </w:p>
    <w:p w:rsidR="004E2C02" w:rsidRDefault="004E2C02" w:rsidP="004E2C02">
      <w:pPr>
        <w:pStyle w:val="3"/>
      </w:pPr>
      <w:r>
        <w:rPr>
          <w:rFonts w:hint="eastAsia"/>
        </w:rPr>
        <w:t>@Required</w:t>
      </w:r>
    </w:p>
    <w:p w:rsidR="004E2C02" w:rsidRDefault="004E2C02" w:rsidP="004E2C02">
      <w:pPr>
        <w:rPr>
          <w:sz w:val="22"/>
        </w:rPr>
      </w:pPr>
      <w:r>
        <w:rPr>
          <w:rFonts w:hint="eastAsia"/>
          <w:sz w:val="22"/>
        </w:rPr>
        <w:tab/>
        <w:t>@Required注解应用于bean属性的setter方法中，表明受影响Bean的属性必须在Bean的定义中或者自动装配中填充。如果受影响的Bean属性没有被填充，容器会抛出异常。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hl-keyword"/>
          <w:b/>
          <w:bCs/>
          <w:color w:val="7F0055"/>
          <w:sz w:val="22"/>
          <w:szCs w:val="22"/>
        </w:rPr>
        <w:t>public</w:t>
      </w:r>
      <w:r w:rsidRPr="00537CE3">
        <w:rPr>
          <w:color w:val="333333"/>
          <w:sz w:val="22"/>
          <w:szCs w:val="22"/>
        </w:rPr>
        <w:t xml:space="preserve"> </w:t>
      </w:r>
      <w:r w:rsidRPr="00537CE3">
        <w:rPr>
          <w:rStyle w:val="hl-keyword"/>
          <w:b/>
          <w:bCs/>
          <w:color w:val="7F0055"/>
          <w:sz w:val="22"/>
          <w:szCs w:val="22"/>
        </w:rPr>
        <w:t>class</w:t>
      </w:r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SimpleMovieLister</w:t>
      </w:r>
      <w:proofErr w:type="spellEnd"/>
      <w:r w:rsidRPr="00537CE3">
        <w:rPr>
          <w:color w:val="333333"/>
          <w:sz w:val="22"/>
          <w:szCs w:val="22"/>
        </w:rPr>
        <w:t xml:space="preserve"> {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</w:t>
      </w:r>
      <w:r w:rsidRPr="00537CE3">
        <w:rPr>
          <w:rStyle w:val="hl-keyword"/>
          <w:b/>
          <w:bCs/>
          <w:color w:val="7F0055"/>
          <w:sz w:val="22"/>
          <w:szCs w:val="22"/>
        </w:rPr>
        <w:t>private</w:t>
      </w:r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>;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</w:t>
      </w:r>
      <w:r w:rsidRPr="00537CE3">
        <w:rPr>
          <w:rStyle w:val="hl-annotation"/>
          <w:i/>
          <w:iCs/>
          <w:color w:val="808080"/>
          <w:sz w:val="22"/>
          <w:szCs w:val="22"/>
        </w:rPr>
        <w:t>@</w:t>
      </w:r>
      <w:proofErr w:type="spellStart"/>
      <w:r w:rsidRPr="00537CE3">
        <w:rPr>
          <w:rStyle w:val="hl-annotation"/>
          <w:i/>
          <w:iCs/>
          <w:color w:val="808080"/>
          <w:sz w:val="22"/>
          <w:szCs w:val="22"/>
        </w:rPr>
        <w:t>Autowired</w:t>
      </w:r>
      <w:proofErr w:type="spellEnd"/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</w:t>
      </w:r>
      <w:r w:rsidRPr="00537CE3">
        <w:rPr>
          <w:rStyle w:val="hl-keyword"/>
          <w:b/>
          <w:bCs/>
          <w:color w:val="7F0055"/>
          <w:sz w:val="22"/>
          <w:szCs w:val="22"/>
        </w:rPr>
        <w:t>public</w:t>
      </w:r>
      <w:r w:rsidRPr="00537CE3">
        <w:rPr>
          <w:color w:val="333333"/>
          <w:sz w:val="22"/>
          <w:szCs w:val="22"/>
        </w:rPr>
        <w:t xml:space="preserve"> </w:t>
      </w:r>
      <w:r w:rsidRPr="00537CE3">
        <w:rPr>
          <w:rStyle w:val="hl-keyword"/>
          <w:b/>
          <w:bCs/>
          <w:color w:val="7F0055"/>
          <w:sz w:val="22"/>
          <w:szCs w:val="22"/>
        </w:rPr>
        <w:t>void</w:t>
      </w:r>
      <w:r w:rsidRPr="00537CE3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537CE3">
        <w:rPr>
          <w:color w:val="333333"/>
          <w:sz w:val="22"/>
          <w:szCs w:val="22"/>
        </w:rPr>
        <w:t>setMovieFinder</w:t>
      </w:r>
      <w:proofErr w:type="spellEnd"/>
      <w:r w:rsidRPr="00537CE3">
        <w:rPr>
          <w:color w:val="333333"/>
          <w:sz w:val="22"/>
          <w:szCs w:val="22"/>
        </w:rPr>
        <w:t>(</w:t>
      </w:r>
      <w:proofErr w:type="spellStart"/>
      <w:proofErr w:type="gramEnd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 xml:space="preserve">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>) {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537CE3">
        <w:rPr>
          <w:rStyle w:val="hl-keyword"/>
          <w:b/>
          <w:bCs/>
          <w:color w:val="7F0055"/>
          <w:sz w:val="22"/>
          <w:szCs w:val="22"/>
        </w:rPr>
        <w:t>this</w:t>
      </w:r>
      <w:r w:rsidRPr="00537CE3">
        <w:rPr>
          <w:color w:val="333333"/>
          <w:sz w:val="22"/>
          <w:szCs w:val="22"/>
        </w:rPr>
        <w:t>.movieFinder</w:t>
      </w:r>
      <w:proofErr w:type="spellEnd"/>
      <w:proofErr w:type="gramEnd"/>
      <w:r w:rsidRPr="00537CE3">
        <w:rPr>
          <w:color w:val="333333"/>
          <w:sz w:val="22"/>
          <w:szCs w:val="22"/>
        </w:rPr>
        <w:t xml:space="preserve"> = </w:t>
      </w:r>
      <w:proofErr w:type="spellStart"/>
      <w:r w:rsidRPr="00537CE3">
        <w:rPr>
          <w:color w:val="333333"/>
          <w:sz w:val="22"/>
          <w:szCs w:val="22"/>
        </w:rPr>
        <w:t>movieFinder</w:t>
      </w:r>
      <w:proofErr w:type="spellEnd"/>
      <w:r w:rsidRPr="00537CE3">
        <w:rPr>
          <w:color w:val="333333"/>
          <w:sz w:val="22"/>
          <w:szCs w:val="22"/>
        </w:rPr>
        <w:t>;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}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</w:t>
      </w:r>
      <w:r w:rsidRPr="00537CE3">
        <w:rPr>
          <w:rStyle w:val="lineannotation"/>
          <w:i/>
          <w:iCs/>
          <w:color w:val="333333"/>
          <w:sz w:val="22"/>
          <w:szCs w:val="22"/>
        </w:rPr>
        <w:t>// ...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>}</w:t>
      </w:r>
    </w:p>
    <w:p w:rsidR="004E2C02" w:rsidRDefault="004E2C02" w:rsidP="004E2C02">
      <w:pPr>
        <w:rPr>
          <w:sz w:val="22"/>
        </w:rPr>
      </w:pPr>
    </w:p>
    <w:p w:rsidR="004E2C02" w:rsidRDefault="004E2C02" w:rsidP="004E2C02">
      <w:pPr>
        <w:pStyle w:val="3"/>
      </w:pPr>
      <w:r>
        <w:rPr>
          <w:rFonts w:hint="eastAsia"/>
        </w:rPr>
        <w:t>@Component注解</w:t>
      </w:r>
    </w:p>
    <w:p w:rsidR="004E2C02" w:rsidRDefault="004E2C02" w:rsidP="004E2C02">
      <w:pPr>
        <w:ind w:firstLine="420"/>
        <w:rPr>
          <w:sz w:val="22"/>
        </w:rPr>
      </w:pPr>
      <w:r w:rsidRPr="001C2A10">
        <w:rPr>
          <w:rFonts w:hint="eastAsia"/>
          <w:sz w:val="22"/>
        </w:rPr>
        <w:t>@Component是所有受Spring管理组件的通用形式； 而@Repository、@Service和 @Controller则是@Component的细化， 用来表示更具体的用例</w:t>
      </w:r>
      <w:r>
        <w:rPr>
          <w:rFonts w:hint="eastAsia"/>
          <w:sz w:val="22"/>
        </w:rPr>
        <w:t>：</w:t>
      </w:r>
    </w:p>
    <w:p w:rsidR="004E2C02" w:rsidRDefault="004E2C02" w:rsidP="004E2C02">
      <w:pPr>
        <w:ind w:firstLine="420"/>
        <w:rPr>
          <w:sz w:val="22"/>
        </w:rPr>
      </w:pPr>
      <w:r>
        <w:rPr>
          <w:rFonts w:hint="eastAsia"/>
          <w:sz w:val="22"/>
        </w:rPr>
        <w:t>@</w:t>
      </w:r>
      <w:proofErr w:type="spellStart"/>
      <w:r>
        <w:rPr>
          <w:rFonts w:hint="eastAsia"/>
          <w:sz w:val="22"/>
        </w:rPr>
        <w:t>Repositor</w:t>
      </w:r>
      <w:proofErr w:type="spellEnd"/>
      <w:r>
        <w:rPr>
          <w:rFonts w:hint="eastAsia"/>
          <w:sz w:val="22"/>
        </w:rPr>
        <w:t>：</w:t>
      </w:r>
      <w:r w:rsidRPr="001C2A10">
        <w:rPr>
          <w:rFonts w:hint="eastAsia"/>
          <w:sz w:val="22"/>
        </w:rPr>
        <w:t>持久化层</w:t>
      </w:r>
      <w:r>
        <w:rPr>
          <w:rFonts w:hint="eastAsia"/>
          <w:sz w:val="22"/>
        </w:rPr>
        <w:t>，</w:t>
      </w:r>
      <w:r w:rsidRPr="00662371">
        <w:rPr>
          <w:rFonts w:hint="eastAsia"/>
          <w:sz w:val="22"/>
        </w:rPr>
        <w:t>用它来标记充当储存库(又称 Data Access Object或DAO)</w:t>
      </w:r>
    </w:p>
    <w:p w:rsidR="004E2C02" w:rsidRDefault="004E2C02" w:rsidP="004E2C02">
      <w:pPr>
        <w:ind w:firstLine="420"/>
        <w:rPr>
          <w:sz w:val="22"/>
        </w:rPr>
      </w:pPr>
      <w:r>
        <w:rPr>
          <w:rFonts w:hint="eastAsia"/>
          <w:sz w:val="22"/>
        </w:rPr>
        <w:t>@Service：</w:t>
      </w:r>
      <w:r w:rsidRPr="001C2A10">
        <w:rPr>
          <w:rFonts w:hint="eastAsia"/>
          <w:sz w:val="22"/>
        </w:rPr>
        <w:t>服务层</w:t>
      </w:r>
    </w:p>
    <w:p w:rsidR="004E2C02" w:rsidRDefault="004E2C02" w:rsidP="004E2C02">
      <w:pPr>
        <w:ind w:firstLine="420"/>
        <w:rPr>
          <w:sz w:val="22"/>
        </w:rPr>
      </w:pPr>
      <w:r>
        <w:rPr>
          <w:rFonts w:hint="eastAsia"/>
          <w:sz w:val="22"/>
        </w:rPr>
        <w:t>@Controller：</w:t>
      </w:r>
      <w:r w:rsidRPr="001C2A10">
        <w:rPr>
          <w:rFonts w:hint="eastAsia"/>
          <w:sz w:val="22"/>
        </w:rPr>
        <w:t>表现层</w:t>
      </w:r>
    </w:p>
    <w:p w:rsidR="004E2C02" w:rsidRDefault="004E2C02" w:rsidP="004E2C02">
      <w:pPr>
        <w:ind w:firstLine="420"/>
        <w:rPr>
          <w:sz w:val="22"/>
        </w:rPr>
      </w:pPr>
      <w:r w:rsidRPr="001C2A10">
        <w:rPr>
          <w:rFonts w:hint="eastAsia"/>
          <w:sz w:val="22"/>
        </w:rPr>
        <w:t>也就是说，用</w:t>
      </w:r>
      <w:r>
        <w:rPr>
          <w:rFonts w:hint="eastAsia"/>
          <w:sz w:val="22"/>
        </w:rPr>
        <w:t>@</w:t>
      </w:r>
      <w:proofErr w:type="spellStart"/>
      <w:r>
        <w:rPr>
          <w:rFonts w:hint="eastAsia"/>
          <w:sz w:val="22"/>
        </w:rPr>
        <w:t>Componen</w:t>
      </w:r>
      <w:proofErr w:type="spellEnd"/>
      <w:r w:rsidRPr="001C2A10">
        <w:rPr>
          <w:rFonts w:hint="eastAsia"/>
          <w:sz w:val="22"/>
        </w:rPr>
        <w:t>来注解你的组件类，但如果用@Repository、@Service 或@Controller来注解它们，你的</w:t>
      </w:r>
      <w:proofErr w:type="gramStart"/>
      <w:r w:rsidRPr="001C2A10">
        <w:rPr>
          <w:rFonts w:hint="eastAsia"/>
          <w:sz w:val="22"/>
        </w:rPr>
        <w:t>类也许</w:t>
      </w:r>
      <w:proofErr w:type="gramEnd"/>
      <w:r w:rsidRPr="001C2A10">
        <w:rPr>
          <w:rFonts w:hint="eastAsia"/>
          <w:sz w:val="22"/>
        </w:rPr>
        <w:t>能更好地被工具处理，或与切面进行关联。 例如，这些典型化注解可以成为理想的切入点目标。当然，在Spring Framework以后的版本中， @Repository、@Service和 @Controller也许还能携带更多语义。如此一来，如果你正在考虑服务层中是该用 @Component还是@Service， 那@Service显然是更好的选择。同样的，就像前面说的那样， @Repository已经能在持久化层中进行异常转换时被作为标记使用了。</w:t>
      </w:r>
    </w:p>
    <w:p w:rsidR="00E23C25" w:rsidRPr="004E2C02" w:rsidRDefault="00E23C25">
      <w:pPr>
        <w:rPr>
          <w:rFonts w:hint="eastAsia"/>
        </w:rPr>
      </w:pPr>
    </w:p>
    <w:p w:rsidR="00097CA0" w:rsidRPr="00010051" w:rsidRDefault="00097CA0" w:rsidP="00097CA0">
      <w:pPr>
        <w:pStyle w:val="3"/>
      </w:pPr>
      <w:r w:rsidRPr="00157EBE">
        <w:t>@</w:t>
      </w:r>
      <w:r>
        <w:t>S</w:t>
      </w:r>
      <w:r>
        <w:rPr>
          <w:rFonts w:hint="eastAsia"/>
        </w:rPr>
        <w:t>ervice注解</w:t>
      </w:r>
    </w:p>
    <w:p w:rsidR="00097CA0" w:rsidRPr="00E23C25" w:rsidRDefault="00097CA0" w:rsidP="00097CA0">
      <w:pPr>
        <w:ind w:firstLine="420"/>
        <w:rPr>
          <w:rFonts w:hint="eastAsia"/>
          <w:sz w:val="22"/>
        </w:rPr>
      </w:pPr>
      <w:r w:rsidRPr="00E23C25">
        <w:rPr>
          <w:sz w:val="22"/>
        </w:rPr>
        <w:t>@Service 负责注册一个bean 到spring 上下文中，bean 的ID 默认为类名称开头字母小写</w:t>
      </w:r>
    </w:p>
    <w:p w:rsidR="00305E93" w:rsidRPr="00097CA0" w:rsidRDefault="00305E93">
      <w:pPr>
        <w:rPr>
          <w:rFonts w:hint="eastAsia"/>
        </w:rPr>
      </w:pPr>
    </w:p>
    <w:sectPr w:rsidR="00305E93" w:rsidRPr="0009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79B"/>
    <w:multiLevelType w:val="hybridMultilevel"/>
    <w:tmpl w:val="06682B34"/>
    <w:lvl w:ilvl="0" w:tplc="0409000D">
      <w:start w:val="1"/>
      <w:numFmt w:val="bullet"/>
      <w:lvlText w:val=""/>
      <w:lvlJc w:val="left"/>
      <w:pPr>
        <w:ind w:left="12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6" w:hanging="420"/>
      </w:pPr>
      <w:rPr>
        <w:rFonts w:ascii="Wingdings" w:hAnsi="Wingdings" w:hint="default"/>
      </w:rPr>
    </w:lvl>
  </w:abstractNum>
  <w:abstractNum w:abstractNumId="1" w15:restartNumberingAfterBreak="0">
    <w:nsid w:val="49E64E6E"/>
    <w:multiLevelType w:val="hybridMultilevel"/>
    <w:tmpl w:val="0D2A8A0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41A48CA"/>
    <w:multiLevelType w:val="hybridMultilevel"/>
    <w:tmpl w:val="8A04475E"/>
    <w:lvl w:ilvl="0" w:tplc="047EB3AE">
      <w:start w:val="1"/>
      <w:numFmt w:val="decimalEnclosedCircle"/>
      <w:lvlText w:val="%1"/>
      <w:lvlJc w:val="left"/>
      <w:pPr>
        <w:ind w:left="360" w:hanging="360"/>
      </w:pPr>
      <w:rPr>
        <w:rFonts w:ascii="楷体_GB2312" w:eastAsia="楷体_GB2312" w:hint="default"/>
        <w:color w:val="555555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2A"/>
    <w:rsid w:val="00010051"/>
    <w:rsid w:val="00057569"/>
    <w:rsid w:val="000957F7"/>
    <w:rsid w:val="00097CA0"/>
    <w:rsid w:val="000A411D"/>
    <w:rsid w:val="00157EBE"/>
    <w:rsid w:val="002B5D52"/>
    <w:rsid w:val="00305E93"/>
    <w:rsid w:val="00470D6E"/>
    <w:rsid w:val="004E2C02"/>
    <w:rsid w:val="00511D2F"/>
    <w:rsid w:val="005949CC"/>
    <w:rsid w:val="006909B3"/>
    <w:rsid w:val="006C23D8"/>
    <w:rsid w:val="0076150D"/>
    <w:rsid w:val="00934B2A"/>
    <w:rsid w:val="009A2527"/>
    <w:rsid w:val="00A33AE2"/>
    <w:rsid w:val="00AA68C5"/>
    <w:rsid w:val="00B16F74"/>
    <w:rsid w:val="00B85326"/>
    <w:rsid w:val="00BE6993"/>
    <w:rsid w:val="00D878E9"/>
    <w:rsid w:val="00E23C25"/>
    <w:rsid w:val="00E737C5"/>
    <w:rsid w:val="00F66C9E"/>
    <w:rsid w:val="00F7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0EE"/>
  <w15:chartTrackingRefBased/>
  <w15:docId w15:val="{D40C7BF3-B910-4E1B-BA52-54D9CE8B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B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B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4B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B2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34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4B2A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934B2A"/>
  </w:style>
  <w:style w:type="character" w:customStyle="1" w:styleId="hl-keyword">
    <w:name w:val="hl-keyword"/>
    <w:basedOn w:val="a0"/>
    <w:rsid w:val="00934B2A"/>
  </w:style>
  <w:style w:type="character" w:customStyle="1" w:styleId="hl-tag">
    <w:name w:val="hl-tag"/>
    <w:basedOn w:val="a0"/>
    <w:rsid w:val="00934B2A"/>
  </w:style>
  <w:style w:type="character" w:customStyle="1" w:styleId="hl-attribute">
    <w:name w:val="hl-attribute"/>
    <w:basedOn w:val="a0"/>
    <w:rsid w:val="00934B2A"/>
  </w:style>
  <w:style w:type="character" w:customStyle="1" w:styleId="hl-value">
    <w:name w:val="hl-value"/>
    <w:basedOn w:val="a0"/>
    <w:rsid w:val="00934B2A"/>
  </w:style>
  <w:style w:type="character" w:customStyle="1" w:styleId="lineannotation">
    <w:name w:val="lineannotation"/>
    <w:basedOn w:val="a0"/>
    <w:rsid w:val="00934B2A"/>
  </w:style>
  <w:style w:type="character" w:customStyle="1" w:styleId="hl-directive">
    <w:name w:val="hl-directive"/>
    <w:basedOn w:val="a0"/>
    <w:rsid w:val="00934B2A"/>
  </w:style>
  <w:style w:type="paragraph" w:customStyle="1" w:styleId="cm22">
    <w:name w:val="cm22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23C25"/>
    <w:rPr>
      <w:b/>
      <w:bCs/>
    </w:rPr>
  </w:style>
  <w:style w:type="paragraph" w:customStyle="1" w:styleId="default">
    <w:name w:val="default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3">
    <w:name w:val="cm23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23C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49CC"/>
    <w:rPr>
      <w:b/>
      <w:bCs/>
      <w:kern w:val="44"/>
      <w:sz w:val="44"/>
      <w:szCs w:val="44"/>
    </w:rPr>
  </w:style>
  <w:style w:type="character" w:customStyle="1" w:styleId="string">
    <w:name w:val="string"/>
    <w:basedOn w:val="a0"/>
    <w:rsid w:val="002B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ye</dc:creator>
  <cp:keywords/>
  <dc:description/>
  <cp:lastModifiedBy>xiong ye</cp:lastModifiedBy>
  <cp:revision>25</cp:revision>
  <dcterms:created xsi:type="dcterms:W3CDTF">2017-11-27T14:20:00Z</dcterms:created>
  <dcterms:modified xsi:type="dcterms:W3CDTF">2017-11-27T15:25:00Z</dcterms:modified>
</cp:coreProperties>
</file>