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Data mentah aktif/non-aktif/lulus (hasil export a</w:t>
      </w:r>
      <w:r>
        <w:t>kademik: Nim, Nama, Program Studi, Ipk, Total Sks Lulus, dst) hanya diisi untuk SEMESTER YANG SEDANG DIPROSES - riwayat semester-semester sebelumnya cukup lewat folder rekap SP/DO.</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mahasiswa yang non-aktif 4 semester berturut-turut atau lebih.</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pPr>
        <w:pStyle w:val="Heading2"/>
      </w:pPr>
      <w:r>
        <w:t>2.4 Dosen Wali &gt; Rekap Perwalian</w:t>
      </w:r>
    </w:p>
    <w:p>
      <w:r>
        <w:t>Mulai dari roster perwalian (bukan dari file nilai) - satu baris per SEMUA anak wali tiap dosen (bukan cuma yang kebetulan gagal), lalu nilainya dicari di seluruh folder data nilai yang dipilih (boleh lebih dari 1 folder/semester sekaligus dalam 1 kali proses).</w:t>
      </w:r>
    </w:p>
    <w:p>
      <w:r>
        <w:t>Sheet "Ringkasan" (tab pertama) berisi 1 tabel: Dosen Wali, NIM, Nama, Jumlah MK Ditemukan, Jumlah MK Gagal, Daftar MK Gagal, dan kolom "Catatan" kosong untuk tindak lanjut manual - satu baris per mahasiswa di roster perwalian, dikelompokkan per dosen wali (abjad), di dalam tiap dosen wali yang gagal paling banyak ditaruh duluan.</w:t>
      </w:r>
    </w:p>
    <w:p>
      <w:r>
        <w:t>Warna baris punya arti: MERAH = tidak lulus minimal 1 mata kuliah. ABU-ABU = "Jumlah MK Ditemukan" = 0, artinya TIDAK ADA data nilai mahasiswa itu di folder data nilai yang dipilih sama sekali (BUKAN berarti lulus semua) - kemungkinan datanya ada di folder semester lain yang belum diikutkan. Tidak berwarna = ditemukan datanya dan lulus semua.</w:t>
      </w:r>
    </w:p>
    <w:p>
      <w:r>
        <w:t>Sheet per mata kuliah berupa 1 sheet GABUNGAN per NAMA mata kuliah (mis. semua kelas paralel Basis Data - IF-A Pagi, IF-A Sore, IF-B Pagi, dst - jadi satu sheet "Basis Data" saja, bukan sheet terpisah per kelas), berisi kolom NIM, Nama, Kelas, Dosen Pengajar, Nilai Huruf MK, dan Status Kelulusan MK - dosen wali cukup buka 1 sheet untuk lihat semua mahasiswa di mata kuliah itu lintas kelas, kolom Kelas dan Dosen Pengajar menjaga konteks asal tiap baris tetap jelas.</w:t>
      </w:r>
    </w:p>
    <w:p>
      <w:pPr>
        <w:pStyle w:val="ListNumber"/>
      </w:pPr>
      <w:r>
        <w:t>Pilih "Folder Data Perwalian" (folder berisi PDF Daftar Hadir Pembimbingan Akademik, default: data/rekap-nilai/perwalian).</w:t>
      </w:r>
    </w:p>
    <w:p>
      <w:pPr>
        <w:pStyle w:val="ListNumber"/>
      </w:pPr>
      <w:r>
        <w:t>Tambahkan satu atau lebih "Folder-Folder Data Nilai" lewat tombol "Tambah Folder..." (bisa diulang untuk menambah beberapa folder semester sekaligus).</w:t>
      </w:r>
    </w:p>
    <w:p>
      <w:pPr>
        <w:pStyle w:val="ListNumber"/>
      </w:pPr>
      <w:r>
        <w:t>Tentukan lokasi file hasil di "Simpan Hasil Sebagai".</w:t>
      </w:r>
    </w:p>
    <w:p>
      <w:pPr>
        <w:pStyle w:val="ListNumber"/>
      </w:pPr>
      <w:r>
        <w:t>Klik "Proses", lalu "Buka File Hasil".</w:t>
      </w:r>
    </w:p>
    <w:p w14:paraId="269CE536" w14:textId="77777777" w:rsidR="00045CFC" w:rsidRDefault="00EE1359">
      <w:pPr>
        <w:pStyle w:val="Heading2"/>
      </w:pPr>
      <w:bookmarkStart w:id="11" w:name="_Toc239016643"/>
      <w:r>
        <w:t>2.5 Mata Kuliah &gt; Buat Folder</w:t>
      </w:r>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2.6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2.7 Dokumen &gt; Bandingkan Dokumen</w:t>
      </w:r>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r>
        <w:tc>
          <w:tcPr>
            <w:tcW w:type="dxa" w:w="4320"/>
          </w:tcPr>
          <w:p>
            <w:r>
              <w:t>Rekap Perwalian - Folder Data Perwalian</w:t>
            </w:r>
          </w:p>
        </w:tc>
        <w:tc>
          <w:tcPr>
            <w:tcW w:type="dxa" w:w="4320"/>
          </w:tcPr>
          <w:p>
            <w:r>
              <w:t>data/rekap-nilai/perwalian</w:t>
            </w:r>
          </w:p>
        </w:tc>
      </w:tr>
      <w:tr>
        <w:tc>
          <w:tcPr>
            <w:tcW w:type="dxa" w:w="4320"/>
          </w:tcPr>
          <w:p>
            <w:r>
              <w:t>Rekap Perwalian - Folder-Folder Data Nilai &amp; Simpan Hasil Sebagai</w:t>
            </w:r>
          </w:p>
        </w:tc>
        <w:tc>
          <w:tcPr>
            <w:tcW w:type="dxa" w:w="4320"/>
          </w:tcPr>
          <w:p>
            <w:r>
              <w:t>data/rekap-nilai</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