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FABIO NEIRA ALZATE</w:t>
      </w:r>
    </w:p>
    <w:p>
      <w:r>
        <w:t>Especialista SIG | Infraestructura Geoespacial - Proyectos Ambientales - Teledetección</w:t>
      </w:r>
    </w:p>
    <w:p>
      <w:r>
        <w:t>+57 323 291 6732  •  faneal14@gmail.com  •  linkedin.com/in/faneal  •  Medellín, Colombia</w:t>
      </w:r>
    </w:p>
    <w:p/>
    <w:p>
      <w:r>
        <w:rPr>
          <w:b/>
          <w:sz w:val="22"/>
        </w:rPr>
        <w:t>PERFIL PROFESIONAL</w:t>
      </w:r>
    </w:p>
    <w:p>
      <w:r>
        <w:t>Especialista SIG e Ingeniero Ambiental con más de 5 años de experiencia en administración e infraestructura geoespacial corporativa, proyectos ambientales con análisis espacial y teledetección satelital. Dominio de plataformas ESRI (ArcGIS Enterprise, ArcGIS Pro, ArcGIS Online), stack open source (QGIS, GeoServer, PostGIS) y herramientas de teledetección (Google Earth Engine, SNAP, Sentinel-1 SAR). Especialización en SIG (Universidad de Manizales, 2025) con trabajo de grado sobre detección automatizada de cuerpos de agua mediante SAR. Experiencia comprobada en automatización con Python/ArcPy, administración de geodatabases multiusuario y soporte técnico GIS. Actualmente administrador de ArcGIS Enterprise 11.x en Geosura (plataforma geoespacial nacional), brindando soporte transversal a clientes públicos y privados: Municipio de Envigado, Municipio de Itagüí, Cornare, BanCO2, Corantioquia, Metro de Medellín, ISA e ISAGEN.</w:t>
      </w:r>
    </w:p>
    <w:p/>
    <w:p>
      <w:r>
        <w:rPr>
          <w:b/>
          <w:sz w:val="22"/>
        </w:rPr>
        <w:t>COMPETENCIAS CLAVE</w:t>
      </w:r>
    </w:p>
    <w:p>
      <w:r>
        <w:t>ArcGIS Enterprise (Administración) | QGIS / GeoServer / PostGIS | Teledetección SAR / Sentinel-1 | Python / ArcPy (Automatización) | Google Earth Engine (GEE) | Geodatabases multiusuario | Soporte técnico a usuarios SIG | SIG Ambiental y Gestión del Riesgo | Interoperabilidad OGC (WMS/WFS) | Diagnóstico y resolución de incidentes | Administración ArcGIS Server | Capacitación y transferencia técnica</w:t>
      </w:r>
    </w:p>
    <w:p/>
    <w:p>
      <w:r>
        <w:rPr>
          <w:b/>
          <w:sz w:val="22"/>
        </w:rPr>
        <w:t>EXPERIENCIA PROFESIONAL</w:t>
      </w:r>
    </w:p>
    <w:p/>
    <w:p>
      <w:r>
        <w:t>Especialista SIG — Soporte e Infraestructura</w:t>
      </w:r>
    </w:p>
    <w:p>
      <w:r>
        <w:t>Jun 2021 – Presente</w:t>
      </w:r>
    </w:p>
    <w:p>
      <w:r>
        <w:t>HYG Consultores S.A.S.  |  Medellín, Colombia</w:t>
      </w:r>
    </w:p>
    <w:p/>
    <w:p>
      <w:r>
        <w:t>Administro ArcGIS Enterprise 11.x federado en Geosura, plataforma geoespacial nacional, mientras brindo soporte SIG transversal a clientes públicos y privados: Municipio de Envigado, Municipio de Itagüí, Cornare, BanCO2, Corantioquia, Metro de Medellín, ISA e ISAGEN.</w:t>
      </w:r>
    </w:p>
    <w:p/>
    <w:p>
      <w:r>
        <w:t>Automaticé el ciclo completo de publicación y gestión de servicios geoespaciales mediante Python Toolboxes (ArcPy), reduciendo tiempos de despliegue en ~60% y eliminando errores manuales en el proceso.</w:t>
      </w:r>
    </w:p>
    <w:p/>
    <w:p>
      <w:r>
        <w:t>Diagnostiqué y resolví incidentes técnicos en la infraestructura SIG corporativa, coordinando con equipos de TI para garantizar continuidad de servicios e integridad de datos geoespaciales.</w:t>
      </w:r>
    </w:p>
    <w:p/>
    <w:p>
      <w:r>
        <w:t>Diseñé e implementé metodología Web GIS corporativa basada en estándares de interoperabilidad (WMS/WFS/REST), integrando servicios ESRI con plataformas open source.</w:t>
      </w:r>
    </w:p>
    <w:p/>
    <w:p>
      <w:r>
        <w:t>Implementé flujo OAuth2 Client Credentials en geoportal público, gestionando ciclo de tokens y estrategias de consumo de servicios en entornos federados.</w:t>
      </w:r>
    </w:p>
    <w:p/>
    <w:p>
      <w:r>
        <w:t>Proporcioné soporte técnico de segundo nivel a usuarios SIG, resolviendo requerimientos de configuración, acceso a servicios, simbología y rendimiento en ArcGIS Pro, ArcGIS Online y QGIS.</w:t>
      </w:r>
    </w:p>
    <w:p/>
    <w:p>
      <w:r>
        <w:t>Desarrollé aplicaciones cartográficas y dashboards web orientados a usuarios no especializados, reduciendo dependencia del equipo técnico para consultas operativas recurrentes.</w:t>
      </w:r>
    </w:p>
    <w:p/>
    <w:p>
      <w:r>
        <w:t>Lideré capacitaciones técnicas internas en herramientas SIG (ArcGIS Pro, ArcGIS Online, QGIS), diseñando planes de aprendizaje adaptados al nivel de cada equipo bajo metodología Scrum.</w:t>
      </w:r>
    </w:p>
    <w:p/>
    <w:p>
      <w:r>
        <w:t>Profesor de Cátedra — SIG para Administración Pública</w:t>
      </w:r>
    </w:p>
    <w:p>
      <w:r>
        <w:t>Ago 2025 – Presente</w:t>
      </w:r>
    </w:p>
    <w:p>
      <w:r>
        <w:t>Politécnico Jaime Isaza Cadavid  |  Medellín, Colombia</w:t>
      </w:r>
    </w:p>
    <w:p/>
    <w:p>
      <w:r>
        <w:t>Diseño y dicto curso de Sistemas de Información Geográfica para Administración Pública, integrando herramientas de código abierto (QGIS) y plataformas en la nube (ArcGIS Online, Google Earth Engine) para gestión territorial y toma de decisiones.</w:t>
      </w:r>
    </w:p>
    <w:p/>
    <w:p>
      <w:r>
        <w:t>Desarrollo materiales pedagógicos actualizados mientras curso Diplomado en Docencia Universitaria.</w:t>
      </w:r>
    </w:p>
    <w:p/>
    <w:p>
      <w:r>
        <w:t>Auxiliar de Ingeniería SIG</w:t>
      </w:r>
    </w:p>
    <w:p>
      <w:r>
        <w:t>Ago 2019 – Jun 2021</w:t>
      </w:r>
    </w:p>
    <w:p>
      <w:r>
        <w:t>LINTEK S.A.S.  |  Colombia</w:t>
      </w:r>
    </w:p>
    <w:p/>
    <w:p>
      <w:r>
        <w:t>Procesé y gestioné bases de datos geográficas para sistemas de acueducto y alcantarillado, apoyando montaje y validación de información en plataforma HydroCaz.</w:t>
      </w:r>
    </w:p>
    <w:p/>
    <w:p>
      <w:r>
        <w:t>Ejecuté creación, reproyección y conversión de elementos vectoriales en plataformas SIG, asegurando consistencia geométrica y de atributos de datos entregados.</w:t>
      </w:r>
    </w:p>
    <w:p/>
    <w:p>
      <w:r>
        <w:t>Manejé información topográfica y datos raster (MDT, ortofotografías) para proyectos de infraestructura ambiental e hídrica.</w:t>
      </w:r>
    </w:p>
    <w:p/>
    <w:p>
      <w:r>
        <w:t>Capacité usuarios en plataforma HydroCaz, garantizando adopción efectiva de herramientas en equipos técnicos.</w:t>
      </w:r>
    </w:p>
    <w:p/>
    <w:p>
      <w:r>
        <w:rPr>
          <w:b/>
          <w:sz w:val="22"/>
        </w:rPr>
        <w:t>FORMACIÓN ACADÉMICA</w:t>
      </w:r>
    </w:p>
    <w:p/>
    <w:p>
      <w:r>
        <w:t>Especialización en Sistemas de Información Geográfica</w:t>
      </w:r>
    </w:p>
    <w:p>
      <w:r>
        <w:t>2024 – Jun 2025</w:t>
      </w:r>
    </w:p>
    <w:p>
      <w:r>
        <w:t>Universidad de Manizales</w:t>
      </w:r>
    </w:p>
    <w:p/>
    <w:p>
      <w:r>
        <w:t>Énfasis en análisis espacial avanzado, automatización con Python, procesamiento de imágenes satelitales y modelación geoespacial en ArcGIS Pro, QGIS, SNAP y Google Earth Engine. Trabajo de grado: aplicación de tecnología SAR (Sentinel-1) para identificación automatizada de cuerpos de agua en zonas costeras.</w:t>
      </w:r>
    </w:p>
    <w:p/>
    <w:p>
      <w:r>
        <w:t>Ingeniería Ambiental</w:t>
      </w:r>
    </w:p>
    <w:p>
      <w:r>
        <w:t>Mar 2021</w:t>
      </w:r>
    </w:p>
    <w:p>
      <w:r>
        <w:t>Universidad de Antioquia</w:t>
      </w:r>
    </w:p>
    <w:p/>
    <w:p>
      <w:r>
        <w:t>Estudios complementarios en modelación ambiental, geomática, gestión del riesgo, planificación de recursos hídricos y auditoría ambiental.</w:t>
      </w:r>
    </w:p>
    <w:p/>
    <w:p>
      <w:r>
        <w:rPr>
          <w:b/>
          <w:sz w:val="22"/>
        </w:rPr>
        <w:t>CERTIFICACIONES Y FORMACIÓN ESPECIALIZADA</w:t>
      </w:r>
    </w:p>
    <w:p/>
    <w:p>
      <w:r>
        <w:t>Diplomado en Docencia Universitaria (En curso)</w:t>
      </w:r>
    </w:p>
    <w:p>
      <w:r>
        <w:t>2025 – Presente</w:t>
      </w:r>
    </w:p>
    <w:p>
      <w:r>
        <w:t>Formación en diseño de planes de aprendizaje, metodologías pedagógicas activas y transferencia de conocimiento técnico. Habilitación para estructurar programas de capacitación y desarrollo de competencias en equipos de trabajo.</w:t>
      </w:r>
    </w:p>
    <w:p/>
    <w:p>
      <w:r>
        <w:t>Formación continua en Agentes IA aplicados a SIG (En curso)</w:t>
      </w:r>
    </w:p>
    <w:p>
      <w:r>
        <w:t>2025 - Presente</w:t>
      </w:r>
    </w:p>
    <w:p>
      <w:r>
        <w:t>Formación práctica en diseño e integración de agentes de inteligencia artificial aplicados a soluciones SIG: automatización de flujos de trabajo, análisis geoespacial aumentado con IA y herramientas SIG potenciadas con modelos de lenguaje (Claude, Google Gemini).</w:t>
      </w:r>
    </w:p>
    <w:p/>
    <w:p>
      <w:r>
        <w:t>Liderazgo y Gestión de Equipos</w:t>
      </w:r>
    </w:p>
    <w:p>
      <w:r>
        <w:t>Mar 2026</w:t>
      </w:r>
    </w:p>
    <w:p>
      <w:r>
        <w:t>Universidad Internacional de La Rioja (UNIR)</w:t>
      </w:r>
    </w:p>
    <w:p>
      <w:r>
        <w:t>Gestión de equipos de trabajo, comunicación efectiva, toma de decisiones y liderazgo en entornos técnicos y organizacionales. ID: 77202603011143.</w:t>
      </w:r>
    </w:p>
    <w:p/>
    <w:p>
      <w:r>
        <w:t>Ciencia de Datos Avanzada en Python y GIS</w:t>
      </w:r>
    </w:p>
    <w:p>
      <w:r>
        <w:t>Feb 2026</w:t>
      </w:r>
    </w:p>
    <w:p>
      <w:r>
        <w:t>LinkedIn Learning</w:t>
      </w:r>
    </w:p>
    <w:p>
      <w:r>
        <w:t>Análisis avanzado de datos espaciales y visualización con Python para flujos de trabajo SIG.</w:t>
      </w:r>
    </w:p>
    <w:p/>
    <w:p>
      <w:r>
        <w:t>Diplomado en Inteligencia Artificial Generativa</w:t>
      </w:r>
    </w:p>
    <w:p>
      <w:r>
        <w:t>Jun 2025</w:t>
      </w:r>
    </w:p>
    <w:p>
      <w:r>
        <w:t>Eidos Global + Microsoft</w:t>
      </w:r>
    </w:p>
    <w:p>
      <w:r>
        <w:t>Fundamentos y aplicaciones prácticas de inteligencia artificial generativa en entornos profesionales y geoespaciales.</w:t>
      </w:r>
    </w:p>
    <w:p/>
    <w:p>
      <w:r>
        <w:t>Diplomado en Administración de Sistemas ArcGIS</w:t>
      </w:r>
    </w:p>
    <w:p>
      <w:r>
        <w:t>Oct 2022</w:t>
      </w:r>
    </w:p>
    <w:p>
      <w:r>
        <w:t>ESRI Colombia</w:t>
      </w:r>
    </w:p>
    <w:p>
      <w:r>
        <w:t>Flujos de trabajo de administración ArcGIS Enterprise, configuración de geodatabases multiusuario, control de versiones Branch, replicación de datos y gestión de datos geoespaciales en producción. ID: 881222.</w:t>
      </w:r>
    </w:p>
    <w:p/>
    <w:p>
      <w:r>
        <w:t>Flujos de Trabajo Avanzados en ArcGIS Enterprise</w:t>
      </w:r>
    </w:p>
    <w:p>
      <w:r>
        <w:t>Abr 2024</w:t>
      </w:r>
    </w:p>
    <w:p>
      <w:r>
        <w:t>ESRI Colombia</w:t>
      </w:r>
    </w:p>
    <w:p>
      <w:r>
        <w:t>Flujos de trabajo avanzados de administración, monitoreo y mantenimiento de ArcGIS Enterprise. ID: 16261.</w:t>
      </w:r>
    </w:p>
    <w:p/>
    <w:p>
      <w:r>
        <w:t>Gestión y Mantenimiento de Geodatabases Multiusuario</w:t>
      </w:r>
    </w:p>
    <w:p>
      <w:r>
        <w:t>Ago 2022</w:t>
      </w:r>
    </w:p>
    <w:p>
      <w:r>
        <w:t>ESRI Colombia</w:t>
      </w:r>
    </w:p>
    <w:p>
      <w:r>
        <w:t>Despliegue, configuración y mantenimiento de geodatabases empresariales en entornos multiusuario. IDs: 8736, 8750, 8752, 8902.</w:t>
      </w:r>
    </w:p>
    <w:p/>
    <w:p>
      <w:r>
        <w:t>Spatial Data Science: The New Frontier in Analytics</w:t>
      </w:r>
    </w:p>
    <w:p>
      <w:r>
        <w:t>Oct 2023</w:t>
      </w:r>
    </w:p>
    <w:p>
      <w:r>
        <w:t>Esri — Firmado por Jack Dangermond</w:t>
      </w:r>
    </w:p>
    <w:p>
      <w:r>
        <w:t>Estadística espacial avanzada, machine learning y toma de decisiones basada en datos con la plataforma ArcGIS.</w:t>
      </w:r>
    </w:p>
    <w:p/>
    <w:p>
      <w:r>
        <w:t>Imagery in Action</w:t>
      </w:r>
    </w:p>
    <w:p>
      <w:r>
        <w:t>Oct 2023</w:t>
      </w:r>
    </w:p>
    <w:p>
      <w:r>
        <w:t>Esri — Firmado por Jack Dangermond</w:t>
      </w:r>
    </w:p>
    <w:p>
      <w:r>
        <w:t>Análisis de imágenes satelitales, flujos de teledetección y procesamiento de imágenes con la plataforma ArcGIS.</w:t>
      </w:r>
    </w:p>
    <w:p/>
    <w:p>
      <w:r>
        <w:t>Ciencia de Datos en Python y ArcGIS Pro</w:t>
      </w:r>
    </w:p>
    <w:p>
      <w:r>
        <w:t>Sep 2022</w:t>
      </w:r>
    </w:p>
    <w:p>
      <w:r>
        <w:t>Esri Colombia</w:t>
      </w:r>
    </w:p>
    <w:p>
      <w:r>
        <w:t>Flujos de trabajo de ciencia de datos con Python integrado a ArcGIS Pro para análisis geoespacial y visualización avanzada.</w:t>
      </w:r>
    </w:p>
    <w:p/>
    <w:p>
      <w:r>
        <w:t>Geodatabase (GDB) — Estándar ANLA</w:t>
      </w:r>
    </w:p>
    <w:p>
      <w:r>
        <w:t>Dic 2022</w:t>
      </w:r>
    </w:p>
    <w:p>
      <w:r>
        <w:t>FG Training Colombia SAS</w:t>
      </w:r>
    </w:p>
    <w:p>
      <w:r>
        <w:t>Curso de 40 horas sobre modelo de geodatabase exigido por la Autoridad Nacional de Licencias Ambientales (ANLA) para proyectos de licenciamiento ambiental en Colombia.</w:t>
      </w:r>
    </w:p>
    <w:p/>
    <w:p>
      <w:r>
        <w:t>Teledetección y SIG para Gestión del Riesgo en Inundaciones</w:t>
      </w:r>
    </w:p>
    <w:p>
      <w:r>
        <w:t>Abr 2018</w:t>
      </w:r>
    </w:p>
    <w:p>
      <w:r>
        <w:t>Universidad de Antioquia — Facultad de Ingeniería</w:t>
      </w:r>
    </w:p>
    <w:p>
      <w:r>
        <w:t>Curso de 32 horas sobre teledetección satelital y SIG aplicados al análisis de riesgo de inundaciones y gestión de desastres. Emitido por el Decano de la Facultad de Ingeniería.</w:t>
      </w:r>
    </w:p>
    <w:p/>
    <w:p>
      <w:r>
        <w:t>Certificación de Inglés B1</w:t>
      </w:r>
    </w:p>
    <w:p>
      <w:r>
        <w:t>Dic 2025</w:t>
      </w:r>
    </w:p>
    <w:p>
      <w:r>
        <w:t>Institución Universitaria ESUMER</w:t>
      </w:r>
    </w:p>
    <w:p>
      <w:r>
        <w:t>Certificación de inglés B1 con enfoque en comunicación técnica académica y profesional.</w:t>
      </w:r>
    </w:p>
    <w:p/>
    <w:p>
      <w:r>
        <w:rPr>
          <w:b/>
          <w:sz w:val="22"/>
        </w:rPr>
        <w:t>RECONOCIMIENTOS Y BECAS</w:t>
      </w:r>
    </w:p>
    <w:p/>
    <w:p>
      <w:r>
        <w:t>Beca de Liderazgo USAID — Mapeo con datos abiertos y liderazgo comunitario. Sudáfrica, 2019.</w:t>
      </w:r>
    </w:p>
    <w:p/>
    <w:p>
      <w:r>
        <w:t>Becario Fundación ACRES – Cámara Colombiana de Infraestructura (2017–2021): reconocimiento al mérito académico y profesional en ingeniería.</w:t>
      </w:r>
    </w:p>
    <w:p/>
    <w:p>
      <w:r>
        <w:t>Miembro Líder del Semillero GeoLab – Universidad de Antioquia (2017–2021): liderazgo en investigación geoespacial universitaria e innovación abierta.</w:t>
      </w:r>
    </w:p>
    <w:p/>
    <w:p>
      <w:r>
        <w:rPr>
          <w:b/>
          <w:sz w:val="22"/>
        </w:rPr>
        <w:t>IDIOMAS</w:t>
      </w:r>
    </w:p>
    <w:p>
      <w:r>
        <w:t>Español: Nativo</w:t>
      </w:r>
    </w:p>
    <w:p>
      <w:r>
        <w:t>Inglés: Intermedio (B1 — ESUMER Certificado)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