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00"/>
      </w:pPr>
      <w:r>
        <w:rPr>
          <w:b/>
          <w:color w:val="138A82"/>
          <w:sz w:val="22"/>
        </w:rPr>
        <w:t>DOKUMENTASI PROJECT</w:t>
      </w:r>
    </w:p>
    <w:p>
      <w:pPr>
        <w:pStyle w:val="Title"/>
        <w:spacing w:after="80"/>
      </w:pPr>
      <w:r>
        <w:t>LostFoundSekolah</w:t>
      </w:r>
    </w:p>
    <w:p>
      <w:pPr>
        <w:spacing w:after="280"/>
      </w:pPr>
      <w:r>
        <w:rPr>
          <w:color w:val="2D5D93"/>
          <w:sz w:val="30"/>
        </w:rPr>
        <w:t>Aplikasi pencatatan barang temuan di lingkungan sekolah</w:t>
      </w:r>
    </w:p>
    <w:tbl>
      <w:tblPr>
        <w:tblW w:type="auto" w:w="0"/>
        <w:jc w:val="center"/>
        <w:tblLayout w:type="fixed"/>
        <w:tblLook w:firstColumn="1" w:firstRow="1" w:lastColumn="0" w:lastRow="0" w:noHBand="0" w:noVBand="1" w:val="04A0"/>
      </w:tblPr>
      <w:tblGrid>
        <w:gridCol w:w="9835"/>
      </w:tblGrid>
      <w:tr>
        <w:tc>
          <w:tcPr>
            <w:tcW w:type="dxa" w:w="9835"/>
            <w:shd w:fill="15324B"/>
            <w:tcMar>
              <w:top w:w="220" w:type="dxa"/>
              <w:start w:w="240" w:type="dxa"/>
              <w:bottom w:w="220" w:type="dxa"/>
              <w:end w:w="240" w:type="dxa"/>
            </w:tcMar>
          </w:tcPr>
          <w:p>
            <w:pPr>
              <w:spacing w:after="0"/>
            </w:pPr>
            <w:r>
              <w:rPr>
                <w:b/>
                <w:color w:val="FFFFFF"/>
                <w:sz w:val="20"/>
              </w:rPr>
              <w:t>TUJUAN APLIKASI</w:t>
            </w:r>
          </w:p>
          <w:p>
            <w:pPr>
              <w:spacing w:after="0"/>
            </w:pPr>
            <w:r>
              <w:rPr>
                <w:color w:val="FFFFFF"/>
                <w:sz w:val="22"/>
              </w:rPr>
              <w:t>Membantu pengguna mencatat barang yang ditemukan, menyimpan informasi serta foto barang, dan melihat kembali data yang telah tersimpan.</w:t>
            </w:r>
          </w:p>
        </w:tc>
      </w:tr>
    </w:tbl>
    <w:p>
      <w:pPr>
        <w:pStyle w:val="Heading1"/>
      </w:pPr>
      <w:r>
        <w:t>Ringkasan</w:t>
      </w:r>
    </w:p>
    <w:p>
      <w:r>
        <w:t>LostFoundSekolah adalah aplikasi berbasis Android yang dibuat dengan MIT App Inventor. Pengguna dapat masuk melalui halaman login, mengisi nama barang, lokasi penemuan dan keterangan, mengambil foto menggunakan kamera HP, kemudian menyimpan dan melihat daftar barang. Data aplikasi terhubung ke backend PHP dan database MySQL pada lingkungan pengembangan XAMPP.</w:t>
      </w:r>
    </w:p>
    <w:p>
      <w:pPr>
        <w:pStyle w:val="Heading2"/>
      </w:pPr>
      <w:r>
        <w:t>Fitur utama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17"/>
        <w:gridCol w:w="4917"/>
      </w:tblGrid>
      <w:tr>
        <w:tc>
          <w:tcPr>
            <w:tcW w:type="dxa" w:w="4680"/>
            <w:shd w:fill="EAF1F8"/>
            <w:tcMar>
              <w:top w:w="150" w:type="dxa"/>
              <w:start w:w="170" w:type="dxa"/>
              <w:bottom w:w="150" w:type="dxa"/>
              <w:end w:w="170" w:type="dxa"/>
            </w:tcMar>
          </w:tcPr>
          <w:p>
            <w:pPr>
              <w:spacing w:after="80"/>
            </w:pPr>
            <w:r>
              <w:rPr>
                <w:b/>
                <w:color w:val="2D5D93"/>
                <w:sz w:val="20"/>
              </w:rPr>
              <w:t>01  Login</w:t>
            </w:r>
          </w:p>
          <w:p>
            <w:pPr>
              <w:spacing w:after="0"/>
            </w:pPr>
            <w:r>
              <w:rPr>
                <w:sz w:val="18"/>
              </w:rPr>
              <w:t>Memeriksa masukan pengguna dan menampilkan notifikasi saat login gagal atau berhasil.</w:t>
            </w:r>
          </w:p>
        </w:tc>
        <w:tc>
          <w:tcPr>
            <w:tcW w:type="dxa" w:w="4680"/>
            <w:shd w:fill="F4F7FA"/>
            <w:tcMar>
              <w:top w:w="150" w:type="dxa"/>
              <w:start w:w="170" w:type="dxa"/>
              <w:bottom w:w="150" w:type="dxa"/>
              <w:end w:w="170" w:type="dxa"/>
            </w:tcMar>
          </w:tcPr>
          <w:p>
            <w:pPr>
              <w:spacing w:after="80"/>
            </w:pPr>
            <w:r>
              <w:rPr>
                <w:b/>
                <w:color w:val="2D5D93"/>
                <w:sz w:val="20"/>
              </w:rPr>
              <w:t>02  Input barang</w:t>
            </w:r>
          </w:p>
          <w:p>
            <w:pPr>
              <w:spacing w:after="0"/>
            </w:pPr>
            <w:r>
              <w:rPr>
                <w:sz w:val="18"/>
              </w:rPr>
              <w:t>Formulir untuk nama barang, lokasi ditemukan, dan keterangan singkat.</w:t>
            </w:r>
          </w:p>
        </w:tc>
      </w:tr>
      <w:tr>
        <w:tc>
          <w:tcPr>
            <w:tcW w:type="dxa" w:w="4680"/>
            <w:shd w:fill="F4F7FA"/>
            <w:tcMar>
              <w:top w:w="150" w:type="dxa"/>
              <w:start w:w="170" w:type="dxa"/>
              <w:bottom w:w="150" w:type="dxa"/>
              <w:end w:w="170" w:type="dxa"/>
            </w:tcMar>
          </w:tcPr>
          <w:p>
            <w:pPr>
              <w:spacing w:after="80"/>
            </w:pPr>
            <w:r>
              <w:rPr>
                <w:b/>
                <w:color w:val="2D5D93"/>
                <w:sz w:val="20"/>
              </w:rPr>
              <w:t>03  Kamera</w:t>
            </w:r>
          </w:p>
          <w:p>
            <w:pPr>
              <w:spacing w:after="0"/>
            </w:pPr>
            <w:r>
              <w:rPr>
                <w:sz w:val="18"/>
              </w:rPr>
              <w:t>Pengguna mengambil foto barang sebagai informasi pendukung laporan.</w:t>
            </w:r>
          </w:p>
        </w:tc>
        <w:tc>
          <w:tcPr>
            <w:tcW w:type="dxa" w:w="4680"/>
            <w:shd w:fill="EAF1F8"/>
            <w:tcMar>
              <w:top w:w="150" w:type="dxa"/>
              <w:start w:w="170" w:type="dxa"/>
              <w:bottom w:w="150" w:type="dxa"/>
              <w:end w:w="170" w:type="dxa"/>
            </w:tcMar>
          </w:tcPr>
          <w:p>
            <w:pPr>
              <w:spacing w:after="80"/>
            </w:pPr>
            <w:r>
              <w:rPr>
                <w:b/>
                <w:color w:val="2D5D93"/>
                <w:sz w:val="20"/>
              </w:rPr>
              <w:t>04  Daftar barang</w:t>
            </w:r>
          </w:p>
          <w:p>
            <w:pPr>
              <w:spacing w:after="0"/>
            </w:pPr>
            <w:r>
              <w:rPr>
                <w:sz w:val="18"/>
              </w:rPr>
              <w:t>Menampilkan rekaman barang yang sudah tersimpan di database.</w:t>
            </w:r>
          </w:p>
        </w:tc>
      </w:tr>
    </w:tbl>
    <w:p>
      <w:pPr>
        <w:pStyle w:val="Heading2"/>
      </w:pPr>
      <w:r>
        <w:t>Teknologi yang digunakan</w:t>
      </w:r>
    </w:p>
    <w:p>
      <w:pPr>
        <w:spacing w:after="80"/>
      </w:pPr>
      <w:r>
        <w:rPr>
          <w:b/>
          <w:color w:val="15324B"/>
        </w:rPr>
        <w:t>MIT App Inventor</w:t>
      </w:r>
      <w:r>
        <w:t xml:space="preserve"> — aplikasi mobile</w:t>
      </w:r>
      <w:r>
        <w:t xml:space="preserve">   •   </w:t>
      </w:r>
      <w:r>
        <w:rPr>
          <w:b/>
          <w:color w:val="15324B"/>
        </w:rPr>
        <w:t>PHP API</w:t>
      </w:r>
      <w:r>
        <w:t xml:space="preserve"> — penghubung aplikasi dan database</w:t>
      </w:r>
      <w:r>
        <w:t xml:space="preserve">   •   </w:t>
      </w:r>
      <w:r>
        <w:rPr>
          <w:b/>
          <w:color w:val="15324B"/>
        </w:rPr>
        <w:t>MySQL/MariaDB</w:t>
      </w:r>
      <w:r>
        <w:t xml:space="preserve"> — penyimpanan data</w:t>
      </w:r>
      <w:r>
        <w:t xml:space="preserve">   •   </w:t>
      </w:r>
      <w:r>
        <w:rPr>
          <w:b/>
          <w:color w:val="15324B"/>
        </w:rPr>
        <w:t>XAMPP</w:t>
      </w:r>
      <w:r>
        <w:t xml:space="preserve"> — server lokal untuk pengujian</w:t>
      </w:r>
    </w:p>
    <w:p>
      <w:pPr>
        <w:pStyle w:val="Heading2"/>
      </w:pPr>
      <w:r>
        <w:t>Alur kerja singkat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67"/>
        <w:gridCol w:w="1967"/>
        <w:gridCol w:w="1967"/>
        <w:gridCol w:w="1967"/>
        <w:gridCol w:w="1967"/>
      </w:tblGrid>
      <w:tr>
        <w:tc>
          <w:tcPr>
            <w:tcW w:type="dxa" w:w="1872"/>
            <w:shd w:fill="138A82"/>
            <w:tcMar>
              <w:top w:w="120" w:type="dxa"/>
              <w:start w:w="65" w:type="dxa"/>
              <w:bottom w:w="120" w:type="dxa"/>
              <w:end w:w="65" w:type="dxa"/>
            </w:tcMar>
          </w:tcPr>
          <w:p>
            <w:pPr>
              <w:spacing w:after="0"/>
              <w:jc w:val="center"/>
            </w:pPr>
            <w:r>
              <w:rPr>
                <w:b/>
                <w:color w:val="FFFFFF"/>
                <w:sz w:val="16"/>
              </w:rPr>
              <w:t>Login</w:t>
            </w:r>
          </w:p>
        </w:tc>
        <w:tc>
          <w:tcPr>
            <w:tcW w:type="dxa" w:w="1872"/>
            <w:shd w:fill="2D5D93"/>
            <w:tcMar>
              <w:top w:w="120" w:type="dxa"/>
              <w:start w:w="65" w:type="dxa"/>
              <w:bottom w:w="120" w:type="dxa"/>
              <w:end w:w="65" w:type="dxa"/>
            </w:tcMar>
          </w:tcPr>
          <w:p>
            <w:pPr>
              <w:spacing w:after="0"/>
              <w:jc w:val="center"/>
            </w:pPr>
            <w:r>
              <w:rPr>
                <w:b/>
                <w:color w:val="FFFFFF"/>
                <w:sz w:val="16"/>
              </w:rPr>
              <w:t>Dashboard</w:t>
            </w:r>
          </w:p>
        </w:tc>
        <w:tc>
          <w:tcPr>
            <w:tcW w:type="dxa" w:w="1872"/>
            <w:shd w:fill="2D5D93"/>
            <w:tcMar>
              <w:top w:w="120" w:type="dxa"/>
              <w:start w:w="65" w:type="dxa"/>
              <w:bottom w:w="120" w:type="dxa"/>
              <w:end w:w="65" w:type="dxa"/>
            </w:tcMar>
          </w:tcPr>
          <w:p>
            <w:pPr>
              <w:spacing w:after="0"/>
              <w:jc w:val="center"/>
            </w:pPr>
            <w:r>
              <w:rPr>
                <w:b/>
                <w:color w:val="FFFFFF"/>
                <w:sz w:val="16"/>
              </w:rPr>
              <w:t>Input barang + foto</w:t>
            </w:r>
          </w:p>
        </w:tc>
        <w:tc>
          <w:tcPr>
            <w:tcW w:type="dxa" w:w="1872"/>
            <w:shd w:fill="2D5D93"/>
            <w:tcMar>
              <w:top w:w="120" w:type="dxa"/>
              <w:start w:w="65" w:type="dxa"/>
              <w:bottom w:w="120" w:type="dxa"/>
              <w:end w:w="65" w:type="dxa"/>
            </w:tcMar>
          </w:tcPr>
          <w:p>
            <w:pPr>
              <w:spacing w:after="0"/>
              <w:jc w:val="center"/>
            </w:pPr>
            <w:r>
              <w:rPr>
                <w:b/>
                <w:color w:val="FFFFFF"/>
                <w:sz w:val="16"/>
              </w:rPr>
              <w:t>Simpan via PHP API</w:t>
            </w:r>
          </w:p>
        </w:tc>
        <w:tc>
          <w:tcPr>
            <w:tcW w:type="dxa" w:w="1872"/>
            <w:shd w:fill="138A82"/>
            <w:tcMar>
              <w:top w:w="120" w:type="dxa"/>
              <w:start w:w="65" w:type="dxa"/>
              <w:bottom w:w="120" w:type="dxa"/>
              <w:end w:w="65" w:type="dxa"/>
            </w:tcMar>
          </w:tcPr>
          <w:p>
            <w:pPr>
              <w:spacing w:after="0"/>
              <w:jc w:val="center"/>
            </w:pPr>
            <w:r>
              <w:rPr>
                <w:b/>
                <w:color w:val="FFFFFF"/>
                <w:sz w:val="16"/>
              </w:rPr>
              <w:t>Daftar barang</w:t>
            </w:r>
          </w:p>
        </w:tc>
      </w:tr>
    </w:tbl>
    <w:p>
      <w:r>
        <w:br w:type="page"/>
      </w:r>
    </w:p>
    <w:p>
      <w:pPr>
        <w:pStyle w:val="Heading1"/>
      </w:pPr>
      <w:r>
        <w:t>01  •  HALAMAN LOGIN</w:t>
      </w:r>
    </w:p>
    <w:p>
      <w:pPr/>
      <w:r>
        <w:t>Halaman login merupakan titik masuk aplikasi. Pengguna mengisi username dan password lalu menekan tombol MASUK. Aplikasi memberikan notifikasi jika kredensial tidak sesuai dan menampilkan notifikasi “Login berhasil!” ketika autentikasi berhasil.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78"/>
        <w:gridCol w:w="3278"/>
        <w:gridCol w:w="3278"/>
      </w:tblGrid>
      <w:tr>
        <w:tc>
          <w:tcPr>
            <w:tcW w:type="dxa" w:w="3096"/>
            <w:vAlign w:val="top"/>
            <w:tcMar>
              <w:top w:w="40" w:type="dxa"/>
              <w:start w:w="50" w:type="dxa"/>
              <w:bottom w:w="40" w:type="dxa"/>
              <w:end w:w="50" w:type="dxa"/>
            </w:tcMar>
          </w:tcPr>
          <w:p>
            <w:pPr>
              <w:spacing w:after="60"/>
              <w:jc w:val="center"/>
            </w:pPr>
            <w:r>
              <w:drawing>
                <wp:inline xmlns:a="http://schemas.openxmlformats.org/drawingml/2006/main" xmlns:pic="http://schemas.openxmlformats.org/drawingml/2006/picture">
                  <wp:extent cx="1645920" cy="3657600"/>
                  <wp:docPr id="1" name="Picture 1"/>
                  <wp:cNvGraphicFramePr>
                    <a:graphicFrameLocks noChangeAspect="1"/>
                  </wp:cNvGraphicFramePr>
                  <a:graphic>
                    <a:graphicData uri="http://schemas.openxmlformats.org/drawingml/2006/picture">
                      <pic:pic>
                        <pic:nvPicPr>
                          <pic:cNvPr id="0" name="clean1.png"/>
                          <pic:cNvPicPr/>
                        </pic:nvPicPr>
                        <pic:blipFill>
                          <a:blip r:embed="rId11"/>
                          <a:stretch>
                            <a:fillRect/>
                          </a:stretch>
                        </pic:blipFill>
                        <pic:spPr>
                          <a:xfrm>
                            <a:off x="0" y="0"/>
                            <a:ext cx="1645920" cy="3657600"/>
                          </a:xfrm>
                          <a:prstGeom prst="rect"/>
                        </pic:spPr>
                      </pic:pic>
                    </a:graphicData>
                  </a:graphic>
                </wp:inline>
              </w:drawing>
            </w:r>
          </w:p>
          <w:p>
            <w:pPr>
              <w:spacing w:before="80" w:after="80"/>
              <w:jc w:val="center"/>
            </w:pPr>
            <w:r>
              <w:rPr>
                <w:b/>
                <w:color w:val="2D5D93"/>
                <w:sz w:val="18"/>
              </w:rPr>
              <w:t>Gambar 1. Halaman login</w:t>
            </w:r>
            <w:r>
              <w:rPr>
                <w:color w:val="5B6875"/>
                <w:sz w:val="16"/>
              </w:rPr>
              <w:br/>
              <w:t>Form login awal aplikasi.</w:t>
            </w:r>
          </w:p>
        </w:tc>
        <w:tc>
          <w:tcPr>
            <w:tcW w:type="dxa" w:w="3096"/>
            <w:vAlign w:val="top"/>
            <w:tcMar>
              <w:top w:w="40" w:type="dxa"/>
              <w:start w:w="50" w:type="dxa"/>
              <w:bottom w:w="40" w:type="dxa"/>
              <w:end w:w="50" w:type="dxa"/>
            </w:tcMar>
          </w:tcPr>
          <w:p>
            <w:pPr>
              <w:spacing w:after="60"/>
              <w:jc w:val="center"/>
            </w:pPr>
            <w:r>
              <w:drawing>
                <wp:inline xmlns:a="http://schemas.openxmlformats.org/drawingml/2006/main" xmlns:pic="http://schemas.openxmlformats.org/drawingml/2006/picture">
                  <wp:extent cx="1645920" cy="3657600"/>
                  <wp:docPr id="2" name="Picture 2"/>
                  <wp:cNvGraphicFramePr>
                    <a:graphicFrameLocks noChangeAspect="1"/>
                  </wp:cNvGraphicFramePr>
                  <a:graphic>
                    <a:graphicData uri="http://schemas.openxmlformats.org/drawingml/2006/picture">
                      <pic:pic>
                        <pic:nvPicPr>
                          <pic:cNvPr id="0" name="clean2.png"/>
                          <pic:cNvPicPr/>
                        </pic:nvPicPr>
                        <pic:blipFill>
                          <a:blip r:embed="rId12"/>
                          <a:stretch>
                            <a:fillRect/>
                          </a:stretch>
                        </pic:blipFill>
                        <pic:spPr>
                          <a:xfrm>
                            <a:off x="0" y="0"/>
                            <a:ext cx="1645920" cy="3657600"/>
                          </a:xfrm>
                          <a:prstGeom prst="rect"/>
                        </pic:spPr>
                      </pic:pic>
                    </a:graphicData>
                  </a:graphic>
                </wp:inline>
              </w:drawing>
            </w:r>
          </w:p>
          <w:p>
            <w:pPr>
              <w:spacing w:before="80" w:after="80"/>
              <w:jc w:val="center"/>
            </w:pPr>
            <w:r>
              <w:rPr>
                <w:b/>
                <w:color w:val="2D5D93"/>
                <w:sz w:val="18"/>
              </w:rPr>
              <w:t>Gambar 2. Login gagal</w:t>
            </w:r>
            <w:r>
              <w:rPr>
                <w:color w:val="5B6875"/>
                <w:sz w:val="16"/>
              </w:rPr>
              <w:br/>
              <w:t>Notifikasi tampil saat masukan sandi tidak sesuai.</w:t>
            </w:r>
          </w:p>
        </w:tc>
        <w:tc>
          <w:tcPr>
            <w:tcW w:type="dxa" w:w="3096"/>
            <w:vAlign w:val="top"/>
            <w:tcMar>
              <w:top w:w="40" w:type="dxa"/>
              <w:start w:w="50" w:type="dxa"/>
              <w:bottom w:w="40" w:type="dxa"/>
              <w:end w:w="50" w:type="dxa"/>
            </w:tcMar>
          </w:tcPr>
          <w:p>
            <w:pPr>
              <w:spacing w:after="60"/>
              <w:jc w:val="center"/>
            </w:pPr>
            <w:r>
              <w:drawing>
                <wp:inline xmlns:a="http://schemas.openxmlformats.org/drawingml/2006/main" xmlns:pic="http://schemas.openxmlformats.org/drawingml/2006/picture">
                  <wp:extent cx="1645920" cy="3657600"/>
                  <wp:docPr id="3" name="Picture 3"/>
                  <wp:cNvGraphicFramePr>
                    <a:graphicFrameLocks noChangeAspect="1"/>
                  </wp:cNvGraphicFramePr>
                  <a:graphic>
                    <a:graphicData uri="http://schemas.openxmlformats.org/drawingml/2006/picture">
                      <pic:pic>
                        <pic:nvPicPr>
                          <pic:cNvPr id="0" name="clean3.png"/>
                          <pic:cNvPicPr/>
                        </pic:nvPicPr>
                        <pic:blipFill>
                          <a:blip r:embed="rId13"/>
                          <a:stretch>
                            <a:fillRect/>
                          </a:stretch>
                        </pic:blipFill>
                        <pic:spPr>
                          <a:xfrm>
                            <a:off x="0" y="0"/>
                            <a:ext cx="1645920" cy="3657600"/>
                          </a:xfrm>
                          <a:prstGeom prst="rect"/>
                        </pic:spPr>
                      </pic:pic>
                    </a:graphicData>
                  </a:graphic>
                </wp:inline>
              </w:drawing>
            </w:r>
          </w:p>
          <w:p>
            <w:pPr>
              <w:spacing w:before="80" w:after="80"/>
              <w:jc w:val="center"/>
            </w:pPr>
            <w:r>
              <w:rPr>
                <w:b/>
                <w:color w:val="2D5D93"/>
                <w:sz w:val="18"/>
              </w:rPr>
              <w:t>Gambar 3. Login berhasil</w:t>
            </w:r>
            <w:r>
              <w:rPr>
                <w:color w:val="5B6875"/>
                <w:sz w:val="16"/>
              </w:rPr>
              <w:br/>
              <w:t>Notifikasi keberhasilan sebelum masuk ke dashboard.</w:t>
            </w:r>
          </w:p>
        </w:tc>
      </w:tr>
    </w:tbl>
    <w:p>
      <w:pPr>
        <w:spacing w:before="160"/>
      </w:pPr>
      <w:r>
        <w:rPr>
          <w:b/>
          <w:color w:val="15324B"/>
        </w:rPr>
        <w:t xml:space="preserve">Catatan pengujian: </w:t>
      </w:r>
      <w:r>
        <w:t>tangkapan layar memperlihatkan dua kondisi, yaitu login gagal dan login berhasil. Pesan pada layar membantu pengguna mengetahui hasil percobaan login.</w:t>
      </w:r>
    </w:p>
    <w:p>
      <w:r>
        <w:br w:type="page"/>
      </w:r>
    </w:p>
    <w:p>
      <w:pPr>
        <w:pStyle w:val="Heading1"/>
      </w:pPr>
      <w:r>
        <w:t>02  •  INPUT BARANG DAN KAMERA</w:t>
      </w:r>
    </w:p>
    <w:p>
      <w:pPr/>
      <w:r>
        <w:t>Pada layar Input Barang, pengguna mengisi nama barang, lokasi barang ditemukan, dan keterangan singkat. Aplikasi memeriksa kelengkapan masukan sebelum penyimpanan. Tombol AMBIL FOTO memanggil kamera HP; foto dapat ditinjau sebelum data disimpan.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78"/>
        <w:gridCol w:w="3278"/>
        <w:gridCol w:w="3278"/>
      </w:tblGrid>
      <w:tr>
        <w:tc>
          <w:tcPr>
            <w:tcW w:type="dxa" w:w="3096"/>
            <w:vAlign w:val="top"/>
            <w:tcMar>
              <w:top w:w="45" w:type="dxa"/>
              <w:start w:w="45" w:type="dxa"/>
              <w:bottom w:w="45" w:type="dxa"/>
              <w:end w:w="45" w:type="dxa"/>
            </w:tcMar>
          </w:tcPr>
          <w:p>
            <w:pPr>
              <w:spacing w:after="60"/>
              <w:jc w:val="center"/>
            </w:pPr>
            <w:r>
              <w:drawing>
                <wp:inline xmlns:a="http://schemas.openxmlformats.org/drawingml/2006/main" xmlns:pic="http://schemas.openxmlformats.org/drawingml/2006/picture">
                  <wp:extent cx="1389888" cy="3088640"/>
                  <wp:docPr id="4" name="Picture 4"/>
                  <wp:cNvGraphicFramePr>
                    <a:graphicFrameLocks noChangeAspect="1"/>
                  </wp:cNvGraphicFramePr>
                  <a:graphic>
                    <a:graphicData uri="http://schemas.openxmlformats.org/drawingml/2006/picture">
                      <pic:pic>
                        <pic:nvPicPr>
                          <pic:cNvPr id="0" name="clean7.png"/>
                          <pic:cNvPicPr/>
                        </pic:nvPicPr>
                        <pic:blipFill>
                          <a:blip r:embed="rId14"/>
                          <a:stretch>
                            <a:fillRect/>
                          </a:stretch>
                        </pic:blipFill>
                        <pic:spPr>
                          <a:xfrm>
                            <a:off x="0" y="0"/>
                            <a:ext cx="1389888" cy="3088640"/>
                          </a:xfrm>
                          <a:prstGeom prst="rect"/>
                        </pic:spPr>
                      </pic:pic>
                    </a:graphicData>
                  </a:graphic>
                </wp:inline>
              </w:drawing>
            </w:r>
          </w:p>
          <w:p>
            <w:pPr>
              <w:spacing w:before="80" w:after="80"/>
              <w:jc w:val="center"/>
            </w:pPr>
            <w:r>
              <w:rPr>
                <w:b/>
                <w:color w:val="2D5D93"/>
                <w:sz w:val="18"/>
              </w:rPr>
              <w:t>Gambar 4. Validasi data</w:t>
            </w:r>
            <w:r>
              <w:rPr>
                <w:color w:val="5B6875"/>
                <w:sz w:val="16"/>
              </w:rPr>
              <w:br/>
              <w:t>Jika nama, lokasi, keterangan, atau foto belum lengkap, aplikasi meminta pengguna melengkapi data.</w:t>
            </w:r>
          </w:p>
        </w:tc>
        <w:tc>
          <w:tcPr>
            <w:tcW w:type="dxa" w:w="3096"/>
            <w:vAlign w:val="top"/>
            <w:tcMar>
              <w:top w:w="45" w:type="dxa"/>
              <w:start w:w="45" w:type="dxa"/>
              <w:bottom w:w="45" w:type="dxa"/>
              <w:end w:w="45" w:type="dxa"/>
            </w:tcMar>
          </w:tcPr>
          <w:p>
            <w:pPr>
              <w:spacing w:after="60"/>
              <w:jc w:val="center"/>
            </w:pPr>
            <w:r>
              <w:drawing>
                <wp:inline xmlns:a="http://schemas.openxmlformats.org/drawingml/2006/main" xmlns:pic="http://schemas.openxmlformats.org/drawingml/2006/picture">
                  <wp:extent cx="1389888" cy="3088640"/>
                  <wp:docPr id="5" name="Picture 5"/>
                  <wp:cNvGraphicFramePr>
                    <a:graphicFrameLocks noChangeAspect="1"/>
                  </wp:cNvGraphicFramePr>
                  <a:graphic>
                    <a:graphicData uri="http://schemas.openxmlformats.org/drawingml/2006/picture">
                      <pic:pic>
                        <pic:nvPicPr>
                          <pic:cNvPr id="0" name="clean4.png"/>
                          <pic:cNvPicPr/>
                        </pic:nvPicPr>
                        <pic:blipFill>
                          <a:blip r:embed="rId15"/>
                          <a:stretch>
                            <a:fillRect/>
                          </a:stretch>
                        </pic:blipFill>
                        <pic:spPr>
                          <a:xfrm>
                            <a:off x="0" y="0"/>
                            <a:ext cx="1389888" cy="3088640"/>
                          </a:xfrm>
                          <a:prstGeom prst="rect"/>
                        </pic:spPr>
                      </pic:pic>
                    </a:graphicData>
                  </a:graphic>
                </wp:inline>
              </w:drawing>
            </w:r>
          </w:p>
          <w:p>
            <w:pPr>
              <w:spacing w:before="80" w:after="80"/>
              <w:jc w:val="center"/>
            </w:pPr>
            <w:r>
              <w:rPr>
                <w:b/>
                <w:color w:val="2D5D93"/>
                <w:sz w:val="18"/>
              </w:rPr>
              <w:t>Gambar 5. Pengambilan foto</w:t>
            </w:r>
            <w:r>
              <w:rPr>
                <w:color w:val="5B6875"/>
                <w:sz w:val="16"/>
              </w:rPr>
              <w:br/>
              <w:t>Foto hasil kamera tampil sebagai pratinjau sebelum pengguna menyimpan laporan.</w:t>
            </w:r>
          </w:p>
        </w:tc>
        <w:tc>
          <w:tcPr>
            <w:tcW w:type="dxa" w:w="3096"/>
            <w:vAlign w:val="top"/>
            <w:tcMar>
              <w:top w:w="45" w:type="dxa"/>
              <w:start w:w="45" w:type="dxa"/>
              <w:bottom w:w="45" w:type="dxa"/>
              <w:end w:w="45" w:type="dxa"/>
            </w:tcMar>
          </w:tcPr>
          <w:p>
            <w:pPr>
              <w:spacing w:after="60"/>
              <w:jc w:val="center"/>
            </w:pPr>
            <w:r>
              <w:drawing>
                <wp:inline xmlns:a="http://schemas.openxmlformats.org/drawingml/2006/main" xmlns:pic="http://schemas.openxmlformats.org/drawingml/2006/picture">
                  <wp:extent cx="1389888" cy="3088640"/>
                  <wp:docPr id="6" name="Picture 6"/>
                  <wp:cNvGraphicFramePr>
                    <a:graphicFrameLocks noChangeAspect="1"/>
                  </wp:cNvGraphicFramePr>
                  <a:graphic>
                    <a:graphicData uri="http://schemas.openxmlformats.org/drawingml/2006/picture">
                      <pic:pic>
                        <pic:nvPicPr>
                          <pic:cNvPr id="0" name="clean5.png"/>
                          <pic:cNvPicPr/>
                        </pic:nvPicPr>
                        <pic:blipFill>
                          <a:blip r:embed="rId16"/>
                          <a:stretch>
                            <a:fillRect/>
                          </a:stretch>
                        </pic:blipFill>
                        <pic:spPr>
                          <a:xfrm>
                            <a:off x="0" y="0"/>
                            <a:ext cx="1389888" cy="3088640"/>
                          </a:xfrm>
                          <a:prstGeom prst="rect"/>
                        </pic:spPr>
                      </pic:pic>
                    </a:graphicData>
                  </a:graphic>
                </wp:inline>
              </w:drawing>
            </w:r>
          </w:p>
          <w:p>
            <w:pPr>
              <w:spacing w:before="80" w:after="80"/>
              <w:jc w:val="center"/>
            </w:pPr>
            <w:r>
              <w:rPr>
                <w:b/>
                <w:color w:val="2D5D93"/>
                <w:sz w:val="18"/>
              </w:rPr>
              <w:t>Gambar 6. Penyimpanan berhasil</w:t>
            </w:r>
            <w:r>
              <w:rPr>
                <w:color w:val="5B6875"/>
                <w:sz w:val="16"/>
              </w:rPr>
              <w:br/>
              <w:t>Notifikasi “Barang berhasil disimpan!” ditampilkan setelah proses penyimpanan.</w:t>
            </w:r>
          </w:p>
        </w:tc>
      </w:tr>
    </w:tbl>
    <w:p>
      <w:pPr>
        <w:pStyle w:val="Heading2"/>
      </w:pPr>
      <w:r>
        <w:t>Informasi yang dicatat</w:t>
      </w:r>
    </w:p>
    <w:p>
      <w:pPr>
        <w:pStyle w:val="ListBullet"/>
        <w:spacing w:after="40"/>
      </w:pPr>
      <w:r>
        <w:t>Nama barang: nama atau identitas singkat barang temuan.</w:t>
      </w:r>
    </w:p>
    <w:p>
      <w:pPr>
        <w:pStyle w:val="ListBullet"/>
        <w:spacing w:after="40"/>
      </w:pPr>
      <w:r>
        <w:t>Lokasi ditemukan: tempat barang ditemukan di lingkungan sekolah.</w:t>
      </w:r>
    </w:p>
    <w:p>
      <w:pPr>
        <w:pStyle w:val="ListBullet"/>
        <w:spacing w:after="40"/>
      </w:pPr>
      <w:r>
        <w:t>Keterangan: deskripsi singkat untuk membedakan atau menjelaskan barang.</w:t>
      </w:r>
    </w:p>
    <w:p>
      <w:pPr>
        <w:pStyle w:val="ListBullet"/>
        <w:spacing w:after="40"/>
      </w:pPr>
      <w:r>
        <w:t>Foto: bukti visual yang diambil melalui kamera HP.</w:t>
      </w:r>
    </w:p>
    <w:p>
      <w:r>
        <w:br w:type="page"/>
      </w:r>
    </w:p>
    <w:p>
      <w:pPr>
        <w:pStyle w:val="Heading1"/>
      </w:pPr>
      <w:r>
        <w:t>03  •  DAFTAR BARANG DAN KESESUAIAN MODUL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17"/>
        <w:gridCol w:w="4917"/>
      </w:tblGrid>
      <w:tr>
        <w:tc>
          <w:tcPr>
            <w:tcW w:type="dxa" w:w="3816"/>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1874519" cy="4165598"/>
                  <wp:docPr id="7" name="Picture 7"/>
                  <wp:cNvGraphicFramePr>
                    <a:graphicFrameLocks noChangeAspect="1"/>
                  </wp:cNvGraphicFramePr>
                  <a:graphic>
                    <a:graphicData uri="http://schemas.openxmlformats.org/drawingml/2006/picture">
                      <pic:pic>
                        <pic:nvPicPr>
                          <pic:cNvPr id="0" name="clean6.png"/>
                          <pic:cNvPicPr/>
                        </pic:nvPicPr>
                        <pic:blipFill>
                          <a:blip r:embed="rId17"/>
                          <a:stretch>
                            <a:fillRect/>
                          </a:stretch>
                        </pic:blipFill>
                        <pic:spPr>
                          <a:xfrm>
                            <a:off x="0" y="0"/>
                            <a:ext cx="1874519" cy="4165598"/>
                          </a:xfrm>
                          <a:prstGeom prst="rect"/>
                        </pic:spPr>
                      </pic:pic>
                    </a:graphicData>
                  </a:graphic>
                </wp:inline>
              </w:drawing>
            </w:r>
          </w:p>
          <w:p>
            <w:pPr>
              <w:spacing w:before="80" w:after="80"/>
              <w:jc w:val="center"/>
            </w:pPr>
            <w:r>
              <w:rPr>
                <w:b/>
                <w:color w:val="2D5D93"/>
                <w:sz w:val="18"/>
              </w:rPr>
              <w:t>Gambar 7. Daftar barang</w:t>
            </w:r>
            <w:r>
              <w:rPr>
                <w:color w:val="5B6875"/>
                <w:sz w:val="16"/>
              </w:rPr>
              <w:br/>
              <w:t>Data ditampilkan sebagai daftar berisi ID, nama, lokasi, keterangan, dan waktu pencatatan.</w:t>
            </w:r>
          </w:p>
        </w:tc>
        <w:tc>
          <w:tcPr>
            <w:tcW w:type="dxa" w:w="5544"/>
            <w:tcMar>
              <w:top w:w="110" w:type="dxa"/>
              <w:start w:w="150" w:type="dxa"/>
              <w:bottom w:w="110" w:type="dxa"/>
              <w:end w:w="150" w:type="dxa"/>
            </w:tcMar>
            <w:shd w:fill="F4F7FA"/>
            <w:vAlign w:val="center"/>
          </w:tcPr>
          <w:p>
            <w:pPr>
              <w:spacing w:after="100"/>
            </w:pPr>
            <w:r>
              <w:rPr>
                <w:b/>
                <w:color w:val="2D5D93"/>
                <w:sz w:val="24"/>
              </w:rPr>
              <w:t>Fungsi layar Daftar Barang</w:t>
            </w:r>
          </w:p>
          <w:p>
            <w:r>
              <w:t>Layar ini meminta data melalui PHP API dan menampilkan rekaman yang tersimpan. Informasi disusun menjadi baris-baris agar pengguna dapat meninjau barang yang telah dilaporkan. Tombol REFRESH digunakan untuk meminta data terbaru dari server.</w:t>
            </w:r>
          </w:p>
          <w:p>
            <w:pPr>
              <w:spacing w:before="100"/>
            </w:pPr>
            <w:r>
              <w:rPr>
                <w:b/>
              </w:rPr>
              <w:t xml:space="preserve">Catatan data: </w:t>
            </w:r>
            <w:r>
              <w:t>gambar memperlihatkan contoh beberapa rekaman dan tanggal penyimpanan. Isi daftar dapat berubah sesuai data di database saat aplikasi diuji.</w:t>
            </w:r>
          </w:p>
        </w:tc>
      </w:tr>
    </w:tbl>
    <w:p>
      <w:pPr>
        <w:pStyle w:val="Heading2"/>
      </w:pPr>
      <w:r>
        <w:t>Pemeriksaan terhadap syarat modul PDF</w:t>
      </w:r>
    </w:p>
    <w:tbl>
      <w:tblPr>
        <w:tblW w:type="auto" w:w="0"/>
        <w:jc w:val="center"/>
        <w:tblLayout w:type="fixed"/>
        <w:tblLook w:firstColumn="1" w:firstRow="1" w:lastColumn="0" w:lastRow="0" w:noHBand="0" w:noVBand="1" w:val="04A0"/>
      </w:tblPr>
      <w:tblGrid>
        <w:gridCol w:w="3278"/>
        <w:gridCol w:w="3278"/>
        <w:gridCol w:w="3278"/>
      </w:tblGrid>
      <w:tr>
        <w:tc>
          <w:tcPr>
            <w:tcW w:type="dxa" w:w="2520"/>
            <w:shd w:fill="15324B"/>
            <w:tcMar>
              <w:top w:w="100" w:type="dxa"/>
              <w:start w:w="110" w:type="dxa"/>
              <w:bottom w:w="100" w:type="dxa"/>
              <w:end w:w="110" w:type="dxa"/>
            </w:tcMar>
          </w:tcPr>
          <w:p>
            <w:r>
              <w:rPr>
                <w:b/>
                <w:color w:val="FFFFFF"/>
                <w:sz w:val="17"/>
              </w:rPr>
              <w:t>Persyaratan modul</w:t>
            </w:r>
          </w:p>
        </w:tc>
        <w:tc>
          <w:tcPr>
            <w:tcW w:type="dxa" w:w="2951"/>
            <w:shd w:fill="15324B"/>
            <w:tcMar>
              <w:top w:w="100" w:type="dxa"/>
              <w:start w:w="110" w:type="dxa"/>
              <w:bottom w:w="100" w:type="dxa"/>
              <w:end w:w="110" w:type="dxa"/>
            </w:tcMar>
          </w:tcPr>
          <w:p>
            <w:r>
              <w:rPr>
                <w:b/>
                <w:color w:val="FFFFFF"/>
                <w:sz w:val="17"/>
              </w:rPr>
              <w:t>Bukti pada project</w:t>
            </w:r>
          </w:p>
        </w:tc>
        <w:tc>
          <w:tcPr>
            <w:tcW w:type="dxa" w:w="4464"/>
            <w:shd w:fill="15324B"/>
            <w:tcMar>
              <w:top w:w="100" w:type="dxa"/>
              <w:start w:w="110" w:type="dxa"/>
              <w:bottom w:w="100" w:type="dxa"/>
              <w:end w:w="110" w:type="dxa"/>
            </w:tcMar>
          </w:tcPr>
          <w:p>
            <w:r>
              <w:rPr>
                <w:b/>
                <w:color w:val="FFFFFF"/>
                <w:sz w:val="17"/>
              </w:rPr>
              <w:t>Catatan</w:t>
            </w:r>
          </w:p>
        </w:tc>
      </w:tr>
      <w:tr>
        <w:tc>
          <w:tcPr>
            <w:tcW w:type="dxa" w:w="2520"/>
            <w:tcMar>
              <w:top w:w="80" w:type="dxa"/>
              <w:start w:w="110" w:type="dxa"/>
              <w:bottom w:w="80" w:type="dxa"/>
              <w:end w:w="110" w:type="dxa"/>
            </w:tcMar>
            <w:vAlign w:val="center"/>
            <w:shd w:fill="F4F7FA"/>
          </w:tcPr>
          <w:p>
            <w:pPr>
              <w:spacing w:after="0" w:line="240" w:lineRule="auto"/>
            </w:pPr>
            <w:r>
              <w:rPr>
                <w:sz w:val="16"/>
              </w:rPr>
              <w:t>Minimal 3 layar: Login, Dashboard, Input Data</w:t>
            </w:r>
          </w:p>
        </w:tc>
        <w:tc>
          <w:tcPr>
            <w:tcW w:type="dxa" w:w="2951"/>
            <w:tcMar>
              <w:top w:w="80" w:type="dxa"/>
              <w:start w:w="110" w:type="dxa"/>
              <w:bottom w:w="80" w:type="dxa"/>
              <w:end w:w="110" w:type="dxa"/>
            </w:tcMar>
            <w:vAlign w:val="center"/>
            <w:shd w:fill="F4F7FA"/>
          </w:tcPr>
          <w:p>
            <w:pPr>
              <w:spacing w:after="0" w:line="240" w:lineRule="auto"/>
            </w:pPr>
            <w:r>
              <w:rPr>
                <w:sz w:val="16"/>
              </w:rPr>
              <w:t>Login dan Input terlihat; Daftar Barang juga terlihat.</w:t>
            </w:r>
          </w:p>
        </w:tc>
        <w:tc>
          <w:tcPr>
            <w:tcW w:type="dxa" w:w="4464"/>
            <w:tcMar>
              <w:top w:w="80" w:type="dxa"/>
              <w:start w:w="110" w:type="dxa"/>
              <w:bottom w:w="80" w:type="dxa"/>
              <w:end w:w="110" w:type="dxa"/>
            </w:tcMar>
            <w:vAlign w:val="center"/>
            <w:shd w:fill="F4F7FA"/>
          </w:tcPr>
          <w:p>
            <w:pPr>
              <w:spacing w:after="0" w:line="240" w:lineRule="auto"/>
            </w:pPr>
            <w:r>
              <w:rPr>
                <w:sz w:val="16"/>
              </w:rPr>
              <w:t>Pastikan Dashboard tetap tersedia pada AIA. Foto Dashboard belum ada pada kumpulan gambar ini.</w:t>
            </w:r>
          </w:p>
        </w:tc>
      </w:tr>
      <w:tr>
        <w:tc>
          <w:tcPr>
            <w:tcW w:type="dxa" w:w="2520"/>
            <w:tcMar>
              <w:top w:w="80" w:type="dxa"/>
              <w:start w:w="110" w:type="dxa"/>
              <w:bottom w:w="80" w:type="dxa"/>
              <w:end w:w="110" w:type="dxa"/>
            </w:tcMar>
            <w:vAlign w:val="center"/>
          </w:tcPr>
          <w:p>
            <w:pPr>
              <w:spacing w:after="0" w:line="240" w:lineRule="auto"/>
            </w:pPr>
            <w:r>
              <w:rPr>
                <w:sz w:val="16"/>
              </w:rPr>
              <w:t>Minimal 1 sensor/hardware</w:t>
            </w:r>
          </w:p>
        </w:tc>
        <w:tc>
          <w:tcPr>
            <w:tcW w:type="dxa" w:w="2951"/>
            <w:tcMar>
              <w:top w:w="80" w:type="dxa"/>
              <w:start w:w="110" w:type="dxa"/>
              <w:bottom w:w="80" w:type="dxa"/>
              <w:end w:w="110" w:type="dxa"/>
            </w:tcMar>
            <w:vAlign w:val="center"/>
          </w:tcPr>
          <w:p>
            <w:pPr>
              <w:spacing w:after="0" w:line="240" w:lineRule="auto"/>
            </w:pPr>
            <w:r>
              <w:rPr>
                <w:sz w:val="16"/>
              </w:rPr>
              <w:t>Kamera HP terlihat digunakan pada Gambar 5.</w:t>
            </w:r>
          </w:p>
        </w:tc>
        <w:tc>
          <w:tcPr>
            <w:tcW w:type="dxa" w:w="4464"/>
            <w:tcMar>
              <w:top w:w="80" w:type="dxa"/>
              <w:start w:w="110" w:type="dxa"/>
              <w:bottom w:w="80" w:type="dxa"/>
              <w:end w:w="110" w:type="dxa"/>
            </w:tcMar>
            <w:vAlign w:val="center"/>
          </w:tcPr>
          <w:p>
            <w:pPr>
              <w:spacing w:after="0" w:line="240" w:lineRule="auto"/>
            </w:pPr>
            <w:r>
              <w:rPr>
                <w:sz w:val="16"/>
              </w:rPr>
              <w:t>Sesuai bukti screenshot yang diberikan.</w:t>
            </w:r>
          </w:p>
        </w:tc>
      </w:tr>
      <w:tr>
        <w:tc>
          <w:tcPr>
            <w:tcW w:type="dxa" w:w="2520"/>
            <w:tcMar>
              <w:top w:w="80" w:type="dxa"/>
              <w:start w:w="110" w:type="dxa"/>
              <w:bottom w:w="80" w:type="dxa"/>
              <w:end w:w="110" w:type="dxa"/>
            </w:tcMar>
            <w:vAlign w:val="center"/>
            <w:shd w:fill="F4F7FA"/>
          </w:tcPr>
          <w:p>
            <w:pPr>
              <w:spacing w:after="0" w:line="240" w:lineRule="auto"/>
            </w:pPr>
            <w:r>
              <w:rPr>
                <w:sz w:val="16"/>
              </w:rPr>
              <w:t>Database eksternal: Firebase atau Web MySQL + PHP API</w:t>
            </w:r>
          </w:p>
        </w:tc>
        <w:tc>
          <w:tcPr>
            <w:tcW w:type="dxa" w:w="2951"/>
            <w:tcMar>
              <w:top w:w="80" w:type="dxa"/>
              <w:start w:w="110" w:type="dxa"/>
              <w:bottom w:w="80" w:type="dxa"/>
              <w:end w:w="110" w:type="dxa"/>
            </w:tcMar>
            <w:vAlign w:val="center"/>
            <w:shd w:fill="F4F7FA"/>
          </w:tcPr>
          <w:p>
            <w:pPr>
              <w:spacing w:after="0" w:line="240" w:lineRule="auto"/>
            </w:pPr>
            <w:r>
              <w:rPr>
                <w:sz w:val="16"/>
              </w:rPr>
              <w:t>Aplikasi menggunakan PHP API dan database MySQL; layar daftar menampilkan rekaman data.</w:t>
            </w:r>
          </w:p>
        </w:tc>
        <w:tc>
          <w:tcPr>
            <w:tcW w:type="dxa" w:w="4464"/>
            <w:tcMar>
              <w:top w:w="80" w:type="dxa"/>
              <w:start w:w="110" w:type="dxa"/>
              <w:bottom w:w="80" w:type="dxa"/>
              <w:end w:w="110" w:type="dxa"/>
            </w:tcMar>
            <w:vAlign w:val="center"/>
            <w:shd w:fill="F4F7FA"/>
          </w:tcPr>
          <w:p>
            <w:pPr>
              <w:spacing w:after="0" w:line="240" w:lineRule="auto"/>
            </w:pPr>
            <w:r>
              <w:rPr>
                <w:sz w:val="16"/>
              </w:rPr>
              <w:t>Pastikan file SQL dan source PHP ikut diserahkan.</w:t>
            </w:r>
          </w:p>
        </w:tc>
      </w:tr>
      <w:tr>
        <w:tc>
          <w:tcPr>
            <w:tcW w:type="dxa" w:w="2520"/>
            <w:tcMar>
              <w:top w:w="80" w:type="dxa"/>
              <w:start w:w="110" w:type="dxa"/>
              <w:bottom w:w="80" w:type="dxa"/>
              <w:end w:w="110" w:type="dxa"/>
            </w:tcMar>
            <w:vAlign w:val="center"/>
          </w:tcPr>
          <w:p>
            <w:pPr>
              <w:spacing w:after="0" w:line="240" w:lineRule="auto"/>
            </w:pPr>
            <w:r>
              <w:rPr>
                <w:sz w:val="16"/>
              </w:rPr>
              <w:t>Khusus MySQL: Web Admin untuk rekap + cetak/ekspor Excel</w:t>
            </w:r>
          </w:p>
        </w:tc>
        <w:tc>
          <w:tcPr>
            <w:tcW w:type="dxa" w:w="2951"/>
            <w:tcMar>
              <w:top w:w="80" w:type="dxa"/>
              <w:start w:w="110" w:type="dxa"/>
              <w:bottom w:w="80" w:type="dxa"/>
              <w:end w:w="110" w:type="dxa"/>
            </w:tcMar>
            <w:vAlign w:val="center"/>
          </w:tcPr>
          <w:p>
            <w:pPr>
              <w:spacing w:after="0" w:line="240" w:lineRule="auto"/>
            </w:pPr>
            <w:r>
              <w:rPr>
                <w:sz w:val="16"/>
              </w:rPr>
              <w:t>Komponen Web Admin merupakan bagian dari paket project.</w:t>
            </w:r>
          </w:p>
        </w:tc>
        <w:tc>
          <w:tcPr>
            <w:tcW w:type="dxa" w:w="4464"/>
            <w:tcMar>
              <w:top w:w="80" w:type="dxa"/>
              <w:start w:w="110" w:type="dxa"/>
              <w:bottom w:w="80" w:type="dxa"/>
              <w:end w:w="110" w:type="dxa"/>
            </w:tcMar>
            <w:vAlign w:val="center"/>
          </w:tcPr>
          <w:p>
            <w:pPr>
              <w:spacing w:after="0" w:line="240" w:lineRule="auto"/>
            </w:pPr>
            <w:r>
              <w:rPr>
                <w:sz w:val="16"/>
              </w:rPr>
              <w:t>Kumpulan foto ini belum memperlihatkan halaman Web Admin, cetak, atau ekspor Excel. Tambahkan screenshot Web Admin bila dokumentasi harus menjadi bukti visual lengkap.</w:t>
            </w:r>
          </w:p>
        </w:tc>
      </w:tr>
    </w:tbl>
    <w:p>
      <w:pPr>
        <w:spacing w:before="120" w:after="0"/>
      </w:pPr>
      <w:r>
        <w:rPr>
          <w:b/>
          <w:color w:val="15324B"/>
        </w:rPr>
        <w:t xml:space="preserve">Kesimpulan. </w:t>
      </w:r>
      <w:r>
        <w:t>Foto yang tersedia mendokumentasikan proses login, validasi kelengkapan isian, penggunaan kamera pada input barang, notifikasi penyimpanan, dan tampilan daftar barang. Agar dokumentasi visual sepenuhnya mencakup semua syarat modul, tambahkan bukti layar Dashboard serta Web Admin yang menampilkan rekap dan fitur cetak/ekspor Excel.</w:t>
      </w:r>
    </w:p>
    <w:sectPr w:rsidR="00FC693F" w:rsidRPr="0006063C" w:rsidSect="00034616">
      <w:headerReference w:type="default" r:id="rId9"/>
      <w:footerReference w:type="default" r:id="rId10"/>
      <w:pgSz w:w="11909" w:h="16834"/>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5"/>
        <w:sz w:val="16"/>
      </w:rPr>
      <w:t xml:space="preserve">Dokumentasi Project LostFoundSekolah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2D5D93"/>
      </w:pBdr>
    </w:pPr>
    <w:r>
      <w:rPr>
        <w:rFonts w:ascii="Aptos" w:hAnsi="Aptos"/>
        <w:b/>
        <w:color w:val="2D5D93"/>
        <w:sz w:val="16"/>
      </w:rPr>
      <w:t>LOSTFOUNDSCHOOL  |  DOKUMENTASI APLIKASI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20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eastAsia="Aptos Display"/>
      <w:b/>
      <w:bCs/>
      <w:color w:val="15324B"/>
      <w:sz w:val="4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eastAsia="Aptos"/>
      <w:b/>
      <w:bCs/>
      <w:color w:val="2D5D93"/>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eastAsia="Aptos"/>
      <w:b/>
      <w:bCs/>
      <w:color w:val="138A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Aplikasi LostFoundSekolah</dc:title>
  <dc:subject>Dokumentasi aplikasi berdasarkan screenshot pengujian dan persyaratan tugas akhir mapel mobile</dc:subject>
  <dc:creator>LostFoundSekolah Project</dc:creator>
  <cp:keywords>LostFoundSekolah, MIT App Inventor, PHP, MySQL, dokumentasi</cp:keywords>
  <dc:description>generated by python-docx</dc:description>
  <cp:lastModifiedBy/>
  <cp:revision>1</cp:revision>
  <dcterms:created xsi:type="dcterms:W3CDTF">2013-12-23T23:15:00Z</dcterms:created>
  <dcterms:modified xsi:type="dcterms:W3CDTF">2013-12-23T23:15:00Z</dcterms:modified>
  <cp:category/>
</cp:coreProperties>
</file>