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一个简单的基于</w:t>
      </w: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 w:eastAsia="zh-CN"/>
        </w:rPr>
        <w:t>GIN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框架的接口程序。 实现简易博客系统的以下接口：文章列表、文章编辑、文章删除、文章查看</w:t>
      </w: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  <w:lang w:val="en-US" w:eastAsia="zh-CN"/>
        </w:rPr>
        <w:t>数据字典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6"/>
        <w:gridCol w:w="1950"/>
        <w:gridCol w:w="1182"/>
        <w:gridCol w:w="1275"/>
        <w:gridCol w:w="712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076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82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076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Int（11）</w:t>
            </w:r>
          </w:p>
        </w:tc>
        <w:tc>
          <w:tcPr>
            <w:tcW w:w="1182" w:type="dxa"/>
          </w:tcPr>
          <w:p>
            <w:pPr>
              <w:spacing w:line="48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文章</w:t>
            </w: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076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Article_Name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182" w:type="dxa"/>
          </w:tcPr>
          <w:p>
            <w:pPr>
              <w:spacing w:line="48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076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Article_Content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Varchar（1000）</w:t>
            </w:r>
          </w:p>
        </w:tc>
        <w:tc>
          <w:tcPr>
            <w:tcW w:w="1182" w:type="dxa"/>
          </w:tcPr>
          <w:p>
            <w:pPr>
              <w:spacing w:line="48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2076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Author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182" w:type="dxa"/>
          </w:tcPr>
          <w:p>
            <w:pPr>
              <w:spacing w:line="48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  <w:lang w:val="en-US" w:eastAsia="zh-CN"/>
        </w:rPr>
        <w:t>简易博客后台接口</w:t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>3.1文章列表接口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接口地址：/article/searchAll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请求方式：POST，Form格式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请求参数：无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响应：</w:t>
      </w:r>
    </w:p>
    <w:tbl>
      <w:tblPr>
        <w:tblStyle w:val="6"/>
        <w:tblW w:w="6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8"/>
        <w:gridCol w:w="19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</w:t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Article_Name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Article_Content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Author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流程图：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466975" cy="42094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>3.2</w:t>
      </w:r>
      <w:r>
        <w:rPr>
          <w:rFonts w:hint="eastAsia" w:ascii="Calibri" w:hAnsi="Calibri" w:cs="Calibri"/>
          <w:b/>
          <w:bCs/>
          <w:sz w:val="28"/>
          <w:szCs w:val="36"/>
          <w:lang w:val="en-US" w:eastAsia="zh-CN"/>
        </w:rPr>
        <w:t>新增文章</w:t>
      </w: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>接口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接口地址：/article/add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请求方式：POST，Form格式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请求参数：</w:t>
      </w:r>
    </w:p>
    <w:tbl>
      <w:tblPr>
        <w:tblStyle w:val="6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Article_Name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Article_Content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Author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响应：</w:t>
      </w:r>
    </w:p>
    <w:tbl>
      <w:tblPr>
        <w:tblStyle w:val="6"/>
        <w:tblW w:w="6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新增成功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流程图：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590165" cy="41427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36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36"/>
          <w:lang w:val="en-US" w:eastAsia="zh-CN"/>
        </w:rPr>
        <w:t>3.3编辑文章接口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接口地址：/article/update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请求方式：POST，Form格式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请求参数：</w:t>
      </w:r>
    </w:p>
    <w:tbl>
      <w:tblPr>
        <w:tblStyle w:val="6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Article_Name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Article_Content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Author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响应：</w:t>
      </w:r>
    </w:p>
    <w:tbl>
      <w:tblPr>
        <w:tblStyle w:val="6"/>
        <w:tblW w:w="6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更新成功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流程图：</w:t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580640" cy="42189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outlineLvl w:val="1"/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>3</w:t>
      </w:r>
      <w:r>
        <w:rPr>
          <w:rFonts w:hint="eastAsia" w:ascii="Calibri" w:hAnsi="Calibri" w:cs="Calibri"/>
          <w:b/>
          <w:bCs/>
          <w:sz w:val="28"/>
          <w:szCs w:val="36"/>
          <w:lang w:val="en-US" w:eastAsia="zh-CN"/>
        </w:rPr>
        <w:t>.4</w:t>
      </w: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>文章查看接口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接口地址：/article/searchById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请求方式：POST，Form格式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请求参数：</w:t>
      </w:r>
    </w:p>
    <w:tbl>
      <w:tblPr>
        <w:tblStyle w:val="6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文章id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响应：</w:t>
      </w:r>
    </w:p>
    <w:tbl>
      <w:tblPr>
        <w:tblStyle w:val="6"/>
        <w:tblW w:w="6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Article_Name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Article_Content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Author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流程图：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142615" cy="43332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>3.</w:t>
      </w:r>
      <w:r>
        <w:rPr>
          <w:rFonts w:hint="eastAsia" w:ascii="Calibri" w:hAnsi="Calibri" w:cs="Calibri"/>
          <w:b/>
          <w:bCs/>
          <w:sz w:val="28"/>
          <w:szCs w:val="36"/>
          <w:lang w:val="en-US" w:eastAsia="zh-CN"/>
        </w:rPr>
        <w:t>5</w:t>
      </w:r>
      <w:r>
        <w:rPr>
          <w:rFonts w:hint="default" w:ascii="Calibri" w:hAnsi="Calibri" w:cs="Calibri"/>
          <w:b/>
          <w:bCs/>
          <w:sz w:val="28"/>
          <w:szCs w:val="36"/>
          <w:lang w:val="en-US" w:eastAsia="zh-CN"/>
        </w:rPr>
        <w:t>文章删除接口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接口地址：/article/searchById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请求方式：POST，Form格式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请求参数：</w:t>
      </w:r>
    </w:p>
    <w:tbl>
      <w:tblPr>
        <w:tblStyle w:val="6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是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文章id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响应：</w:t>
      </w:r>
    </w:p>
    <w:tbl>
      <w:tblPr>
        <w:tblStyle w:val="6"/>
        <w:tblW w:w="6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9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191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206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流程图：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685415" cy="3637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007C1"/>
    <w:multiLevelType w:val="singleLevel"/>
    <w:tmpl w:val="73C007C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72652"/>
    <w:rsid w:val="1E022259"/>
    <w:rsid w:val="390537FC"/>
    <w:rsid w:val="76D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73620</dc:creator>
  <cp:lastModifiedBy>73620</cp:lastModifiedBy>
  <dcterms:modified xsi:type="dcterms:W3CDTF">2018-03-04T06:32:51Z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