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60E" w14:textId="2AB52BE4" w:rsidR="006A7AB6" w:rsidRPr="00DC202A" w:rsidRDefault="00786547" w:rsidP="00DC202A">
      <w:pPr>
        <w:spacing w:line="360" w:lineRule="auto"/>
        <w:rPr>
          <w:rFonts w:ascii="Times New Roman" w:hAnsi="Times New Roman" w:cs="Times New Roman"/>
        </w:rPr>
      </w:pPr>
      <w:r w:rsidRPr="00DC202A">
        <w:rPr>
          <w:rFonts w:ascii="Times New Roman" w:hAnsi="Times New Roman" w:cs="Times New Roman"/>
        </w:rPr>
        <w:t>Yan Zhe</w:t>
      </w:r>
      <w:r w:rsidR="006C371B" w:rsidRPr="00DC202A">
        <w:rPr>
          <w:rFonts w:ascii="Times New Roman" w:hAnsi="Times New Roman" w:cs="Times New Roman"/>
        </w:rPr>
        <w:t>n</w:t>
      </w:r>
      <w:r w:rsidRPr="00DC202A">
        <w:rPr>
          <w:rFonts w:ascii="Times New Roman" w:hAnsi="Times New Roman" w:cs="Times New Roman"/>
        </w:rPr>
        <w:t xml:space="preserve">, </w:t>
      </w:r>
      <w:proofErr w:type="spellStart"/>
      <w:r w:rsidR="00B53E6F" w:rsidRPr="00DC202A">
        <w:rPr>
          <w:rFonts w:ascii="Times New Roman" w:hAnsi="Times New Roman" w:cs="Times New Roman"/>
        </w:rPr>
        <w:t>Yifan</w:t>
      </w:r>
      <w:proofErr w:type="spellEnd"/>
      <w:r w:rsidR="00B53E6F" w:rsidRPr="00DC202A">
        <w:rPr>
          <w:rFonts w:ascii="Times New Roman" w:hAnsi="Times New Roman" w:cs="Times New Roman"/>
        </w:rPr>
        <w:t xml:space="preserve"> Yao</w:t>
      </w:r>
    </w:p>
    <w:p w14:paraId="32414F63" w14:textId="771D64B0" w:rsidR="00B53E6F" w:rsidRPr="00DC202A" w:rsidRDefault="00B53E6F" w:rsidP="00DC202A">
      <w:pPr>
        <w:spacing w:line="360" w:lineRule="auto"/>
        <w:rPr>
          <w:rFonts w:ascii="Times New Roman" w:hAnsi="Times New Roman" w:cs="Times New Roman"/>
        </w:rPr>
      </w:pPr>
      <w:r w:rsidRPr="00DC202A">
        <w:rPr>
          <w:rFonts w:ascii="Times New Roman" w:hAnsi="Times New Roman" w:cs="Times New Roman"/>
        </w:rPr>
        <w:t>CSE 3521</w:t>
      </w:r>
    </w:p>
    <w:p w14:paraId="5AD1F7CD" w14:textId="1FD0D805" w:rsidR="00DC202A" w:rsidRPr="00DC202A" w:rsidRDefault="00B53E6F" w:rsidP="00DC202A">
      <w:pPr>
        <w:spacing w:line="360" w:lineRule="auto"/>
        <w:rPr>
          <w:rFonts w:ascii="Times New Roman" w:hAnsi="Times New Roman" w:cs="Times New Roman"/>
        </w:rPr>
        <w:sectPr w:rsidR="00DC202A" w:rsidRPr="00DC202A" w:rsidSect="00DC20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C202A">
        <w:rPr>
          <w:rFonts w:ascii="Times New Roman" w:hAnsi="Times New Roman" w:cs="Times New Roman"/>
        </w:rPr>
        <w:t>Homework #</w:t>
      </w:r>
      <w:r w:rsidR="00DC202A" w:rsidRPr="00DC202A">
        <w:rPr>
          <w:rFonts w:ascii="Times New Roman" w:hAnsi="Times New Roman" w:cs="Times New Roman"/>
        </w:rPr>
        <w:t>9</w:t>
      </w:r>
    </w:p>
    <w:p w14:paraId="58E12E75" w14:textId="29FC0645" w:rsidR="00DC202A" w:rsidRDefault="00DC202A" w:rsidP="00DC202A">
      <w:pPr>
        <w:spacing w:line="360" w:lineRule="auto"/>
        <w:rPr>
          <w:rFonts w:ascii="Times New Roman" w:hAnsi="Times New Roman" w:cs="Times New Roman"/>
        </w:rPr>
      </w:pPr>
    </w:p>
    <w:p w14:paraId="44893F5C" w14:textId="482DB4E2" w:rsidR="00DC202A" w:rsidRDefault="00DC202A" w:rsidP="00DC20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14:paraId="24CB1238" w14:textId="4189082A" w:rsidR="00DC202A" w:rsidRDefault="00DC202A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y=ax+b</m:t>
            </m:r>
          </m:e>
        </m:d>
        <m:r>
          <w:rPr>
            <w:rFonts w:ascii="Cambria Math" w:hAnsi="Cambria Math" w:cs="Times New Roman"/>
          </w:rPr>
          <m:t>=0.22131790000000018</m:t>
        </m:r>
      </m:oMath>
    </w:p>
    <w:p w14:paraId="3D76BBD8" w14:textId="00B88757" w:rsidR="00DC202A" w:rsidRDefault="00DC202A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A547DF" wp14:editId="6C6BDADF">
            <wp:extent cx="3657600" cy="2684975"/>
            <wp:effectExtent l="0" t="0" r="0" b="0"/>
            <wp:docPr id="2" name="Picture 2" descr="A stop light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top light at nigh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E7E" w14:textId="483E20BB" w:rsidR="00DC202A" w:rsidRDefault="00DC202A" w:rsidP="00DC20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14:paraId="3E2298A8" w14:textId="008911BF" w:rsidR="00DC202A" w:rsidRDefault="00DC202A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+bx+c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0.0013161142857142745</m:t>
        </m:r>
      </m:oMath>
    </w:p>
    <w:p w14:paraId="48198457" w14:textId="7ACB6B18" w:rsidR="00DC202A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009F3A" wp14:editId="7F47075A">
            <wp:extent cx="3657600" cy="2684975"/>
            <wp:effectExtent l="0" t="0" r="0" b="0"/>
            <wp:docPr id="3" name="Picture 3" descr="A picture containing light, sitting, night, s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sitting, night, sto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73DF" w14:textId="622F83AD" w:rsidR="00A83C2F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+b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cx+d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0.000016514285714284396</m:t>
        </m:r>
      </m:oMath>
    </w:p>
    <w:p w14:paraId="07975D3B" w14:textId="69F1C49A" w:rsidR="00A83C2F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850C7F" wp14:editId="6034F041">
            <wp:extent cx="3657600" cy="2477086"/>
            <wp:effectExtent l="0" t="0" r="0" b="0"/>
            <wp:docPr id="4" name="Picture 4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igh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43B9" w14:textId="6C513320" w:rsidR="00A83C2F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+b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+dx+e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4.954960433513401e-20</m:t>
        </m:r>
      </m:oMath>
    </w:p>
    <w:p w14:paraId="02233276" w14:textId="2D9A9A0E" w:rsidR="00A83C2F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7C3F7F" wp14:editId="0A5D0522">
            <wp:extent cx="3657600" cy="2477086"/>
            <wp:effectExtent l="0" t="0" r="0" b="0"/>
            <wp:docPr id="5" name="Picture 5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77A" w14:textId="2D8EDB65" w:rsidR="00A83C2F" w:rsidRDefault="00A83C2F" w:rsidP="00DC202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think the last model best fits the data, since the value of SSE </w:t>
      </w:r>
      <w:r w:rsidRPr="00A83C2F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>s</w:t>
      </w:r>
      <w:r w:rsidRPr="00A83C2F">
        <w:rPr>
          <w:rFonts w:ascii="Times New Roman" w:hAnsi="Times New Roman" w:cs="Times New Roman"/>
        </w:rPr>
        <w:t xml:space="preserve"> the discrepancy between the data and an estimation model</w:t>
      </w:r>
      <w:r>
        <w:rPr>
          <w:rFonts w:ascii="Times New Roman" w:hAnsi="Times New Roman" w:cs="Times New Roman"/>
        </w:rPr>
        <w:t xml:space="preserve">. Hence, when we should choose the model </w:t>
      </w:r>
      <w:r w:rsidR="003D1135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the smallest SSE value.</w:t>
      </w:r>
    </w:p>
    <w:p w14:paraId="5C8378DF" w14:textId="69611FB1" w:rsidR="00651EA1" w:rsidRDefault="00651EA1" w:rsidP="00651E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14:paraId="074FF07D" w14:textId="0160F287" w:rsidR="00651EA1" w:rsidRDefault="00EA09C0" w:rsidP="00651EA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da</m:t>
            </m:r>
          </m:den>
        </m:f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b</m:t>
            </m:r>
          </m:sup>
        </m:sSup>
      </m:oMath>
    </w:p>
    <w:p w14:paraId="69FD7BBE" w14:textId="2BA16309" w:rsidR="00EA09C0" w:rsidRPr="00DC202A" w:rsidRDefault="00EA09C0" w:rsidP="00EA09C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b</m:t>
            </m:r>
          </m:den>
        </m:f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b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/>
            </m:sSub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</w:p>
    <w:p w14:paraId="3978B2D0" w14:textId="587FA13A" w:rsidR="00EA09C0" w:rsidRPr="00DC202A" w:rsidRDefault="00EA09C0" w:rsidP="00EA09C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</m:oMath>
    </w:p>
    <w:p w14:paraId="6670A55C" w14:textId="335901D7" w:rsidR="00EA09C0" w:rsidRPr="00DC202A" w:rsidRDefault="00EA09C0" w:rsidP="00EA09C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</w:p>
    <w:p w14:paraId="0120FFAF" w14:textId="37FAC8E2" w:rsidR="00EA09C0" w:rsidRDefault="00EA09C0" w:rsidP="00BD44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14:paraId="4221037C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lastRenderedPageBreak/>
        <w:t>Iteration 0: SSE=86.91664599999999</w:t>
      </w:r>
    </w:p>
    <w:p w14:paraId="078F7302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1: SSE=1.2257484260435025</w:t>
      </w:r>
    </w:p>
    <w:p w14:paraId="253BC7BB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2: SSE=0.002951589411860112</w:t>
      </w:r>
    </w:p>
    <w:p w14:paraId="016A06A9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3: SSE=0.045031842180812805</w:t>
      </w:r>
    </w:p>
    <w:p w14:paraId="5B8E3DEF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4: SSE=0.000004780982168256427</w:t>
      </w:r>
    </w:p>
    <w:p w14:paraId="7AEAF108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5: SSE=2.209080239166643e-7</w:t>
      </w:r>
    </w:p>
    <w:p w14:paraId="222DCB33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6: SSE=2.2090783285717636e-7</w:t>
      </w:r>
    </w:p>
    <w:p w14:paraId="51D930C7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7: SSE=2.2090783285710132e-7</w:t>
      </w:r>
    </w:p>
    <w:p w14:paraId="1431268D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8: SSE=2.2090783285686171e-7</w:t>
      </w:r>
    </w:p>
    <w:p w14:paraId="3CA0A40C" w14:textId="77777777" w:rsidR="00344B99" w:rsidRP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9: SSE=2.2090783285678834e-7</w:t>
      </w:r>
    </w:p>
    <w:p w14:paraId="55F67E95" w14:textId="79C23C5E" w:rsidR="00344B99" w:rsidRDefault="00344B99" w:rsidP="00344B9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344B99">
        <w:rPr>
          <w:rFonts w:ascii="Times New Roman" w:hAnsi="Times New Roman" w:cs="Times New Roman"/>
        </w:rPr>
        <w:t>Iteration 10: SSE=2.2090783285663804e-7</w:t>
      </w:r>
    </w:p>
    <w:p w14:paraId="7B6C7E43" w14:textId="79FD221E" w:rsidR="00BD44CE" w:rsidRDefault="00344B99" w:rsidP="00BD4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66465" wp14:editId="6669A384">
            <wp:extent cx="3657600" cy="2477086"/>
            <wp:effectExtent l="0" t="0" r="0" b="0"/>
            <wp:docPr id="6" name="Picture 6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igh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1AF" w14:textId="27CEE6BF" w:rsidR="00344B99" w:rsidRDefault="00686C5A" w:rsidP="00BD4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 think this model fits the data better than previous one. After 10 iteration, the Gauss-Newton method is providing a smaller number compare to </w:t>
      </w:r>
      <w:r w:rsidRPr="00686C5A">
        <w:rPr>
          <w:rFonts w:ascii="Times New Roman" w:hAnsi="Times New Roman" w:cs="Times New Roman"/>
        </w:rPr>
        <w:t>Polynomial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SSE=1.65143*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>
        <w:rPr>
          <w:rFonts w:ascii="Times New Roman" w:hAnsi="Times New Roman" w:cs="Times New Roman"/>
        </w:rPr>
        <w:t xml:space="preserve">). The </w:t>
      </w:r>
      <w:r w:rsidRPr="00686C5A">
        <w:rPr>
          <w:rFonts w:ascii="Times New Roman" w:hAnsi="Times New Roman" w:cs="Times New Roman"/>
        </w:rPr>
        <w:t>Gauss-Newton method</w:t>
      </w:r>
      <w:r>
        <w:rPr>
          <w:rFonts w:ascii="Times New Roman" w:hAnsi="Times New Roman" w:cs="Times New Roman"/>
        </w:rPr>
        <w:t xml:space="preserve">’s performance depends on the iteration times. Hence, when we are utilizing </w:t>
      </w:r>
      <w:r w:rsidRPr="00686C5A">
        <w:rPr>
          <w:rFonts w:ascii="Times New Roman" w:hAnsi="Times New Roman" w:cs="Times New Roman"/>
        </w:rPr>
        <w:t>Gauss-Newton method</w:t>
      </w:r>
      <w:r>
        <w:rPr>
          <w:rFonts w:ascii="Times New Roman" w:hAnsi="Times New Roman" w:cs="Times New Roman"/>
        </w:rPr>
        <w:t>, we need to make sure to there are enough iterations.</w:t>
      </w:r>
    </w:p>
    <w:p w14:paraId="477702A8" w14:textId="44697C5D" w:rsidR="0061629F" w:rsidRDefault="0061629F" w:rsidP="006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14:paraId="5BA6FB03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0: SSE=86.91664599999999</w:t>
      </w:r>
    </w:p>
    <w:p w14:paraId="2FF88A8B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1: SSE=9.823254279495549</w:t>
      </w:r>
    </w:p>
    <w:p w14:paraId="6CE7B1E9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2: SSE=1.9886924028316724</w:t>
      </w:r>
    </w:p>
    <w:p w14:paraId="0FA1396C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3: SSE=0.6616441968742724</w:t>
      </w:r>
    </w:p>
    <w:p w14:paraId="3724AECA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lastRenderedPageBreak/>
        <w:t>Iteration 4: SSE=0.4614402093746779</w:t>
      </w:r>
    </w:p>
    <w:p w14:paraId="15524AF6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5: SSE=0.4304949859231547</w:t>
      </w:r>
    </w:p>
    <w:p w14:paraId="11126F1A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...</w:t>
      </w:r>
    </w:p>
    <w:p w14:paraId="0B3CE09C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4995: SSE=0.00020930544167242234</w:t>
      </w:r>
    </w:p>
    <w:p w14:paraId="398181EF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4996: SSE=0.00020925042055905206</w:t>
      </w:r>
    </w:p>
    <w:p w14:paraId="38628FAE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4997: SSE=0.00020919546901500068</w:t>
      </w:r>
    </w:p>
    <w:p w14:paraId="382EE898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4998: SSE=0.00020914058694998782</w:t>
      </w:r>
    </w:p>
    <w:p w14:paraId="7A9DD5A6" w14:textId="77777777" w:rsidR="0061629F" w:rsidRP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4999: SSE=0.00020908577427385791</w:t>
      </w:r>
    </w:p>
    <w:p w14:paraId="133FC656" w14:textId="4CD47B0B" w:rsid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1629F">
        <w:rPr>
          <w:rFonts w:ascii="Times New Roman" w:hAnsi="Times New Roman" w:cs="Times New Roman"/>
        </w:rPr>
        <w:t>Iteration 5000: SSE=0.0002090310308965403</w:t>
      </w:r>
    </w:p>
    <w:p w14:paraId="0E813C40" w14:textId="70FE9098" w:rsid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4E4186" wp14:editId="730DBC52">
            <wp:extent cx="3657600" cy="2477086"/>
            <wp:effectExtent l="0" t="0" r="0" b="0"/>
            <wp:docPr id="7" name="Picture 7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igh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0C54" w14:textId="53D5125E" w:rsid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did not beat the </w:t>
      </w:r>
      <w:r w:rsidRPr="0061629F">
        <w:rPr>
          <w:rFonts w:ascii="Times New Roman" w:hAnsi="Times New Roman" w:cs="Times New Roman"/>
        </w:rPr>
        <w:t>Gauss-Newton method</w:t>
      </w:r>
      <w:r>
        <w:rPr>
          <w:rFonts w:ascii="Times New Roman" w:hAnsi="Times New Roman" w:cs="Times New Roman"/>
        </w:rPr>
        <w:t>.</w:t>
      </w:r>
    </w:p>
    <w:p w14:paraId="302E92CA" w14:textId="0492C6D2" w:rsidR="00FA7F57" w:rsidRDefault="00FA7F57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are using </w:t>
      </w:r>
      <w:r w:rsidRPr="00FA7F57">
        <w:rPr>
          <w:rFonts w:ascii="Times New Roman" w:hAnsi="Times New Roman" w:cs="Times New Roman"/>
        </w:rPr>
        <w:t>0.0015</w:t>
      </w:r>
      <w:r>
        <w:rPr>
          <w:rFonts w:ascii="Times New Roman" w:hAnsi="Times New Roman" w:cs="Times New Roman"/>
        </w:rPr>
        <w:t xml:space="preserve"> as our learning rate, we will have </w:t>
      </w:r>
      <m:oMath>
        <m:r>
          <w:rPr>
            <w:rFonts w:ascii="Cambria Math" w:hAnsi="Cambria Math" w:cs="Times New Roman"/>
          </w:rPr>
          <m:t>SSE=0.00011184159014531948</m:t>
        </m:r>
      </m:oMath>
      <w:r>
        <w:rPr>
          <w:rFonts w:ascii="Times New Roman" w:hAnsi="Times New Roman" w:cs="Times New Roman"/>
        </w:rPr>
        <w:t xml:space="preserve"> after 5000 iteration, which is </w:t>
      </w:r>
      <w:r w:rsidR="00A0317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better convergence rate.</w:t>
      </w:r>
    </w:p>
    <w:p w14:paraId="5B5D1791" w14:textId="1427BEF2" w:rsidR="0061629F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increase or decrease the learning rate</w:t>
      </w:r>
      <w:r w:rsidR="00FA7F57">
        <w:rPr>
          <w:rFonts w:ascii="Times New Roman" w:hAnsi="Times New Roman" w:cs="Times New Roman"/>
        </w:rPr>
        <w:t xml:space="preserve"> </w:t>
      </w:r>
      <w:r w:rsidR="00FA7F57" w:rsidRPr="00FA7F57">
        <w:rPr>
          <w:rFonts w:ascii="Times New Roman" w:hAnsi="Times New Roman" w:cs="Times New Roman"/>
        </w:rPr>
        <w:t>dramatically</w:t>
      </w:r>
      <w:r>
        <w:rPr>
          <w:rFonts w:ascii="Times New Roman" w:hAnsi="Times New Roman" w:cs="Times New Roman"/>
        </w:rPr>
        <w:t>, the fitness of the curve is worse than before.</w:t>
      </w:r>
    </w:p>
    <w:p w14:paraId="28BCD6B1" w14:textId="2A4B3F50" w:rsidR="0061629F" w:rsidRPr="00DC202A" w:rsidRDefault="0061629F" w:rsidP="00616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to default value, when we increase the it</w:t>
      </w:r>
      <w:r w:rsidRPr="0061629F">
        <w:rPr>
          <w:rFonts w:ascii="Times New Roman" w:hAnsi="Times New Roman" w:cs="Times New Roman"/>
        </w:rPr>
        <w:t>erations</w:t>
      </w:r>
      <w:r>
        <w:rPr>
          <w:rFonts w:ascii="Times New Roman" w:hAnsi="Times New Roman" w:cs="Times New Roman"/>
        </w:rPr>
        <w:t xml:space="preserve">, the fitness of the curve is improved. Oppositely, when we decrease the iterations, the fitness of the curve is </w:t>
      </w:r>
      <w:r w:rsidRPr="0061629F">
        <w:rPr>
          <w:rFonts w:ascii="Times New Roman" w:hAnsi="Times New Roman" w:cs="Times New Roman"/>
        </w:rPr>
        <w:t>degraded</w:t>
      </w:r>
      <w:r>
        <w:rPr>
          <w:rFonts w:ascii="Times New Roman" w:hAnsi="Times New Roman" w:cs="Times New Roman"/>
        </w:rPr>
        <w:t>.</w:t>
      </w:r>
    </w:p>
    <w:sectPr w:rsidR="0061629F" w:rsidRPr="00DC202A" w:rsidSect="00DC20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BBF"/>
    <w:multiLevelType w:val="hybridMultilevel"/>
    <w:tmpl w:val="7F821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7035"/>
    <w:multiLevelType w:val="hybridMultilevel"/>
    <w:tmpl w:val="C8CE3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535C9"/>
    <w:multiLevelType w:val="hybridMultilevel"/>
    <w:tmpl w:val="42680C00"/>
    <w:lvl w:ilvl="0" w:tplc="70666190">
      <w:start w:val="7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 w15:restartNumberingAfterBreak="0">
    <w:nsid w:val="397620EF"/>
    <w:multiLevelType w:val="hybridMultilevel"/>
    <w:tmpl w:val="38F46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493B2C"/>
    <w:multiLevelType w:val="hybridMultilevel"/>
    <w:tmpl w:val="3E640C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5"/>
    <w:rsid w:val="00024832"/>
    <w:rsid w:val="000406D6"/>
    <w:rsid w:val="00047121"/>
    <w:rsid w:val="000700A6"/>
    <w:rsid w:val="00076D2D"/>
    <w:rsid w:val="00082B17"/>
    <w:rsid w:val="00086D31"/>
    <w:rsid w:val="000B6E85"/>
    <w:rsid w:val="000C7932"/>
    <w:rsid w:val="000D134A"/>
    <w:rsid w:val="001006BD"/>
    <w:rsid w:val="00106ACB"/>
    <w:rsid w:val="00121E23"/>
    <w:rsid w:val="00133FFF"/>
    <w:rsid w:val="00145052"/>
    <w:rsid w:val="00153FD1"/>
    <w:rsid w:val="0016290B"/>
    <w:rsid w:val="00192A3D"/>
    <w:rsid w:val="001B73D3"/>
    <w:rsid w:val="002044C2"/>
    <w:rsid w:val="00221930"/>
    <w:rsid w:val="0025098A"/>
    <w:rsid w:val="00273F8C"/>
    <w:rsid w:val="00277888"/>
    <w:rsid w:val="002A7FED"/>
    <w:rsid w:val="002B751C"/>
    <w:rsid w:val="002E63D1"/>
    <w:rsid w:val="002F7983"/>
    <w:rsid w:val="00300B74"/>
    <w:rsid w:val="00313516"/>
    <w:rsid w:val="003264C1"/>
    <w:rsid w:val="00344B99"/>
    <w:rsid w:val="00347204"/>
    <w:rsid w:val="003564A0"/>
    <w:rsid w:val="0036164E"/>
    <w:rsid w:val="0037252D"/>
    <w:rsid w:val="003B3708"/>
    <w:rsid w:val="003C0DDD"/>
    <w:rsid w:val="003C48FF"/>
    <w:rsid w:val="003D1135"/>
    <w:rsid w:val="003F0C29"/>
    <w:rsid w:val="004259CC"/>
    <w:rsid w:val="00462CFE"/>
    <w:rsid w:val="004655E7"/>
    <w:rsid w:val="00476192"/>
    <w:rsid w:val="00494279"/>
    <w:rsid w:val="00495C36"/>
    <w:rsid w:val="004A3233"/>
    <w:rsid w:val="004B68F3"/>
    <w:rsid w:val="004C417C"/>
    <w:rsid w:val="004D0AC1"/>
    <w:rsid w:val="004D17A0"/>
    <w:rsid w:val="004D7DBE"/>
    <w:rsid w:val="004F3085"/>
    <w:rsid w:val="005208AA"/>
    <w:rsid w:val="00532A37"/>
    <w:rsid w:val="00556A77"/>
    <w:rsid w:val="0056371B"/>
    <w:rsid w:val="005874B9"/>
    <w:rsid w:val="005918D6"/>
    <w:rsid w:val="00592C97"/>
    <w:rsid w:val="005B676B"/>
    <w:rsid w:val="0061629F"/>
    <w:rsid w:val="00631AFC"/>
    <w:rsid w:val="00651EA1"/>
    <w:rsid w:val="00653532"/>
    <w:rsid w:val="00656546"/>
    <w:rsid w:val="00665133"/>
    <w:rsid w:val="006746EF"/>
    <w:rsid w:val="00686C5A"/>
    <w:rsid w:val="00696982"/>
    <w:rsid w:val="006A7AB6"/>
    <w:rsid w:val="006C163D"/>
    <w:rsid w:val="006C371B"/>
    <w:rsid w:val="006C3A07"/>
    <w:rsid w:val="006F4BE8"/>
    <w:rsid w:val="007161CD"/>
    <w:rsid w:val="00726C60"/>
    <w:rsid w:val="00750056"/>
    <w:rsid w:val="0075200B"/>
    <w:rsid w:val="007655B3"/>
    <w:rsid w:val="00786547"/>
    <w:rsid w:val="0079714C"/>
    <w:rsid w:val="007D0034"/>
    <w:rsid w:val="007D41D1"/>
    <w:rsid w:val="007E7E9E"/>
    <w:rsid w:val="007F25D4"/>
    <w:rsid w:val="0082725F"/>
    <w:rsid w:val="008308BE"/>
    <w:rsid w:val="00846C15"/>
    <w:rsid w:val="00850D96"/>
    <w:rsid w:val="008C460A"/>
    <w:rsid w:val="008C79AF"/>
    <w:rsid w:val="008D7E2A"/>
    <w:rsid w:val="00900116"/>
    <w:rsid w:val="00902B5B"/>
    <w:rsid w:val="00904DB6"/>
    <w:rsid w:val="00916CD3"/>
    <w:rsid w:val="0092162F"/>
    <w:rsid w:val="00937EA2"/>
    <w:rsid w:val="009464E7"/>
    <w:rsid w:val="00977036"/>
    <w:rsid w:val="009A2782"/>
    <w:rsid w:val="009C055F"/>
    <w:rsid w:val="009C56C0"/>
    <w:rsid w:val="009F36BC"/>
    <w:rsid w:val="00A0317C"/>
    <w:rsid w:val="00A2649B"/>
    <w:rsid w:val="00A31867"/>
    <w:rsid w:val="00A325F9"/>
    <w:rsid w:val="00A653DF"/>
    <w:rsid w:val="00A83C2F"/>
    <w:rsid w:val="00AC20CD"/>
    <w:rsid w:val="00AD09BE"/>
    <w:rsid w:val="00AD1161"/>
    <w:rsid w:val="00AE3265"/>
    <w:rsid w:val="00B23C35"/>
    <w:rsid w:val="00B25E97"/>
    <w:rsid w:val="00B435D0"/>
    <w:rsid w:val="00B53E6F"/>
    <w:rsid w:val="00B751ED"/>
    <w:rsid w:val="00B83C22"/>
    <w:rsid w:val="00B844C3"/>
    <w:rsid w:val="00BA01BC"/>
    <w:rsid w:val="00BA3970"/>
    <w:rsid w:val="00BA3C20"/>
    <w:rsid w:val="00BA7F50"/>
    <w:rsid w:val="00BB71AD"/>
    <w:rsid w:val="00BD44CE"/>
    <w:rsid w:val="00BE3974"/>
    <w:rsid w:val="00C10EF0"/>
    <w:rsid w:val="00C26EF9"/>
    <w:rsid w:val="00C3281B"/>
    <w:rsid w:val="00C35194"/>
    <w:rsid w:val="00C44BED"/>
    <w:rsid w:val="00C62FA8"/>
    <w:rsid w:val="00C80C1A"/>
    <w:rsid w:val="00C94BE2"/>
    <w:rsid w:val="00C979AD"/>
    <w:rsid w:val="00CE0028"/>
    <w:rsid w:val="00CF219B"/>
    <w:rsid w:val="00CF525B"/>
    <w:rsid w:val="00D02F4F"/>
    <w:rsid w:val="00D03C75"/>
    <w:rsid w:val="00D05E26"/>
    <w:rsid w:val="00D16853"/>
    <w:rsid w:val="00D23368"/>
    <w:rsid w:val="00D275DC"/>
    <w:rsid w:val="00D70355"/>
    <w:rsid w:val="00DC202A"/>
    <w:rsid w:val="00DD67E6"/>
    <w:rsid w:val="00DD68FF"/>
    <w:rsid w:val="00DF4BAA"/>
    <w:rsid w:val="00DF5C32"/>
    <w:rsid w:val="00E00D28"/>
    <w:rsid w:val="00E06D1F"/>
    <w:rsid w:val="00E13015"/>
    <w:rsid w:val="00E41D86"/>
    <w:rsid w:val="00E46A2A"/>
    <w:rsid w:val="00E51493"/>
    <w:rsid w:val="00E56583"/>
    <w:rsid w:val="00E81801"/>
    <w:rsid w:val="00E96C15"/>
    <w:rsid w:val="00EA09C0"/>
    <w:rsid w:val="00EA2FB2"/>
    <w:rsid w:val="00ED68E1"/>
    <w:rsid w:val="00F25ADE"/>
    <w:rsid w:val="00F42B8F"/>
    <w:rsid w:val="00F612CD"/>
    <w:rsid w:val="00F70FB4"/>
    <w:rsid w:val="00F87DCC"/>
    <w:rsid w:val="00F916E2"/>
    <w:rsid w:val="00FA7F57"/>
    <w:rsid w:val="00FB6A7C"/>
    <w:rsid w:val="00FD638B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97DC"/>
  <w15:chartTrackingRefBased/>
  <w15:docId w15:val="{B8DBDA91-73A4-5C41-93A7-1A9AC55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160</cp:revision>
  <dcterms:created xsi:type="dcterms:W3CDTF">2020-09-01T00:24:00Z</dcterms:created>
  <dcterms:modified xsi:type="dcterms:W3CDTF">2020-11-22T05:42:00Z</dcterms:modified>
</cp:coreProperties>
</file>