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机器人灵巧手开源资料导航项目（DexHand-OpenSource-Hub）全景架构与技术蓝图</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引言与核心战略定位</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在具身智能（Embodied AI）与通用机器人技术高速发展的当下，灵巧操作（Dexterous Manipulation）已成为连接数字大脑与物理世界的关键技术瓶颈。随着视觉-语言-动作模型（Vision-Language-Action Models, VLA）的崛起以及高保真物理仿真器（如Isaac Sim、MuJoCo）的普及，研究范式正从经典的解析控制与单一强化学习，向基于世界模型（World Models）和大规模Sim-to-Real迁移的数据驱动方法演进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。然而，这一领域的快速扩张也导致了研究资源的严重碎片化。硬件本体设计、控制算法、仿真环境与动作数据集散落于不同的代码仓库与论文附件中，缺乏一个系统性、结构化的索引枢纽。</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xterousHand/DexHand-OpenSource-Hub（灵巧手开源资料导航项目）的核心战略定位，正是填补这一基础设施空白。作为一个面向全球机器人研究者的公共平台，该系统不仅是一个静态的资源列表，更被设计为一个具备高性能检索、多维交叉筛选、严格数据校验与社区自动化共建能力的技术知识图谱。本报告将以企业级架构的标准，全面剖析该项目的技术选型、分类体系设计、数据结构制定、前端组件架构、自动化维护机制以及长期演进路线图。</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核心技术栈选型与性能评估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构建一个需要承载成百上千条结构化数据，并要求在无后端支持的静态部署环境下实现毫秒级多维检索的Web应用，对前端技术栈的性能与工程化能力提出了极高要求。</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前端框架与构建工具：Vue 3 + Vite + TypeScript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项目的基础框架采用 Vue 3（Composition API）结合 Vite 与 TypeScript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。Vue 3 基于 Proxy 的响应式系统相比 Vue 2 提供了显著的内存分配优化，配合 Composition API，能够将复杂的组合筛选逻辑与组件渲染生命周期完全解耦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。这种解耦对于构建包含大量状态（筛选条件、搜索词、分页、视图模式）的页面至关重要。Vite 作为构建工具，利用 esbuild 进行依赖预构建，并在生产环境下基于 Rollup 实现深度的代码分割（Code Splitting），确保随着未来 i18n 语言包和组件库的扩充，应用仍能保持极快的首屏加载速度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。TypeScript 则是数据一致性的基石，它不仅在编译阶段消除类型错误，还能与数据校验库（如 Zod）无缝衔接，实现数据模型到组件 Props 的端到端类型安全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 组件库对比分析：Element Plus 优先策略</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UI 组件库的选择上，项目重点对比了 Element Plus 与 Ant Design Vue。虽然两者均为企业级解决方案，但针对本项目的数据密集型展示需求，性能特征有所不同。</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 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 Design Vue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底层架构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原生基于 Vue 3 Composition API 构建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早期存在大量 Vue 2 遗留结构包裹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打包体积与摇树优化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支持高度精细的 Tree-shaking，生产环境包体积最小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组件逻辑较为耦合，基础包体积中等偏上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虚拟滚动支持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深度集成于长列表与表格组件中，性能表现优异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支持虚拟滚动，但定制化扩展相对复杂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社区活跃度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GitHub 活跃度与社区支持指数极高（87.63 - 93.11）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活跃度略逊于 Element Plus（78.16 - 78.83）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综合评估表明，Element Plus 在正确优化的情况下能够实现更小的生产包体积，且其虚拟滚动（Virtual Scrolling）特性的底层实现更契合大数据量下的长表格渲染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。因此，本项目推荐采用 Element Plus 作为核心 UI 框架。</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检索引擎方案：Fuse.js 本地搜索架构</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针对全文搜索功能，虽然 Algolia DocSearch 提供了强大的云端索引能力，但其依赖外部 API 且对非文档形态的自定义 JSON 数据结构支持存在配置门槛。鉴于项目初期数据量（千级别开源项目记录）完全可以被现代浏览器的内存所容纳，采用 Fuse.js 实现纯客户端搜索是架构上的最优解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Fuse.js 作为一个零依赖的轻量级模糊搜索库，支持多词元搜索（Token Search）、BM25 风格的 IDF 权重分配、以及容错匹配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。这意味着即使用户输入存在拼写错误（如 "javscript" 代替 "javascript"），或者查询词顺序颠倒，系统仍能基于设定的字段权重（如设定 name 权重大于 description）精准返回灵巧手项目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。此外，它支持逻辑操作符（$and, $or），这为前端的复杂标签交叉筛选提供了底层 API 支持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领域级多维分类体系与数据模型设计</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为了精准映射灵巧操作领域的复杂技术栈，分类体系必须具备足够的颗粒度与专业深度。基于对当前机器人控制与学习算法（如 VLA 模型、Sim-to-Real 技术）以及仿真环境（如 MuJoCo, Isaac Sim）的深度剖析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，本架构设计了六大核心维度。</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核心维度分类体系矩阵</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顶级维度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子分类维度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可选枚举值与描述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结构维度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驱动方式 (Drive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全驱动 (Fully-Actuated), 欠驱动 (Under-Actuated), 混合驱动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传动方式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腱绳驱动 (Tendon-driven), 连杆驱动 (Linkage-driven), 直驱 (Direct-drive), 液压, 气动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算法维度 (Algorithm)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控制方法 (Control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经典控制 (PID, Model Predictive Control), 学习算法 (Learning-based)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学习范式 (Learning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强化学习 (RL), 模仿学习 (IL), VLA模型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世界模型 (World Model)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Sim-to-Real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任务类型 (Task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灵巧操作, 物体抓取, 手势识别, 遥操作, 泛化交互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仿真维度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物理仿真器 (Simulator)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MuJoCo (CPU友好), Isaac Sim/Gym (GPU张量并行)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PyBullet, Gazebo, Unity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强化学习框架 (RL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RLlib, Stable-Baselines3, 自定义实现 (TD3/SAC/PPO)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数据集维度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抓取/操作数据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DexGraspNet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Dex-VLA, RH20T, GR-1, HOI-4D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动作捕捉数据 (MoCap)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人类手部先验数据, 视觉-触觉多模态数据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硬件平台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商业产品 (Commercial)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Shadow Hand, Allegro Hand, LEAP Hand, SVSH, DLR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开源自研 (Open-Source)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OpenHand, Dexterous-Hand, 定制化 Allegro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其他元数据 (Meta)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应用场景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遥操作, 手术机器人, 服务机器人, 工业装配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复现难度 (Reproducibility)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已验证可复现, 部分复现, 仅提供论文代码, 弃用/未维护</w:t>
            </w:r>
          </w:p>
        </w:tc>
      </w:tr>
    </w:tbl>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严格的 TypeScript 数据结构与 Zod Schema 设计</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 GitHub 仓库中 JSON 数据的绝对规范化，架构采用 Zod 库作为数据模式定义的核心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。Zod 能够在一套代码中同时解决运行时的 JSON 校验和编译时的 TypeScript 类型推导，是连接数据存储与前端组件的关键桥梁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z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'zod'</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定义细分维度的 Schema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StructureSchema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drive_type</w:t>
      </w:r>
      <w:r w:rsidDel="00000000" w:rsidR="00000000" w:rsidRPr="00000000">
        <w:rPr>
          <w:rFonts w:ascii="Google Sans" w:cs="Google Sans" w:eastAsia="Google Sans" w:hAnsi="Google Sans"/>
          <w:color w:val="1f1f1f"/>
          <w:shd w:fill="f0f4f9" w:val="clear"/>
          <w:rtl w:val="0"/>
        </w:rPr>
        <w:t xml:space="preserve">: z.enum([</w:t>
      </w:r>
      <w:r w:rsidDel="00000000" w:rsidR="00000000" w:rsidRPr="00000000">
        <w:rPr>
          <w:rFonts w:ascii="Google Sans" w:cs="Google Sans" w:eastAsia="Google Sans" w:hAnsi="Google Sans"/>
          <w:i w:val="0"/>
          <w:iCs w:val="0"/>
          <w:color w:val="188038"/>
          <w:sz w:val="20"/>
          <w:szCs w:val="20"/>
          <w:shd w:fill="f0f4f9" w:val="clear"/>
          <w:rtl w:val="0"/>
        </w:rPr>
        <w:t xml:space="preserve">'Fully-Actuated'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'Under-Actuated'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'Hybrid'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transmission</w:t>
      </w:r>
      <w:r w:rsidDel="00000000" w:rsidR="00000000" w:rsidRPr="00000000">
        <w:rPr>
          <w:rFonts w:ascii="Google Sans" w:cs="Google Sans" w:eastAsia="Google Sans" w:hAnsi="Google Sans"/>
          <w:color w:val="1f1f1f"/>
          <w:shd w:fill="f0f4f9" w:val="clear"/>
          <w:rtl w:val="0"/>
        </w:rPr>
        <w:t xml:space="preserve">: z.array(z.enum())</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AlgorithmSchema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control_method</w:t>
      </w:r>
      <w:r w:rsidDel="00000000" w:rsidR="00000000" w:rsidRPr="00000000">
        <w:rPr>
          <w:rFonts w:ascii="Google Sans" w:cs="Google Sans" w:eastAsia="Google Sans" w:hAnsi="Google Sans"/>
          <w:color w:val="1f1f1f"/>
          <w:shd w:fill="f0f4f9" w:val="clear"/>
          <w:rtl w:val="0"/>
        </w:rPr>
        <w:t xml:space="preserve">: z.array(z.enum([</w:t>
      </w:r>
      <w:r w:rsidDel="00000000" w:rsidR="00000000" w:rsidRPr="00000000">
        <w:rPr>
          <w:rFonts w:ascii="Google Sans" w:cs="Google Sans" w:eastAsia="Google Sans" w:hAnsi="Google Sans"/>
          <w:i w:val="0"/>
          <w:iCs w:val="0"/>
          <w:color w:val="188038"/>
          <w:sz w:val="20"/>
          <w:szCs w:val="20"/>
          <w:shd w:fill="f0f4f9" w:val="clear"/>
          <w:rtl w:val="0"/>
        </w:rPr>
        <w:t xml:space="preserve">'Classical'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'Learning-based'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'Hybrid'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learning_paradigm</w:t>
      </w:r>
      <w:r w:rsidDel="00000000" w:rsidR="00000000" w:rsidRPr="00000000">
        <w:rPr>
          <w:rFonts w:ascii="Google Sans" w:cs="Google Sans" w:eastAsia="Google Sans" w:hAnsi="Google Sans"/>
          <w:color w:val="1f1f1f"/>
          <w:shd w:fill="f0f4f9" w:val="clear"/>
          <w:rtl w:val="0"/>
        </w:rPr>
        <w:t xml:space="preserve">: z.array(z.enum()),</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task_type</w:t>
      </w:r>
      <w:r w:rsidDel="00000000" w:rsidR="00000000" w:rsidRPr="00000000">
        <w:rPr>
          <w:rFonts w:ascii="Google Sans" w:cs="Google Sans" w:eastAsia="Google Sans" w:hAnsi="Google Sans"/>
          <w:color w:val="1f1f1f"/>
          <w:shd w:fill="f0f4f9" w:val="clear"/>
          <w:rtl w:val="0"/>
        </w:rPr>
        <w:t xml:space="preserve">: z.array(z.string())</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SimulationSchema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simulators</w:t>
      </w:r>
      <w:r w:rsidDel="00000000" w:rsidR="00000000" w:rsidRPr="00000000">
        <w:rPr>
          <w:rFonts w:ascii="Google Sans" w:cs="Google Sans" w:eastAsia="Google Sans" w:hAnsi="Google Sans"/>
          <w:color w:val="1f1f1f"/>
          <w:shd w:fill="f0f4f9" w:val="clear"/>
          <w:rtl w:val="0"/>
        </w:rPr>
        <w:t xml:space="preserve">: z.array(z.enum()),</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rl_frameworks</w:t>
      </w:r>
      <w:r w:rsidDel="00000000" w:rsidR="00000000" w:rsidRPr="00000000">
        <w:rPr>
          <w:rFonts w:ascii="Google Sans" w:cs="Google Sans" w:eastAsia="Google Sans" w:hAnsi="Google Sans"/>
          <w:color w:val="1f1f1f"/>
          <w:shd w:fill="f0f4f9" w:val="clear"/>
          <w:rtl w:val="0"/>
        </w:rPr>
        <w:t xml:space="preserve">: z.array(z.string()).optional()</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定义项目全局元数据 Schema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ProjectSchema =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z.string().uuid().describe(</w:t>
      </w:r>
      <w:r w:rsidDel="00000000" w:rsidR="00000000" w:rsidRPr="00000000">
        <w:rPr>
          <w:rFonts w:ascii="Google Sans" w:cs="Google Sans" w:eastAsia="Google Sans" w:hAnsi="Google Sans"/>
          <w:i w:val="0"/>
          <w:iCs w:val="0"/>
          <w:color w:val="188038"/>
          <w:sz w:val="20"/>
          <w:szCs w:val="20"/>
          <w:shd w:fill="f0f4f9" w:val="clear"/>
          <w:rtl w:val="0"/>
        </w:rPr>
        <w:t xml:space="preserve">"项目的唯一全局标识符"</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z.string().min(</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"项目名称不能为空"</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repo_url</w:t>
      </w:r>
      <w:r w:rsidDel="00000000" w:rsidR="00000000" w:rsidRPr="00000000">
        <w:rPr>
          <w:rFonts w:ascii="Google Sans" w:cs="Google Sans" w:eastAsia="Google Sans" w:hAnsi="Google Sans"/>
          <w:color w:val="1f1f1f"/>
          <w:shd w:fill="f0f4f9" w:val="clear"/>
          <w:rtl w:val="0"/>
        </w:rPr>
        <w:t xml:space="preserve">: z.string().url(</w:t>
      </w:r>
      <w:r w:rsidDel="00000000" w:rsidR="00000000" w:rsidRPr="00000000">
        <w:rPr>
          <w:rFonts w:ascii="Google Sans" w:cs="Google Sans" w:eastAsia="Google Sans" w:hAnsi="Google Sans"/>
          <w:i w:val="0"/>
          <w:iCs w:val="0"/>
          <w:color w:val="188038"/>
          <w:sz w:val="20"/>
          <w:szCs w:val="20"/>
          <w:shd w:fill="f0f4f9" w:val="clear"/>
          <w:rtl w:val="0"/>
        </w:rPr>
        <w:t xml:space="preserve">"必须是合法的URL，通常指向GitHub"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z.string().max(</w:t>
      </w:r>
      <w:r w:rsidDel="00000000" w:rsidR="00000000" w:rsidRPr="00000000">
        <w:rPr>
          <w:rFonts w:ascii="Google Sans" w:cs="Google Sans" w:eastAsia="Google Sans" w:hAnsi="Google Sans"/>
          <w:i w:val="0"/>
          <w:iCs w:val="0"/>
          <w:color w:val="b55908"/>
          <w:sz w:val="20"/>
          <w:szCs w:val="20"/>
          <w:shd w:fill="f0f4f9" w:val="clear"/>
          <w:rtl w:val="0"/>
        </w:rPr>
        <w:t xml:space="preserve">800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"简短描述需控制在800字符以内"</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z.object({</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structure</w:t>
      </w:r>
      <w:r w:rsidDel="00000000" w:rsidR="00000000" w:rsidRPr="00000000">
        <w:rPr>
          <w:rFonts w:ascii="Google Sans" w:cs="Google Sans" w:eastAsia="Google Sans" w:hAnsi="Google Sans"/>
          <w:color w:val="1f1f1f"/>
          <w:shd w:fill="f0f4f9" w:val="clear"/>
          <w:rtl w:val="0"/>
        </w:rPr>
        <w:t xml:space="preserve">: StructureSchema.optional(),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algorithm</w:t>
      </w:r>
      <w:r w:rsidDel="00000000" w:rsidR="00000000" w:rsidRPr="00000000">
        <w:rPr>
          <w:rFonts w:ascii="Google Sans" w:cs="Google Sans" w:eastAsia="Google Sans" w:hAnsi="Google Sans"/>
          <w:color w:val="1f1f1f"/>
          <w:shd w:fill="f0f4f9" w:val="clear"/>
          <w:rtl w:val="0"/>
        </w:rPr>
        <w:t xml:space="preserve">: AlgorithmSchema.optional(),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simulation</w:t>
      </w:r>
      <w:r w:rsidDel="00000000" w:rsidR="00000000" w:rsidRPr="00000000">
        <w:rPr>
          <w:rFonts w:ascii="Google Sans" w:cs="Google Sans" w:eastAsia="Google Sans" w:hAnsi="Google Sans"/>
          <w:color w:val="1f1f1f"/>
          <w:shd w:fill="f0f4f9" w:val="clear"/>
          <w:rtl w:val="0"/>
        </w:rPr>
        <w:t xml:space="preserve">: SimulationSchema.optional(),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dataset</w:t>
      </w:r>
      <w:r w:rsidDel="00000000" w:rsidR="00000000" w:rsidRPr="00000000">
        <w:rPr>
          <w:rFonts w:ascii="Google Sans" w:cs="Google Sans" w:eastAsia="Google Sans" w:hAnsi="Google Sans"/>
          <w:color w:val="1f1f1f"/>
          <w:shd w:fill="f0f4f9" w:val="clear"/>
          <w:rtl w:val="0"/>
        </w:rPr>
        <w:t xml:space="preserve">: z.array(z.string()).optional(),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hardware</w:t>
      </w:r>
      <w:r w:rsidDel="00000000" w:rsidR="00000000" w:rsidRPr="00000000">
        <w:rPr>
          <w:rFonts w:ascii="Google Sans" w:cs="Google Sans" w:eastAsia="Google Sans" w:hAnsi="Google Sans"/>
          <w:color w:val="1f1f1f"/>
          <w:shd w:fill="f0f4f9" w:val="clear"/>
          <w:rtl w:val="0"/>
        </w:rPr>
        <w:t xml:space="preserve">: z.array(z.string()).optional()</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tech_stack</w:t>
      </w:r>
      <w:r w:rsidDel="00000000" w:rsidR="00000000" w:rsidRPr="00000000">
        <w:rPr>
          <w:rFonts w:ascii="Google Sans" w:cs="Google Sans" w:eastAsia="Google Sans" w:hAnsi="Google Sans"/>
          <w:color w:val="1f1f1f"/>
          <w:shd w:fill="f0f4f9" w:val="clear"/>
          <w:rtl w:val="0"/>
        </w:rPr>
        <w:t xml:space="preserve">: z.array(z.string()),</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language</w:t>
      </w:r>
      <w:r w:rsidDel="00000000" w:rsidR="00000000" w:rsidRPr="00000000">
        <w:rPr>
          <w:rFonts w:ascii="Google Sans" w:cs="Google Sans" w:eastAsia="Google Sans" w:hAnsi="Google Sans"/>
          <w:color w:val="1f1f1f"/>
          <w:shd w:fill="f0f4f9" w:val="clear"/>
          <w:rtl w:val="0"/>
        </w:rPr>
        <w:t xml:space="preserve">: z.string(),</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stars</w:t>
      </w:r>
      <w:r w:rsidDel="00000000" w:rsidR="00000000" w:rsidRPr="00000000">
        <w:rPr>
          <w:rFonts w:ascii="Google Sans" w:cs="Google Sans" w:eastAsia="Google Sans" w:hAnsi="Google Sans"/>
          <w:color w:val="1f1f1f"/>
          <w:shd w:fill="f0f4f9" w:val="clear"/>
          <w:rtl w:val="0"/>
        </w:rPr>
        <w:t xml:space="preserve">: z.number().int().nonnegative().default(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last_updated</w:t>
      </w:r>
      <w:r w:rsidDel="00000000" w:rsidR="00000000" w:rsidRPr="00000000">
        <w:rPr>
          <w:rFonts w:ascii="Google Sans" w:cs="Google Sans" w:eastAsia="Google Sans" w:hAnsi="Google Sans"/>
          <w:color w:val="1f1f1f"/>
          <w:shd w:fill="f0f4f9" w:val="clear"/>
          <w:rtl w:val="0"/>
        </w:rPr>
        <w:t xml:space="preserve">: z.string().datetime(), </w:t>
      </w:r>
      <w:r w:rsidDel="00000000" w:rsidR="00000000" w:rsidRPr="00000000">
        <w:rPr>
          <w:rFonts w:ascii="Google Sans" w:cs="Google Sans" w:eastAsia="Google Sans" w:hAnsi="Google Sans"/>
          <w:i w:val="0"/>
          <w:iCs w:val="0"/>
          <w:color w:val="5f6368"/>
          <w:sz w:val="20"/>
          <w:szCs w:val="20"/>
          <w:shd w:fill="f0f4f9" w:val="clear"/>
          <w:rtl w:val="0"/>
        </w:rPr>
        <w:t xml:space="preserve">// 严格校验 ISO 8601 时间格式</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paper_url</w:t>
      </w:r>
      <w:r w:rsidDel="00000000" w:rsidR="00000000" w:rsidRPr="00000000">
        <w:rPr>
          <w:rFonts w:ascii="Google Sans" w:cs="Google Sans" w:eastAsia="Google Sans" w:hAnsi="Google Sans"/>
          <w:color w:val="1f1f1f"/>
          <w:shd w:fill="f0f4f9" w:val="clear"/>
          <w:rtl w:val="0"/>
        </w:rPr>
        <w:t xml:space="preserve">: z.string().url().optional().nullable(),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difficulty</w:t>
      </w:r>
      <w:r w:rsidDel="00000000" w:rsidR="00000000" w:rsidRPr="00000000">
        <w:rPr>
          <w:rFonts w:ascii="Google Sans" w:cs="Google Sans" w:eastAsia="Google Sans" w:hAnsi="Google Sans"/>
          <w:color w:val="1f1f1f"/>
          <w:shd w:fill="f0f4f9" w:val="clear"/>
          <w:rtl w:val="0"/>
        </w:rPr>
        <w:t xml:space="preserve">: z.enum(),</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verification_status</w:t>
      </w:r>
      <w:r w:rsidDel="00000000" w:rsidR="00000000" w:rsidRPr="00000000">
        <w:rPr>
          <w:rFonts w:ascii="Google Sans" w:cs="Google Sans" w:eastAsia="Google Sans" w:hAnsi="Google Sans"/>
          <w:color w:val="1f1f1f"/>
          <w:shd w:fill="f0f4f9" w:val="clear"/>
          <w:rtl w:val="0"/>
        </w:rPr>
        <w:t xml:space="preserve">: z.enum([</w:t>
      </w:r>
      <w:r w:rsidDel="00000000" w:rsidR="00000000" w:rsidRPr="00000000">
        <w:rPr>
          <w:rFonts w:ascii="Google Sans" w:cs="Google Sans" w:eastAsia="Google Sans" w:hAnsi="Google Sans"/>
          <w:i w:val="0"/>
          <w:iCs w:val="0"/>
          <w:color w:val="188038"/>
          <w:sz w:val="20"/>
          <w:szCs w:val="20"/>
          <w:shd w:fill="f0f4f9" w:val="clear"/>
          <w:rtl w:val="0"/>
        </w:rPr>
        <w:t xml:space="preserve">'Verified'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'Partial'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'Paper-Only'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'Unverified'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tags</w:t>
      </w:r>
      <w:r w:rsidDel="00000000" w:rsidR="00000000" w:rsidRPr="00000000">
        <w:rPr>
          <w:rFonts w:ascii="Google Sans" w:cs="Google Sans" w:eastAsia="Google Sans" w:hAnsi="Google Sans"/>
          <w:color w:val="1f1f1f"/>
          <w:shd w:fill="f0f4f9" w:val="clear"/>
          <w:rtl w:val="0"/>
        </w:rPr>
        <w:t xml:space="preserve">: z.array(z.string())</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自动推导 TypeScript 类型供 Vue 组件使用</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ProjectMetadata = z.infer&lt;</w:t>
      </w:r>
      <w:r w:rsidDel="00000000" w:rsidR="00000000" w:rsidRPr="00000000">
        <w:rPr>
          <w:rFonts w:ascii="Google Sans" w:cs="Google Sans" w:eastAsia="Google Sans" w:hAnsi="Google Sans"/>
          <w:i w:val="0"/>
          <w:iCs w:val="0"/>
          <w:color w:val="8430ce"/>
          <w:sz w:val="20"/>
          <w:szCs w:val="20"/>
          <w:shd w:fill="f0f4f9" w:val="clear"/>
          <w:rtl w:val="0"/>
        </w:rPr>
        <w:t xml:space="preserve">typeof</w:t>
      </w:r>
      <w:r w:rsidDel="00000000" w:rsidR="00000000" w:rsidRPr="00000000">
        <w:rPr>
          <w:rFonts w:ascii="Google Sans" w:cs="Google Sans" w:eastAsia="Google Sans" w:hAnsi="Google Sans"/>
          <w:color w:val="1f1f1f"/>
          <w:shd w:fill="f0f4f9" w:val="clear"/>
          <w:rtl w:val="0"/>
        </w:rPr>
        <w:t xml:space="preserve"> ProjectSchema&gt;;</w:t>
        <w:br w:type="textWrapping"/>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数据结构存储示例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 Schema，存储于 public/data/projects.json 中的实际数据条目示例如下：</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"e4b3c2a1-1234-5678-90ab-cdef12345678"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"DexVLG"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"repo_url"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"https://github.com/Galbot/DexVLG"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"一种用于灵巧抓取的大型视觉-语言-动作模型，包含1.7亿规模的仿真抓取数据集及其实体部署架构。"</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"algorithm"</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"control_method"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"Learning-based"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"learning_paradigm"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"task_type"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"灵巧抓取"</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"语言指令控制"</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"simulation"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"simulators"</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"dataset"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"hardware"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"tech_stack"</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"language"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"Python"</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"last_updated"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"2025-07-03T10:00:00Z"</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"paper_url"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"https://arxiv.org/abs/2507.02747"</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"difficulty"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"Advanced"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"verification_status"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"Verified"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"tags"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此结构设计具备高度的扩展性。例如，当未来出现了全新的世界模型驱动架构（如 DexWM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），只需在 learning_paradigm 枚举中更新策略，即可无缝兼容新类型数据，底层逻辑无需重构。</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系统架构与前端组件深度设计</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项目目录与分层架构</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遵循现代 Vue 3 大型项目最佳实践，项目目录严格按照职责分离原则划分，确保业务逻辑、状态管理与视图渲染的解耦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DexHand-OpenSource-Hub/</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workflows/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deploy.yml # GitHub Pages CI/CD 静态生成与部署流程</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validate-pr.yml # PR 提交时的数据 Schema 自动化校验工作流</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public/</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data/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projects.json # 核心数据库文件（单文件或按领域切分）</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locales/ # 供 vue-i18n 动态懒加载的多语言翻译文件</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scripts/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validator.ts # Node.js 脚本：调用 Zod 校验 projects.json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assets/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styles/ # 全局 CSS 变量、Tailwind/UnoCSS 配置及暗黑模式钩子</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components/ # UI 展示组件库</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common/ # 基础组件：TagBadge.vue, StatusIcon.vue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layout/ # 布局组件：AppHeader.vue, AppSidebar.vue (侧边栏筛选)</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view-table/ # 复杂组件：ProjectTable.vue (集成虚拟滚动)</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view-card/ # 复杂组件：ProjectCardGrid.vue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composables/ # 组合式函数 (Hooks)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useSearch.ts # 封装 Fuse.js 的核心检索逻辑</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useFilters.ts # 多维度交叉过滤状态机</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useTheme.ts # 亮暗色主题切换逻辑</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i18n/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index.ts # vue-i18n 实例与懒加载注册逻辑</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router/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index.ts # vue-router 页面路由映射</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store/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projectStore.ts # Pinia 状态树：管理全局项目数据流与计算属性</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types/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index.ts # TypeScript 全局接口与 Zod Schema 统一定义处</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utils/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formatters.ts # 纯函数：日期格式化、数字缩写等</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views/ # 容器组件 (Pages)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HomeView.vue # 落地页：数据统计看板、热门项目</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ExplorerView.vue # 核心交互页：包含筛选、搜索、表格/卡片切换</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App.vue # 根组件</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main.ts # Vue 实例挂载与全局插件注入</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vite.config.ts # Vite 优化配置：分块策略、插件注册</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tsconfig.json # TypeScript 严格模式配置</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核心数据流转架构（Data Flow Architecture）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系统采用了单向数据流（Unidirectional Data Flow）与反应式计算属性（Reactive Computed Properties）相结合的架构。</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数据初始化阶段</w:t>
      </w:r>
      <w:r w:rsidDel="00000000" w:rsidR="00000000" w:rsidRPr="00000000">
        <w:rPr>
          <w:rFonts w:ascii="Google Sans" w:cs="Google Sans" w:eastAsia="Google Sans" w:hAnsi="Google Sans"/>
          <w:color w:val="1f1f1f"/>
          <w:rtl w:val="0"/>
        </w:rPr>
        <w:t xml:space="preserve">：在 App.vue 挂载时，projectStore.ts 触发异步 Action fetchProjects()，通过 fetch API 读取 public/data/projects.json，并将原始 JSON 反序列化后存入 Pinia 的 rawProjects 状态中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用户交互流</w:t>
      </w:r>
      <w:r w:rsidDel="00000000" w:rsidR="00000000" w:rsidRPr="00000000">
        <w:rPr>
          <w:rFonts w:ascii="Google Sans" w:cs="Google Sans" w:eastAsia="Google Sans" w:hAnsi="Google Sans"/>
          <w:color w:val="1f1f1f"/>
          <w:rtl w:val="0"/>
        </w:rPr>
        <w:t xml:space="preserve">：当用户在 AppSidebar 勾选某个技术范式（如“强化学习”）或在头部搜索栏输入文本时，组件调用 Pinia Store 暴露的 Action（如 updateFilters 或 setSearchQuery），更新 Store 中的独立反应式状态（Ref）。</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计算属性推导</w:t>
      </w:r>
      <w:r w:rsidDel="00000000" w:rsidR="00000000" w:rsidRPr="00000000">
        <w:rPr>
          <w:rFonts w:ascii="Google Sans" w:cs="Google Sans" w:eastAsia="Google Sans" w:hAnsi="Google Sans"/>
          <w:color w:val="1f1f1f"/>
          <w:rtl w:val="0"/>
        </w:rPr>
        <w:t xml:space="preserve">：Pinia 内的核心计算属性 filteredProjects 会自动侦听 rawProjects、activeFilters 与 searchQuery 的变化。它首先调用 Fuse.js 执行全文检索，随后对结果级联应用多维度对象过滤逻辑（Array.filter 结合 Set 交集运算）。</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视图渲染流</w:t>
      </w:r>
      <w:r w:rsidDel="00000000" w:rsidR="00000000" w:rsidRPr="00000000">
        <w:rPr>
          <w:rFonts w:ascii="Google Sans" w:cs="Google Sans" w:eastAsia="Google Sans" w:hAnsi="Google Sans"/>
          <w:color w:val="1f1f1f"/>
          <w:rtl w:val="0"/>
        </w:rPr>
        <w:t xml:space="preserve">：ExplorerView.vue 将 filteredProjects 的结果作为 Props 向下传递给 ProjectTable.vue 或 ProjectCardGrid.vue，触发 UI 层的无刷新重绘。</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视图组件设计与虚拟滚动优化</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考虑到未来导航收录的文献与项目可能达到数千条，传统的全量 DOM 渲染将引发严重的重排（Reflow）延迟和内存泄漏问题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。在 ProjectTable.vue 组件设计中，必须引入虚拟滚动技术。</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 @vueuse/core 提供的 useVirtualList，应用可以仅渲染当前视口内及其上下少量缓冲区域的 DOM 节点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代码段</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&lt;template&gt;</w:t>
        <w:br w:type="textWrapping"/>
        <w:t xml:space="preserve">  &lt;div class="virtual-scroll-container" v-bind="containerProps"&gt;</w:t>
        <w:br w:type="textWrapping"/>
        <w:t xml:space="preserve">    &lt;div class="virtual-scroll-wrapper" v-bind="wrapperProps"&gt;</w:t>
        <w:br w:type="textWrapping"/>
        <w:t xml:space="preserve">      &lt;el-table </w:t>
        <w:br w:type="textWrapping"/>
        <w:t xml:space="preserve">        :data="visibleList" </w:t>
        <w:br w:type="textWrapping"/>
        <w:t xml:space="preserve">        style="width: 100%" </w:t>
        <w:br w:type="textWrapping"/>
        <w:t xml:space="preserve">        @sort-change="handleSort"</w:t>
        <w:br w:type="textWrapping"/>
        <w:t xml:space="preserve">        :row-class-name="'virtual-row'"</w:t>
        <w:br w:type="textWrapping"/>
        <w:t xml:space="preserve">      &gt;</w:t>
        <w:br w:type="textWrapping"/>
        <w:t xml:space="preserve">        &lt;el-table-column prop="name" label="项目名称" sortable="custom"&gt;</w:t>
        <w:br w:type="textWrapping"/>
        <w:t xml:space="preserve">          &lt;template #default="{ row }"&gt;</w:t>
        <w:br w:type="textWrapping"/>
        <w:t xml:space="preserve">            &lt;a :href="row.repo_url" target="_blank" rel="noopener"&gt;{{ row.name }}&lt;/a&gt;</w:t>
        <w:br w:type="textWrapping"/>
        <w:t xml:space="preserve">          &lt;/template&gt;</w:t>
        <w:br w:type="textWrapping"/>
        <w:t xml:space="preserve">        &lt;/el-table-column&gt;</w:t>
        <w:br w:type="textWrapping"/>
        <w:t xml:space="preserve">        &lt;el-table-column prop="description" label="项目描述" show-overflow-tooltip /&gt;</w:t>
        <w:br w:type="textWrapping"/>
        <w:t xml:space="preserve">        &lt;el-table-column label="技术架构"&gt;</w:t>
        <w:br w:type="textWrapping"/>
        <w:t xml:space="preserve">          &lt;template #default="{ row }"&gt;</w:t>
        <w:br w:type="textWrapping"/>
        <w:t xml:space="preserve">            &lt;TagBadge </w:t>
        <w:br w:type="textWrapping"/>
        <w:t xml:space="preserve">              v-for="tag in row.category.algorithm?.learning_paradigm" </w:t>
        <w:br w:type="textWrapping"/>
        <w:t xml:space="preserve">              :key="tag" </w:t>
        <w:br w:type="textWrapping"/>
        <w:t xml:space="preserve">              :text="tag" </w:t>
        <w:br w:type="textWrapping"/>
        <w:t xml:space="preserve">            /&gt;</w:t>
        <w:br w:type="textWrapping"/>
        <w:t xml:space="preserve">          &lt;/template&gt;</w:t>
        <w:br w:type="textWrapping"/>
        <w:t xml:space="preserve">        &lt;/el-table-column&gt;</w:t>
        <w:br w:type="textWrapping"/>
        <w:t xml:space="preserve">        &lt;el-table-column prop="stars" label="Stars" width="100" sortable="custom" /&gt;</w:t>
        <w:br w:type="textWrapping"/>
        <w:t xml:space="preserve">        &lt;el-table-column prop="verification_status" label="状态" width="120"&gt;</w:t>
        <w:br w:type="textWrapping"/>
        <w:t xml:space="preserve">          &lt;template #default="{ row }"&gt;</w:t>
        <w:br w:type="textWrapping"/>
        <w:t xml:space="preserve">            &lt;StatusIcon :status="row.verification_status" /&gt;</w:t>
        <w:br w:type="textWrapping"/>
        <w:t xml:space="preserve">          &lt;/template&gt;</w:t>
        <w:br w:type="textWrapping"/>
        <w:t xml:space="preserve">        &lt;/el-table-column&gt;</w:t>
        <w:br w:type="textWrapping"/>
        <w:t xml:space="preserve">      &lt;/el-table&gt;</w:t>
        <w:br w:type="textWrapping"/>
        <w:t xml:space="preserve">    &lt;/div&gt;</w:t>
        <w:br w:type="textWrapping"/>
        <w:t xml:space="preserve">  &lt;/div&gt;</w:t>
        <w:br w:type="textWrapping"/>
        <w:t xml:space="preserve">&lt;/template&gt;</w:t>
        <w:br w:type="textWrapping"/>
        <w:br w:type="textWrapping"/>
        <w:t xml:space="preserve">&lt;script setup lang="ts"&gt;</w:t>
        <w:br w:type="textWrapping"/>
        <w:t xml:space="preserve">import { computed } from 'vue';</w:t>
        <w:br w:type="textWrapping"/>
        <w:t xml:space="preserve">import { useVirtualList } from '@vueuse/core';</w:t>
        <w:br w:type="textWrapping"/>
        <w:t xml:space="preserve">import type { ProjectMetadata } from '@/types';</w:t>
        <w:br w:type="textWrapping"/>
        <w:br w:type="textWrapping"/>
        <w:t xml:space="preserve">const props = defineProps&lt;{ projects: ProjectMetadata }&gt;();</w:t>
        <w:br w:type="textWrapping"/>
        <w:t xml:space="preserve">const emit = defineEmits(['sort']);</w:t>
        <w:br w:type="textWrapping"/>
        <w:br w:type="textWrapping"/>
        <w:t xml:space="preserve">// 配置虚拟滚动：假设每行高度为 60px</w:t>
        <w:br w:type="textWrapping"/>
        <w:t xml:space="preserve">const { list, containerProps, wrapperProps } = useVirtualList(</w:t>
        <w:br w:type="textWrapping"/>
        <w:t xml:space="preserve">  computed(() =&gt; props.projects),</w:t>
        <w:br w:type="textWrapping"/>
        <w:t xml:space="preserve">  {</w:t>
        <w:br w:type="textWrapping"/>
        <w:t xml:space="preserve">    itemHeight: 60,</w:t>
        <w:br w:type="textWrapping"/>
        <w:t xml:space="preserve">    overscan: 10 // 预先渲染视口外10条数据，防止滚动闪烁</w:t>
        <w:br w:type="textWrapping"/>
        <w:t xml:space="preserve">  }</w:t>
        <w:br w:type="textWrapping"/>
        <w:t xml:space="preserve">);</w:t>
        <w:br w:type="textWrapping"/>
        <w:br w:type="textWrapping"/>
        <w:t xml:space="preserve">// 提取实际的业务数据传递给 Table 组件</w:t>
        <w:br w:type="textWrapping"/>
        <w:t xml:space="preserve">const visibleList = computed(() =&gt; list.value.map(item =&gt; item.data));</w:t>
        <w:br w:type="textWrapping"/>
        <w:br w:type="textWrapping"/>
        <w:t xml:space="preserve">const handleSort = (sortData: any) =&gt; {</w:t>
        <w:br w:type="textWrapping"/>
        <w:t xml:space="preserve">  emit('sort', sortData);</w:t>
        <w:br w:type="textWrapping"/>
        <w:t xml:space="preserve">};</w:t>
        <w:br w:type="textWrapping"/>
        <w:t xml:space="preserve">&lt;/script&gt;</w:t>
        <w:br w:type="textWrapping"/>
        <w:br w:type="textWrapping"/>
        <w:t xml:space="preserve">&lt;style scoped&gt;</w:t>
        <w:br w:type="textWrapping"/>
        <w:t xml:space="preserve">.virtual-scroll-container {</w:t>
        <w:br w:type="textWrapping"/>
        <w:t xml:space="preserve">  height: 75vh;</w:t>
        <w:br w:type="textWrapping"/>
        <w:t xml:space="preserve">  overflow-y: auto;</w:t>
        <w:br w:type="textWrapping"/>
        <w:t xml:space="preserve">}</w:t>
        <w:br w:type="textWrapping"/>
        <w:t xml:space="preserve">&lt;/style&gt;</w:t>
        <w:br w:type="textWrapping"/>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核心业务逻辑实现深度剖析</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 Pinia 的多维交叉检索状态机</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Pinia 作为 Vue 3 的官方状态库，其 Setup Store 模式极其适合构建复杂的过滤引擎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 projectStore.ts 中，我们需要处理 Fuse.js 模糊搜索与多个维度精确筛选的交集。特别是在处理包含数十个状态属性更新时，应当利用 $patch 或显式的方法进行批量状态更新，防止触发多次不必要的组件重渲染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store/projectStore.ts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defineStore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'pinia'</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ref, computed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'vue'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 ProjectMetadata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'@/types'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useSearch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'@/composables/useSearch'</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useProjectStore = defineStore(</w:t>
      </w:r>
      <w:r w:rsidDel="00000000" w:rsidR="00000000" w:rsidRPr="00000000">
        <w:rPr>
          <w:rFonts w:ascii="Google Sans" w:cs="Google Sans" w:eastAsia="Google Sans" w:hAnsi="Google Sans"/>
          <w:i w:val="0"/>
          <w:iCs w:val="0"/>
          <w:color w:val="188038"/>
          <w:sz w:val="20"/>
          <w:szCs w:val="20"/>
          <w:shd w:fill="f0f4f9" w:val="clear"/>
          <w:rtl w:val="0"/>
        </w:rPr>
        <w:t xml:space="preserve">'project'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核心数据源</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rawProjects = ref&lt;ProjectMetadata&gt;();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isLoading = ref(</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筛选状态机</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filters = ref({</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learning_paradigm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simulators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verification_status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hardware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searchQuery = ref(</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sortConfig = ref({ </w:t>
      </w:r>
      <w:r w:rsidDel="00000000" w:rsidR="00000000" w:rsidRPr="00000000">
        <w:rPr>
          <w:rFonts w:ascii="Google Sans" w:cs="Google Sans" w:eastAsia="Google Sans" w:hAnsi="Google Sans"/>
          <w:i w:val="0"/>
          <w:iCs w:val="0"/>
          <w:color w:val="b55908"/>
          <w:sz w:val="20"/>
          <w:szCs w:val="20"/>
          <w:shd w:fill="f0f4f9" w:val="clear"/>
          <w:rtl w:val="0"/>
        </w:rPr>
        <w:t xml:space="preserve">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'stars'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'desc'</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引入 Fuse.js 组合式函数</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fuseSearch } = useSearch(rawProjects);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核心计算引擎：管道过滤</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processedProjects = computed(</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result = rawProjects.value;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管道 A：执行全文检索</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(searchQuery.value.trim()) {</w:t>
        <w:br w:type="textWrapping"/>
        <w:t xml:space="preserve">      result = fuseSearch(searchQuery.value);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管道 B：执行多维度精准校验 (AND 关系下的多个 OR 子集)</w:t>
      </w:r>
      <w:r w:rsidDel="00000000" w:rsidR="00000000" w:rsidRPr="00000000">
        <w:rPr>
          <w:rFonts w:ascii="Google Sans" w:cs="Google Sans" w:eastAsia="Google Sans" w:hAnsi="Google Sans"/>
          <w:color w:val="1f1f1f"/>
          <w:shd w:fill="f0f4f9" w:val="clear"/>
          <w:rtl w:val="0"/>
        </w:rPr>
        <w:br w:type="textWrapping"/>
        <w:t xml:space="preserve">    result = result.filter(</w:t>
      </w:r>
      <w:r w:rsidDel="00000000" w:rsidR="00000000" w:rsidRPr="00000000">
        <w:rPr>
          <w:rFonts w:ascii="Google Sans" w:cs="Google Sans" w:eastAsia="Google Sans" w:hAnsi="Google Sans"/>
          <w:i w:val="0"/>
          <w:iCs w:val="0"/>
          <w:color w:val="444746"/>
          <w:sz w:val="20"/>
          <w:szCs w:val="20"/>
          <w:shd w:fill="f0f4f9" w:val="clear"/>
          <w:rtl w:val="0"/>
        </w:rPr>
        <w:t xml:space="preserve">project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检查当前范式是否有重合。如果未选择该维度的任何筛选器，则默认通过</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matchParadigm = filters.value.learning_paradigm.length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br w:type="textWrapping"/>
        <w:t xml:space="preserve">        filters.value.learning_paradigm.some(</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w:t>
        <w:br w:type="textWrapping"/>
        <w:t xml:space="preserve">          project.category.algorithm?.learning_paradigm.includes(p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any</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matchSim = filters.value.simulators.length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br w:type="textWrapping"/>
        <w:t xml:space="preserve">        filters.value.simulators.some(</w:t>
      </w:r>
      <w:r w:rsidDel="00000000" w:rsidR="00000000" w:rsidRPr="00000000">
        <w:rPr>
          <w:rFonts w:ascii="Google Sans" w:cs="Google Sans" w:eastAsia="Google Sans" w:hAnsi="Google Sans"/>
          <w:i w:val="0"/>
          <w:iCs w:val="0"/>
          <w:color w:val="444746"/>
          <w:sz w:val="20"/>
          <w:szCs w:val="20"/>
          <w:shd w:fill="f0f4f9" w:val="clear"/>
          <w:rtl w:val="0"/>
        </w:rPr>
        <w:t xml:space="preserve">s =&gt;</w:t>
      </w:r>
      <w:r w:rsidDel="00000000" w:rsidR="00000000" w:rsidRPr="00000000">
        <w:rPr>
          <w:rFonts w:ascii="Google Sans" w:cs="Google Sans" w:eastAsia="Google Sans" w:hAnsi="Google Sans"/>
          <w:color w:val="1f1f1f"/>
          <w:shd w:fill="f0f4f9" w:val="clear"/>
          <w:rtl w:val="0"/>
        </w:rPr>
        <w:t xml:space="preserve"> </w:t>
        <w:br w:type="textWrapping"/>
        <w:t xml:space="preserve">          project.category.simulation?.simulators.includes(s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any</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matchStatus = filters.value.verification_status.length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br w:type="textWrapping"/>
        <w:t xml:space="preserve">        filters.value.verification_status.includes(project.verification_status);</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所有激活的维度必须同时满足</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matchParadigm &amp;&amp; matchSim &amp;&amp; matchStatus;</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管道 C：排序策略</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result.sort(</w:t>
      </w:r>
      <w:r w:rsidDel="00000000" w:rsidR="00000000" w:rsidRPr="00000000">
        <w:rPr>
          <w:rFonts w:ascii="Google Sans" w:cs="Google Sans" w:eastAsia="Google Sans" w:hAnsi="Google Sans"/>
          <w:i w:val="0"/>
          <w:iCs w:val="0"/>
          <w:color w:val="444746"/>
          <w:sz w:val="20"/>
          <w:szCs w:val="20"/>
          <w:shd w:fill="f0f4f9" w:val="clear"/>
          <w:rtl w:val="0"/>
        </w:rPr>
        <w:t xml:space="preserve">(a, b)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key, order } = sortConfig.value;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valA = a[key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keyof ProjectMetadata];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valB = b[key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keyof ProjectMetadata];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处理时间字符串等特殊格式</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(key === </w:t>
      </w:r>
      <w:r w:rsidDel="00000000" w:rsidR="00000000" w:rsidRPr="00000000">
        <w:rPr>
          <w:rFonts w:ascii="Google Sans" w:cs="Google Sans" w:eastAsia="Google Sans" w:hAnsi="Google Sans"/>
          <w:i w:val="0"/>
          <w:iCs w:val="0"/>
          <w:color w:val="188038"/>
          <w:sz w:val="20"/>
          <w:szCs w:val="20"/>
          <w:shd w:fill="f0f4f9" w:val="clear"/>
          <w:rtl w:val="0"/>
        </w:rPr>
        <w:t xml:space="preserve">'last_updated'</w:t>
      </w:r>
      <w:r w:rsidDel="00000000" w:rsidR="00000000" w:rsidRPr="00000000">
        <w:rPr>
          <w:rFonts w:ascii="Google Sans" w:cs="Google Sans" w:eastAsia="Google Sans" w:hAnsi="Google Sans"/>
          <w:color w:val="1f1f1f"/>
          <w:shd w:fill="f0f4f9" w:val="clear"/>
          <w:rtl w:val="0"/>
        </w:rPr>
        <w:t xml:space="preserve">) {</w:t>
        <w:br w:type="textWrapping"/>
        <w:t xml:space="preserve">        valA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(valA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).getTime();</w:t>
        <w:br w:type="textWrapping"/>
        <w:t xml:space="preserve">        valB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Date</w:t>
      </w:r>
      <w:r w:rsidDel="00000000" w:rsidR="00000000" w:rsidRPr="00000000">
        <w:rPr>
          <w:rFonts w:ascii="Google Sans" w:cs="Google Sans" w:eastAsia="Google Sans" w:hAnsi="Google Sans"/>
          <w:color w:val="1f1f1f"/>
          <w:shd w:fill="f0f4f9" w:val="clear"/>
          <w:rtl w:val="0"/>
        </w:rPr>
        <w:t xml:space="preserve">(valB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).getTime();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(valA &lt; valB)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order === </w:t>
      </w:r>
      <w:r w:rsidDel="00000000" w:rsidR="00000000" w:rsidRPr="00000000">
        <w:rPr>
          <w:rFonts w:ascii="Google Sans" w:cs="Google Sans" w:eastAsia="Google Sans" w:hAnsi="Google Sans"/>
          <w:i w:val="0"/>
          <w:iCs w:val="0"/>
          <w:color w:val="188038"/>
          <w:sz w:val="20"/>
          <w:szCs w:val="20"/>
          <w:shd w:fill="f0f4f9" w:val="clear"/>
          <w:rtl w:val="0"/>
        </w:rPr>
        <w:t xml:space="preserve">'asc'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(valA &gt; valB)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order === </w:t>
      </w:r>
      <w:r w:rsidDel="00000000" w:rsidR="00000000" w:rsidRPr="00000000">
        <w:rPr>
          <w:rFonts w:ascii="Google Sans" w:cs="Google Sans" w:eastAsia="Google Sans" w:hAnsi="Google Sans"/>
          <w:i w:val="0"/>
          <w:iCs w:val="0"/>
          <w:color w:val="188038"/>
          <w:sz w:val="20"/>
          <w:szCs w:val="20"/>
          <w:shd w:fill="f0f4f9" w:val="clear"/>
          <w:rtl w:val="0"/>
        </w:rPr>
        <w:t xml:space="preserve">'asc'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 状态修改 Action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applyFilters = </w:t>
      </w:r>
      <w:r w:rsidDel="00000000" w:rsidR="00000000" w:rsidRPr="00000000">
        <w:rPr>
          <w:rFonts w:ascii="Google Sans" w:cs="Google Sans" w:eastAsia="Google Sans" w:hAnsi="Google Sans"/>
          <w:i w:val="0"/>
          <w:iCs w:val="0"/>
          <w:color w:val="444746"/>
          <w:sz w:val="20"/>
          <w:szCs w:val="20"/>
          <w:shd w:fill="f0f4f9" w:val="clear"/>
          <w:rtl w:val="0"/>
        </w:rPr>
        <w:t xml:space="preserve">(newFilters: Partial&lt;</w:t>
      </w:r>
      <w:r w:rsidDel="00000000" w:rsidR="00000000" w:rsidRPr="00000000">
        <w:rPr>
          <w:rFonts w:ascii="Google Sans" w:cs="Google Sans" w:eastAsia="Google Sans" w:hAnsi="Google Sans"/>
          <w:i w:val="0"/>
          <w:iCs w:val="0"/>
          <w:color w:val="8430ce"/>
          <w:sz w:val="20"/>
          <w:szCs w:val="20"/>
          <w:shd w:fill="f0f4f9" w:val="clear"/>
          <w:rtl w:val="0"/>
        </w:rPr>
        <w:t xml:space="preserve">typeof</w:t>
      </w:r>
      <w:r w:rsidDel="00000000" w:rsidR="00000000" w:rsidRPr="00000000">
        <w:rPr>
          <w:rFonts w:ascii="Google Sans" w:cs="Google Sans" w:eastAsia="Google Sans" w:hAnsi="Google Sans"/>
          <w:i w:val="0"/>
          <w:iCs w:val="0"/>
          <w:color w:val="444746"/>
          <w:sz w:val="20"/>
          <w:szCs w:val="20"/>
          <w:shd w:fill="f0f4f9" w:val="clear"/>
          <w:rtl w:val="0"/>
        </w:rPr>
        <w:t xml:space="preserve"> filters.value&gt;)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批量合并更新，触发单次渲染机制</w:t>
      </w:r>
      <w:r w:rsidDel="00000000" w:rsidR="00000000" w:rsidRPr="00000000">
        <w:rPr>
          <w:rFonts w:ascii="Google Sans" w:cs="Google Sans" w:eastAsia="Google Sans" w:hAnsi="Google Sans"/>
          <w:color w:val="1f1f1f"/>
          <w:shd w:fill="f0f4f9" w:val="clear"/>
          <w:rtl w:val="0"/>
        </w:rPr>
        <w:br w:type="textWrapping"/>
        <w:t xml:space="preserve">    filters.value = {...filters.value,...newFilters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w:t>
        <w:br w:type="textWrapping"/>
        <w:t xml:space="preserve">    rawProjects, isLoading, filters, searchQuery, sortConfig, </w:t>
        <w:br w:type="textWrapping"/>
        <w:t xml:space="preserve">    processedProjects, applyFilters </w:t>
        <w:br w:type="textWrapping"/>
        <w:t xml:space="preserve">  };</w:t>
        <w:br w:type="textWrapping"/>
        <w:t xml:space="preserve">});</w:t>
        <w:br w:type="textWrapping"/>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本地智能检索：Fuse.js 引擎集成</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 Fuse.js 封装为独立的组合式函数（Composable）不仅有利于逻辑解耦，也为后续若项目超大规模需迁移至远端索引预留了极佳的接口替代空间。该配置允许扩展搜索语法，并启用了词元检索（Token Search），这意味着输入 "robot RL" 能够有效匹配到分布在名称、描述或标签中的相关文本，显著提升学术检索的容错度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composables/useSearch.ts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ref, watch, unref, </w:t>
      </w:r>
      <w:r w:rsidDel="00000000" w:rsidR="00000000" w:rsidRPr="00000000">
        <w:rPr>
          <w:rFonts w:ascii="Google Sans" w:cs="Google Sans" w:eastAsia="Google Sans" w:hAnsi="Google Sans"/>
          <w:i w:val="0"/>
          <w:iCs w:val="0"/>
          <w:color w:val="8430ce"/>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Ref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'vue'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Fuse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'fuse.js'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 ProjectMetadata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'@/types'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export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useSearch</w:t>
      </w:r>
      <w:r w:rsidDel="00000000" w:rsidR="00000000" w:rsidRPr="00000000">
        <w:rPr>
          <w:rFonts w:ascii="Google Sans" w:cs="Google Sans" w:eastAsia="Google Sans" w:hAnsi="Google Sans"/>
          <w:i w:val="0"/>
          <w:iCs w:val="0"/>
          <w:color w:val="444746"/>
          <w:sz w:val="20"/>
          <w:szCs w:val="20"/>
          <w:shd w:fill="f0f4f9" w:val="clear"/>
          <w:rtl w:val="0"/>
        </w:rPr>
        <w:t xml:space="preserve">(dataRef: Ref&lt;ProjectMetadata&gt;)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fuseEngine = ref&lt;Fuse&lt;ProjectMetadata&gt; |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&gt;(</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侦听底层数据变化，动态重建索引</w:t>
      </w:r>
      <w:r w:rsidDel="00000000" w:rsidR="00000000" w:rsidRPr="00000000">
        <w:rPr>
          <w:rFonts w:ascii="Google Sans" w:cs="Google Sans" w:eastAsia="Google Sans" w:hAnsi="Google Sans"/>
          <w:color w:val="1f1f1f"/>
          <w:shd w:fill="f0f4f9" w:val="clear"/>
          <w:rtl w:val="0"/>
        </w:rPr>
        <w:br w:type="textWrapping"/>
        <w:t xml:space="preserve">  watch(dataRef, </w:t>
      </w:r>
      <w:r w:rsidDel="00000000" w:rsidR="00000000" w:rsidRPr="00000000">
        <w:rPr>
          <w:rFonts w:ascii="Google Sans" w:cs="Google Sans" w:eastAsia="Google Sans" w:hAnsi="Google Sans"/>
          <w:i w:val="0"/>
          <w:iCs w:val="0"/>
          <w:color w:val="444746"/>
          <w:sz w:val="20"/>
          <w:szCs w:val="20"/>
          <w:shd w:fill="f0f4f9" w:val="clear"/>
          <w:rtl w:val="0"/>
        </w:rPr>
        <w:t xml:space="preserve">(newData) =&gt;</w:t>
      </w:r>
      <w:r w:rsidDel="00000000" w:rsidR="00000000" w:rsidRPr="00000000">
        <w:rPr>
          <w:rFonts w:ascii="Google Sans" w:cs="Google Sans" w:eastAsia="Google Sans" w:hAnsi="Google Sans"/>
          <w:color w:val="1f1f1f"/>
          <w:shd w:fill="f0f4f9" w:val="clear"/>
          <w:rtl w:val="0"/>
        </w:rPr>
        <w:t xml:space="preserve"> {</w:t>
        <w:br w:type="textWrapping"/>
        <w:t xml:space="preserve">    fuseEngine.value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Fuse(newData,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keys</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'tech_stack'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'tags'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0.1</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threshold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0.3</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控制模糊匹配的严谨度，0.0为精准，1.0为极度模糊</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useExtendedSearch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5f6368"/>
          <w:sz w:val="20"/>
          <w:szCs w:val="20"/>
          <w:shd w:fill="f0f4f9" w:val="clear"/>
          <w:rtl w:val="0"/>
        </w:rPr>
        <w:t xml:space="preserve">// 允许前缀/精确修饰符</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ignoreLocation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使得字符串中的出现位置不影响得分</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includeScore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 { </w:t>
      </w:r>
      <w:r w:rsidDel="00000000" w:rsidR="00000000" w:rsidRPr="00000000">
        <w:rPr>
          <w:rFonts w:ascii="Google Sans" w:cs="Google Sans" w:eastAsia="Google Sans" w:hAnsi="Google Sans"/>
          <w:i w:val="0"/>
          <w:iCs w:val="0"/>
          <w:color w:val="b55908"/>
          <w:sz w:val="20"/>
          <w:szCs w:val="20"/>
          <w:shd w:fill="f0f4f9" w:val="clear"/>
          <w:rtl w:val="0"/>
        </w:rPr>
        <w:t xml:space="preserve">immediate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fuseSearch = (query: </w:t>
      </w:r>
      <w:r w:rsidDel="00000000" w:rsidR="00000000" w:rsidRPr="00000000">
        <w:rPr>
          <w:rFonts w:ascii="Google Sans" w:cs="Google Sans" w:eastAsia="Google Sans" w:hAnsi="Google Sans"/>
          <w:i w:val="0"/>
          <w:iCs w:val="0"/>
          <w:color w:val="1967d2"/>
          <w:sz w:val="20"/>
          <w:szCs w:val="20"/>
          <w:shd w:fill="f0f4f9" w:val="clear"/>
          <w:rtl w:val="0"/>
        </w:rPr>
        <w:t xml:space="preserve">string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ProjectMetadata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(!fuseEngine.value |</w:t>
        <w:br w:type="textWrapping"/>
        <w:br w:type="textWrapping"/>
        <w:t xml:space="preserve">|!query.trim())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unref(dataRef);</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执行检索并抽取出原始对象</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fuseEngine.value.search(query).map(</w:t>
      </w:r>
      <w:r w:rsidDel="00000000" w:rsidR="00000000" w:rsidRPr="00000000">
        <w:rPr>
          <w:rFonts w:ascii="Google Sans" w:cs="Google Sans" w:eastAsia="Google Sans" w:hAnsi="Google Sans"/>
          <w:i w:val="0"/>
          <w:iCs w:val="0"/>
          <w:color w:val="444746"/>
          <w:sz w:val="20"/>
          <w:szCs w:val="20"/>
          <w:shd w:fill="f0f4f9" w:val="clear"/>
          <w:rtl w:val="0"/>
        </w:rPr>
        <w:t xml:space="preserve">result =&gt;</w:t>
      </w:r>
      <w:r w:rsidDel="00000000" w:rsidR="00000000" w:rsidRPr="00000000">
        <w:rPr>
          <w:rFonts w:ascii="Google Sans" w:cs="Google Sans" w:eastAsia="Google Sans" w:hAnsi="Google Sans"/>
          <w:color w:val="1f1f1f"/>
          <w:shd w:fill="f0f4f9" w:val="clear"/>
          <w:rtl w:val="0"/>
        </w:rPr>
        <w:t xml:space="preserve"> result.item);</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 fuseSearch };</w:t>
        <w:br w:type="textWrapping"/>
        <w:t xml:space="preserve">}</w:t>
        <w:br w:type="textWrapping"/>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高性能前端架构优化策略</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动态懒加载与多语言 (i18n) 优化</w:t>
      </w:r>
      <w:r w:rsidDel="00000000" w:rsidR="00000000" w:rsidRPr="00000000">
        <w:rPr>
          <w:rFonts w:ascii="Google Sans" w:cs="Google Sans" w:eastAsia="Google Sans" w:hAnsi="Google Sans"/>
          <w:color w:val="1f1f1f"/>
          <w:rtl w:val="0"/>
        </w:rPr>
        <w:t xml:space="preserve">：针对中英文双语需求，系统不应在初始加载时捆绑所有字典文件。利用 vue-i18n 配合 Vite 的动态 import() 机制，仅在用户触发语言切换时才通过网络请求加载目标语种的 JSON 字典，大幅缩减 main.js 的体积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组件级代码分割</w:t>
      </w:r>
      <w:r w:rsidDel="00000000" w:rsidR="00000000" w:rsidRPr="00000000">
        <w:rPr>
          <w:rFonts w:ascii="Google Sans" w:cs="Google Sans" w:eastAsia="Google Sans" w:hAnsi="Google Sans"/>
          <w:color w:val="1f1f1f"/>
          <w:rtl w:val="0"/>
        </w:rPr>
        <w:t xml:space="preserve">：对于卡片视图与表格视图等庞大组件，在路由层面或组件挂载点使用异步组件（defineAsyncComponent），确保用户在默认视图下的初始渲染压力降至最低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数据质量治理与自动化运维体系</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作为开源导航平台，项目的生命力取决于社区贡献的数据质量。本架构废弃了传统的人工代码 Review 范式，转而构建一条基于 GitHub Actions 与大模型辅助的自动化持续集成（CI）数据管道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严谨的 PR 数据自动化校验流程</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当任何社区开发者提交 Pull Request，对 projects.json 进行修改或新增条目时，系统会自动触发基于 Zod 的静态类型审计。这确保了分类维度的合法性、时间格式的标准化以及必填项的完整性。</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验证脚本设计 (scripts/validate-data.ts)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该脚本基于先前定义的 TypeScript Zod Schema 运行：</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TypeScript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fs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z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'zod'</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 ProjectSchema }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'../src/types/index'</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严格校验根节点必须为数组</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DatabaseSchema = z.array(ProjectSchema);</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rawData = fs.readFileSync(</w:t>
      </w:r>
      <w:r w:rsidDel="00000000" w:rsidR="00000000" w:rsidRPr="00000000">
        <w:rPr>
          <w:rFonts w:ascii="Google Sans" w:cs="Google Sans" w:eastAsia="Google Sans" w:hAnsi="Google Sans"/>
          <w:i w:val="0"/>
          <w:iCs w:val="0"/>
          <w:color w:val="188038"/>
          <w:sz w:val="20"/>
          <w:szCs w:val="20"/>
          <w:shd w:fill="f0f4f9" w:val="clear"/>
          <w:rtl w:val="0"/>
        </w:rPr>
        <w:t xml:space="preserve">'./public/data/projects.json'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jsonData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.parse(rawData);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parse() 会在遇到任何不符合 Schema 的字段时抛出异常</w:t>
      </w:r>
      <w:r w:rsidDel="00000000" w:rsidR="00000000" w:rsidRPr="00000000">
        <w:rPr>
          <w:rFonts w:ascii="Google Sans" w:cs="Google Sans" w:eastAsia="Google Sans" w:hAnsi="Google Sans"/>
          <w:color w:val="1f1f1f"/>
          <w:shd w:fill="f0f4f9" w:val="clear"/>
          <w:rtl w:val="0"/>
        </w:rPr>
        <w:br w:type="textWrapping"/>
        <w:t xml:space="preserve">  DatabaseSchema.parse(jsonData);</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 数据校验通过。Schema 格式完全合法。"</w:t>
      </w:r>
      <w:r w:rsidDel="00000000" w:rsidR="00000000" w:rsidRPr="00000000">
        <w:rPr>
          <w:rFonts w:ascii="Google Sans" w:cs="Google Sans" w:eastAsia="Google Sans" w:hAnsi="Google Sans"/>
          <w:color w:val="1f1f1f"/>
          <w:shd w:fill="f0f4f9" w:val="clear"/>
          <w:rtl w:val="0"/>
        </w:rPr>
        <w:t xml:space="preserve">);</w:t>
        <w:br w:type="textWrapping"/>
        <w:t xml:space="preserve">  process.exit(</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(error)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(error </w:t>
      </w:r>
      <w:r w:rsidDel="00000000" w:rsidR="00000000" w:rsidRPr="00000000">
        <w:rPr>
          <w:rFonts w:ascii="Google Sans" w:cs="Google Sans" w:eastAsia="Google Sans" w:hAnsi="Google Sans"/>
          <w:i w:val="0"/>
          <w:iCs w:val="0"/>
          <w:color w:val="8430ce"/>
          <w:sz w:val="20"/>
          <w:szCs w:val="20"/>
          <w:shd w:fill="f0f4f9" w:val="clear"/>
          <w:rtl w:val="0"/>
        </w:rPr>
        <w:t xml:space="preserve">instanceof</w:t>
      </w:r>
      <w:r w:rsidDel="00000000" w:rsidR="00000000" w:rsidRPr="00000000">
        <w:rPr>
          <w:rFonts w:ascii="Google Sans" w:cs="Google Sans" w:eastAsia="Google Sans" w:hAnsi="Google Sans"/>
          <w:color w:val="1f1f1f"/>
          <w:shd w:fill="f0f4f9" w:val="clear"/>
          <w:rtl w:val="0"/>
        </w:rPr>
        <w:t xml:space="preserve"> z.ZodError)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 数据校验失败，发现以下违反规范的条目："</w:t>
      </w:r>
      <w:r w:rsidDel="00000000" w:rsidR="00000000" w:rsidRPr="00000000">
        <w:rPr>
          <w:rFonts w:ascii="Google Sans" w:cs="Google Sans" w:eastAsia="Google Sans" w:hAnsi="Google Sans"/>
          <w:color w:val="1f1f1f"/>
          <w:shd w:fill="f0f4f9" w:val="clear"/>
          <w:rtl w:val="0"/>
        </w:rPr>
        <w:t xml:space="preserve">);</w:t>
        <w:br w:type="textWrapping"/>
        <w:t xml:space="preserve">    error.errors.forEach(</w:t>
      </w:r>
      <w:r w:rsidDel="00000000" w:rsidR="00000000" w:rsidRPr="00000000">
        <w:rPr>
          <w:rFonts w:ascii="Google Sans" w:cs="Google Sans" w:eastAsia="Google Sans" w:hAnsi="Google Sans"/>
          <w:i w:val="0"/>
          <w:iCs w:val="0"/>
          <w:color w:val="444746"/>
          <w:sz w:val="20"/>
          <w:szCs w:val="20"/>
          <w:shd w:fill="f0f4f9" w:val="clear"/>
          <w:rtl w:val="0"/>
        </w:rPr>
        <w:t xml:space="preserve">err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打印出出错的具体节点路径与错误原因</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`路径: </w:t>
      </w:r>
      <w:r w:rsidDel="00000000" w:rsidR="00000000" w:rsidRPr="00000000">
        <w:rPr>
          <w:rFonts w:ascii="Google Sans" w:cs="Google Sans" w:eastAsia="Google Sans" w:hAnsi="Google Sans"/>
          <w:i w:val="0"/>
          <w:iCs w:val="0"/>
          <w:color w:val="1f1f1f"/>
          <w:sz w:val="20"/>
          <w:szCs w:val="20"/>
          <w:shd w:fill="f0f4f9" w:val="clear"/>
          <w:rtl w:val="0"/>
        </w:rPr>
        <w:t xml:space="preserve">${err.path.join(</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 - 错误: </w:t>
      </w:r>
      <w:r w:rsidDel="00000000" w:rsidR="00000000" w:rsidRPr="00000000">
        <w:rPr>
          <w:rFonts w:ascii="Google Sans" w:cs="Google Sans" w:eastAsia="Google Sans" w:hAnsi="Google Sans"/>
          <w:i w:val="0"/>
          <w:iCs w:val="0"/>
          <w:color w:val="1f1f1f"/>
          <w:sz w:val="20"/>
          <w:szCs w:val="20"/>
          <w:shd w:fill="f0f4f9" w:val="clear"/>
          <w:rtl w:val="0"/>
        </w:rPr>
        <w:t xml:space="preserve">${err.message}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.error(</w:t>
      </w:r>
      <w:r w:rsidDel="00000000" w:rsidR="00000000" w:rsidRPr="00000000">
        <w:rPr>
          <w:rFonts w:ascii="Google Sans" w:cs="Google Sans" w:eastAsia="Google Sans" w:hAnsi="Google Sans"/>
          <w:i w:val="0"/>
          <w:iCs w:val="0"/>
          <w:color w:val="188038"/>
          <w:sz w:val="20"/>
          <w:szCs w:val="20"/>
          <w:shd w:fill="f0f4f9" w:val="clear"/>
          <w:rtl w:val="0"/>
        </w:rPr>
        <w:t xml:space="preserve">"❌ 无法解析 JSON 格式："</w:t>
      </w:r>
      <w:r w:rsidDel="00000000" w:rsidR="00000000" w:rsidRPr="00000000">
        <w:rPr>
          <w:rFonts w:ascii="Google Sans" w:cs="Google Sans" w:eastAsia="Google Sans" w:hAnsi="Google Sans"/>
          <w:color w:val="1f1f1f"/>
          <w:shd w:fill="f0f4f9" w:val="clear"/>
          <w:rtl w:val="0"/>
        </w:rPr>
        <w:t xml:space="preserve">, error);</w:t>
        <w:br w:type="textWrapping"/>
        <w:t xml:space="preserve">  }</w:t>
        <w:br w:type="textWrapping"/>
        <w:t xml:space="preserve">  process.exit(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返回非零状态码，截断 GitHub Action 流程</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GitHub Action 流程控制 (.github/workflows/validate-pr.yml)</w:t>
      </w:r>
      <w:r w:rsidDel="00000000" w:rsidR="00000000" w:rsidRPr="00000000">
        <w:rPr>
          <w:rFonts w:ascii="Google Sans" w:cs="Google Sans" w:eastAsia="Google Sans" w:hAnsi="Google Sans"/>
          <w:color w:val="1f1f1f"/>
          <w:rtl w:val="0"/>
        </w:rPr>
        <w:t xml:space="preserve"> 如果脚本返回错误状态码，GitHub 将阻止该 PR 合并，并将 Zod 的控制台输出作为提示反馈给贡献者，显著降低维护者的审查负担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Schema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Validation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pull_request: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paths: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'public/data/projects.json'</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jobs: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validate-json: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runs-on: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ubuntu-latest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steps: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Checkout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Code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uses: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actions/checkout@v3</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Setup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Node.js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uses: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actions/setup-node@v3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node-version: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'18'</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cache: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'npm'</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Install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Dependencies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ci</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Run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Zod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Validator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ts-node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scripts/validate-data.ts</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大模型 (LLM) 辅助的数据策展机制</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为进一步加速数据收集与分类标注效率，系统架构设计了与大语言模型集成的概念模型。针对新增项目，LLM 可以承担“自动化审查员与标签提取器”的角色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在后台管理或自动化脚本中，集成一个基于 Claude 或 GPT-4 的预处理管道。当录入一个新的 GitHub 仓库 URL 时，脚本自动拉取该仓库的 README.md 与配置文件。通过设计的提示词工程（Prompt Engineering），指示大模型按照 Zod Schema 的 JSON 结构输出内容。例如，模型通过解析 README 中的文献引用，自动识别出该项目采用了 "VLA 模型" 与 "Isaac Sim 仿真环境"，从而生成一段标准化的 JSON 推荐片段，人工审核后直接合并进数据库。这对于处理极具深度的机器人技术栈归类具有革命性的效率提升。</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实施路线图与可行性评估</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构建这一复杂的静态检索系统并非一蹴而就，依据敏捷开发原则，整个生命周期分为三个核心演进阶段。</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阶段一：框架底层构建与原型验证（预估工作量：2-3周）</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本阶段优先构建无数据的“引擎空壳”，其核心目标是确保技术栈链路贯通。</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任务拆解</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初始化 Vite + Vue 3 环境，配置 Element Plus 主题定制体系。</w:t>
      </w:r>
    </w:p>
    <w:p w:rsidR="00000000" w:rsidDel="00000000" w:rsidP="00000000" w:rsidRDefault="00000000" w:rsidRPr="00000000" w14:paraId="000000C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编写完整无缺的 TypeScript 接口与 Zod Schema。</w:t>
      </w:r>
    </w:p>
    <w:p w:rsidR="00000000" w:rsidDel="00000000" w:rsidP="00000000" w:rsidRDefault="00000000" w:rsidRPr="00000000" w14:paraId="000000C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建立 Pinia 全局状态库，集成 Fuse.js 并编写测试用例验证复杂筛选逻辑。</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开发骨架页面（Header, Sidebar, 列表基础结构）。</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里程碑标志</w:t>
      </w:r>
      <w:r w:rsidDel="00000000" w:rsidR="00000000" w:rsidRPr="00000000">
        <w:rPr>
          <w:rFonts w:ascii="Google Sans" w:cs="Google Sans" w:eastAsia="Google Sans" w:hAnsi="Google Sans"/>
          <w:color w:val="1f1f1f"/>
          <w:rtl w:val="0"/>
        </w:rPr>
        <w:t xml:space="preserve">：使用 10 条 Mock 数据能够实现无缝的文本检索与复选框组合筛选，页面状态不出现渲染卡顿。</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阶段二：核心展示组件与数据流水线（预估工作量：2-3周）</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本阶段重点转移到 UI 体验的极致优化与自动化基建的部署。</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任务拆解</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实现基于 @vueuse/core 的虚拟滚动表格组件 ProjectTable.vue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设计响应式卡片视图 ProjectCardGrid.vue 并在不同视图间实现状态保持。</w:t>
      </w:r>
    </w:p>
    <w:p w:rsidR="00000000" w:rsidDel="00000000" w:rsidP="00000000" w:rsidRDefault="00000000" w:rsidRPr="00000000" w14:paraId="000000C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完善标签渲染组件（如不同状态呈现不同颜色徽章）。</w:t>
      </w:r>
    </w:p>
    <w:p w:rsidR="00000000" w:rsidDel="00000000" w:rsidP="00000000" w:rsidRDefault="00000000" w:rsidRPr="00000000" w14:paraId="000000C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编写 validate-data.ts 并部署 GitHub Actions CI 工作流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里程碑标志</w:t>
      </w:r>
      <w:r w:rsidDel="00000000" w:rsidR="00000000" w:rsidRPr="00000000">
        <w:rPr>
          <w:rFonts w:ascii="Google Sans" w:cs="Google Sans" w:eastAsia="Google Sans" w:hAnsi="Google Sans"/>
          <w:color w:val="1f1f1f"/>
          <w:rtl w:val="0"/>
        </w:rPr>
        <w:t xml:space="preserve">：前端具备极高的交互流畅度，自动化检查流程在模拟提交错误数据时能够准确阻拦合并操作。</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阶段三：大规模数据填充、打磨与社区开源（预估工作量：长期推进）</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任务拆解</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编写详尽的 CONTRIBUTING.md 贡献指南，解释复杂的分类体系逻辑（如向贡献者说明欠驱动与全驱动的区别标签使用规范）。</w:t>
      </w:r>
    </w:p>
    <w:p w:rsidR="00000000" w:rsidDel="00000000" w:rsidP="00000000" w:rsidRDefault="00000000" w:rsidRPr="00000000" w14:paraId="000000D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利用大模型批量爬取并转化首批至少 50-100 个业界知名的灵巧手项目（涵盖如 DexGraspNet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、MuJoCo 官方 RL 基准等）。</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接入 GitHub Pages 实现自动化发布流程。</w:t>
      </w:r>
    </w:p>
    <w:p w:rsidR="00000000" w:rsidDel="00000000" w:rsidP="00000000" w:rsidRDefault="00000000" w:rsidRPr="00000000" w14:paraId="000000D2">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开启社区宣传，启动迭代循环。</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里程碑标志</w:t>
      </w:r>
      <w:r w:rsidDel="00000000" w:rsidR="00000000" w:rsidRPr="00000000">
        <w:rPr>
          <w:rFonts w:ascii="Google Sans" w:cs="Google Sans" w:eastAsia="Google Sans" w:hAnsi="Google Sans"/>
          <w:color w:val="1f1f1f"/>
          <w:rtl w:val="0"/>
        </w:rPr>
        <w:t xml:space="preserve">：平台公开发布，成为具身智能与灵巧操作领域具有影响力的工具级仓库。</w:t>
      </w:r>
    </w:p>
    <w:p w:rsidR="00000000" w:rsidDel="00000000" w:rsidP="00000000" w:rsidRDefault="00000000" w:rsidRPr="00000000" w14:paraId="000000D4">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附录：AI Agent 开发实施蓝图（指令说明书）</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系统角色设定</w:t>
      </w:r>
      <w:r w:rsidDel="00000000" w:rsidR="00000000" w:rsidRPr="00000000">
        <w:rPr>
          <w:rFonts w:ascii="Google Sans" w:cs="Google Sans" w:eastAsia="Google Sans" w:hAnsi="Google Sans"/>
          <w:color w:val="1f1f1f"/>
          <w:rtl w:val="0"/>
        </w:rPr>
        <w:t xml:space="preserve">：你是一个高级前端开发 Agent。你的任务是根据以下详尽的架构蓝图，使用 Vue 3 (Composition API)、TypeScript、Vite、Pinia 和 Element Plus 从零构建静态数据导航网站。</w:t>
      </w:r>
      <w:r w:rsidDel="00000000" w:rsidR="00000000" w:rsidRPr="00000000">
        <w:rPr>
          <w:rFonts w:ascii="Google Sans" w:cs="Google Sans" w:eastAsia="Google Sans" w:hAnsi="Google Sans"/>
          <w:b w:val="1"/>
          <w:bCs w:val="1"/>
          <w:color w:val="1f1f1f"/>
          <w:rtl w:val="0"/>
        </w:rPr>
        <w:t xml:space="preserve">请严格遵循下述文件结构、依赖关系和数据流转规范进行代码生成，不需要质疑架构设计，只需落实细节。</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根目录与核心工程配置规范</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项目在根目录级别需要建立严谨的工程化与自动化流：</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package.json</w:t>
      </w:r>
      <w:r w:rsidDel="00000000" w:rsidR="00000000" w:rsidRPr="00000000">
        <w:rPr>
          <w:rFonts w:ascii="Google Sans" w:cs="Google Sans" w:eastAsia="Google Sans" w:hAnsi="Google Sans"/>
          <w:color w:val="1f1f1f"/>
          <w:rtl w:val="0"/>
        </w:rPr>
        <w:t xml:space="preserve">: 必须包含核心依赖 vue, pinia, vue-router, element-plus, @vueuse/core, fuse.js, zod, vue-i18n。</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vite.config.ts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配置 @ 指向 src/ 目录。</w:t>
      </w:r>
    </w:p>
    <w:p w:rsidR="00000000" w:rsidDel="00000000" w:rsidP="00000000" w:rsidRDefault="00000000" w:rsidRPr="00000000" w14:paraId="000000D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配置按需自动引入 Element Plus 组件（使用 unplugin-vue-components）。</w:t>
      </w:r>
    </w:p>
    <w:p w:rsidR="00000000" w:rsidDel="00000000" w:rsidP="00000000" w:rsidRDefault="00000000" w:rsidRPr="00000000" w14:paraId="000000D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针对 vue-i18n 配置支持，确保避免控制台 warning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.env</w:t>
      </w:r>
      <w:r w:rsidDel="00000000" w:rsidR="00000000" w:rsidRPr="00000000">
        <w:rPr>
          <w:rFonts w:ascii="Google Sans" w:cs="Google Sans" w:eastAsia="Google Sans" w:hAnsi="Google Sans"/>
          <w:color w:val="1f1f1f"/>
          <w:rtl w:val="0"/>
        </w:rPr>
        <w:t xml:space="preserve">: 定义环境变量，如 VITE_DEFAULT_LOCALE=zh 和 VITE_FALLBACK_LOCALE=en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.github/workflows/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deploy.yml: 监听 main 分支的 push，执行 npm run build 并将 dist/ 部署至 GitHub Pages。</w:t>
      </w:r>
    </w:p>
    <w:p w:rsidR="00000000" w:rsidDel="00000000" w:rsidP="00000000" w:rsidRDefault="00000000" w:rsidRPr="00000000" w14:paraId="000000E0">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validate-pr.yml: 监听 pull request，执行 Node.js 环境下的校验脚本，拒绝非法数据合并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src/ 深度目录拓扑与文件职责约定</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以下是项目的核心层级，Agent 需按此树形结构创建文件并实现对应职责：</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src/ ├── assets/ # 静态资源与样式 │ ├── styles/ │ │ ├── variables.scss # 定义全局主题色、Element Plus 覆盖变量 │ │ └── main.scss # 全局基础样式、暗黑模式切换的 CSS 变量 │ └── icons/ # 存放灵巧手、仿真器等相关 SVG 图标 ├── types/ # TypeScript 类型与 Zod Schema 枢纽 │ ├── schema.ts # 存放所有 Zod 数据模式定义（ProjectSchema, StructureSchema 等） │ └── index.ts # 通过 z.infer 导出对应的 TS Interface 供全局引用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 api/ # 数据获取层 │ └── dataSource.ts # 封装原生 fetch API，用于异步拉取 public/data/projects.json ├── store/ # Pinia 状态管理 │ └── projectStore.ts # 核心状态机，采用 Setup Store 语法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 composables/ # 核心业务逻辑 Hooks │ ├── useSearch.ts # 封装 Fuse.js 实例与分词检索逻辑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 ├── usePagination.ts # 封装虚拟列表与分页相关的游标逻辑 │ └── useTheme.ts # 封装 @vueuse/core 的 useDark 和 useToggle 实现亮暗色切换 ├── i18n/ # 国际化配置 │ ├── index.ts # 初始化 vue-i18n 实例，配置懒加载加载逻辑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 └── locales/ # 仅存放框架基础翻译 (en.json, zh.json) ├── router/ # 路由层 │ └── index.ts # 基于 vue-router 4 的 WebHashHistory 配置，定义 Home 和 Explorer 路由 ├── views/ # 页面级容器组件 │ ├── HomeView.vue # 落地页：包含项目背景介绍、数据统计概览面板 │ └── ExplorerView.vue # 核心探索页：组装 Sidebar, FilterBar, Table/Card 视图 ├── components/ # 细粒度 UI 组件层 │ ├── layout/ │ │ ├── AppHeader.vue # 顶部导航条：Logo、全局搜索框、GitHub 链接、多语言/主题切换 │ │ └── AppSidebar.vue # 左侧边栏：多维度手风琴折叠面板（驱动方式、仿真器等过滤选项） │ ├── explorer/ │ │ ├── FilterTags.vue # 顶部栏：展示当前已选中的过滤标签，支持点击清除 │ │ ├── ViewToggle.vue # 表格视图与卡片视图的切换按钮组 │ │ ├── ProjectTable.vue # 长列表表格：内部必须集成 @vueuse/core 的 useVirtualList 应对大数据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 │ └── ProjectCard.vue # 网格卡片组件：用于图文并茂地展示单个开源项目 │ └── common/ │ ├── TagBadge.vue # 通用标签：根据传入的 category 类型渲染不同颜色 │ └── StatusIcon.vue # 状态图标：复现难度与验证状态的可视化（如绿色 Check，黄色 Warning） ├── App.vue # 根入口组件，挂载 RouterView 与全局配置 └── main.ts # Vue 实例初始化，挂载 Pinia, Router, i18n</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状态机与数据流蓝图 (供 Store / Composables 实现)</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在实现 src/store/projectStore.ts 和 useSearch.ts 时，必须严格遵循以下数据流闭环：</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数据基座 (State)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定义 rawProjects: Ref&lt;ProjectMetadata&gt; 存储从 JSON 获取的原始全量数据。</w:t>
      </w:r>
    </w:p>
    <w:p w:rsidR="00000000" w:rsidDel="00000000" w:rsidP="00000000" w:rsidRDefault="00000000" w:rsidRPr="00000000" w14:paraId="000000E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定义 filters: Ref&lt;Record&lt;string, string&gt;&gt; 存储六大维度的多选过滤数组。</w:t>
      </w:r>
    </w:p>
    <w:p w:rsidR="00000000" w:rsidDel="00000000" w:rsidP="00000000" w:rsidRDefault="00000000" w:rsidRPr="00000000" w14:paraId="000000E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定义 searchQuery: Ref&lt;string&gt; 存储用户的文本搜索词。</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检索引擎集成 (Fuse.js)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在 useSearch.ts 中，启用 useTokenSearch: true 实现分词容错搜索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侦听 rawProjects 的变化以动态更新 Fuse 索引。</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管道过滤引擎 (Computed)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定义核心计算属性 processedProjects。</w:t>
      </w:r>
    </w:p>
    <w:p w:rsidR="00000000" w:rsidDel="00000000" w:rsidP="00000000" w:rsidRDefault="00000000" w:rsidRPr="00000000" w14:paraId="000000E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步骤 1</w:t>
      </w:r>
      <w:r w:rsidDel="00000000" w:rsidR="00000000" w:rsidRPr="00000000">
        <w:rPr>
          <w:rFonts w:ascii="Google Sans" w:cs="Google Sans" w:eastAsia="Google Sans" w:hAnsi="Google Sans"/>
          <w:color w:val="1f1f1f"/>
          <w:rtl w:val="0"/>
        </w:rPr>
        <w:t xml:space="preserve">：若 searchQuery 不为空，将 rawProjects 传入 Fuse.js 进行全文提取。</w:t>
      </w:r>
    </w:p>
    <w:p w:rsidR="00000000" w:rsidDel="00000000" w:rsidP="00000000" w:rsidRDefault="00000000" w:rsidRPr="00000000" w14:paraId="000000F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步骤 2</w:t>
      </w:r>
      <w:r w:rsidDel="00000000" w:rsidR="00000000" w:rsidRPr="00000000">
        <w:rPr>
          <w:rFonts w:ascii="Google Sans" w:cs="Google Sans" w:eastAsia="Google Sans" w:hAnsi="Google Sans"/>
          <w:color w:val="1f1f1f"/>
          <w:rtl w:val="0"/>
        </w:rPr>
        <w:t xml:space="preserve">：针对步骤 1 的结果，利用 JavaScript 的 .filter() 与 .some() / .every() 对各个维度进行对象交叉比对（不同维度间为 AND，同一维度的多选标签为 OR）。</w:t>
      </w:r>
    </w:p>
    <w:p w:rsidR="00000000" w:rsidDel="00000000" w:rsidP="00000000" w:rsidRDefault="00000000" w:rsidRPr="00000000" w14:paraId="000000F1">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步骤 3</w:t>
      </w:r>
      <w:r w:rsidDel="00000000" w:rsidR="00000000" w:rsidRPr="00000000">
        <w:rPr>
          <w:rFonts w:ascii="Google Sans" w:cs="Google Sans" w:eastAsia="Google Sans" w:hAnsi="Google Sans"/>
          <w:color w:val="1f1f1f"/>
          <w:rtl w:val="0"/>
        </w:rPr>
        <w:t xml:space="preserve">：根据 sortConfig（如星标数、更新时间）进行最终的排序运算，将结果流向组件层。</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自动化脚本与预处理层规范</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必须在非 src 目录下实现数据预检脚本，以保障开源平台的数据纯洁性：</w:t>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路径</w:t>
      </w:r>
      <w:r w:rsidDel="00000000" w:rsidR="00000000" w:rsidRPr="00000000">
        <w:rPr>
          <w:rFonts w:ascii="Google Sans" w:cs="Google Sans" w:eastAsia="Google Sans" w:hAnsi="Google Sans"/>
          <w:color w:val="1f1f1f"/>
          <w:rtl w:val="0"/>
        </w:rPr>
        <w:t xml:space="preserve">：scripts/validate-data.ts</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依赖</w:t>
      </w:r>
      <w:r w:rsidDel="00000000" w:rsidR="00000000" w:rsidRPr="00000000">
        <w:rPr>
          <w:rFonts w:ascii="Google Sans" w:cs="Google Sans" w:eastAsia="Google Sans" w:hAnsi="Google Sans"/>
          <w:color w:val="1f1f1f"/>
          <w:rtl w:val="0"/>
        </w:rPr>
        <w:t xml:space="preserve">：zod 和 fs (Node.js 文件系统)</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执行逻辑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引入 src/types/schema.ts 导出的全局验证器。</w:t>
      </w:r>
    </w:p>
    <w:p w:rsidR="00000000" w:rsidDel="00000000" w:rsidP="00000000" w:rsidRDefault="00000000" w:rsidRPr="00000000" w14:paraId="000000F8">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读取 public/data/projects.json。</w:t>
      </w:r>
    </w:p>
    <w:p w:rsidR="00000000" w:rsidDel="00000000" w:rsidP="00000000" w:rsidRDefault="00000000" w:rsidRPr="00000000" w14:paraId="000000F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利用 Zod 的 parse 方法强制校验。如果遇到字段缺失、类型错误或时间格式（ISO 8601）不合规，立刻捕获 ZodError 并打印具体的错误节点路径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调用 process.exit(1) 将错误抛给 GitHub Actions 终止 PR 的合并流程。</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给 AI Agent 的阶段执行指令建议（Execution Protocol）</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请 Agent 按照以下顺序，分布输出代码（你可以分批次将这些指令发送给 Agent）：</w:t>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1: 基础设施</w:t>
      </w:r>
      <w:r w:rsidDel="00000000" w:rsidR="00000000" w:rsidRPr="00000000">
        <w:rPr>
          <w:rFonts w:ascii="Google Sans" w:cs="Google Sans" w:eastAsia="Google Sans" w:hAnsi="Google Sans"/>
          <w:color w:val="1f1f1f"/>
          <w:rtl w:val="0"/>
        </w:rPr>
        <w:t xml:space="preserve">：“请帮我初始化项目的 package.json、vite.config.ts 以及 src/types/schema.ts 中的所有 Zod 定义，并确保 TypeScript 类型能被正确推导。”</w:t>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2: 全局状态</w:t>
      </w:r>
      <w:r w:rsidDel="00000000" w:rsidR="00000000" w:rsidRPr="00000000">
        <w:rPr>
          <w:rFonts w:ascii="Google Sans" w:cs="Google Sans" w:eastAsia="Google Sans" w:hAnsi="Google Sans"/>
          <w:color w:val="1f1f1f"/>
          <w:rtl w:val="0"/>
        </w:rPr>
        <w:t xml:space="preserve">：“请根据项目结构说明，编写 src/store/projectStore.ts 和 src/composables/useSearch.ts，要求实现 Fuse.js 分词搜索与 Pinia Setup Store 的交叉过滤逻辑。”</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3: 自动化脚本</w:t>
      </w:r>
      <w:r w:rsidDel="00000000" w:rsidR="00000000" w:rsidRPr="00000000">
        <w:rPr>
          <w:rFonts w:ascii="Google Sans" w:cs="Google Sans" w:eastAsia="Google Sans" w:hAnsi="Google Sans"/>
          <w:color w:val="1f1f1f"/>
          <w:rtl w:val="0"/>
        </w:rPr>
        <w:t xml:space="preserve">：“请编写 Node.js 脚本 scripts/validate-data.ts 以及用于 GitHub Actions 的 .github/workflows/validate-pr.yml 工作流文件。”</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4: 视图层与虚拟滚动</w:t>
      </w:r>
      <w:r w:rsidDel="00000000" w:rsidR="00000000" w:rsidRPr="00000000">
        <w:rPr>
          <w:rFonts w:ascii="Google Sans" w:cs="Google Sans" w:eastAsia="Google Sans" w:hAnsi="Google Sans"/>
          <w:color w:val="1f1f1f"/>
          <w:rtl w:val="0"/>
        </w:rPr>
        <w:t xml:space="preserve">：“请使用 Element Plus 编写 ProjectTable.vue 组件，必须深度结合 @vueuse/core 中的 useVirtualList 特性来承载经过 Store 计算的 processedProjects 数据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Phase 5: 布局框架</w:t>
      </w:r>
      <w:r w:rsidDel="00000000" w:rsidR="00000000" w:rsidRPr="00000000">
        <w:rPr>
          <w:rFonts w:ascii="Google Sans" w:cs="Google Sans" w:eastAsia="Google Sans" w:hAnsi="Google Sans"/>
          <w:color w:val="1f1f1f"/>
          <w:rtl w:val="0"/>
        </w:rPr>
        <w:t xml:space="preserve">：“最后，请将所有部分组装，实现 ExplorerView.vue、AppSidebar.vue 以及 AppHeader.vue，实现完整的页面路由流转机制。”</w:t>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[2512.13644] World Models for Learning Dexterous Hand-Object Interactions from Human Videos - arXiv, 访问时间为 四月 13, 2026， </w:t>
      </w:r>
      <w:hyperlink r:id="rId6">
        <w:r w:rsidDel="00000000" w:rsidR="00000000" w:rsidRPr="00000000">
          <w:rPr>
            <w:rFonts w:ascii="Google Sans" w:cs="Google Sans" w:eastAsia="Google Sans" w:hAnsi="Google Sans"/>
            <w:color w:val="0000ee"/>
            <w:sz w:val="24"/>
            <w:szCs w:val="24"/>
            <w:u w:val="single"/>
            <w:rtl w:val="0"/>
          </w:rPr>
          <w:t xml:space="preserve">https://arxiv.org/abs/2512.13644</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 Vision Language Action (VLA) Models: A Comprehensive Survey - arXiv, 访问时间为 四月 13, 2026， </w:t>
      </w:r>
      <w:hyperlink r:id="rId7">
        <w:r w:rsidDel="00000000" w:rsidR="00000000" w:rsidRPr="00000000">
          <w:rPr>
            <w:rFonts w:ascii="Google Sans" w:cs="Google Sans" w:eastAsia="Google Sans" w:hAnsi="Google Sans"/>
            <w:color w:val="0000ee"/>
            <w:sz w:val="24"/>
            <w:szCs w:val="24"/>
            <w:u w:val="single"/>
            <w:rtl w:val="0"/>
          </w:rPr>
          <w:t xml:space="preserve">https://arxiv.org/html/2509.19012v1</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Robotic Navigation and Manipulation with Physics Simulators in the Era of Embodied AI - arXiv, 访问时间为 四月 13, 2026， </w:t>
      </w:r>
      <w:hyperlink r:id="rId8">
        <w:r w:rsidDel="00000000" w:rsidR="00000000" w:rsidRPr="00000000">
          <w:rPr>
            <w:rFonts w:ascii="Google Sans" w:cs="Google Sans" w:eastAsia="Google Sans" w:hAnsi="Google Sans"/>
            <w:color w:val="0000ee"/>
            <w:sz w:val="24"/>
            <w:szCs w:val="24"/>
            <w:u w:val="single"/>
            <w:rtl w:val="0"/>
          </w:rPr>
          <w:t xml:space="preserve">https://arxiv.org/html/2505.01458v1</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vitejs/awesome-vite: ⚡️ A curated list of awesome things ... - GitHub, 访问时间为 四月 13, 2026， </w:t>
      </w:r>
      <w:hyperlink r:id="rId9">
        <w:r w:rsidDel="00000000" w:rsidR="00000000" w:rsidRPr="00000000">
          <w:rPr>
            <w:rFonts w:ascii="Google Sans" w:cs="Google Sans" w:eastAsia="Google Sans" w:hAnsi="Google Sans"/>
            <w:color w:val="0000ee"/>
            <w:sz w:val="24"/>
            <w:szCs w:val="24"/>
            <w:u w:val="single"/>
            <w:rtl w:val="0"/>
          </w:rPr>
          <w:t xml:space="preserve">https://github.com/vitejs/awesome-vite</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Your Vue Application Folder Structure Look? | by Ashutosh Batra - Medium, 访问时间为 四月 13, 2026， </w:t>
      </w:r>
      <w:hyperlink r:id="rId10">
        <w:r w:rsidDel="00000000" w:rsidR="00000000" w:rsidRPr="00000000">
          <w:rPr>
            <w:rFonts w:ascii="Google Sans" w:cs="Google Sans" w:eastAsia="Google Sans" w:hAnsi="Google Sans"/>
            <w:color w:val="0000ee"/>
            <w:sz w:val="24"/>
            <w:szCs w:val="24"/>
            <w:u w:val="single"/>
            <w:rtl w:val="0"/>
          </w:rPr>
          <w:t xml:space="preserve">https://ashutosh-batra.medium.com/how-should-your-vue-application-folder-structure-look-3f027cfde3cb</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 and Static Assets - Vue CLI, 访问时间为 四月 13, 2026， </w:t>
      </w:r>
      <w:hyperlink r:id="rId11">
        <w:r w:rsidDel="00000000" w:rsidR="00000000" w:rsidRPr="00000000">
          <w:rPr>
            <w:rFonts w:ascii="Google Sans" w:cs="Google Sans" w:eastAsia="Google Sans" w:hAnsi="Google Sans"/>
            <w:color w:val="0000ee"/>
            <w:sz w:val="24"/>
            <w:szCs w:val="24"/>
            <w:u w:val="single"/>
            <w:rtl w:val="0"/>
          </w:rPr>
          <w:t xml:space="preserve">https://cli.vuejs.org/guide/html-and-static-assets</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Zod + TypeScript: Schema Validation Made Easy - Telerik.com, 访问时间为 四月 13, 2026， </w:t>
      </w:r>
      <w:hyperlink r:id="rId12">
        <w:r w:rsidDel="00000000" w:rsidR="00000000" w:rsidRPr="00000000">
          <w:rPr>
            <w:rFonts w:ascii="Google Sans" w:cs="Google Sans" w:eastAsia="Google Sans" w:hAnsi="Google Sans"/>
            <w:color w:val="0000ee"/>
            <w:sz w:val="24"/>
            <w:szCs w:val="24"/>
            <w:u w:val="single"/>
            <w:rtl w:val="0"/>
          </w:rPr>
          <w:t xml:space="preserve">https://www.telerik.com/blogs/zod-typescript-schema-validation-made-easy</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colinhacks/zod: TypeScript-first schema validation with static type inference, 访问时间为 四月 13, 2026， </w:t>
      </w:r>
      <w:hyperlink r:id="rId13">
        <w:r w:rsidDel="00000000" w:rsidR="00000000" w:rsidRPr="00000000">
          <w:rPr>
            <w:rFonts w:ascii="Google Sans" w:cs="Google Sans" w:eastAsia="Google Sans" w:hAnsi="Google Sans"/>
            <w:color w:val="0000ee"/>
            <w:sz w:val="24"/>
            <w:szCs w:val="24"/>
            <w:u w:val="single"/>
            <w:rtl w:val="0"/>
          </w:rPr>
          <w:t xml:space="preserve">https://github.com/colinhacks/zod</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 Design vs Element Plus vs Vuetify: Component Library Comparison for Vue.js Development 2024 - Index.dev, 访问时间为 四月 13, 2026， </w:t>
      </w:r>
      <w:hyperlink r:id="rId14">
        <w:r w:rsidDel="00000000" w:rsidR="00000000" w:rsidRPr="00000000">
          <w:rPr>
            <w:rFonts w:ascii="Google Sans" w:cs="Google Sans" w:eastAsia="Google Sans" w:hAnsi="Google Sans"/>
            <w:color w:val="0000ee"/>
            <w:sz w:val="24"/>
            <w:szCs w:val="24"/>
            <w:u w:val="single"/>
            <w:rtl w:val="0"/>
          </w:rPr>
          <w:t xml:space="preserve">https://www.index.dev/skill-vs-skill/ant-design-vs-element-plus-vs-vuetify</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Vue.js UI Libraries (Vue 3) Trending in 2024 | by Anson Ch | Medium, 访问时间为 四月 13, 2026， </w:t>
      </w:r>
      <w:hyperlink r:id="rId15">
        <w:r w:rsidDel="00000000" w:rsidR="00000000" w:rsidRPr="00000000">
          <w:rPr>
            <w:rFonts w:ascii="Google Sans" w:cs="Google Sans" w:eastAsia="Google Sans" w:hAnsi="Google Sans"/>
            <w:color w:val="0000ee"/>
            <w:sz w:val="24"/>
            <w:szCs w:val="24"/>
            <w:u w:val="single"/>
            <w:rtl w:val="0"/>
          </w:rPr>
          <w:t xml:space="preserve">https://medium.com/@ansonch/%EF%B8%8Ftop-6-vue-js-ui-libraries-vue-3-trending-in-2024-5a5e1e5b3588</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element-plus/element-plus vs vueComponent/ant-design-vue - OSS Compass, 访问时间为 四月 13, 2026， </w:t>
      </w:r>
      <w:hyperlink r:id="rId16">
        <w:r w:rsidDel="00000000" w:rsidR="00000000" w:rsidRPr="00000000">
          <w:rPr>
            <w:rFonts w:ascii="Google Sans" w:cs="Google Sans" w:eastAsia="Google Sans" w:hAnsi="Google Sans"/>
            <w:color w:val="0000ee"/>
            <w:sz w:val="24"/>
            <w:szCs w:val="24"/>
            <w:u w:val="single"/>
            <w:rtl w:val="0"/>
          </w:rPr>
          <w:t xml:space="preserve">https://oss-compass.org/compare/s5jyxysy..sa7fu6v6</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Fuse.js - Lightweight fuzzy-search, in JavaScript - GitHub, 访问时间为 四月 13, 2026， </w:t>
      </w:r>
      <w:hyperlink r:id="rId17">
        <w:r w:rsidDel="00000000" w:rsidR="00000000" w:rsidRPr="00000000">
          <w:rPr>
            <w:rFonts w:ascii="Google Sans" w:cs="Google Sans" w:eastAsia="Google Sans" w:hAnsi="Google Sans"/>
            <w:color w:val="0000ee"/>
            <w:sz w:val="24"/>
            <w:szCs w:val="24"/>
            <w:u w:val="single"/>
            <w:rtl w:val="0"/>
          </w:rPr>
          <w:t xml:space="preserve">https://github.com/krisk/fuse</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Fuse.js — Lightweight Fuzzy-Search Library | Fuse.js, 访问时间为 四月 13, 2026， </w:t>
      </w:r>
      <w:hyperlink r:id="rId18">
        <w:r w:rsidDel="00000000" w:rsidR="00000000" w:rsidRPr="00000000">
          <w:rPr>
            <w:rFonts w:ascii="Google Sans" w:cs="Google Sans" w:eastAsia="Google Sans" w:hAnsi="Google Sans"/>
            <w:color w:val="0000ee"/>
            <w:sz w:val="24"/>
            <w:szCs w:val="24"/>
            <w:u w:val="single"/>
            <w:rtl w:val="0"/>
          </w:rPr>
          <w:t xml:space="preserve">https://www.fusejs.io/</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Logical Query Operators - Fuse.js, 访问时间为 四月 13, 2026， </w:t>
      </w:r>
      <w:hyperlink r:id="rId19">
        <w:r w:rsidDel="00000000" w:rsidR="00000000" w:rsidRPr="00000000">
          <w:rPr>
            <w:rFonts w:ascii="Google Sans" w:cs="Google Sans" w:eastAsia="Google Sans" w:hAnsi="Google Sans"/>
            <w:color w:val="0000ee"/>
            <w:sz w:val="24"/>
            <w:szCs w:val="24"/>
            <w:u w:val="single"/>
            <w:rtl w:val="0"/>
          </w:rPr>
          <w:t xml:space="preserve">https://www.fusejs.io/api/query.html</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[2510.21571] Scalable Vision-Language-Action Model Pretraining for Robotic Manipulation with Real-Life Human Activity Videos - arXiv, 访问时间为 四月 13, 2026， </w:t>
      </w:r>
      <w:hyperlink r:id="rId20">
        <w:r w:rsidDel="00000000" w:rsidR="00000000" w:rsidRPr="00000000">
          <w:rPr>
            <w:rFonts w:ascii="Google Sans" w:cs="Google Sans" w:eastAsia="Google Sans" w:hAnsi="Google Sans"/>
            <w:color w:val="0000ee"/>
            <w:sz w:val="24"/>
            <w:szCs w:val="24"/>
            <w:u w:val="single"/>
            <w:rtl w:val="0"/>
          </w:rPr>
          <w:t xml:space="preserve">https://arxiv.org/abs/2510.21571</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Difficulty choosing between IsaacSim and MUJOCO : r/reinforcementlearning - Reddit, 访问时间为 四月 13, 2026， </w:t>
      </w:r>
      <w:hyperlink r:id="rId21">
        <w:r w:rsidDel="00000000" w:rsidR="00000000" w:rsidRPr="00000000">
          <w:rPr>
            <w:rFonts w:ascii="Google Sans" w:cs="Google Sans" w:eastAsia="Google Sans" w:hAnsi="Google Sans"/>
            <w:color w:val="0000ee"/>
            <w:sz w:val="24"/>
            <w:szCs w:val="24"/>
            <w:u w:val="single"/>
            <w:rtl w:val="0"/>
          </w:rPr>
          <w:t xml:space="preserve">https://www.reddit.com/r/reinforcementlearning/comments/1n574bk/difficulty_choosing_between_isaacsim_and_mujoco/</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Spotlight: Galbot Builds a Large-Scale Dexterous Hand Dataset for Humanoid Robots Using NVIDIA Isaac Sim, 访问时间为 四月 13, 2026， </w:t>
      </w:r>
      <w:hyperlink r:id="rId22">
        <w:r w:rsidDel="00000000" w:rsidR="00000000" w:rsidRPr="00000000">
          <w:rPr>
            <w:rFonts w:ascii="Google Sans" w:cs="Google Sans" w:eastAsia="Google Sans" w:hAnsi="Google Sans"/>
            <w:color w:val="0000ee"/>
            <w:sz w:val="24"/>
            <w:szCs w:val="24"/>
            <w:u w:val="single"/>
            <w:rtl w:val="0"/>
          </w:rPr>
          <w:t xml:space="preserve">https://developer.nvidia.com/blog/spotlight-galbot-builds-a-large-scale-dexterous-hand-dataset-for-humanoid-robots-using-nvidia-isaac-sim/</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DexVLG: Dexterous Vision-Language-Grasp Model at Scale - ResearchGate, 访问时间为 四月 13,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https://www.researchgate.net/publication/393379143_DexVLG_Dexterous_Vision-Language-Grasp_Model_at_Scale</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imitation learning for dexterous robotic manipulation: challenges and perspectives—a survey - PMC, 访问时间为 四月 13,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https://pmc.ncbi.nlm.nih.gov/articles/PMC12757213/</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usage - Zod, 访问时间为 四月 13, 2026， </w:t>
      </w:r>
      <w:hyperlink r:id="rId25">
        <w:r w:rsidDel="00000000" w:rsidR="00000000" w:rsidRPr="00000000">
          <w:rPr>
            <w:rFonts w:ascii="Google Sans" w:cs="Google Sans" w:eastAsia="Google Sans" w:hAnsi="Google Sans"/>
            <w:color w:val="0000ee"/>
            <w:sz w:val="24"/>
            <w:szCs w:val="24"/>
            <w:u w:val="single"/>
            <w:rtl w:val="0"/>
          </w:rPr>
          <w:t xml:space="preserve">https://zod.dev/basics</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Schema Validation with Zod | by Munir Abdullahi - Medium, 访问时间为 四月 13, 2026， </w:t>
      </w:r>
      <w:hyperlink r:id="rId26">
        <w:r w:rsidDel="00000000" w:rsidR="00000000" w:rsidRPr="00000000">
          <w:rPr>
            <w:rFonts w:ascii="Google Sans" w:cs="Google Sans" w:eastAsia="Google Sans" w:hAnsi="Google Sans"/>
            <w:color w:val="0000ee"/>
            <w:sz w:val="24"/>
            <w:szCs w:val="24"/>
            <w:u w:val="single"/>
            <w:rtl w:val="0"/>
          </w:rPr>
          <w:t xml:space="preserve">https://medium.com/@iamaamunir/ultimate-guide-to-schema-validation-with-zod-14e5b1906585</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Models for Learning Dexterous Hand-Object Interactions from Human Videos, 访问时间为 四月 13, 2026， </w:t>
      </w:r>
      <w:hyperlink r:id="rId27">
        <w:r w:rsidDel="00000000" w:rsidR="00000000" w:rsidRPr="00000000">
          <w:rPr>
            <w:rFonts w:ascii="Google Sans" w:cs="Google Sans" w:eastAsia="Google Sans" w:hAnsi="Google Sans"/>
            <w:color w:val="0000ee"/>
            <w:sz w:val="24"/>
            <w:szCs w:val="24"/>
            <w:u w:val="single"/>
            <w:rtl w:val="0"/>
          </w:rPr>
          <w:t xml:space="preserve">https://raktimgg.github.io/dexwm/</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Efficiently Structure a Medium-Sized Vue 3 Project | by Mohand Amokrane Abdiche, 访问时间为 四月 13, 2026， </w:t>
      </w:r>
      <w:hyperlink r:id="rId28">
        <w:r w:rsidDel="00000000" w:rsidR="00000000" w:rsidRPr="00000000">
          <w:rPr>
            <w:rFonts w:ascii="Google Sans" w:cs="Google Sans" w:eastAsia="Google Sans" w:hAnsi="Google Sans"/>
            <w:color w:val="0000ee"/>
            <w:sz w:val="24"/>
            <w:szCs w:val="24"/>
            <w:u w:val="single"/>
            <w:rtl w:val="0"/>
          </w:rPr>
          <w:t xml:space="preserve">https://medium.com/@mohandabdiche/building-efficient-frontends-a-vue-3-blueprint-for-modern-medium-sized-applications-671dd403ca62</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Pinia for State Management in Vue.js - DEV Community, 访问时间为 四月 13, 2026， </w:t>
      </w:r>
      <w:hyperlink r:id="rId29">
        <w:r w:rsidDel="00000000" w:rsidR="00000000" w:rsidRPr="00000000">
          <w:rPr>
            <w:rFonts w:ascii="Google Sans" w:cs="Google Sans" w:eastAsia="Google Sans" w:hAnsi="Google Sans"/>
            <w:color w:val="0000ee"/>
            <w:sz w:val="24"/>
            <w:szCs w:val="24"/>
            <w:u w:val="single"/>
            <w:rtl w:val="0"/>
          </w:rPr>
          <w:t xml:space="preserve">https://dev.to/marco_quintella/comprehensive-guide-to-pinia-for-state-management-in-vuejs-3jki</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large lists efficiently in Vue 3 - DEV Community, 访问时间为 四月 13, 2026， </w:t>
      </w:r>
      <w:hyperlink r:id="rId30">
        <w:r w:rsidDel="00000000" w:rsidR="00000000" w:rsidRPr="00000000">
          <w:rPr>
            <w:rFonts w:ascii="Google Sans" w:cs="Google Sans" w:eastAsia="Google Sans" w:hAnsi="Google Sans"/>
            <w:color w:val="0000ee"/>
            <w:sz w:val="24"/>
            <w:szCs w:val="24"/>
            <w:u w:val="single"/>
            <w:rtl w:val="0"/>
          </w:rPr>
          <w:t xml:space="preserve">https://dev.to/jacobandrewsky/handling-large-lists-efficiently-in-vue-3-4im1</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a Store | Pinia, 访问时间为 四月 13, 2026， </w:t>
      </w:r>
      <w:hyperlink r:id="rId31">
        <w:r w:rsidDel="00000000" w:rsidR="00000000" w:rsidRPr="00000000">
          <w:rPr>
            <w:rFonts w:ascii="Google Sans" w:cs="Google Sans" w:eastAsia="Google Sans" w:hAnsi="Google Sans"/>
            <w:color w:val="0000ee"/>
            <w:sz w:val="24"/>
            <w:szCs w:val="24"/>
            <w:u w:val="single"/>
            <w:rtl w:val="0"/>
          </w:rPr>
          <w:t xml:space="preserve">https://pinia.vuejs.org/core-concepts/</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Vue i18n Internationalization - OneUptime, 访问时间为 四月 13, 2026， </w:t>
      </w:r>
      <w:hyperlink r:id="rId32">
        <w:r w:rsidDel="00000000" w:rsidR="00000000" w:rsidRPr="00000000">
          <w:rPr>
            <w:rFonts w:ascii="Google Sans" w:cs="Google Sans" w:eastAsia="Google Sans" w:hAnsi="Google Sans"/>
            <w:color w:val="0000ee"/>
            <w:sz w:val="24"/>
            <w:szCs w:val="24"/>
            <w:u w:val="single"/>
            <w:rtl w:val="0"/>
          </w:rPr>
          <w:t xml:space="preserve">https://oneuptime.com/blog/post/2026-01-24-configure-vue-i18n-internationalization/view</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Vue 3 i18n: The Ultimate Guide to Building Multilingual Applications | OneSky Blog - Exploring the Future of Localization AI Technologies, 访问时间为 四月 13, 2026， </w:t>
      </w:r>
      <w:hyperlink r:id="rId33">
        <w:r w:rsidDel="00000000" w:rsidR="00000000" w:rsidRPr="00000000">
          <w:rPr>
            <w:rFonts w:ascii="Google Sans" w:cs="Google Sans" w:eastAsia="Google Sans" w:hAnsi="Google Sans"/>
            <w:color w:val="0000ee"/>
            <w:sz w:val="24"/>
            <w:szCs w:val="24"/>
            <w:u w:val="single"/>
            <w:rtl w:val="0"/>
          </w:rPr>
          <w:t xml:space="preserve">https://www.onesky.ai/blog/vue-3-i18n</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Vue 3 i18n: Building a multi-language app with locale switcher - Lokalise, 访问时间为 四月 13, 2026， </w:t>
      </w:r>
      <w:hyperlink r:id="rId34">
        <w:r w:rsidDel="00000000" w:rsidR="00000000" w:rsidRPr="00000000">
          <w:rPr>
            <w:rFonts w:ascii="Google Sans" w:cs="Google Sans" w:eastAsia="Google Sans" w:hAnsi="Google Sans"/>
            <w:color w:val="0000ee"/>
            <w:sz w:val="24"/>
            <w:szCs w:val="24"/>
            <w:u w:val="single"/>
            <w:rtl w:val="0"/>
          </w:rPr>
          <w:t xml:space="preserve">https://lokalise.com/blog/vue-i18n/</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Request Validator - GitHub Marketplace, 访问时间为 四月 13, 2026， </w:t>
      </w:r>
      <w:hyperlink r:id="rId35">
        <w:r w:rsidDel="00000000" w:rsidR="00000000" w:rsidRPr="00000000">
          <w:rPr>
            <w:rFonts w:ascii="Google Sans" w:cs="Google Sans" w:eastAsia="Google Sans" w:hAnsi="Google Sans"/>
            <w:color w:val="0000ee"/>
            <w:sz w:val="24"/>
            <w:szCs w:val="24"/>
            <w:u w:val="single"/>
            <w:rtl w:val="0"/>
          </w:rPr>
          <w:t xml:space="preserve">https://github.com/marketplace/actions/pull-request-validator</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Secure AI PR Reviewer with Claude, GitHub Actions, and JavaScript, 访问时间为 四月 13, 2026， </w:t>
      </w:r>
      <w:hyperlink r:id="rId36">
        <w:r w:rsidDel="00000000" w:rsidR="00000000" w:rsidRPr="00000000">
          <w:rPr>
            <w:rFonts w:ascii="Google Sans" w:cs="Google Sans" w:eastAsia="Google Sans" w:hAnsi="Google Sans"/>
            <w:color w:val="0000ee"/>
            <w:sz w:val="24"/>
            <w:szCs w:val="24"/>
            <w:u w:val="single"/>
            <w:rtl w:val="0"/>
          </w:rPr>
          <w:t xml:space="preserve">https://www.freecodecamp.org/news/how-to-build-a-secure-ai-pr-reviewer-with-claude-github-actions-and-javascript/</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Actions · GitHub Marketplace - JSON Validation, 访问时间为 四月 13, 2026， </w:t>
      </w:r>
      <w:hyperlink r:id="rId37">
        <w:r w:rsidDel="00000000" w:rsidR="00000000" w:rsidRPr="00000000">
          <w:rPr>
            <w:rFonts w:ascii="Google Sans" w:cs="Google Sans" w:eastAsia="Google Sans" w:hAnsi="Google Sans"/>
            <w:color w:val="0000ee"/>
            <w:sz w:val="24"/>
            <w:szCs w:val="24"/>
            <w:u w:val="single"/>
            <w:rtl w:val="0"/>
          </w:rPr>
          <w:t xml:space="preserve">https://github.com/marketplace/actions/json-validation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510.21571" TargetMode="External"/><Relationship Id="rId22" Type="http://schemas.openxmlformats.org/officeDocument/2006/relationships/hyperlink" Target="https://developer.nvidia.com/blog/spotlight-galbot-builds-a-large-scale-dexterous-hand-dataset-for-humanoid-robots-using-nvidia-isaac-sim/" TargetMode="External"/><Relationship Id="rId21" Type="http://schemas.openxmlformats.org/officeDocument/2006/relationships/hyperlink" Target="https://www.reddit.com/r/reinforcementlearning/comments/1n574bk/difficulty_choosing_between_isaacsim_and_mujoco/" TargetMode="External"/><Relationship Id="rId24" Type="http://schemas.openxmlformats.org/officeDocument/2006/relationships/hyperlink" Target="https://pmc.ncbi.nlm.nih.gov/articles/PMC12757213/" TargetMode="External"/><Relationship Id="rId23" Type="http://schemas.openxmlformats.org/officeDocument/2006/relationships/hyperlink" Target="https://www.researchgate.net/publication/393379143_DexVLG_Dexterous_Vision-Language-Grasp_Model_at_Sca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vitejs/awesome-vite" TargetMode="External"/><Relationship Id="rId26" Type="http://schemas.openxmlformats.org/officeDocument/2006/relationships/hyperlink" Target="https://medium.com/@iamaamunir/ultimate-guide-to-schema-validation-with-zod-14e5b1906585" TargetMode="External"/><Relationship Id="rId25" Type="http://schemas.openxmlformats.org/officeDocument/2006/relationships/hyperlink" Target="https://zod.dev/basics" TargetMode="External"/><Relationship Id="rId28" Type="http://schemas.openxmlformats.org/officeDocument/2006/relationships/hyperlink" Target="https://medium.com/@mohandabdiche/building-efficient-frontends-a-vue-3-blueprint-for-modern-medium-sized-applications-671dd403ca62" TargetMode="External"/><Relationship Id="rId27" Type="http://schemas.openxmlformats.org/officeDocument/2006/relationships/hyperlink" Target="https://raktimgg.github.io/dexwm/" TargetMode="External"/><Relationship Id="rId5" Type="http://schemas.openxmlformats.org/officeDocument/2006/relationships/styles" Target="styles.xml"/><Relationship Id="rId6" Type="http://schemas.openxmlformats.org/officeDocument/2006/relationships/hyperlink" Target="https://arxiv.org/abs/2512.13644" TargetMode="External"/><Relationship Id="rId29" Type="http://schemas.openxmlformats.org/officeDocument/2006/relationships/hyperlink" Target="https://dev.to/marco_quintella/comprehensive-guide-to-pinia-for-state-management-in-vuejs-3jki" TargetMode="External"/><Relationship Id="rId7" Type="http://schemas.openxmlformats.org/officeDocument/2006/relationships/hyperlink" Target="https://arxiv.org/html/2509.19012v1" TargetMode="External"/><Relationship Id="rId8" Type="http://schemas.openxmlformats.org/officeDocument/2006/relationships/hyperlink" Target="https://arxiv.org/html/2505.01458v1" TargetMode="External"/><Relationship Id="rId31" Type="http://schemas.openxmlformats.org/officeDocument/2006/relationships/hyperlink" Target="https://pinia.vuejs.org/core-concepts/" TargetMode="External"/><Relationship Id="rId30" Type="http://schemas.openxmlformats.org/officeDocument/2006/relationships/hyperlink" Target="https://dev.to/jacobandrewsky/handling-large-lists-efficiently-in-vue-3-4im1" TargetMode="External"/><Relationship Id="rId11" Type="http://schemas.openxmlformats.org/officeDocument/2006/relationships/hyperlink" Target="https://cli.vuejs.org/guide/html-and-static-assets" TargetMode="External"/><Relationship Id="rId33" Type="http://schemas.openxmlformats.org/officeDocument/2006/relationships/hyperlink" Target="https://www.onesky.ai/blog/vue-3-i18n" TargetMode="External"/><Relationship Id="rId10" Type="http://schemas.openxmlformats.org/officeDocument/2006/relationships/hyperlink" Target="https://ashutosh-batra.medium.com/how-should-your-vue-application-folder-structure-look-3f027cfde3cb" TargetMode="External"/><Relationship Id="rId32" Type="http://schemas.openxmlformats.org/officeDocument/2006/relationships/hyperlink" Target="https://oneuptime.com/blog/post/2026-01-24-configure-vue-i18n-internationalization/view" TargetMode="External"/><Relationship Id="rId13" Type="http://schemas.openxmlformats.org/officeDocument/2006/relationships/hyperlink" Target="https://github.com/colinhacks/zod" TargetMode="External"/><Relationship Id="rId35" Type="http://schemas.openxmlformats.org/officeDocument/2006/relationships/hyperlink" Target="https://github.com/marketplace/actions/pull-request-validator" TargetMode="External"/><Relationship Id="rId12" Type="http://schemas.openxmlformats.org/officeDocument/2006/relationships/hyperlink" Target="https://www.telerik.com/blogs/zod-typescript-schema-validation-made-easy" TargetMode="External"/><Relationship Id="rId34" Type="http://schemas.openxmlformats.org/officeDocument/2006/relationships/hyperlink" Target="https://lokalise.com/blog/vue-i18n/" TargetMode="External"/><Relationship Id="rId15" Type="http://schemas.openxmlformats.org/officeDocument/2006/relationships/hyperlink" Target="https://medium.com/@ansonch/%EF%B8%8Ftop-6-vue-js-ui-libraries-vue-3-trending-in-2024-5a5e1e5b3588" TargetMode="External"/><Relationship Id="rId37" Type="http://schemas.openxmlformats.org/officeDocument/2006/relationships/hyperlink" Target="https://github.com/marketplace/actions/json-validation" TargetMode="External"/><Relationship Id="rId14" Type="http://schemas.openxmlformats.org/officeDocument/2006/relationships/hyperlink" Target="https://www.index.dev/skill-vs-skill/ant-design-vs-element-plus-vs-vuetify" TargetMode="External"/><Relationship Id="rId36" Type="http://schemas.openxmlformats.org/officeDocument/2006/relationships/hyperlink" Target="https://www.freecodecamp.org/news/how-to-build-a-secure-ai-pr-reviewer-with-claude-github-actions-and-javascript/" TargetMode="External"/><Relationship Id="rId17" Type="http://schemas.openxmlformats.org/officeDocument/2006/relationships/hyperlink" Target="https://github.com/krisk/fuse" TargetMode="External"/><Relationship Id="rId16" Type="http://schemas.openxmlformats.org/officeDocument/2006/relationships/hyperlink" Target="https://oss-compass.org/compare/s5jyxysy..sa7fu6v6" TargetMode="External"/><Relationship Id="rId19" Type="http://schemas.openxmlformats.org/officeDocument/2006/relationships/hyperlink" Target="https://www.fusejs.io/api/query.html" TargetMode="External"/><Relationship Id="rId18" Type="http://schemas.openxmlformats.org/officeDocument/2006/relationships/hyperlink" Target="https://www.fusejs.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