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BBAE52">
      <w:pPr>
        <w:jc w:val="center"/>
        <w:rPr>
          <w:rFonts w:hint="eastAsia" w:ascii="仿宋" w:hAnsi="仿宋" w:eastAsia="仿宋"/>
          <w:sz w:val="28"/>
          <w:szCs w:val="28"/>
        </w:rPr>
      </w:pPr>
      <w:r>
        <w:rPr>
          <w:rFonts w:hint="eastAsia" w:ascii="宋体" w:hAnsi="宋体"/>
          <w:b/>
          <w:sz w:val="44"/>
          <w:szCs w:val="44"/>
        </w:rPr>
        <w:t xml:space="preserve"> 辨 认 笔 录</w:t>
      </w:r>
    </w:p>
    <w:p w14:paraId="07A7DD1B">
      <w:pPr>
        <w:spacing w:line="600" w:lineRule="exact"/>
        <w:rPr>
          <w:rFonts w:hint="eastAsia" w:ascii="仿宋" w:hAnsi="仿宋" w:eastAsia="仿宋"/>
          <w:sz w:val="30"/>
          <w:szCs w:val="30"/>
        </w:rPr>
      </w:pPr>
      <w:r>
        <w:rPr>
          <w:rFonts w:hint="eastAsia" w:ascii="仿宋" w:hAnsi="仿宋" w:eastAsia="仿宋"/>
          <w:sz w:val="30"/>
          <w:szCs w:val="30"/>
        </w:rPr>
        <w:t>时间：2026年5月22日16时03分至2026年5月22日16时25分</w:t>
      </w:r>
    </w:p>
    <w:p w14:paraId="57FF9F74">
      <w:pPr>
        <w:spacing w:line="600" w:lineRule="exact"/>
        <w:rPr>
          <w:rFonts w:hint="eastAsia" w:ascii="仿宋" w:hAnsi="仿宋" w:eastAsia="仿宋"/>
          <w:sz w:val="30"/>
          <w:szCs w:val="30"/>
        </w:rPr>
      </w:pPr>
      <w:r>
        <w:rPr>
          <w:rFonts w:hint="eastAsia" w:ascii="仿宋" w:hAnsi="仿宋" w:eastAsia="仿宋"/>
          <w:sz w:val="30"/>
          <w:szCs w:val="30"/>
        </w:rPr>
        <w:t xml:space="preserve">地点：藤县公安局埌南派出所询问室                                  </w:t>
      </w:r>
    </w:p>
    <w:p w14:paraId="1CE2A2C2">
      <w:pPr>
        <w:spacing w:line="600" w:lineRule="exact"/>
        <w:rPr>
          <w:rFonts w:hint="eastAsia" w:ascii="仿宋" w:hAnsi="仿宋" w:eastAsia="仿宋"/>
          <w:sz w:val="30"/>
          <w:szCs w:val="30"/>
        </w:rPr>
      </w:pPr>
      <w:r>
        <w:rPr>
          <w:rFonts w:hint="eastAsia" w:ascii="仿宋" w:hAnsi="仿宋" w:eastAsia="仿宋"/>
          <w:sz w:val="30"/>
          <w:szCs w:val="30"/>
        </w:rPr>
        <w:t xml:space="preserve">办案人员姓名、单位：                        藤县公安局  </w:t>
      </w:r>
    </w:p>
    <w:p w14:paraId="28F93256">
      <w:pPr>
        <w:spacing w:line="600" w:lineRule="exact"/>
        <w:rPr>
          <w:rFonts w:hint="eastAsia" w:ascii="仿宋" w:hAnsi="仿宋" w:eastAsia="仿宋"/>
          <w:sz w:val="30"/>
          <w:szCs w:val="30"/>
        </w:rPr>
      </w:pPr>
      <w:r>
        <w:rPr>
          <w:rFonts w:hint="eastAsia" w:ascii="仿宋" w:hAnsi="仿宋" w:eastAsia="仿宋"/>
          <w:sz w:val="30"/>
          <w:szCs w:val="30"/>
        </w:rPr>
        <w:t>辨认人姓名：</w:t>
      </w:r>
      <w:r>
        <w:rPr>
          <w:rFonts w:ascii="仿宋" w:hAnsi="仿宋" w:eastAsia="仿宋"/>
          <w:sz w:val="30"/>
          <w:szCs w:val="30"/>
        </w:rPr>
        <w:t>罗上倍</w:t>
      </w:r>
      <w:r>
        <w:rPr>
          <w:rFonts w:hint="eastAsia" w:ascii="仿宋" w:hAnsi="仿宋" w:eastAsia="仿宋"/>
          <w:sz w:val="30"/>
          <w:szCs w:val="30"/>
        </w:rPr>
        <w:t xml:space="preserve">  </w:t>
      </w:r>
      <w:r>
        <w:rPr>
          <w:rFonts w:hint="eastAsia" w:ascii="仿宋" w:hAnsi="仿宋" w:eastAsia="仿宋"/>
          <w:sz w:val="30"/>
          <w:szCs w:val="30"/>
          <w:lang w:val="en-US" w:eastAsia="zh-CN"/>
        </w:rPr>
        <w:t>地</w:t>
      </w:r>
      <w:bookmarkStart w:id="0" w:name="_GoBack"/>
      <w:bookmarkEnd w:id="0"/>
      <w:r>
        <w:rPr>
          <w:rFonts w:hint="eastAsia" w:ascii="仿宋" w:hAnsi="仿宋" w:eastAsia="仿宋"/>
          <w:sz w:val="30"/>
          <w:szCs w:val="30"/>
        </w:rPr>
        <w:t>址：</w:t>
      </w:r>
      <w:r>
        <w:rPr>
          <w:rFonts w:ascii="仿宋" w:hAnsi="仿宋" w:eastAsia="仿宋"/>
          <w:sz w:val="30"/>
          <w:szCs w:val="30"/>
        </w:rPr>
        <w:t>45262920010424151X</w:t>
      </w:r>
      <w:r>
        <w:rPr>
          <w:rFonts w:hint="eastAsia" w:ascii="仿宋" w:hAnsi="仿宋" w:eastAsia="仿宋"/>
          <w:sz w:val="30"/>
          <w:szCs w:val="30"/>
        </w:rPr>
        <w:t xml:space="preserve">                      </w:t>
      </w:r>
    </w:p>
    <w:p w14:paraId="1D17E9B1">
      <w:pPr>
        <w:spacing w:line="600" w:lineRule="exact"/>
        <w:rPr>
          <w:rFonts w:hint="eastAsia" w:ascii="仿宋" w:hAnsi="仿宋" w:eastAsia="仿宋"/>
          <w:sz w:val="30"/>
          <w:szCs w:val="30"/>
        </w:rPr>
      </w:pPr>
      <w:r>
        <w:rPr>
          <w:rFonts w:hint="eastAsia" w:ascii="仿宋" w:hAnsi="仿宋" w:eastAsia="仿宋"/>
          <w:sz w:val="30"/>
          <w:szCs w:val="30"/>
        </w:rPr>
        <w:t xml:space="preserve">见证人姓名、单位：陆福森     住址：广西藤县埌南镇埌南街               </w:t>
      </w:r>
    </w:p>
    <w:p w14:paraId="10EE746D">
      <w:pPr>
        <w:spacing w:line="600" w:lineRule="exact"/>
        <w:rPr>
          <w:rFonts w:hint="eastAsia" w:ascii="仿宋" w:hAnsi="仿宋" w:eastAsia="仿宋"/>
          <w:sz w:val="30"/>
          <w:szCs w:val="30"/>
        </w:rPr>
      </w:pPr>
      <w:r>
        <w:rPr>
          <w:rFonts w:hint="eastAsia" w:ascii="仿宋" w:hAnsi="仿宋" w:eastAsia="仿宋"/>
          <w:sz w:val="30"/>
          <w:szCs w:val="30"/>
        </w:rPr>
        <w:t xml:space="preserve">辨认对象：四组十二张不同男性正面彩色免冠照片组 、一组十二张不同女性正面彩色免冠照片组 </w:t>
      </w:r>
    </w:p>
    <w:p w14:paraId="4629C209">
      <w:pPr>
        <w:spacing w:line="600" w:lineRule="exact"/>
        <w:rPr>
          <w:rFonts w:hint="eastAsia" w:ascii="仿宋" w:hAnsi="仿宋" w:eastAsia="仿宋"/>
          <w:sz w:val="30"/>
          <w:szCs w:val="30"/>
        </w:rPr>
      </w:pPr>
      <w:r>
        <w:rPr>
          <w:rFonts w:hint="eastAsia" w:ascii="仿宋" w:hAnsi="仿宋" w:eastAsia="仿宋"/>
          <w:sz w:val="30"/>
          <w:szCs w:val="30"/>
        </w:rPr>
        <w:t>辨认目的：让辨认人辨别确认照片中是否有在</w:t>
      </w:r>
      <w:r>
        <w:rPr>
          <w:rFonts w:ascii="仿宋" w:hAnsi="仿宋" w:eastAsia="仿宋"/>
          <w:sz w:val="30"/>
          <w:szCs w:val="30"/>
        </w:rPr>
        <w:t>202</w:t>
      </w:r>
      <w:r>
        <w:rPr>
          <w:rFonts w:hint="eastAsia" w:ascii="仿宋" w:hAnsi="仿宋" w:eastAsia="仿宋"/>
          <w:sz w:val="30"/>
          <w:szCs w:val="30"/>
        </w:rPr>
        <w:t>6</w:t>
      </w:r>
      <w:r>
        <w:rPr>
          <w:rFonts w:ascii="仿宋" w:hAnsi="仿宋" w:eastAsia="仿宋"/>
          <w:sz w:val="30"/>
          <w:szCs w:val="30"/>
        </w:rPr>
        <w:t>年</w:t>
      </w:r>
      <w:r>
        <w:rPr>
          <w:rFonts w:hint="eastAsia" w:ascii="仿宋" w:hAnsi="仿宋" w:eastAsia="仿宋"/>
          <w:sz w:val="30"/>
          <w:szCs w:val="30"/>
        </w:rPr>
        <w:t>5</w:t>
      </w:r>
      <w:r>
        <w:rPr>
          <w:rFonts w:ascii="仿宋" w:hAnsi="仿宋" w:eastAsia="仿宋"/>
          <w:sz w:val="30"/>
          <w:szCs w:val="30"/>
        </w:rPr>
        <w:t>月</w:t>
      </w:r>
      <w:r>
        <w:rPr>
          <w:rFonts w:hint="eastAsia" w:ascii="仿宋" w:hAnsi="仿宋" w:eastAsia="仿宋"/>
          <w:sz w:val="30"/>
          <w:szCs w:val="30"/>
        </w:rPr>
        <w:t>21</w:t>
      </w:r>
      <w:r>
        <w:rPr>
          <w:rFonts w:ascii="仿宋" w:hAnsi="仿宋" w:eastAsia="仿宋"/>
          <w:sz w:val="30"/>
          <w:szCs w:val="30"/>
        </w:rPr>
        <w:t>日</w:t>
      </w:r>
      <w:r>
        <w:rPr>
          <w:rFonts w:hint="eastAsia" w:ascii="仿宋" w:hAnsi="仿宋" w:eastAsia="仿宋"/>
          <w:sz w:val="30"/>
          <w:szCs w:val="30"/>
        </w:rPr>
        <w:t>晚上在</w:t>
      </w:r>
      <w:r>
        <w:rPr>
          <w:rFonts w:ascii="仿宋" w:hAnsi="仿宋" w:eastAsia="仿宋"/>
          <w:sz w:val="30"/>
          <w:szCs w:val="30"/>
        </w:rPr>
        <w:t>藤县藤州镇维也纳酒店</w:t>
      </w:r>
      <w:r>
        <w:rPr>
          <w:rFonts w:hint="eastAsia" w:ascii="仿宋" w:hAnsi="仿宋" w:eastAsia="仿宋"/>
          <w:sz w:val="30"/>
          <w:szCs w:val="30"/>
        </w:rPr>
        <w:t>扰乱公共秩序的相关人员。</w:t>
      </w:r>
    </w:p>
    <w:p w14:paraId="70669CAE">
      <w:pPr>
        <w:spacing w:line="600" w:lineRule="exact"/>
        <w:rPr>
          <w:rFonts w:hint="eastAsia" w:ascii="仿宋" w:hAnsi="仿宋" w:eastAsia="仿宋"/>
          <w:sz w:val="30"/>
          <w:szCs w:val="30"/>
        </w:rPr>
      </w:pPr>
      <w:r>
        <w:rPr>
          <w:rFonts w:hint="eastAsia" w:ascii="仿宋" w:hAnsi="仿宋" w:eastAsia="仿宋"/>
          <w:sz w:val="30"/>
          <w:szCs w:val="30"/>
        </w:rPr>
        <w:t>辨认过程及结果：</w:t>
      </w:r>
    </w:p>
    <w:p w14:paraId="5A5C2257">
      <w:pPr>
        <w:spacing w:line="600" w:lineRule="exact"/>
        <w:rPr>
          <w:rFonts w:hint="eastAsia" w:ascii="仿宋" w:hAnsi="仿宋" w:eastAsia="仿宋"/>
          <w:sz w:val="30"/>
          <w:szCs w:val="30"/>
        </w:rPr>
      </w:pPr>
      <w:r>
        <w:rPr>
          <w:rFonts w:hint="eastAsia" w:ascii="仿宋" w:hAnsi="仿宋" w:eastAsia="仿宋"/>
          <w:sz w:val="30"/>
          <w:szCs w:val="30"/>
        </w:rPr>
        <w:t xml:space="preserve">    辨认人</w:t>
      </w:r>
      <w:r>
        <w:rPr>
          <w:rFonts w:ascii="仿宋" w:hAnsi="仿宋" w:eastAsia="仿宋"/>
          <w:sz w:val="30"/>
          <w:szCs w:val="30"/>
        </w:rPr>
        <w:t>罗上倍</w:t>
      </w:r>
      <w:r>
        <w:rPr>
          <w:rFonts w:hint="eastAsia" w:ascii="仿宋" w:hAnsi="仿宋" w:eastAsia="仿宋"/>
          <w:sz w:val="30"/>
          <w:szCs w:val="30"/>
        </w:rPr>
        <w:t>是</w:t>
      </w:r>
      <w:r>
        <w:rPr>
          <w:rFonts w:ascii="仿宋" w:hAnsi="仿宋" w:eastAsia="仿宋"/>
          <w:sz w:val="30"/>
          <w:szCs w:val="30"/>
        </w:rPr>
        <w:t>202</w:t>
      </w:r>
      <w:r>
        <w:rPr>
          <w:rFonts w:hint="eastAsia" w:ascii="仿宋" w:hAnsi="仿宋" w:eastAsia="仿宋"/>
          <w:sz w:val="30"/>
          <w:szCs w:val="30"/>
        </w:rPr>
        <w:t>6</w:t>
      </w:r>
      <w:r>
        <w:rPr>
          <w:rFonts w:ascii="仿宋" w:hAnsi="仿宋" w:eastAsia="仿宋"/>
          <w:sz w:val="30"/>
          <w:szCs w:val="30"/>
        </w:rPr>
        <w:t>年</w:t>
      </w:r>
      <w:r>
        <w:rPr>
          <w:rFonts w:hint="eastAsia" w:ascii="仿宋" w:hAnsi="仿宋" w:eastAsia="仿宋"/>
          <w:sz w:val="30"/>
          <w:szCs w:val="30"/>
        </w:rPr>
        <w:t>5</w:t>
      </w:r>
      <w:r>
        <w:rPr>
          <w:rFonts w:ascii="仿宋" w:hAnsi="仿宋" w:eastAsia="仿宋"/>
          <w:sz w:val="30"/>
          <w:szCs w:val="30"/>
        </w:rPr>
        <w:t>月</w:t>
      </w:r>
      <w:r>
        <w:rPr>
          <w:rFonts w:hint="eastAsia" w:ascii="仿宋" w:hAnsi="仿宋" w:eastAsia="仿宋"/>
          <w:sz w:val="30"/>
          <w:szCs w:val="30"/>
        </w:rPr>
        <w:t>21日晚上在</w:t>
      </w:r>
      <w:r>
        <w:rPr>
          <w:rFonts w:ascii="仿宋" w:hAnsi="仿宋" w:eastAsia="仿宋"/>
          <w:sz w:val="30"/>
          <w:szCs w:val="30"/>
        </w:rPr>
        <w:t>藤县藤州镇维也纳酒店</w:t>
      </w:r>
      <w:r>
        <w:rPr>
          <w:rFonts w:hint="eastAsia" w:ascii="仿宋" w:hAnsi="仿宋" w:eastAsia="仿宋"/>
          <w:sz w:val="30"/>
          <w:szCs w:val="30"/>
        </w:rPr>
        <w:t>扰乱公共秩序案的涉案人员之一，其陈述称：其于</w:t>
      </w:r>
      <w:r>
        <w:rPr>
          <w:rFonts w:ascii="仿宋" w:hAnsi="仿宋" w:eastAsia="仿宋"/>
          <w:sz w:val="30"/>
          <w:szCs w:val="30"/>
        </w:rPr>
        <w:t>2026年5月21日晚上</w:t>
      </w:r>
      <w:r>
        <w:rPr>
          <w:rFonts w:hint="eastAsia" w:ascii="仿宋" w:hAnsi="仿宋" w:eastAsia="仿宋"/>
          <w:sz w:val="30"/>
          <w:szCs w:val="30"/>
        </w:rPr>
        <w:t>，伙同其姐姐罗春映、张旭、张嘉诚、罗进、张德坤等人</w:t>
      </w:r>
      <w:r>
        <w:rPr>
          <w:rFonts w:ascii="仿宋" w:hAnsi="仿宋" w:eastAsia="仿宋"/>
          <w:sz w:val="30"/>
          <w:szCs w:val="30"/>
        </w:rPr>
        <w:t>在</w:t>
      </w:r>
      <w:r>
        <w:rPr>
          <w:rFonts w:hint="eastAsia" w:ascii="仿宋" w:hAnsi="仿宋" w:eastAsia="仿宋"/>
          <w:sz w:val="30"/>
          <w:szCs w:val="30"/>
        </w:rPr>
        <w:t>藤县藤州镇</w:t>
      </w:r>
      <w:r>
        <w:rPr>
          <w:rFonts w:ascii="仿宋" w:hAnsi="仿宋" w:eastAsia="仿宋"/>
          <w:sz w:val="30"/>
          <w:szCs w:val="30"/>
        </w:rPr>
        <w:t>维也纳酒店一楼处实施扰乱公共场所秩序行为</w:t>
      </w:r>
      <w:r>
        <w:rPr>
          <w:rFonts w:hint="eastAsia" w:ascii="仿宋" w:hAnsi="仿宋" w:eastAsia="仿宋"/>
          <w:sz w:val="30"/>
          <w:szCs w:val="30"/>
        </w:rPr>
        <w:t>，因</w:t>
      </w:r>
      <w:r>
        <w:rPr>
          <w:rFonts w:ascii="仿宋" w:hAnsi="仿宋" w:eastAsia="仿宋"/>
          <w:sz w:val="30"/>
          <w:szCs w:val="30"/>
        </w:rPr>
        <w:t>罗上倍</w:t>
      </w:r>
      <w:r>
        <w:rPr>
          <w:rFonts w:hint="eastAsia" w:ascii="仿宋" w:hAnsi="仿宋" w:eastAsia="仿宋"/>
          <w:sz w:val="30"/>
          <w:szCs w:val="30"/>
        </w:rPr>
        <w:t>在场并积极参与拍摄和购买横幅、祭品等相关物品，且称见到本案相关人员的本人或照片可以辨认出来；为此，侦查人员事先准备四组十二张不同男性正面彩色免冠照片组、一组十二张不同女性正面彩色免冠照片组（每组照片中有一张照片是本案相关人员照片），分别编号为1-12，无规则排列打印在A4纸上。对辨认人</w:t>
      </w:r>
      <w:r>
        <w:rPr>
          <w:rFonts w:ascii="仿宋" w:hAnsi="仿宋" w:eastAsia="仿宋"/>
          <w:sz w:val="30"/>
          <w:szCs w:val="30"/>
        </w:rPr>
        <w:t>罗上倍</w:t>
      </w:r>
      <w:r>
        <w:rPr>
          <w:rFonts w:hint="eastAsia" w:ascii="仿宋" w:hAnsi="仿宋" w:eastAsia="仿宋"/>
          <w:sz w:val="30"/>
          <w:szCs w:val="30"/>
        </w:rPr>
        <w:t>说明辨认要求后，在见证人的见证下，将辨认照片提供给</w:t>
      </w:r>
      <w:r>
        <w:rPr>
          <w:rFonts w:ascii="仿宋" w:hAnsi="仿宋" w:eastAsia="仿宋"/>
          <w:sz w:val="30"/>
          <w:szCs w:val="30"/>
        </w:rPr>
        <w:t>罗上倍</w:t>
      </w:r>
      <w:r>
        <w:rPr>
          <w:rFonts w:hint="eastAsia" w:ascii="仿宋" w:hAnsi="仿宋" w:eastAsia="仿宋"/>
          <w:sz w:val="30"/>
          <w:szCs w:val="30"/>
        </w:rPr>
        <w:t xml:space="preserve">进行辨认。                    </w:t>
      </w:r>
    </w:p>
    <w:p w14:paraId="55A5208C">
      <w:pPr>
        <w:spacing w:line="600" w:lineRule="exact"/>
        <w:ind w:firstLine="600" w:firstLineChars="200"/>
        <w:rPr>
          <w:rFonts w:hint="eastAsia" w:ascii="仿宋" w:hAnsi="仿宋" w:eastAsia="仿宋"/>
          <w:sz w:val="30"/>
          <w:szCs w:val="30"/>
        </w:rPr>
      </w:pPr>
      <w:r>
        <w:rPr>
          <w:rFonts w:hint="eastAsia" w:ascii="仿宋" w:hAnsi="仿宋" w:eastAsia="仿宋"/>
          <w:sz w:val="30"/>
          <w:szCs w:val="30"/>
        </w:rPr>
        <w:t>辨认人梁国铭将所有照片认真仔细的审视了一遍，然后指出来：</w:t>
      </w:r>
    </w:p>
    <w:p w14:paraId="38D59898">
      <w:pPr>
        <w:spacing w:line="600" w:lineRule="exact"/>
        <w:ind w:left="561" w:leftChars="267"/>
        <w:rPr>
          <w:rFonts w:hint="eastAsia" w:ascii="仿宋" w:hAnsi="仿宋" w:eastAsia="仿宋"/>
          <w:sz w:val="30"/>
          <w:szCs w:val="30"/>
        </w:rPr>
      </w:pPr>
      <w:r>
        <w:rPr>
          <w:rFonts w:hint="eastAsia" w:ascii="仿宋" w:hAnsi="仿宋" w:eastAsia="仿宋"/>
          <w:sz w:val="30"/>
          <w:szCs w:val="30"/>
        </w:rPr>
        <w:t>辨认照片一组中（11）号照片的人就是张旭；</w:t>
      </w:r>
    </w:p>
    <w:p w14:paraId="3C1578FB">
      <w:pPr>
        <w:spacing w:line="600" w:lineRule="exact"/>
        <w:ind w:left="561" w:leftChars="267"/>
        <w:rPr>
          <w:rFonts w:hint="eastAsia" w:ascii="仿宋" w:hAnsi="仿宋" w:eastAsia="仿宋"/>
          <w:sz w:val="30"/>
          <w:szCs w:val="30"/>
        </w:rPr>
      </w:pPr>
      <w:r>
        <w:rPr>
          <w:rFonts w:hint="eastAsia" w:ascii="仿宋" w:hAnsi="仿宋" w:eastAsia="仿宋"/>
          <w:sz w:val="30"/>
          <w:szCs w:val="30"/>
        </w:rPr>
        <w:t>辨认照片二组中（2）号照片的人就是罗进；</w:t>
      </w:r>
    </w:p>
    <w:p w14:paraId="071753C5">
      <w:pPr>
        <w:spacing w:line="600" w:lineRule="exact"/>
        <w:ind w:left="561" w:leftChars="267"/>
        <w:rPr>
          <w:rFonts w:hint="eastAsia" w:ascii="仿宋" w:hAnsi="仿宋" w:eastAsia="仿宋"/>
          <w:sz w:val="30"/>
          <w:szCs w:val="30"/>
        </w:rPr>
      </w:pPr>
      <w:r>
        <w:rPr>
          <w:rFonts w:hint="eastAsia" w:ascii="仿宋" w:hAnsi="仿宋" w:eastAsia="仿宋"/>
          <w:sz w:val="30"/>
          <w:szCs w:val="30"/>
        </w:rPr>
        <w:t>辨认照片三组中（5）号照片的人就是张嘉诚；</w:t>
      </w:r>
    </w:p>
    <w:p w14:paraId="2EEC5372">
      <w:pPr>
        <w:spacing w:line="600" w:lineRule="exact"/>
        <w:ind w:left="561" w:leftChars="267"/>
        <w:rPr>
          <w:rFonts w:hint="eastAsia" w:ascii="仿宋" w:hAnsi="仿宋" w:eastAsia="仿宋"/>
          <w:sz w:val="30"/>
          <w:szCs w:val="30"/>
        </w:rPr>
      </w:pPr>
      <w:r>
        <w:rPr>
          <w:rFonts w:hint="eastAsia" w:ascii="仿宋" w:hAnsi="仿宋" w:eastAsia="仿宋"/>
          <w:sz w:val="30"/>
          <w:szCs w:val="30"/>
        </w:rPr>
        <w:t>辨认照片四组中（7）号照片的人就是罗春映；</w:t>
      </w:r>
    </w:p>
    <w:p w14:paraId="16D3E9EB">
      <w:pPr>
        <w:spacing w:line="600" w:lineRule="exact"/>
        <w:ind w:left="561" w:leftChars="267"/>
        <w:rPr>
          <w:rFonts w:hint="eastAsia" w:ascii="仿宋" w:hAnsi="仿宋" w:eastAsia="仿宋"/>
          <w:sz w:val="30"/>
          <w:szCs w:val="30"/>
        </w:rPr>
      </w:pPr>
      <w:r>
        <w:rPr>
          <w:rFonts w:hint="eastAsia" w:ascii="仿宋" w:hAnsi="仿宋" w:eastAsia="仿宋"/>
          <w:sz w:val="30"/>
          <w:szCs w:val="30"/>
        </w:rPr>
        <w:t>辨认照片五组中（10）号照片的人就是张德坤；</w:t>
      </w:r>
    </w:p>
    <w:p w14:paraId="38913AC6">
      <w:pPr>
        <w:spacing w:line="600" w:lineRule="exact"/>
        <w:ind w:left="561" w:leftChars="267"/>
        <w:rPr>
          <w:rFonts w:hint="eastAsia" w:ascii="仿宋" w:hAnsi="仿宋" w:eastAsia="仿宋"/>
          <w:sz w:val="30"/>
          <w:szCs w:val="30"/>
        </w:rPr>
      </w:pPr>
    </w:p>
    <w:p w14:paraId="35B31DB3">
      <w:pPr>
        <w:spacing w:line="600" w:lineRule="exact"/>
        <w:ind w:left="561" w:leftChars="267"/>
        <w:rPr>
          <w:rFonts w:hint="eastAsia" w:ascii="仿宋" w:hAnsi="仿宋" w:eastAsia="仿宋"/>
          <w:sz w:val="30"/>
          <w:szCs w:val="30"/>
        </w:rPr>
      </w:pPr>
    </w:p>
    <w:p w14:paraId="011C38D3">
      <w:pPr>
        <w:spacing w:line="600" w:lineRule="exact"/>
        <w:ind w:firstLine="600" w:firstLineChars="200"/>
        <w:rPr>
          <w:rFonts w:hint="eastAsia" w:ascii="仿宋" w:hAnsi="仿宋" w:eastAsia="仿宋"/>
          <w:sz w:val="30"/>
          <w:szCs w:val="30"/>
        </w:rPr>
      </w:pPr>
      <w:r>
        <w:rPr>
          <w:rFonts w:hint="eastAsia" w:ascii="仿宋" w:hAnsi="仿宋" w:eastAsia="仿宋"/>
          <w:sz w:val="30"/>
          <w:szCs w:val="30"/>
        </w:rPr>
        <w:t>至此，辨认结束。</w:t>
      </w:r>
    </w:p>
    <w:p w14:paraId="76A076C1">
      <w:pPr>
        <w:spacing w:line="600" w:lineRule="exact"/>
        <w:ind w:firstLine="450" w:firstLineChars="150"/>
        <w:rPr>
          <w:rFonts w:hint="eastAsia" w:ascii="仿宋" w:hAnsi="仿宋" w:eastAsia="仿宋"/>
          <w:bCs/>
          <w:sz w:val="30"/>
          <w:szCs w:val="30"/>
        </w:rPr>
      </w:pPr>
      <w:r>
        <w:rPr>
          <w:rFonts w:hint="eastAsia" w:ascii="仿宋" w:hAnsi="仿宋" w:eastAsia="仿宋"/>
          <w:bCs/>
          <w:sz w:val="30"/>
          <w:szCs w:val="30"/>
        </w:rPr>
        <w:t>办案人员：　　　        　    记录人：　　　　　　　</w:t>
      </w:r>
    </w:p>
    <w:p w14:paraId="4899763C">
      <w:pPr>
        <w:spacing w:line="600" w:lineRule="exact"/>
        <w:ind w:firstLine="450" w:firstLineChars="150"/>
        <w:rPr>
          <w:rFonts w:hint="eastAsia" w:ascii="仿宋" w:hAnsi="仿宋" w:eastAsia="仿宋"/>
          <w:bCs/>
          <w:sz w:val="28"/>
          <w:szCs w:val="28"/>
        </w:rPr>
      </w:pPr>
      <w:r>
        <w:rPr>
          <w:rFonts w:hint="eastAsia" w:ascii="仿宋" w:hAnsi="仿宋" w:eastAsia="仿宋"/>
          <w:bCs/>
          <w:sz w:val="30"/>
          <w:szCs w:val="30"/>
        </w:rPr>
        <w:t>见证人：</w:t>
      </w:r>
      <w:r>
        <w:rPr>
          <w:rFonts w:ascii="仿宋" w:hAnsi="仿宋" w:eastAsia="仿宋"/>
          <w:bCs/>
          <w:sz w:val="30"/>
          <w:szCs w:val="30"/>
        </w:rPr>
        <w:t xml:space="preserve"> </w:t>
      </w:r>
      <w:r>
        <w:rPr>
          <w:rFonts w:hint="eastAsia" w:ascii="仿宋" w:hAnsi="仿宋" w:eastAsia="仿宋"/>
          <w:bCs/>
          <w:sz w:val="30"/>
          <w:szCs w:val="30"/>
        </w:rPr>
        <w:t xml:space="preserve">              </w:t>
      </w:r>
      <w:r>
        <w:rPr>
          <w:rFonts w:ascii="仿宋" w:hAnsi="仿宋" w:eastAsia="仿宋"/>
          <w:bCs/>
          <w:sz w:val="30"/>
          <w:szCs w:val="30"/>
        </w:rPr>
        <w:t xml:space="preserve"> </w:t>
      </w:r>
      <w:r>
        <w:rPr>
          <w:rFonts w:hint="eastAsia" w:ascii="仿宋" w:hAnsi="仿宋" w:eastAsia="仿宋"/>
          <w:bCs/>
          <w:sz w:val="30"/>
          <w:szCs w:val="30"/>
        </w:rPr>
        <w:t xml:space="preserve">     </w:t>
      </w:r>
      <w:r>
        <w:rPr>
          <w:rFonts w:ascii="仿宋" w:hAnsi="仿宋" w:eastAsia="仿宋"/>
          <w:bCs/>
          <w:sz w:val="30"/>
          <w:szCs w:val="30"/>
        </w:rPr>
        <w:t xml:space="preserve"> </w:t>
      </w:r>
      <w:r>
        <w:rPr>
          <w:rFonts w:hint="eastAsia" w:ascii="仿宋" w:hAnsi="仿宋" w:eastAsia="仿宋"/>
          <w:bCs/>
          <w:sz w:val="30"/>
          <w:szCs w:val="30"/>
        </w:rPr>
        <w:t>辨认人：　　　　　　　　　　　</w:t>
      </w:r>
    </w:p>
    <w:sectPr>
      <w:footerReference r:id="rId3" w:type="default"/>
      <w:footerReference r:id="rId4" w:type="even"/>
      <w:pgSz w:w="11906" w:h="16838"/>
      <w:pgMar w:top="997" w:right="1417" w:bottom="1417" w:left="1701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3F2C591">
    <w:pPr>
      <w:pStyle w:val="3"/>
      <w:ind w:right="360"/>
    </w:pPr>
    <w: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E60DB53">
                          <w:pPr>
                            <w:pStyle w:val="3"/>
                            <w:rPr>
                              <w:rFonts w:hint="eastAsia"/>
                            </w:rPr>
                          </w:pPr>
                          <w:r>
                            <w:rPr>
                              <w:rFonts w:hint="eastAsia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/>
                            </w:rPr>
                            <w:fldChar w:fldCharType="separate"/>
                          </w:r>
                          <w:r>
                            <w:rPr>
                              <w:lang/>
                            </w:rPr>
                            <w:t>1</w:t>
                          </w:r>
                          <w:r>
                            <w:rPr>
                              <w:rFonts w:hint="eastAsia"/>
                            </w:rPr>
                            <w:fldChar w:fldCharType="end"/>
                          </w:r>
                        </w:p>
                      </w:txbxContent>
                    </wps:txbx>
                    <wps:bodyPr wrap="none" lIns="0" tIns="0" rIns="0" bIns="0" upright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right;mso-position-horizontal-relative:margin;mso-wrap-style:none;z-index:251659264;mso-width-relative:page;mso-height-relative:page;" filled="f" stroked="f" coordsize="21600,21600" o:gfxdata="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 w14:paraId="7E60DB53">
                    <w:pPr>
                      <w:pStyle w:val="3"/>
                      <w:rPr>
                        <w:rFonts w:hint="eastAsia"/>
                      </w:rPr>
                    </w:pPr>
                    <w:r>
                      <w:rPr>
                        <w:rFonts w:hint="eastAsia"/>
                      </w:rPr>
                      <w:fldChar w:fldCharType="begin"/>
                    </w:r>
                    <w:r>
                      <w:rPr>
                        <w:rFonts w:hint="eastAsia"/>
                      </w:rPr>
                      <w:instrText xml:space="preserve"> PAGE  \* MERGEFORMAT </w:instrText>
                    </w:r>
                    <w:r>
                      <w:rPr>
                        <w:rFonts w:hint="eastAsia"/>
                      </w:rPr>
                      <w:fldChar w:fldCharType="separate"/>
                    </w:r>
                    <w:r>
                      <w:rPr>
                        <w:lang/>
                      </w:rPr>
                      <w:t>1</w:t>
                    </w:r>
                    <w:r>
                      <w:rPr>
                        <w:rFonts w:hint="eastAsia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724AAB6">
    <w:pPr>
      <w:pStyle w:val="3"/>
      <w:framePr w:wrap="around" w:vAnchor="text" w:hAnchor="margin" w:xAlign="right" w:y="1"/>
      <w:rPr>
        <w:rStyle w:val="7"/>
      </w:rPr>
    </w:pPr>
    <w:r>
      <w:fldChar w:fldCharType="begin"/>
    </w:r>
    <w:r>
      <w:rPr>
        <w:rStyle w:val="7"/>
      </w:rPr>
      <w:instrText xml:space="preserve">PAGE  </w:instrText>
    </w:r>
    <w:r>
      <w:fldChar w:fldCharType="end"/>
    </w:r>
  </w:p>
  <w:p w14:paraId="19C25826">
    <w:pPr>
      <w:pStyle w:val="3"/>
      <w:ind w:right="360"/>
    </w:pP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hyphenationZone w:val="360"/>
  <w:drawingGridVerticalSpacing w:val="156"/>
  <w:displayHorizontalDrawingGridEvery w:val="1"/>
  <w:displayVerticalDrawingGridEvery w:val="1"/>
  <w:noPunctuationKerning w:val="1"/>
  <w:characterSpacingControl w:val="compressPunctuation"/>
  <w:doNotValidateAgainstSchema/>
  <w:doNotDemarcateInvalidXml/>
  <w:hdrShapeDefaults>
    <o:shapelayout v:ext="edit">
      <o:idmap v:ext="edit" data="1"/>
    </o:shapelayout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366BE"/>
    <w:rsid w:val="000206E2"/>
    <w:rsid w:val="00025E2D"/>
    <w:rsid w:val="00044724"/>
    <w:rsid w:val="000B7DA1"/>
    <w:rsid w:val="000D175C"/>
    <w:rsid w:val="001153B3"/>
    <w:rsid w:val="00132B59"/>
    <w:rsid w:val="00171BC5"/>
    <w:rsid w:val="0017476A"/>
    <w:rsid w:val="00174C1C"/>
    <w:rsid w:val="00177AB4"/>
    <w:rsid w:val="00182966"/>
    <w:rsid w:val="00184AB9"/>
    <w:rsid w:val="0018705A"/>
    <w:rsid w:val="001B156E"/>
    <w:rsid w:val="001C1303"/>
    <w:rsid w:val="001D533F"/>
    <w:rsid w:val="00245CB0"/>
    <w:rsid w:val="0025411D"/>
    <w:rsid w:val="0026134F"/>
    <w:rsid w:val="0026512D"/>
    <w:rsid w:val="00272E63"/>
    <w:rsid w:val="00281BE3"/>
    <w:rsid w:val="002A6521"/>
    <w:rsid w:val="00307CA8"/>
    <w:rsid w:val="003101C6"/>
    <w:rsid w:val="00312D5D"/>
    <w:rsid w:val="003543D5"/>
    <w:rsid w:val="003601C5"/>
    <w:rsid w:val="00380ECE"/>
    <w:rsid w:val="003A37D2"/>
    <w:rsid w:val="003B39E1"/>
    <w:rsid w:val="00406AAA"/>
    <w:rsid w:val="00426472"/>
    <w:rsid w:val="00431059"/>
    <w:rsid w:val="004366BE"/>
    <w:rsid w:val="004701EB"/>
    <w:rsid w:val="004F5E1A"/>
    <w:rsid w:val="00507E95"/>
    <w:rsid w:val="00517165"/>
    <w:rsid w:val="00526AA7"/>
    <w:rsid w:val="0052740F"/>
    <w:rsid w:val="0056769A"/>
    <w:rsid w:val="00572D4B"/>
    <w:rsid w:val="00593253"/>
    <w:rsid w:val="005A55DD"/>
    <w:rsid w:val="005A6399"/>
    <w:rsid w:val="005E1CBD"/>
    <w:rsid w:val="00606E08"/>
    <w:rsid w:val="00617DB3"/>
    <w:rsid w:val="00637D04"/>
    <w:rsid w:val="00674FE7"/>
    <w:rsid w:val="006F56E3"/>
    <w:rsid w:val="007014D7"/>
    <w:rsid w:val="007057D1"/>
    <w:rsid w:val="007158C9"/>
    <w:rsid w:val="007405B5"/>
    <w:rsid w:val="00743641"/>
    <w:rsid w:val="00746C5F"/>
    <w:rsid w:val="00772AD3"/>
    <w:rsid w:val="00783E9A"/>
    <w:rsid w:val="007B6668"/>
    <w:rsid w:val="007C0F9D"/>
    <w:rsid w:val="007C5F81"/>
    <w:rsid w:val="007D043A"/>
    <w:rsid w:val="007D7885"/>
    <w:rsid w:val="00850404"/>
    <w:rsid w:val="00871A68"/>
    <w:rsid w:val="00875A51"/>
    <w:rsid w:val="00880FC7"/>
    <w:rsid w:val="00881BEB"/>
    <w:rsid w:val="00890CD1"/>
    <w:rsid w:val="008B21F5"/>
    <w:rsid w:val="008B40A4"/>
    <w:rsid w:val="008D2EE5"/>
    <w:rsid w:val="0091364B"/>
    <w:rsid w:val="00916862"/>
    <w:rsid w:val="00937B96"/>
    <w:rsid w:val="00954F70"/>
    <w:rsid w:val="009C2F0E"/>
    <w:rsid w:val="009D4296"/>
    <w:rsid w:val="00A13A87"/>
    <w:rsid w:val="00A311A4"/>
    <w:rsid w:val="00A40538"/>
    <w:rsid w:val="00A72057"/>
    <w:rsid w:val="00A746CB"/>
    <w:rsid w:val="00AF11BB"/>
    <w:rsid w:val="00B16A26"/>
    <w:rsid w:val="00B2329F"/>
    <w:rsid w:val="00B65E37"/>
    <w:rsid w:val="00BA428F"/>
    <w:rsid w:val="00BA5D95"/>
    <w:rsid w:val="00BF3D62"/>
    <w:rsid w:val="00C012BA"/>
    <w:rsid w:val="00C22E3C"/>
    <w:rsid w:val="00C44B2A"/>
    <w:rsid w:val="00C45997"/>
    <w:rsid w:val="00C50D69"/>
    <w:rsid w:val="00C5158F"/>
    <w:rsid w:val="00C61620"/>
    <w:rsid w:val="00CD1166"/>
    <w:rsid w:val="00CE5EB0"/>
    <w:rsid w:val="00D173B4"/>
    <w:rsid w:val="00D4085B"/>
    <w:rsid w:val="00D411B5"/>
    <w:rsid w:val="00D555D9"/>
    <w:rsid w:val="00D81075"/>
    <w:rsid w:val="00DA09BE"/>
    <w:rsid w:val="00DA0AAC"/>
    <w:rsid w:val="00DA3DF8"/>
    <w:rsid w:val="00DB4875"/>
    <w:rsid w:val="00DB4C11"/>
    <w:rsid w:val="00DD48B2"/>
    <w:rsid w:val="00DD52E7"/>
    <w:rsid w:val="00DD5D1A"/>
    <w:rsid w:val="00DF700F"/>
    <w:rsid w:val="00E02281"/>
    <w:rsid w:val="00E12780"/>
    <w:rsid w:val="00E376B5"/>
    <w:rsid w:val="00E578C9"/>
    <w:rsid w:val="00E77BCF"/>
    <w:rsid w:val="00E84BDE"/>
    <w:rsid w:val="00E9486A"/>
    <w:rsid w:val="00EA6D35"/>
    <w:rsid w:val="00EC5638"/>
    <w:rsid w:val="00F32766"/>
    <w:rsid w:val="00F356EA"/>
    <w:rsid w:val="00F44665"/>
    <w:rsid w:val="00F50C27"/>
    <w:rsid w:val="00F55DBE"/>
    <w:rsid w:val="00F6615B"/>
    <w:rsid w:val="00F76DE5"/>
    <w:rsid w:val="00FA30D4"/>
    <w:rsid w:val="00FD5361"/>
    <w:rsid w:val="00FE4845"/>
    <w:rsid w:val="00FF0F68"/>
    <w:rsid w:val="00FF17F4"/>
    <w:rsid w:val="00FF6C9B"/>
    <w:rsid w:val="010D6B29"/>
    <w:rsid w:val="01762D0B"/>
    <w:rsid w:val="04134D11"/>
    <w:rsid w:val="044D0C80"/>
    <w:rsid w:val="049F1D4D"/>
    <w:rsid w:val="04BE4FB2"/>
    <w:rsid w:val="061702D0"/>
    <w:rsid w:val="08C8781C"/>
    <w:rsid w:val="090728DE"/>
    <w:rsid w:val="0B306D23"/>
    <w:rsid w:val="0B351E91"/>
    <w:rsid w:val="0C1A6C03"/>
    <w:rsid w:val="0C493935"/>
    <w:rsid w:val="0D0C455E"/>
    <w:rsid w:val="0DD356A2"/>
    <w:rsid w:val="106D4E6F"/>
    <w:rsid w:val="11AB3E0C"/>
    <w:rsid w:val="12EF7649"/>
    <w:rsid w:val="12F840DA"/>
    <w:rsid w:val="130361BC"/>
    <w:rsid w:val="13933E8E"/>
    <w:rsid w:val="13C23177"/>
    <w:rsid w:val="17CC4ADC"/>
    <w:rsid w:val="19A961D0"/>
    <w:rsid w:val="1A314705"/>
    <w:rsid w:val="1C047E25"/>
    <w:rsid w:val="1DF07AA6"/>
    <w:rsid w:val="1E3E79F7"/>
    <w:rsid w:val="1EA1074C"/>
    <w:rsid w:val="21E06620"/>
    <w:rsid w:val="22E97334"/>
    <w:rsid w:val="2705207A"/>
    <w:rsid w:val="27137A93"/>
    <w:rsid w:val="277811CF"/>
    <w:rsid w:val="284318D4"/>
    <w:rsid w:val="28EB1536"/>
    <w:rsid w:val="2CBD5295"/>
    <w:rsid w:val="2D65065B"/>
    <w:rsid w:val="2D790B82"/>
    <w:rsid w:val="2DAE7101"/>
    <w:rsid w:val="2E3070C1"/>
    <w:rsid w:val="2EB26E9E"/>
    <w:rsid w:val="2F5A44BF"/>
    <w:rsid w:val="30BF73CC"/>
    <w:rsid w:val="32674841"/>
    <w:rsid w:val="32A722C5"/>
    <w:rsid w:val="32CB362E"/>
    <w:rsid w:val="337879F6"/>
    <w:rsid w:val="33881A04"/>
    <w:rsid w:val="364779D7"/>
    <w:rsid w:val="36535A9F"/>
    <w:rsid w:val="384367FC"/>
    <w:rsid w:val="3A0E2E29"/>
    <w:rsid w:val="3A6C38E7"/>
    <w:rsid w:val="3BAF6B24"/>
    <w:rsid w:val="3BC45474"/>
    <w:rsid w:val="3C041891"/>
    <w:rsid w:val="3E1862B0"/>
    <w:rsid w:val="3EB637D5"/>
    <w:rsid w:val="405E4B0B"/>
    <w:rsid w:val="40953F26"/>
    <w:rsid w:val="41F60A25"/>
    <w:rsid w:val="424664DB"/>
    <w:rsid w:val="42586F93"/>
    <w:rsid w:val="42733C91"/>
    <w:rsid w:val="428D1A33"/>
    <w:rsid w:val="43990EE6"/>
    <w:rsid w:val="43A15FCD"/>
    <w:rsid w:val="446E1214"/>
    <w:rsid w:val="45693CEF"/>
    <w:rsid w:val="46053AFD"/>
    <w:rsid w:val="46086AED"/>
    <w:rsid w:val="4926039D"/>
    <w:rsid w:val="4A7E04C4"/>
    <w:rsid w:val="4B98098A"/>
    <w:rsid w:val="4C0F532A"/>
    <w:rsid w:val="4C207BF0"/>
    <w:rsid w:val="4D632806"/>
    <w:rsid w:val="50704A07"/>
    <w:rsid w:val="52A03883"/>
    <w:rsid w:val="544C2FE0"/>
    <w:rsid w:val="57A504E9"/>
    <w:rsid w:val="58266390"/>
    <w:rsid w:val="587205E4"/>
    <w:rsid w:val="59795DA3"/>
    <w:rsid w:val="598C1076"/>
    <w:rsid w:val="59995192"/>
    <w:rsid w:val="59D75C73"/>
    <w:rsid w:val="59DE55FD"/>
    <w:rsid w:val="59EE22AE"/>
    <w:rsid w:val="5BF93CBB"/>
    <w:rsid w:val="5C3A545D"/>
    <w:rsid w:val="5C80023D"/>
    <w:rsid w:val="5CB666D3"/>
    <w:rsid w:val="5D150122"/>
    <w:rsid w:val="5DA80EB7"/>
    <w:rsid w:val="5DB724AC"/>
    <w:rsid w:val="5DF950A2"/>
    <w:rsid w:val="606232AE"/>
    <w:rsid w:val="608144F6"/>
    <w:rsid w:val="60D45A2F"/>
    <w:rsid w:val="60D93920"/>
    <w:rsid w:val="61863410"/>
    <w:rsid w:val="628E76E7"/>
    <w:rsid w:val="63CC6397"/>
    <w:rsid w:val="660154A3"/>
    <w:rsid w:val="673F4E70"/>
    <w:rsid w:val="68546F36"/>
    <w:rsid w:val="69D22C2B"/>
    <w:rsid w:val="6AEB1F35"/>
    <w:rsid w:val="6C53135C"/>
    <w:rsid w:val="6D032CC1"/>
    <w:rsid w:val="6D8C29C6"/>
    <w:rsid w:val="70D005A5"/>
    <w:rsid w:val="728A0A27"/>
    <w:rsid w:val="744F788A"/>
    <w:rsid w:val="74697E0C"/>
    <w:rsid w:val="764B7EB9"/>
    <w:rsid w:val="770548AA"/>
    <w:rsid w:val="77A30552"/>
    <w:rsid w:val="780F3F50"/>
    <w:rsid w:val="783A3050"/>
    <w:rsid w:val="784C34C3"/>
    <w:rsid w:val="78E074E3"/>
    <w:rsid w:val="791925D4"/>
    <w:rsid w:val="7A710BBA"/>
    <w:rsid w:val="7CDD11E2"/>
    <w:rsid w:val="7D0376B0"/>
    <w:rsid w:val="7D907F54"/>
    <w:rsid w:val="7E8C4FB0"/>
    <w:rsid w:val="7EC16AFC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uiPriority w:val="0"/>
    <w:tblPr>
      <w:tblStyle w:val="5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semiHidden/>
    <w:uiPriority w:val="0"/>
    <w:rPr>
      <w:sz w:val="18"/>
      <w:szCs w:val="18"/>
    </w:rPr>
  </w:style>
  <w:style w:type="paragraph" w:styleId="3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8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7">
    <w:name w:val="page number"/>
    <w:uiPriority w:val="0"/>
  </w:style>
  <w:style w:type="character" w:customStyle="1" w:styleId="8">
    <w:name w:val=" Char Char"/>
    <w:link w:val="4"/>
    <w:uiPriority w:val="0"/>
    <w:rPr>
      <w:kern w:val="2"/>
      <w:sz w:val="18"/>
      <w:szCs w:val="18"/>
    </w:rPr>
  </w:style>
  <w:style w:type="character" w:customStyle="1" w:styleId="9">
    <w:name w:val="书签下划线"/>
    <w:uiPriority w:val="0"/>
    <w:rPr>
      <w:rFonts w:ascii="宋体" w:hAnsi="宋体" w:eastAsia="宋体"/>
      <w:kern w:val="0"/>
      <w:sz w:val="32"/>
      <w:szCs w:val="20"/>
      <w:u w:val="single"/>
    </w:rPr>
  </w:style>
  <w:style w:type="character" w:customStyle="1" w:styleId="10">
    <w:name w:val="NormalCharacter"/>
    <w:semiHidden/>
    <w:qFormat/>
    <w:uiPriority w:val="99"/>
  </w:style>
  <w:style w:type="paragraph" w:customStyle="1" w:styleId="11">
    <w:name w:val="BodyTextIndent"/>
    <w:basedOn w:val="1"/>
    <w:qFormat/>
    <w:uiPriority w:val="99"/>
    <w:pPr>
      <w:spacing w:after="120"/>
      <w:ind w:left="420" w:leftChars="200"/>
    </w:pPr>
    <w:rPr>
      <w:sz w:val="24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2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640</Words>
  <Characters>687</Characters>
  <Lines>6</Lines>
  <Paragraphs>1</Paragraphs>
  <TotalTime>0</TotalTime>
  <ScaleCrop>false</ScaleCrop>
  <LinksUpToDate>false</LinksUpToDate>
  <CharactersWithSpaces>877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2026-05-22T08:17:00Z</dcterms:created>
  <dc:creator>Administrator</dc:creator>
  <cp:lastModifiedBy>WPS_1602458838</cp:lastModifiedBy>
  <cp:lastPrinted>2026-05-01T08:18:00Z</cp:lastPrinted>
  <dcterms:modified xsi:type="dcterms:W3CDTF">2026-05-23T08:54:26Z</dcterms:modified>
  <dc:title>辨认笔录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99C23DC94A6A4F808FAF56B9AE540F48_13</vt:lpwstr>
  </property>
  <property fmtid="{D5CDD505-2E9C-101B-9397-08002B2CF9AE}" pid="4" name="KSOTemplateDocerSaveRecord">
    <vt:lpwstr>eyJoZGlkIjoiYzE3ODFiMzc2NDY2NzA1MGYxMTgwYWIyNmE3NjgwYzYiLCJ1c2VySWQiOiIxMTMwMTc2MTQ2In0=</vt:lpwstr>
  </property>
</Properties>
</file>