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830F7D">
      <w:pPr>
        <w:ind w:firstLine="1827" w:firstLineChars="350"/>
        <w:rPr>
          <w:rFonts w:ascii="宋体" w:hAnsi="宋体" w:eastAsia="宋体"/>
          <w:sz w:val="24"/>
          <w:szCs w:val="24"/>
        </w:rPr>
      </w:pPr>
      <w:bookmarkStart w:id="0" w:name="_GoBack"/>
      <w:bookmarkEnd w:id="0"/>
      <w:r>
        <w:rPr>
          <w:rFonts w:ascii="宋体" w:hAnsi="宋体" w:eastAsia="宋体"/>
          <w:b/>
          <w:sz w:val="52"/>
          <w:szCs w:val="52"/>
        </w:rPr>
        <w:t>防治艾滋病基本知识</w:t>
      </w:r>
      <w:r>
        <w:br w:type="textWrapping"/>
      </w:r>
      <w:r>
        <w:rPr>
          <w:rFonts w:hint="eastAsia" w:ascii="宋体" w:hAnsi="宋体" w:eastAsia="宋体" w:cs="宋体"/>
          <w:sz w:val="28"/>
          <w:szCs w:val="28"/>
        </w:rPr>
        <w:t>◆</w:t>
      </w:r>
      <w:r>
        <w:rPr>
          <w:rFonts w:ascii="宋体" w:hAnsi="宋体" w:eastAsia="宋体"/>
          <w:sz w:val="28"/>
          <w:szCs w:val="28"/>
        </w:rPr>
        <w:t>一个感染了艾滋病病毒的人是不能从外表上看出来。</w:t>
      </w:r>
      <w:r>
        <w:rPr>
          <w:rFonts w:ascii="宋体" w:hAnsi="宋体" w:eastAsia="宋体"/>
          <w:sz w:val="28"/>
          <w:szCs w:val="28"/>
        </w:rPr>
        <w:br w:type="textWrapping"/>
      </w:r>
      <w:r>
        <w:rPr>
          <w:rFonts w:hint="eastAsia" w:ascii="宋体" w:hAnsi="宋体" w:eastAsia="宋体" w:cs="宋体"/>
          <w:sz w:val="28"/>
          <w:szCs w:val="28"/>
        </w:rPr>
        <w:t>◆</w:t>
      </w:r>
      <w:r>
        <w:rPr>
          <w:rFonts w:ascii="宋体" w:hAnsi="宋体" w:eastAsia="宋体"/>
          <w:sz w:val="28"/>
          <w:szCs w:val="28"/>
        </w:rPr>
        <w:t>蚊虫叮咬不会传播艾滋病。</w:t>
      </w:r>
      <w:r>
        <w:rPr>
          <w:rFonts w:ascii="宋体" w:hAnsi="宋体" w:eastAsia="宋体"/>
          <w:sz w:val="28"/>
          <w:szCs w:val="28"/>
        </w:rPr>
        <w:br w:type="textWrapping"/>
      </w:r>
      <w:r>
        <w:rPr>
          <w:rFonts w:hint="eastAsia" w:ascii="宋体" w:hAnsi="宋体" w:eastAsia="宋体" w:cs="宋体"/>
          <w:sz w:val="28"/>
          <w:szCs w:val="28"/>
        </w:rPr>
        <w:t>◆</w:t>
      </w:r>
      <w:r>
        <w:rPr>
          <w:rFonts w:ascii="宋体" w:hAnsi="宋体" w:eastAsia="宋体"/>
          <w:sz w:val="28"/>
          <w:szCs w:val="28"/>
        </w:rPr>
        <w:t>与艾滋病病毒感染者或病人一起吃饭不会感染艾滋病。</w:t>
      </w:r>
      <w:r>
        <w:rPr>
          <w:rFonts w:ascii="宋体" w:hAnsi="宋体" w:eastAsia="宋体"/>
          <w:sz w:val="28"/>
          <w:szCs w:val="28"/>
        </w:rPr>
        <w:br w:type="textWrapping"/>
      </w:r>
      <w:r>
        <w:rPr>
          <w:rFonts w:hint="eastAsia" w:ascii="宋体" w:hAnsi="宋体" w:eastAsia="宋体" w:cs="宋体"/>
          <w:sz w:val="28"/>
          <w:szCs w:val="28"/>
        </w:rPr>
        <w:t>◆</w:t>
      </w:r>
      <w:r>
        <w:rPr>
          <w:rFonts w:ascii="宋体" w:hAnsi="宋体" w:eastAsia="宋体"/>
          <w:sz w:val="28"/>
          <w:szCs w:val="28"/>
        </w:rPr>
        <w:t>输入带有艾滋病病毒的血液会被传染上艾滋病。</w:t>
      </w:r>
      <w:r>
        <w:rPr>
          <w:rFonts w:ascii="宋体" w:hAnsi="宋体" w:eastAsia="宋体"/>
          <w:sz w:val="28"/>
          <w:szCs w:val="28"/>
        </w:rPr>
        <w:br w:type="textWrapping"/>
      </w:r>
      <w:r>
        <w:rPr>
          <w:rFonts w:hint="eastAsia" w:ascii="宋体" w:hAnsi="宋体" w:eastAsia="宋体" w:cs="宋体"/>
          <w:sz w:val="28"/>
          <w:szCs w:val="28"/>
        </w:rPr>
        <w:t>◆</w:t>
      </w:r>
      <w:r>
        <w:rPr>
          <w:rFonts w:ascii="宋体" w:hAnsi="宋体" w:eastAsia="宋体"/>
          <w:sz w:val="28"/>
          <w:szCs w:val="28"/>
        </w:rPr>
        <w:t>与艾滋病病毒感染者共用注射器有可能会被传染上艾滋病。</w:t>
      </w:r>
      <w:r>
        <w:rPr>
          <w:rFonts w:ascii="宋体" w:hAnsi="宋体" w:eastAsia="宋体"/>
          <w:sz w:val="28"/>
          <w:szCs w:val="28"/>
        </w:rPr>
        <w:br w:type="textWrapping"/>
      </w:r>
      <w:r>
        <w:rPr>
          <w:rFonts w:hint="eastAsia" w:ascii="宋体" w:hAnsi="宋体" w:eastAsia="宋体" w:cs="宋体"/>
          <w:sz w:val="28"/>
          <w:szCs w:val="28"/>
        </w:rPr>
        <w:t>◆</w:t>
      </w:r>
      <w:r>
        <w:rPr>
          <w:rFonts w:ascii="宋体" w:hAnsi="宋体" w:eastAsia="宋体"/>
          <w:sz w:val="28"/>
          <w:szCs w:val="28"/>
        </w:rPr>
        <w:t>感染艾滋病病毒的妇女生下的小孩有可能会被传染上艾滋病。</w:t>
      </w:r>
      <w:r>
        <w:rPr>
          <w:rFonts w:ascii="宋体" w:hAnsi="宋体" w:eastAsia="宋体"/>
          <w:sz w:val="28"/>
          <w:szCs w:val="28"/>
        </w:rPr>
        <w:br w:type="textWrapping"/>
      </w:r>
      <w:r>
        <w:rPr>
          <w:rFonts w:hint="eastAsia" w:ascii="宋体" w:hAnsi="宋体" w:eastAsia="宋体" w:cs="宋体"/>
          <w:sz w:val="28"/>
          <w:szCs w:val="28"/>
        </w:rPr>
        <w:t>◆</w:t>
      </w:r>
      <w:r>
        <w:rPr>
          <w:rFonts w:ascii="宋体" w:hAnsi="宋体" w:eastAsia="宋体"/>
          <w:sz w:val="28"/>
          <w:szCs w:val="28"/>
        </w:rPr>
        <w:t>正确使用安全套可以减少艾滋病的传播。</w:t>
      </w:r>
      <w:r>
        <w:rPr>
          <w:rFonts w:ascii="宋体" w:hAnsi="宋体" w:eastAsia="宋体"/>
          <w:sz w:val="28"/>
          <w:szCs w:val="28"/>
        </w:rPr>
        <w:br w:type="textWrapping"/>
      </w:r>
      <w:r>
        <w:rPr>
          <w:rFonts w:hint="eastAsia" w:ascii="宋体" w:hAnsi="宋体" w:eastAsia="宋体" w:cs="宋体"/>
          <w:sz w:val="28"/>
          <w:szCs w:val="28"/>
        </w:rPr>
        <w:t>◆</w:t>
      </w:r>
      <w:r>
        <w:rPr>
          <w:rFonts w:ascii="宋体" w:hAnsi="宋体" w:eastAsia="宋体"/>
          <w:sz w:val="28"/>
          <w:szCs w:val="28"/>
        </w:rPr>
        <w:t>只与一个性伴发生性行为可以减少艾滋病的传播。</w:t>
      </w:r>
      <w:r>
        <w:br w:type="textWrapping"/>
      </w:r>
      <w:r>
        <w:rPr>
          <w:rFonts w:hint="eastAsia" w:ascii="宋体" w:hAnsi="宋体" w:eastAsia="宋体"/>
          <w:b/>
          <w:sz w:val="52"/>
          <w:szCs w:val="52"/>
        </w:rPr>
        <w:t xml:space="preserve">   </w:t>
      </w:r>
      <w:r>
        <w:rPr>
          <w:rFonts w:ascii="宋体" w:hAnsi="宋体" w:eastAsia="宋体"/>
          <w:b/>
          <w:sz w:val="52"/>
          <w:szCs w:val="52"/>
        </w:rPr>
        <w:t>如果感染了艾滋病应该怎么办?</w:t>
      </w:r>
      <w:r>
        <w:rPr>
          <w:rFonts w:ascii="宋体" w:hAnsi="宋体" w:eastAsia="宋体"/>
          <w:b/>
          <w:sz w:val="52"/>
          <w:szCs w:val="52"/>
        </w:rPr>
        <w:br w:type="textWrapping"/>
      </w:r>
      <w:r>
        <w:rPr>
          <w:rFonts w:hint="eastAsia" w:ascii="宋体" w:hAnsi="宋体" w:eastAsia="宋体" w:cs="宋体"/>
          <w:sz w:val="28"/>
          <w:szCs w:val="28"/>
        </w:rPr>
        <w:t>◆</w:t>
      </w:r>
      <w:r>
        <w:rPr>
          <w:rFonts w:ascii="宋体" w:hAnsi="宋体" w:eastAsia="宋体"/>
          <w:sz w:val="28"/>
          <w:szCs w:val="28"/>
        </w:rPr>
        <w:t>可到当地疾病预防控制中心或当地定点医院进行CD4免疫功能检测,治疗该疾病的医生可根据患者CD4免疫功能检测结果或临床症状提供治疗。</w:t>
      </w:r>
      <w:r>
        <w:rPr>
          <w:rFonts w:ascii="宋体" w:hAnsi="宋体" w:eastAsia="宋体"/>
          <w:sz w:val="28"/>
          <w:szCs w:val="28"/>
        </w:rPr>
        <w:br w:type="textWrapping"/>
      </w:r>
      <w:r>
        <w:rPr>
          <w:rFonts w:hint="eastAsia" w:ascii="宋体" w:hAnsi="宋体" w:eastAsia="宋体" w:cs="宋体"/>
          <w:sz w:val="28"/>
          <w:szCs w:val="28"/>
        </w:rPr>
        <w:t>◆</w:t>
      </w:r>
      <w:r>
        <w:rPr>
          <w:rFonts w:ascii="宋体" w:hAnsi="宋体" w:eastAsia="宋体"/>
          <w:sz w:val="28"/>
          <w:szCs w:val="28"/>
        </w:rPr>
        <w:t>感染者每三个月或每半年应到当地疾病预防控制中心或定点医院进行免费的CD4免疫功能检测及病毒载量的检测以监测身体健康状况。</w:t>
      </w:r>
      <w:r>
        <w:rPr>
          <w:rFonts w:ascii="宋体" w:hAnsi="宋体" w:eastAsia="宋体"/>
          <w:sz w:val="28"/>
          <w:szCs w:val="28"/>
        </w:rPr>
        <w:br w:type="textWrapping"/>
      </w:r>
      <w:r>
        <w:rPr>
          <w:rFonts w:hint="eastAsia" w:ascii="宋体" w:hAnsi="宋体" w:eastAsia="宋体" w:cs="宋体"/>
          <w:sz w:val="28"/>
          <w:szCs w:val="28"/>
        </w:rPr>
        <w:t>◆</w:t>
      </w:r>
      <w:r>
        <w:rPr>
          <w:rFonts w:ascii="宋体" w:hAnsi="宋体" w:eastAsia="宋体"/>
          <w:sz w:val="28"/>
          <w:szCs w:val="28"/>
        </w:rPr>
        <w:t>艾滋病抗病毒药物治疗是一个长期治疗的过程，必须从开始就遵照医嘱接受治疗。</w:t>
      </w:r>
      <w:r>
        <w:rPr>
          <w:rFonts w:ascii="宋体" w:hAnsi="宋体" w:eastAsia="宋体"/>
          <w:sz w:val="28"/>
          <w:szCs w:val="28"/>
        </w:rPr>
        <w:br w:type="textWrapping"/>
      </w:r>
      <w:r>
        <w:rPr>
          <w:rFonts w:hint="eastAsia" w:ascii="宋体" w:hAnsi="宋体" w:eastAsia="宋体" w:cs="宋体"/>
          <w:sz w:val="28"/>
          <w:szCs w:val="28"/>
        </w:rPr>
        <w:t>◆</w:t>
      </w:r>
      <w:r>
        <w:rPr>
          <w:rFonts w:ascii="宋体" w:hAnsi="宋体" w:eastAsia="宋体"/>
          <w:sz w:val="28"/>
          <w:szCs w:val="28"/>
        </w:rPr>
        <w:t>艾滋病感染者过性生活应正确使用安全套以避免传播该疾病给配偶或性伴。</w:t>
      </w:r>
      <w:r>
        <w:rPr>
          <w:rFonts w:ascii="宋体" w:hAnsi="宋体" w:eastAsia="宋体"/>
          <w:sz w:val="28"/>
          <w:szCs w:val="28"/>
        </w:rPr>
        <w:br w:type="textWrapping"/>
      </w:r>
      <w:r>
        <w:rPr>
          <w:rFonts w:hint="eastAsia" w:ascii="宋体" w:hAnsi="宋体" w:eastAsia="宋体" w:cs="宋体"/>
          <w:sz w:val="28"/>
          <w:szCs w:val="28"/>
        </w:rPr>
        <w:t>◆</w:t>
      </w:r>
      <w:r>
        <w:rPr>
          <w:rFonts w:ascii="宋体" w:hAnsi="宋体" w:eastAsia="宋体"/>
          <w:sz w:val="28"/>
          <w:szCs w:val="28"/>
        </w:rPr>
        <w:t>艾滋病感染者的配偶或性伴应每年进行一艾滋病检测。</w:t>
      </w:r>
      <w:r>
        <w:rPr>
          <w:rFonts w:ascii="宋体" w:hAnsi="宋体" w:eastAsia="宋体"/>
          <w:sz w:val="28"/>
          <w:szCs w:val="28"/>
        </w:rPr>
        <w:br w:type="textWrapping"/>
      </w:r>
      <w:r>
        <w:rPr>
          <w:rFonts w:hint="eastAsia" w:ascii="宋体" w:hAnsi="宋体" w:eastAsia="宋体" w:cs="宋体"/>
          <w:sz w:val="28"/>
          <w:szCs w:val="28"/>
        </w:rPr>
        <w:t>◆</w:t>
      </w:r>
      <w:r>
        <w:rPr>
          <w:rFonts w:ascii="宋体" w:hAnsi="宋体" w:eastAsia="宋体"/>
          <w:sz w:val="28"/>
          <w:szCs w:val="28"/>
        </w:rPr>
        <w:t>为保母婴安全,女性艾滋病感染者怀孕后应立即到当地的妇幼保健或疫病预防控制中心服用预防艾滋病传播给胎儿的药物，可最大程度的避免艾滋病传播给胎儿。</w:t>
      </w:r>
      <w:r>
        <w:rPr>
          <w:rFonts w:ascii="宋体" w:hAnsi="宋体" w:eastAsia="宋体"/>
          <w:sz w:val="24"/>
          <w:szCs w:val="24"/>
        </w:rPr>
        <w:br w:type="textWrapping"/>
      </w:r>
      <w:r>
        <w:rPr>
          <w:rFonts w:ascii="宋体" w:hAnsi="宋体" w:eastAsia="宋体"/>
          <w:sz w:val="24"/>
          <w:szCs w:val="24"/>
        </w:rPr>
        <w:t>民警已于</w:t>
      </w:r>
      <w:r>
        <w:rPr>
          <w:rFonts w:hint="eastAsia" w:ascii="宋体" w:hAnsi="宋体" w:eastAsia="宋体"/>
          <w:sz w:val="24"/>
          <w:szCs w:val="24"/>
          <w:u w:val="single"/>
        </w:rPr>
        <w:t xml:space="preserve">          </w:t>
      </w:r>
      <w:r>
        <w:rPr>
          <w:rFonts w:ascii="宋体" w:hAnsi="宋体" w:eastAsia="宋体"/>
          <w:sz w:val="24"/>
          <w:szCs w:val="24"/>
        </w:rPr>
        <w:t>年</w:t>
      </w:r>
      <w:r>
        <w:rPr>
          <w:rFonts w:hint="eastAsia" w:ascii="宋体" w:hAnsi="宋体" w:eastAsia="宋体"/>
          <w:sz w:val="24"/>
          <w:szCs w:val="24"/>
          <w:u w:val="single"/>
        </w:rPr>
        <w:t xml:space="preserve">    </w:t>
      </w:r>
      <w:r>
        <w:rPr>
          <w:rFonts w:ascii="宋体" w:hAnsi="宋体" w:eastAsia="宋体"/>
          <w:sz w:val="24"/>
          <w:szCs w:val="24"/>
        </w:rPr>
        <w:t>月</w:t>
      </w:r>
      <w:r>
        <w:rPr>
          <w:rFonts w:hint="eastAsia" w:ascii="宋体" w:hAnsi="宋体" w:eastAsia="宋体"/>
          <w:sz w:val="24"/>
          <w:szCs w:val="24"/>
        </w:rPr>
        <w:t xml:space="preserve"> </w:t>
      </w:r>
      <w:r>
        <w:rPr>
          <w:rFonts w:hint="eastAsia" w:ascii="宋体" w:hAnsi="宋体" w:eastAsia="宋体"/>
          <w:sz w:val="24"/>
          <w:szCs w:val="24"/>
          <w:u w:val="single"/>
        </w:rPr>
        <w:t xml:space="preserve">   </w:t>
      </w:r>
      <w:r>
        <w:rPr>
          <w:rFonts w:ascii="宋体" w:hAnsi="宋体" w:eastAsia="宋体"/>
          <w:sz w:val="24"/>
          <w:szCs w:val="24"/>
        </w:rPr>
        <w:t>日</w:t>
      </w:r>
      <w:r>
        <w:rPr>
          <w:rFonts w:hint="eastAsia" w:ascii="宋体" w:hAnsi="宋体" w:eastAsia="宋体"/>
          <w:sz w:val="24"/>
          <w:szCs w:val="24"/>
          <w:u w:val="single"/>
        </w:rPr>
        <w:t xml:space="preserve">     </w:t>
      </w:r>
      <w:r>
        <w:rPr>
          <w:rFonts w:ascii="宋体" w:hAnsi="宋体" w:eastAsia="宋体"/>
          <w:sz w:val="24"/>
          <w:szCs w:val="24"/>
        </w:rPr>
        <w:t>时</w:t>
      </w:r>
      <w:r>
        <w:rPr>
          <w:rFonts w:hint="eastAsia" w:ascii="宋体" w:hAnsi="宋体" w:eastAsia="宋体"/>
          <w:sz w:val="24"/>
          <w:szCs w:val="24"/>
          <w:u w:val="single"/>
        </w:rPr>
        <w:t xml:space="preserve">     </w:t>
      </w:r>
      <w:r>
        <w:rPr>
          <w:rFonts w:ascii="宋体" w:hAnsi="宋体" w:eastAsia="宋体"/>
          <w:sz w:val="24"/>
          <w:szCs w:val="24"/>
        </w:rPr>
        <w:t>分书面(口头)向本人宣传了艾滋病防治的基本知识。</w:t>
      </w:r>
      <w:r>
        <w:rPr>
          <w:rFonts w:ascii="宋体" w:hAnsi="宋体" w:eastAsia="宋体"/>
          <w:sz w:val="24"/>
          <w:szCs w:val="24"/>
        </w:rPr>
        <w:br w:type="textWrapping"/>
      </w:r>
      <w:r>
        <w:rPr>
          <w:rFonts w:ascii="宋体" w:hAnsi="宋体" w:eastAsia="宋体"/>
          <w:sz w:val="24"/>
          <w:szCs w:val="24"/>
        </w:rPr>
        <w:t>被告知人: </w:t>
      </w:r>
      <w:r>
        <w:rPr>
          <w:rFonts w:hint="eastAsia" w:ascii="宋体" w:hAnsi="宋体" w:eastAsia="宋体"/>
          <w:sz w:val="24"/>
          <w:szCs w:val="24"/>
        </w:rPr>
        <w:t xml:space="preserve">                          </w:t>
      </w:r>
      <w:r>
        <w:rPr>
          <w:rFonts w:ascii="宋体" w:hAnsi="宋体" w:eastAsia="宋体"/>
          <w:sz w:val="24"/>
          <w:szCs w:val="24"/>
        </w:rPr>
        <w:t>(签名捺印) </w:t>
      </w:r>
      <w:r>
        <w:rPr>
          <w:rFonts w:ascii="宋体" w:hAnsi="宋体" w:eastAsia="宋体"/>
          <w:sz w:val="24"/>
          <w:szCs w:val="24"/>
        </w:rPr>
        <w:br w:type="textWrapping"/>
      </w:r>
      <w:r>
        <w:rPr>
          <w:rFonts w:ascii="宋体" w:hAnsi="宋体" w:eastAsia="宋体"/>
          <w:sz w:val="24"/>
          <w:szCs w:val="24"/>
        </w:rPr>
        <w:t>告知民警: </w:t>
      </w:r>
      <w:r>
        <w:rPr>
          <w:rFonts w:hint="eastAsia" w:ascii="宋体" w:hAnsi="宋体" w:eastAsia="宋体"/>
          <w:sz w:val="24"/>
          <w:szCs w:val="24"/>
        </w:rPr>
        <w:t xml:space="preserve">                          </w:t>
      </w:r>
      <w:r>
        <w:rPr>
          <w:rFonts w:ascii="宋体" w:hAnsi="宋体" w:eastAsia="宋体"/>
          <w:sz w:val="24"/>
          <w:szCs w:val="24"/>
        </w:rPr>
        <w:t>(签名)</w:t>
      </w:r>
    </w:p>
    <w:sectPr>
      <w:pgSz w:w="11906" w:h="16838"/>
      <w:pgMar w:top="1440" w:right="1797" w:bottom="1440" w:left="1797" w:header="851" w:footer="992" w:gutter="0"/>
      <w:cols w:space="720" w:num="1"/>
      <w:docGrid w:type="lines" w:linePitch="43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60"/>
  <w:drawingGridVerticalSpacing w:val="435"/>
  <w:displayHorizontalDrawingGridEvery w:val="0"/>
  <w:displayVerticalDrawingGridEvery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74E"/>
    <w:rsid w:val="000023C7"/>
    <w:rsid w:val="00020969"/>
    <w:rsid w:val="000479B0"/>
    <w:rsid w:val="00076857"/>
    <w:rsid w:val="000E6B0A"/>
    <w:rsid w:val="00120AE7"/>
    <w:rsid w:val="00156B31"/>
    <w:rsid w:val="001802CA"/>
    <w:rsid w:val="001B2E4E"/>
    <w:rsid w:val="001E756F"/>
    <w:rsid w:val="0021274E"/>
    <w:rsid w:val="002219FA"/>
    <w:rsid w:val="0024042C"/>
    <w:rsid w:val="00242095"/>
    <w:rsid w:val="002753FE"/>
    <w:rsid w:val="002A353D"/>
    <w:rsid w:val="00333DB3"/>
    <w:rsid w:val="00385E9C"/>
    <w:rsid w:val="003A287E"/>
    <w:rsid w:val="003B752A"/>
    <w:rsid w:val="004772AD"/>
    <w:rsid w:val="004C2CD3"/>
    <w:rsid w:val="00562EEC"/>
    <w:rsid w:val="00582627"/>
    <w:rsid w:val="005C2269"/>
    <w:rsid w:val="00696AF9"/>
    <w:rsid w:val="006B2ED9"/>
    <w:rsid w:val="007A069D"/>
    <w:rsid w:val="007E09DE"/>
    <w:rsid w:val="008626F1"/>
    <w:rsid w:val="00876F78"/>
    <w:rsid w:val="00886DCA"/>
    <w:rsid w:val="008C7204"/>
    <w:rsid w:val="008E53FE"/>
    <w:rsid w:val="00901A9B"/>
    <w:rsid w:val="00963E57"/>
    <w:rsid w:val="009B2901"/>
    <w:rsid w:val="009E6817"/>
    <w:rsid w:val="009F61EA"/>
    <w:rsid w:val="00A03592"/>
    <w:rsid w:val="00A56A79"/>
    <w:rsid w:val="00A6360A"/>
    <w:rsid w:val="00A72417"/>
    <w:rsid w:val="00A827CC"/>
    <w:rsid w:val="00AD6C87"/>
    <w:rsid w:val="00AF6467"/>
    <w:rsid w:val="00B34DC2"/>
    <w:rsid w:val="00B5249C"/>
    <w:rsid w:val="00B53762"/>
    <w:rsid w:val="00BA62C8"/>
    <w:rsid w:val="00BE1296"/>
    <w:rsid w:val="00C73EB9"/>
    <w:rsid w:val="00C948C5"/>
    <w:rsid w:val="00CD4F47"/>
    <w:rsid w:val="00D23FBF"/>
    <w:rsid w:val="00DB171D"/>
    <w:rsid w:val="00DB2399"/>
    <w:rsid w:val="00EA48CD"/>
    <w:rsid w:val="00EA59BA"/>
    <w:rsid w:val="00EC6FC4"/>
    <w:rsid w:val="00EF35B4"/>
    <w:rsid w:val="00F33303"/>
    <w:rsid w:val="00F5483F"/>
    <w:rsid w:val="00F64BA7"/>
    <w:rsid w:val="0C6F1FED"/>
    <w:rsid w:val="28B048A3"/>
    <w:rsid w:val="2E5D208B"/>
    <w:rsid w:val="368C6B63"/>
    <w:rsid w:val="45FD663B"/>
    <w:rsid w:val="4763158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仿宋_GB2312"/>
      <w:kern w:val="2"/>
      <w:sz w:val="32"/>
      <w:lang w:val="en-US" w:eastAsia="zh-CN" w:bidi="ar-SA"/>
    </w:rPr>
  </w:style>
  <w:style w:type="character" w:default="1" w:styleId="9">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style>
  <w:style w:type="paragraph" w:styleId="2">
    <w:name w:val="Plain Text"/>
    <w:basedOn w:val="1"/>
    <w:uiPriority w:val="0"/>
    <w:rPr>
      <w:rFonts w:ascii="宋体" w:hAnsi="Courier New" w:eastAsia="宋体"/>
      <w:sz w:val="21"/>
    </w:rPr>
  </w:style>
  <w:style w:type="paragraph" w:styleId="3">
    <w:name w:val="Balloon Text"/>
    <w:basedOn w:val="1"/>
    <w:semiHidden/>
    <w:uiPriority w:val="0"/>
    <w:rPr>
      <w:sz w:val="18"/>
      <w:szCs w:val="18"/>
    </w:rPr>
  </w:style>
  <w:style w:type="paragraph" w:styleId="4">
    <w:name w:val="footer"/>
    <w:basedOn w:val="1"/>
    <w:link w:val="10"/>
    <w:uiPriority w:val="0"/>
    <w:pPr>
      <w:tabs>
        <w:tab w:val="center" w:pos="4153"/>
        <w:tab w:val="right" w:pos="8306"/>
      </w:tabs>
      <w:snapToGrid w:val="0"/>
      <w:jc w:val="left"/>
    </w:pPr>
    <w:rPr>
      <w:sz w:val="18"/>
      <w:szCs w:val="18"/>
    </w:rPr>
  </w:style>
  <w:style w:type="paragraph" w:styleId="5">
    <w:name w:val="header"/>
    <w:basedOn w:val="1"/>
    <w:link w:val="11"/>
    <w:uiPriority w:val="0"/>
    <w:pPr>
      <w:pBdr>
        <w:bottom w:val="single" w:color="auto" w:sz="6" w:space="1"/>
      </w:pBdr>
      <w:tabs>
        <w:tab w:val="center" w:pos="4153"/>
        <w:tab w:val="right" w:pos="8306"/>
      </w:tabs>
      <w:snapToGrid w:val="0"/>
      <w:jc w:val="center"/>
    </w:pPr>
    <w:rPr>
      <w:sz w:val="18"/>
      <w:szCs w:val="18"/>
    </w:rPr>
  </w:style>
  <w:style w:type="paragraph" w:styleId="6">
    <w:name w:val="Title"/>
    <w:basedOn w:val="1"/>
    <w:next w:val="1"/>
    <w:qFormat/>
    <w:uiPriority w:val="0"/>
    <w:pPr>
      <w:spacing w:before="240" w:after="60"/>
      <w:jc w:val="center"/>
      <w:outlineLvl w:val="0"/>
    </w:pPr>
    <w:rPr>
      <w:rFonts w:ascii="Cambria" w:hAnsi="Cambria" w:eastAsia="宋体"/>
      <w:b/>
      <w:bCs/>
      <w:szCs w:val="32"/>
    </w:rPr>
  </w:style>
  <w:style w:type="table" w:styleId="8">
    <w:name w:val="Table Grid"/>
    <w:basedOn w:val="7"/>
    <w:uiPriority w:val="0"/>
    <w:tblPr>
      <w:tblStyle w:val="7"/>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0">
    <w:name w:val="页脚 Char"/>
    <w:basedOn w:val="9"/>
    <w:link w:val="4"/>
    <w:uiPriority w:val="0"/>
    <w:rPr>
      <w:rFonts w:eastAsia="仿宋_GB2312"/>
      <w:kern w:val="2"/>
      <w:sz w:val="18"/>
      <w:szCs w:val="18"/>
    </w:rPr>
  </w:style>
  <w:style w:type="character" w:customStyle="1" w:styleId="11">
    <w:name w:val="页眉 Char"/>
    <w:basedOn w:val="9"/>
    <w:link w:val="5"/>
    <w:uiPriority w:val="0"/>
    <w:rPr>
      <w:rFonts w:eastAsia="仿宋_GB2312"/>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Pages>
  <Words>545</Words>
  <Characters>551</Characters>
  <Lines>4</Lines>
  <Paragraphs>1</Paragraphs>
  <TotalTime>0</TotalTime>
  <ScaleCrop>false</ScaleCrop>
  <LinksUpToDate>false</LinksUpToDate>
  <CharactersWithSpaces>637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2025-01-06T02:46:00Z</dcterms:created>
  <dc:creator>Lenovo User</dc:creator>
  <cp:lastModifiedBy>WPS_1602458838</cp:lastModifiedBy>
  <cp:lastPrinted>2024-09-29T16:25:00Z</cp:lastPrinted>
  <dcterms:modified xsi:type="dcterms:W3CDTF">2026-06-11T16:02:37Z</dcterms:modified>
  <dc:title>藤县拘留所</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F34D3EFDEDCC4A058FCC19238B2286F3_13</vt:lpwstr>
  </property>
</Properties>
</file>