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B0D" w:rsidRPr="005A1A88" w:rsidRDefault="009F0B0D" w:rsidP="001F1267">
      <w:pPr>
        <w:widowControl/>
        <w:spacing w:before="1050" w:after="450"/>
        <w:ind w:left="-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4"/>
          <w:szCs w:val="24"/>
        </w:rPr>
      </w:pPr>
      <w:r w:rsidRPr="005A1A88">
        <w:rPr>
          <w:rFonts w:ascii="Helvetica" w:eastAsia="宋体" w:hAnsi="Helvetica" w:cs="Helvetica"/>
          <w:b/>
          <w:bCs/>
          <w:color w:val="000000"/>
          <w:kern w:val="36"/>
          <w:sz w:val="24"/>
          <w:szCs w:val="24"/>
        </w:rPr>
        <w:t>1. Features</w:t>
      </w:r>
    </w:p>
    <w:p w:rsidR="008528C2" w:rsidRPr="005A1A88" w:rsidRDefault="009F0B0D">
      <w:pPr>
        <w:rPr>
          <w:sz w:val="24"/>
          <w:szCs w:val="24"/>
        </w:rPr>
      </w:pPr>
      <w:r w:rsidRPr="005A1A88">
        <w:rPr>
          <w:rFonts w:hint="eastAsia"/>
          <w:sz w:val="24"/>
          <w:szCs w:val="24"/>
        </w:rPr>
        <w:t>SC</w:t>
      </w:r>
      <w:r w:rsidR="00AC7BEB" w:rsidRPr="005A1A88">
        <w:rPr>
          <w:rFonts w:hint="eastAsia"/>
          <w:sz w:val="24"/>
          <w:szCs w:val="24"/>
        </w:rPr>
        <w:t>专注于为经典案例提供良好的开箱即用体验，以及提供扩展机制用于覆盖其它案例。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分布式/版本化配置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服务注册和发现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路由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服务</w:t>
      </w:r>
      <w:r w:rsidRPr="005A1A88">
        <w:rPr>
          <w:rFonts w:hint="eastAsia"/>
          <w:sz w:val="24"/>
          <w:szCs w:val="24"/>
        </w:rPr>
        <w:t>与</w:t>
      </w:r>
      <w:r w:rsidRPr="005A1A88">
        <w:rPr>
          <w:sz w:val="24"/>
          <w:szCs w:val="24"/>
        </w:rPr>
        <w:t>服务之间的调用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负载均衡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断路器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分布式消息传递</w:t>
      </w:r>
    </w:p>
    <w:p w:rsidR="00AC7BEB" w:rsidRPr="005A1A88" w:rsidRDefault="00AC7BEB">
      <w:pPr>
        <w:rPr>
          <w:sz w:val="24"/>
          <w:szCs w:val="24"/>
        </w:rPr>
      </w:pPr>
    </w:p>
    <w:p w:rsidR="00AC7BEB" w:rsidRPr="005A1A88" w:rsidRDefault="00AC7BEB" w:rsidP="00AC7BEB">
      <w:pPr>
        <w:pStyle w:val="1"/>
        <w:shd w:val="clear" w:color="auto" w:fill="FFFFFF"/>
        <w:spacing w:before="1050" w:beforeAutospacing="0" w:after="450" w:afterAutospacing="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Part I. Cloud Native Applications</w:t>
      </w:r>
    </w:p>
    <w:p w:rsidR="00AC7BEB" w:rsidRPr="005A1A88" w:rsidRDefault="00EE1815" w:rsidP="00CC054A">
      <w:pPr>
        <w:ind w:firstLine="420"/>
        <w:rPr>
          <w:sz w:val="24"/>
          <w:szCs w:val="24"/>
        </w:rPr>
      </w:pPr>
      <w:r w:rsidRPr="005A1A88">
        <w:rPr>
          <w:rFonts w:hint="eastAsia"/>
          <w:sz w:val="24"/>
          <w:szCs w:val="24"/>
        </w:rPr>
        <w:t>C</w:t>
      </w:r>
      <w:r w:rsidRPr="005A1A88">
        <w:rPr>
          <w:sz w:val="24"/>
          <w:szCs w:val="24"/>
        </w:rPr>
        <w:t xml:space="preserve">loud Native </w:t>
      </w:r>
      <w:r w:rsidR="00CC054A" w:rsidRPr="005A1A88">
        <w:rPr>
          <w:rFonts w:hint="eastAsia"/>
          <w:sz w:val="24"/>
          <w:szCs w:val="24"/>
        </w:rPr>
        <w:t>是一种开发风格</w:t>
      </w:r>
      <w:r w:rsidRPr="005A1A88">
        <w:rPr>
          <w:rFonts w:hint="eastAsia"/>
          <w:sz w:val="24"/>
          <w:szCs w:val="24"/>
        </w:rPr>
        <w:t>，它鼓励在持续交付和价值驱动开发领域采用最佳实践。</w:t>
      </w:r>
      <w:r w:rsidR="002404F2" w:rsidRPr="005A1A88">
        <w:rPr>
          <w:rFonts w:hint="eastAsia"/>
          <w:sz w:val="24"/>
          <w:szCs w:val="24"/>
        </w:rPr>
        <w:t>持续交付最佳实践等相关科目参见</w:t>
      </w:r>
      <w:hyperlink r:id="rId6" w:tgtFrame="_top" w:history="1">
        <w:r w:rsidR="002404F2" w:rsidRPr="005A1A88">
          <w:rPr>
            <w:rStyle w:val="a4"/>
            <w:rFonts w:ascii="Helvetica" w:hAnsi="Helvetica" w:cs="Helvetica"/>
            <w:color w:val="4183C4"/>
            <w:sz w:val="24"/>
            <w:szCs w:val="24"/>
            <w:shd w:val="clear" w:color="auto" w:fill="FFFFFF"/>
          </w:rPr>
          <w:t>12-factor Apps</w:t>
        </w:r>
      </w:hyperlink>
      <w:r w:rsidR="002404F2" w:rsidRPr="005A1A88">
        <w:rPr>
          <w:rFonts w:hint="eastAsia"/>
          <w:sz w:val="24"/>
          <w:szCs w:val="24"/>
        </w:rPr>
        <w:t>（</w:t>
      </w:r>
      <w:hyperlink r:id="rId7" w:history="1">
        <w:r w:rsidR="002404F2" w:rsidRPr="005A1A88">
          <w:rPr>
            <w:rStyle w:val="a4"/>
            <w:sz w:val="24"/>
            <w:szCs w:val="24"/>
          </w:rPr>
          <w:t>https://12factor.net/zh_cn/）</w:t>
        </w:r>
        <w:r w:rsidR="002404F2" w:rsidRPr="005A1A88">
          <w:rPr>
            <w:rStyle w:val="a4"/>
            <w:rFonts w:hint="eastAsia"/>
            <w:sz w:val="24"/>
            <w:szCs w:val="24"/>
          </w:rPr>
          <w:t>，12-fa</w:t>
        </w:r>
        <w:r w:rsidR="002404F2" w:rsidRPr="005A1A88">
          <w:rPr>
            <w:rStyle w:val="a4"/>
            <w:sz w:val="24"/>
            <w:szCs w:val="24"/>
          </w:rPr>
          <w:t>ctor-apps</w:t>
        </w:r>
      </w:hyperlink>
      <w:r w:rsidR="002404F2" w:rsidRPr="005A1A88">
        <w:rPr>
          <w:sz w:val="24"/>
          <w:szCs w:val="24"/>
        </w:rPr>
        <w:t xml:space="preserve"> </w:t>
      </w:r>
      <w:r w:rsidR="002404F2" w:rsidRPr="005A1A88">
        <w:rPr>
          <w:rFonts w:hint="eastAsia"/>
          <w:sz w:val="24"/>
          <w:szCs w:val="24"/>
        </w:rPr>
        <w:t>主要阐述了</w:t>
      </w:r>
      <w:r w:rsidR="002404F2" w:rsidRPr="005A1A88">
        <w:rPr>
          <w:sz w:val="24"/>
          <w:szCs w:val="24"/>
        </w:rPr>
        <w:t>开发实践</w:t>
      </w:r>
      <w:r w:rsidR="002404F2" w:rsidRPr="005A1A88">
        <w:rPr>
          <w:rFonts w:hint="eastAsia"/>
          <w:sz w:val="24"/>
          <w:szCs w:val="24"/>
        </w:rPr>
        <w:t>应该</w:t>
      </w:r>
      <w:r w:rsidR="002404F2" w:rsidRPr="005A1A88">
        <w:rPr>
          <w:sz w:val="24"/>
          <w:szCs w:val="24"/>
        </w:rPr>
        <w:t>与交付运营目标相一致</w:t>
      </w:r>
      <w:r w:rsidR="002404F2" w:rsidRPr="005A1A88">
        <w:rPr>
          <w:rFonts w:hint="eastAsia"/>
          <w:sz w:val="24"/>
          <w:szCs w:val="24"/>
        </w:rPr>
        <w:t>，比如通过声明式编程、管理、监控。</w:t>
      </w:r>
      <w:r w:rsidR="00CC054A" w:rsidRPr="005A1A88">
        <w:rPr>
          <w:rFonts w:hint="eastAsia"/>
          <w:sz w:val="24"/>
          <w:szCs w:val="24"/>
        </w:rPr>
        <w:t>SC以多种方式促进这种开发风格，起点是一组易用的分布式组件。</w:t>
      </w:r>
    </w:p>
    <w:p w:rsidR="00CC054A" w:rsidRPr="005A1A88" w:rsidRDefault="00CC054A">
      <w:pPr>
        <w:rPr>
          <w:sz w:val="24"/>
          <w:szCs w:val="24"/>
        </w:rPr>
      </w:pPr>
      <w:r w:rsidRPr="005A1A88">
        <w:rPr>
          <w:sz w:val="24"/>
          <w:szCs w:val="24"/>
        </w:rPr>
        <w:lastRenderedPageBreak/>
        <w:tab/>
      </w:r>
      <w:r w:rsidR="0099205A" w:rsidRPr="005A1A88">
        <w:rPr>
          <w:rFonts w:hint="eastAsia"/>
          <w:sz w:val="24"/>
          <w:szCs w:val="24"/>
        </w:rPr>
        <w:t>许多特性都已被Spring boot覆盖，SC基于Spring</w:t>
      </w:r>
      <w:r w:rsidR="0099205A" w:rsidRPr="005A1A88">
        <w:rPr>
          <w:sz w:val="24"/>
          <w:szCs w:val="24"/>
        </w:rPr>
        <w:t xml:space="preserve"> </w:t>
      </w:r>
      <w:r w:rsidR="0099205A" w:rsidRPr="005A1A88">
        <w:rPr>
          <w:rFonts w:hint="eastAsia"/>
          <w:sz w:val="24"/>
          <w:szCs w:val="24"/>
        </w:rPr>
        <w:t>boot构建。SC提供了两个库（SC</w:t>
      </w:r>
      <w:r w:rsidR="0099205A" w:rsidRPr="005A1A88">
        <w:rPr>
          <w:sz w:val="24"/>
          <w:szCs w:val="24"/>
        </w:rPr>
        <w:t xml:space="preserve"> </w:t>
      </w:r>
      <w:r w:rsidR="0099205A" w:rsidRPr="005A1A88">
        <w:rPr>
          <w:rFonts w:hint="eastAsia"/>
          <w:sz w:val="24"/>
          <w:szCs w:val="24"/>
        </w:rPr>
        <w:t>con</w:t>
      </w:r>
      <w:r w:rsidR="0099205A" w:rsidRPr="005A1A88">
        <w:rPr>
          <w:sz w:val="24"/>
          <w:szCs w:val="24"/>
        </w:rPr>
        <w:t>text / SC commons</w:t>
      </w:r>
      <w:r w:rsidR="0099205A" w:rsidRPr="005A1A88">
        <w:rPr>
          <w:rFonts w:hint="eastAsia"/>
          <w:sz w:val="24"/>
          <w:szCs w:val="24"/>
        </w:rPr>
        <w:t>）包含了其它一些特性。SC context提供应用上下文服务（</w:t>
      </w:r>
      <w:r w:rsidR="0099205A" w:rsidRPr="005A1A88">
        <w:rPr>
          <w:sz w:val="24"/>
          <w:szCs w:val="24"/>
        </w:rPr>
        <w:t>引导上下文，加密，刷新范围和环境端点</w:t>
      </w:r>
      <w:r w:rsidR="0099205A" w:rsidRPr="005A1A88">
        <w:rPr>
          <w:rFonts w:hint="eastAsia"/>
          <w:sz w:val="24"/>
          <w:szCs w:val="24"/>
        </w:rPr>
        <w:t>）</w:t>
      </w:r>
      <w:r w:rsidR="001406DE" w:rsidRPr="005A1A88">
        <w:rPr>
          <w:rFonts w:hint="eastAsia"/>
          <w:sz w:val="24"/>
          <w:szCs w:val="24"/>
        </w:rPr>
        <w:t>。SC</w:t>
      </w:r>
      <w:r w:rsidR="001406DE" w:rsidRPr="005A1A88">
        <w:rPr>
          <w:sz w:val="24"/>
          <w:szCs w:val="24"/>
        </w:rPr>
        <w:t xml:space="preserve"> </w:t>
      </w:r>
      <w:r w:rsidR="001406DE" w:rsidRPr="005A1A88">
        <w:rPr>
          <w:rFonts w:hint="eastAsia"/>
          <w:sz w:val="24"/>
          <w:szCs w:val="24"/>
        </w:rPr>
        <w:t>commons是一组抽象类和常用类，用于对不同具体实现的抽象（SC Netflix vs SC Consul）。</w:t>
      </w:r>
    </w:p>
    <w:p w:rsidR="001406DE" w:rsidRPr="005A1A88" w:rsidRDefault="001406DE">
      <w:pPr>
        <w:rPr>
          <w:sz w:val="24"/>
          <w:szCs w:val="24"/>
        </w:rPr>
      </w:pPr>
      <w:r w:rsidRPr="005A1A88">
        <w:rPr>
          <w:sz w:val="24"/>
          <w:szCs w:val="24"/>
        </w:rPr>
        <w:tab/>
      </w:r>
      <w:r w:rsidRPr="005A1A88">
        <w:rPr>
          <w:rFonts w:hint="eastAsia"/>
          <w:sz w:val="24"/>
          <w:szCs w:val="24"/>
        </w:rPr>
        <w:t>如果使用SUN</w:t>
      </w:r>
      <w:r w:rsidRPr="005A1A88">
        <w:rPr>
          <w:sz w:val="24"/>
          <w:szCs w:val="24"/>
        </w:rPr>
        <w:t xml:space="preserve"> </w:t>
      </w:r>
      <w:r w:rsidRPr="005A1A88">
        <w:rPr>
          <w:rFonts w:hint="eastAsia"/>
          <w:sz w:val="24"/>
          <w:szCs w:val="24"/>
        </w:rPr>
        <w:t>JDK过程中遇到“I</w:t>
      </w:r>
      <w:r w:rsidRPr="005A1A88">
        <w:rPr>
          <w:sz w:val="24"/>
          <w:szCs w:val="24"/>
        </w:rPr>
        <w:t>llegal key size</w:t>
      </w:r>
      <w:r w:rsidRPr="005A1A88">
        <w:rPr>
          <w:rFonts w:hint="eastAsia"/>
          <w:sz w:val="24"/>
          <w:szCs w:val="24"/>
        </w:rPr>
        <w:t>”，请安装“java加密扩展”。</w:t>
      </w:r>
    </w:p>
    <w:p w:rsidR="00AC7BEB" w:rsidRPr="005A1A88" w:rsidRDefault="00AC7BEB">
      <w:pPr>
        <w:rPr>
          <w:sz w:val="24"/>
          <w:szCs w:val="24"/>
        </w:rPr>
      </w:pPr>
    </w:p>
    <w:p w:rsidR="001406DE" w:rsidRPr="005A1A88" w:rsidRDefault="001406DE" w:rsidP="001406DE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 Spring Cloud Context: Application Context Services</w:t>
      </w:r>
    </w:p>
    <w:p w:rsidR="00AC7BEB" w:rsidRPr="005A1A88" w:rsidRDefault="00046778" w:rsidP="00046778">
      <w:pPr>
        <w:ind w:firstLine="420"/>
        <w:rPr>
          <w:sz w:val="24"/>
          <w:szCs w:val="24"/>
        </w:rPr>
      </w:pPr>
      <w:r w:rsidRPr="005A1A88">
        <w:rPr>
          <w:sz w:val="24"/>
          <w:szCs w:val="24"/>
        </w:rPr>
        <w:t>Spring Boot对于如何使用Spring构建应用程序有一</w:t>
      </w:r>
      <w:r w:rsidRPr="005A1A88">
        <w:rPr>
          <w:rFonts w:hint="eastAsia"/>
          <w:sz w:val="24"/>
          <w:szCs w:val="24"/>
        </w:rPr>
        <w:t>些约定</w:t>
      </w:r>
      <w:r w:rsidRPr="005A1A88">
        <w:rPr>
          <w:sz w:val="24"/>
          <w:szCs w:val="24"/>
        </w:rPr>
        <w:t>看法：例如</w:t>
      </w:r>
      <w:r w:rsidRPr="005A1A88">
        <w:rPr>
          <w:rFonts w:hint="eastAsia"/>
          <w:sz w:val="24"/>
          <w:szCs w:val="24"/>
        </w:rPr>
        <w:t>约定了常规文件位置</w:t>
      </w:r>
      <w:r w:rsidRPr="005A1A88">
        <w:rPr>
          <w:sz w:val="24"/>
          <w:szCs w:val="24"/>
        </w:rPr>
        <w:t>，以及用于常见管理和监视任务的端点。Spring Cloud建立在此之上，并添加了一些系统中所有组件</w:t>
      </w:r>
      <w:r w:rsidRPr="005A1A88">
        <w:rPr>
          <w:rFonts w:hint="eastAsia"/>
          <w:sz w:val="24"/>
          <w:szCs w:val="24"/>
        </w:rPr>
        <w:t>都要</w:t>
      </w:r>
      <w:r w:rsidRPr="005A1A88">
        <w:rPr>
          <w:sz w:val="24"/>
          <w:szCs w:val="24"/>
        </w:rPr>
        <w:t>使用或偶尔需要的功能。</w:t>
      </w:r>
    </w:p>
    <w:p w:rsidR="00046778" w:rsidRPr="005A1A88" w:rsidRDefault="00046778" w:rsidP="00046778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2.1 The Bootstrap Application Context</w:t>
      </w:r>
    </w:p>
    <w:p w:rsidR="00AF66B9" w:rsidRPr="005A1A88" w:rsidRDefault="000159DD" w:rsidP="003F195D">
      <w:pPr>
        <w:widowControl/>
        <w:ind w:firstLine="420"/>
        <w:jc w:val="left"/>
        <w:rPr>
          <w:sz w:val="24"/>
          <w:szCs w:val="24"/>
        </w:rPr>
      </w:pPr>
      <w:r w:rsidRPr="005A1A88">
        <w:rPr>
          <w:rFonts w:hint="eastAsia"/>
          <w:sz w:val="24"/>
          <w:szCs w:val="24"/>
        </w:rPr>
        <w:t>SC</w:t>
      </w:r>
      <w:r w:rsidRPr="005A1A88">
        <w:rPr>
          <w:sz w:val="24"/>
          <w:szCs w:val="24"/>
        </w:rPr>
        <w:t xml:space="preserve"> Application</w:t>
      </w:r>
      <w:r w:rsidRPr="005A1A88">
        <w:rPr>
          <w:rFonts w:hint="eastAsia"/>
          <w:sz w:val="24"/>
          <w:szCs w:val="24"/>
        </w:rPr>
        <w:t>通过</w:t>
      </w:r>
      <w:r w:rsidR="003F195D" w:rsidRPr="005A1A88">
        <w:rPr>
          <w:sz w:val="24"/>
          <w:szCs w:val="24"/>
        </w:rPr>
        <w:t>创建一个</w:t>
      </w:r>
      <w:r w:rsidRPr="005A1A88">
        <w:rPr>
          <w:sz w:val="24"/>
          <w:szCs w:val="24"/>
        </w:rPr>
        <w:t>Bootstrap Context</w:t>
      </w:r>
      <w:r w:rsidRPr="005A1A88">
        <w:rPr>
          <w:rFonts w:hint="eastAsia"/>
          <w:sz w:val="24"/>
          <w:szCs w:val="24"/>
        </w:rPr>
        <w:t>来运转</w:t>
      </w:r>
      <w:r w:rsidR="003F195D" w:rsidRPr="005A1A88">
        <w:rPr>
          <w:sz w:val="24"/>
          <w:szCs w:val="24"/>
        </w:rPr>
        <w:t>，</w:t>
      </w:r>
      <w:r w:rsidRPr="005A1A88">
        <w:rPr>
          <w:rFonts w:hint="eastAsia"/>
          <w:sz w:val="24"/>
          <w:szCs w:val="24"/>
        </w:rPr>
        <w:t>这个上下文是SC</w:t>
      </w:r>
      <w:r w:rsidRPr="005A1A88">
        <w:rPr>
          <w:sz w:val="24"/>
          <w:szCs w:val="24"/>
        </w:rPr>
        <w:t xml:space="preserve"> Application</w:t>
      </w:r>
      <w:r w:rsidR="003F195D" w:rsidRPr="005A1A88">
        <w:rPr>
          <w:sz w:val="24"/>
          <w:szCs w:val="24"/>
        </w:rPr>
        <w:t>的父上下文。初始化的时候，</w:t>
      </w:r>
      <w:r w:rsidRPr="005A1A88">
        <w:rPr>
          <w:sz w:val="24"/>
          <w:szCs w:val="24"/>
        </w:rPr>
        <w:t>Bootstrap Context</w:t>
      </w:r>
      <w:r w:rsidR="003F195D" w:rsidRPr="005A1A88">
        <w:rPr>
          <w:sz w:val="24"/>
          <w:szCs w:val="24"/>
        </w:rPr>
        <w:t>负责从外部源</w:t>
      </w:r>
      <w:r w:rsidRPr="005A1A88">
        <w:rPr>
          <w:rFonts w:hint="eastAsia"/>
          <w:sz w:val="24"/>
          <w:szCs w:val="24"/>
        </w:rPr>
        <w:t>中</w:t>
      </w:r>
      <w:r w:rsidR="003F195D" w:rsidRPr="005A1A88">
        <w:rPr>
          <w:sz w:val="24"/>
          <w:szCs w:val="24"/>
        </w:rPr>
        <w:t>加载配置属性</w:t>
      </w:r>
      <w:r w:rsidRPr="005A1A88">
        <w:rPr>
          <w:rFonts w:hint="eastAsia"/>
          <w:sz w:val="24"/>
          <w:szCs w:val="24"/>
        </w:rPr>
        <w:t>，</w:t>
      </w:r>
      <w:r w:rsidR="003F195D" w:rsidRPr="005A1A88">
        <w:rPr>
          <w:sz w:val="24"/>
          <w:szCs w:val="24"/>
        </w:rPr>
        <w:t>并</w:t>
      </w:r>
      <w:r w:rsidRPr="005A1A88">
        <w:rPr>
          <w:rFonts w:hint="eastAsia"/>
          <w:sz w:val="24"/>
          <w:szCs w:val="24"/>
        </w:rPr>
        <w:t>解密本地</w:t>
      </w:r>
      <w:r w:rsidR="003F195D" w:rsidRPr="005A1A88">
        <w:rPr>
          <w:sz w:val="24"/>
          <w:szCs w:val="24"/>
        </w:rPr>
        <w:t>配置</w:t>
      </w:r>
      <w:r w:rsidRPr="005A1A88">
        <w:rPr>
          <w:rFonts w:hint="eastAsia"/>
          <w:sz w:val="24"/>
          <w:szCs w:val="24"/>
        </w:rPr>
        <w:t>文件中的属性</w:t>
      </w:r>
      <w:r w:rsidR="003F195D" w:rsidRPr="005A1A88">
        <w:rPr>
          <w:sz w:val="24"/>
          <w:szCs w:val="24"/>
        </w:rPr>
        <w:t>。这两个上下文共享一个</w:t>
      </w:r>
      <w:r w:rsidRPr="005A1A88">
        <w:rPr>
          <w:sz w:val="24"/>
          <w:szCs w:val="24"/>
        </w:rPr>
        <w:t>Environment</w:t>
      </w:r>
      <w:r w:rsidR="00AF66B9" w:rsidRPr="005A1A88">
        <w:rPr>
          <w:rFonts w:hint="eastAsia"/>
          <w:sz w:val="24"/>
          <w:szCs w:val="24"/>
        </w:rPr>
        <w:t>，这个</w:t>
      </w:r>
      <w:r w:rsidR="00AF66B9" w:rsidRPr="005A1A88">
        <w:rPr>
          <w:sz w:val="24"/>
          <w:szCs w:val="24"/>
        </w:rPr>
        <w:t>Environment</w:t>
      </w:r>
      <w:r w:rsidR="00AF66B9" w:rsidRPr="005A1A88">
        <w:rPr>
          <w:rFonts w:hint="eastAsia"/>
          <w:sz w:val="24"/>
          <w:szCs w:val="24"/>
        </w:rPr>
        <w:t>是任何S</w:t>
      </w:r>
      <w:r w:rsidR="00AF66B9" w:rsidRPr="005A1A88">
        <w:rPr>
          <w:sz w:val="24"/>
          <w:szCs w:val="24"/>
        </w:rPr>
        <w:t xml:space="preserve">pring </w:t>
      </w:r>
      <w:r w:rsidR="00AF66B9" w:rsidRPr="005A1A88">
        <w:rPr>
          <w:rFonts w:hint="eastAsia"/>
          <w:sz w:val="24"/>
          <w:szCs w:val="24"/>
        </w:rPr>
        <w:t>a</w:t>
      </w:r>
      <w:r w:rsidR="00AF66B9" w:rsidRPr="005A1A88">
        <w:rPr>
          <w:sz w:val="24"/>
          <w:szCs w:val="24"/>
        </w:rPr>
        <w:t>pplication</w:t>
      </w:r>
      <w:r w:rsidR="00AF66B9" w:rsidRPr="005A1A88">
        <w:rPr>
          <w:rFonts w:hint="eastAsia"/>
          <w:sz w:val="24"/>
          <w:szCs w:val="24"/>
        </w:rPr>
        <w:t>的外部属性的来源</w:t>
      </w:r>
      <w:r w:rsidR="003F195D" w:rsidRPr="005A1A88">
        <w:rPr>
          <w:sz w:val="24"/>
          <w:szCs w:val="24"/>
        </w:rPr>
        <w:t>。</w:t>
      </w:r>
      <w:r w:rsidR="00AF66B9" w:rsidRPr="005A1A88">
        <w:rPr>
          <w:sz w:val="24"/>
          <w:szCs w:val="24"/>
        </w:rPr>
        <w:t>Bootstrap</w:t>
      </w:r>
      <w:r w:rsidR="003F195D" w:rsidRPr="005A1A88">
        <w:rPr>
          <w:sz w:val="24"/>
          <w:szCs w:val="24"/>
        </w:rPr>
        <w:t xml:space="preserve">属性有高优先级，默认情况下，它们不会被本地配置覆盖。 </w:t>
      </w:r>
    </w:p>
    <w:p w:rsidR="00AF66B9" w:rsidRPr="005A1A88" w:rsidRDefault="00AF66B9" w:rsidP="003F195D">
      <w:pPr>
        <w:widowControl/>
        <w:ind w:firstLine="4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Bootstrap Context</w:t>
      </w:r>
      <w:r w:rsidRPr="005A1A88">
        <w:rPr>
          <w:rFonts w:hint="eastAsia"/>
          <w:sz w:val="24"/>
          <w:szCs w:val="24"/>
        </w:rPr>
        <w:t>与application con</w:t>
      </w:r>
      <w:r w:rsidRPr="005A1A88">
        <w:rPr>
          <w:sz w:val="24"/>
          <w:szCs w:val="24"/>
        </w:rPr>
        <w:t>text</w:t>
      </w:r>
      <w:r w:rsidRPr="005A1A88">
        <w:rPr>
          <w:rFonts w:hint="eastAsia"/>
          <w:sz w:val="24"/>
          <w:szCs w:val="24"/>
        </w:rPr>
        <w:t>在定位外部配置约定不同，因此使用bootstrap.yml来作为bootstrap context的配置文件，而不是用application.yml，保持两个上下午在外部配置上的良好分离。</w:t>
      </w:r>
    </w:p>
    <w:p w:rsidR="00AF66B9" w:rsidRPr="005A1A88" w:rsidRDefault="0031049F" w:rsidP="0031049F">
      <w:pPr>
        <w:widowControl/>
        <w:jc w:val="left"/>
        <w:rPr>
          <w:sz w:val="24"/>
          <w:szCs w:val="24"/>
        </w:rPr>
      </w:pPr>
      <w:r w:rsidRPr="005A1A88">
        <w:rPr>
          <w:noProof/>
          <w:sz w:val="24"/>
          <w:szCs w:val="24"/>
        </w:rPr>
        <w:lastRenderedPageBreak/>
        <w:drawing>
          <wp:inline distT="0" distB="0" distL="0" distR="0" wp14:anchorId="012BF86B" wp14:editId="09632096">
            <wp:extent cx="5274310" cy="831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9F" w:rsidRPr="005A1A88" w:rsidRDefault="0031049F" w:rsidP="0031049F">
      <w:pPr>
        <w:widowControl/>
        <w:jc w:val="left"/>
        <w:rPr>
          <w:sz w:val="24"/>
          <w:szCs w:val="24"/>
        </w:rPr>
      </w:pPr>
      <w:r w:rsidRPr="005A1A88">
        <w:rPr>
          <w:rFonts w:hint="eastAsia"/>
          <w:sz w:val="24"/>
          <w:szCs w:val="24"/>
        </w:rPr>
        <w:t>如果需要从SC config中获取应用特定配置的话，那么推荐设置</w:t>
      </w:r>
      <w:r w:rsidRPr="005A1A88">
        <w:rPr>
          <w:sz w:val="24"/>
          <w:szCs w:val="24"/>
        </w:rPr>
        <w:t>spring.application.name (in bootstrap.yml or application.yml)</w:t>
      </w:r>
      <w:r w:rsidRPr="005A1A88">
        <w:rPr>
          <w:rFonts w:hint="eastAsia"/>
          <w:sz w:val="24"/>
          <w:szCs w:val="24"/>
        </w:rPr>
        <w:t>。</w:t>
      </w:r>
    </w:p>
    <w:p w:rsidR="00AC7BEB" w:rsidRPr="005A1A88" w:rsidRDefault="0031049F" w:rsidP="0031049F">
      <w:pPr>
        <w:ind w:firstLine="420"/>
        <w:rPr>
          <w:sz w:val="24"/>
          <w:szCs w:val="24"/>
        </w:rPr>
      </w:pPr>
      <w:r w:rsidRPr="005A1A88">
        <w:rPr>
          <w:sz w:val="24"/>
          <w:szCs w:val="24"/>
        </w:rPr>
        <w:t>您可以通过设置spring.cloud.bootstrap.enabled=false（例如在系统属性中）来完全禁用引导过程。</w:t>
      </w:r>
    </w:p>
    <w:p w:rsidR="00AC7BEB" w:rsidRPr="005A1A88" w:rsidRDefault="00AC7BEB">
      <w:pPr>
        <w:rPr>
          <w:sz w:val="24"/>
          <w:szCs w:val="24"/>
        </w:rPr>
      </w:pPr>
    </w:p>
    <w:p w:rsidR="00E66196" w:rsidRPr="005A1A88" w:rsidRDefault="00E66196">
      <w:pPr>
        <w:rPr>
          <w:sz w:val="24"/>
          <w:szCs w:val="24"/>
        </w:rPr>
      </w:pPr>
    </w:p>
    <w:p w:rsidR="00E66196" w:rsidRPr="005A1A88" w:rsidRDefault="00E66196" w:rsidP="00E66196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2.2 Application Context Hierarchies</w:t>
      </w:r>
    </w:p>
    <w:p w:rsidR="001F69CD" w:rsidRPr="005A1A88" w:rsidRDefault="001F69CD" w:rsidP="001F69CD">
      <w:pPr>
        <w:widowControl/>
        <w:ind w:firstLine="420"/>
        <w:jc w:val="left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如果你通过SpringApplication或者SpringApplicationBuilder创建一个Application Context,那么会</w:t>
      </w:r>
      <w:r w:rsidR="00373B26" w:rsidRPr="005A1A88">
        <w:rPr>
          <w:noProof/>
          <w:sz w:val="24"/>
          <w:szCs w:val="24"/>
        </w:rPr>
        <w:t>创建Bootstrap Context</w:t>
      </w:r>
      <w:r w:rsidR="00373B26" w:rsidRPr="005A1A88">
        <w:rPr>
          <w:rFonts w:hint="eastAsia"/>
          <w:noProof/>
          <w:sz w:val="24"/>
          <w:szCs w:val="24"/>
        </w:rPr>
        <w:t>作为</w:t>
      </w:r>
      <w:r w:rsidR="00373B26" w:rsidRPr="005A1A88">
        <w:rPr>
          <w:noProof/>
          <w:sz w:val="24"/>
          <w:szCs w:val="24"/>
        </w:rPr>
        <w:t xml:space="preserve"> </w:t>
      </w:r>
      <w:r w:rsidRPr="005A1A88">
        <w:rPr>
          <w:noProof/>
          <w:sz w:val="24"/>
          <w:szCs w:val="24"/>
        </w:rPr>
        <w:t>Application Context</w:t>
      </w:r>
      <w:r w:rsidR="00373B26" w:rsidRPr="005A1A88">
        <w:rPr>
          <w:rFonts w:hint="eastAsia"/>
          <w:noProof/>
          <w:sz w:val="24"/>
          <w:szCs w:val="24"/>
        </w:rPr>
        <w:t>的</w:t>
      </w:r>
      <w:r w:rsidRPr="005A1A88">
        <w:rPr>
          <w:noProof/>
          <w:sz w:val="24"/>
          <w:szCs w:val="24"/>
        </w:rPr>
        <w:t>父上下文。在Spring里有个特性，子上下文会继承父</w:t>
      </w:r>
      <w:r w:rsidR="00373B26" w:rsidRPr="005A1A88">
        <w:rPr>
          <w:rFonts w:hint="eastAsia"/>
          <w:noProof/>
          <w:sz w:val="24"/>
          <w:szCs w:val="24"/>
        </w:rPr>
        <w:t>上下文</w:t>
      </w:r>
      <w:r w:rsidRPr="005A1A88">
        <w:rPr>
          <w:noProof/>
          <w:sz w:val="24"/>
          <w:szCs w:val="24"/>
        </w:rPr>
        <w:t>的</w:t>
      </w:r>
      <w:r w:rsidR="00373B26" w:rsidRPr="005A1A88">
        <w:rPr>
          <w:noProof/>
          <w:sz w:val="24"/>
          <w:szCs w:val="24"/>
        </w:rPr>
        <w:t>属性源和配置文件</w:t>
      </w:r>
      <w:r w:rsidRPr="005A1A88">
        <w:rPr>
          <w:noProof/>
          <w:sz w:val="24"/>
          <w:szCs w:val="24"/>
        </w:rPr>
        <w:t xml:space="preserve"> ，所以main application context 相对于没有使用Spring Cloud Config</w:t>
      </w:r>
      <w:r w:rsidR="00373B26" w:rsidRPr="005A1A88">
        <w:rPr>
          <w:rFonts w:hint="eastAsia"/>
          <w:noProof/>
          <w:sz w:val="24"/>
          <w:szCs w:val="24"/>
        </w:rPr>
        <w:t>的a</w:t>
      </w:r>
      <w:r w:rsidR="00373B26" w:rsidRPr="005A1A88">
        <w:rPr>
          <w:noProof/>
          <w:sz w:val="24"/>
          <w:szCs w:val="24"/>
        </w:rPr>
        <w:t>pplication context</w:t>
      </w:r>
      <w:r w:rsidRPr="005A1A88">
        <w:rPr>
          <w:noProof/>
          <w:sz w:val="24"/>
          <w:szCs w:val="24"/>
        </w:rPr>
        <w:t>，会新增额外的</w:t>
      </w:r>
      <w:r w:rsidR="00631370" w:rsidRPr="005A1A88">
        <w:rPr>
          <w:noProof/>
          <w:sz w:val="24"/>
          <w:szCs w:val="24"/>
        </w:rPr>
        <w:t>属性源</w:t>
      </w:r>
      <w:r w:rsidRPr="005A1A88">
        <w:rPr>
          <w:noProof/>
          <w:sz w:val="24"/>
          <w:szCs w:val="24"/>
        </w:rPr>
        <w:t>。额外的</w:t>
      </w:r>
      <w:r w:rsidR="00631370" w:rsidRPr="005A1A88">
        <w:rPr>
          <w:noProof/>
          <w:sz w:val="24"/>
          <w:szCs w:val="24"/>
        </w:rPr>
        <w:t>属性源</w:t>
      </w:r>
      <w:r w:rsidRPr="005A1A88">
        <w:rPr>
          <w:noProof/>
          <w:sz w:val="24"/>
          <w:szCs w:val="24"/>
        </w:rPr>
        <w:t>有：</w:t>
      </w:r>
    </w:p>
    <w:p w:rsidR="001F69CD" w:rsidRPr="005A1A88" w:rsidRDefault="001F69CD" w:rsidP="000A5C21">
      <w:pPr>
        <w:widowControl/>
        <w:ind w:firstLine="420"/>
        <w:jc w:val="left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“bootstrap” : 如果在Bootstrap Context扫描到PropertySourceLocator</w:t>
      </w:r>
      <w:r w:rsidR="002B46FF" w:rsidRPr="005A1A88">
        <w:rPr>
          <w:rFonts w:hint="eastAsia"/>
          <w:noProof/>
          <w:sz w:val="24"/>
          <w:szCs w:val="24"/>
        </w:rPr>
        <w:t>（属性源定位）</w:t>
      </w:r>
      <w:r w:rsidR="002B46FF" w:rsidRPr="005A1A88">
        <w:rPr>
          <w:noProof/>
          <w:sz w:val="24"/>
          <w:szCs w:val="24"/>
        </w:rPr>
        <w:t>并且有属性</w:t>
      </w:r>
      <w:r w:rsidR="002B46FF" w:rsidRPr="005A1A88">
        <w:rPr>
          <w:rFonts w:hint="eastAsia"/>
          <w:noProof/>
          <w:sz w:val="24"/>
          <w:szCs w:val="24"/>
        </w:rPr>
        <w:t>，那么</w:t>
      </w:r>
      <w:r w:rsidRPr="005A1A88">
        <w:rPr>
          <w:noProof/>
          <w:sz w:val="24"/>
          <w:szCs w:val="24"/>
        </w:rPr>
        <w:t>会添加到CompositePropertySource</w:t>
      </w:r>
      <w:r w:rsidR="002B46FF" w:rsidRPr="005A1A88">
        <w:rPr>
          <w:rFonts w:hint="eastAsia"/>
          <w:noProof/>
          <w:sz w:val="24"/>
          <w:szCs w:val="24"/>
        </w:rPr>
        <w:t>（混合属性源）</w:t>
      </w:r>
      <w:r w:rsidRPr="005A1A88">
        <w:rPr>
          <w:noProof/>
          <w:sz w:val="24"/>
          <w:szCs w:val="24"/>
        </w:rPr>
        <w:t>。Spirng Cloud Config就是通过这种方式来添加的属性的，</w:t>
      </w:r>
      <w:r w:rsidR="002B46FF" w:rsidRPr="005A1A88">
        <w:rPr>
          <w:noProof/>
          <w:sz w:val="24"/>
          <w:szCs w:val="24"/>
        </w:rPr>
        <w:t>有关如何自定义此属性源的内容的</w:t>
      </w:r>
      <w:hyperlink r:id="rId9" w:anchor="customizing-bootstrap-property-sources" w:history="1">
        <w:r w:rsidR="002B46FF" w:rsidRPr="005A1A88">
          <w:rPr>
            <w:noProof/>
            <w:sz w:val="24"/>
            <w:szCs w:val="24"/>
          </w:rPr>
          <w:t>说明</w:t>
        </w:r>
      </w:hyperlink>
      <w:r w:rsidR="002B46FF" w:rsidRPr="005A1A88">
        <w:rPr>
          <w:noProof/>
          <w:sz w:val="24"/>
          <w:szCs w:val="24"/>
        </w:rPr>
        <w:t>，请参阅</w:t>
      </w:r>
      <w:hyperlink r:id="rId10" w:anchor="customizing-bootstrap-property-sources" w:history="1">
        <w:r w:rsidR="002B46FF" w:rsidRPr="005A1A88">
          <w:rPr>
            <w:noProof/>
            <w:sz w:val="24"/>
            <w:szCs w:val="24"/>
          </w:rPr>
          <w:t>下文</w:t>
        </w:r>
      </w:hyperlink>
      <w:r w:rsidRPr="005A1A88">
        <w:rPr>
          <w:noProof/>
          <w:sz w:val="24"/>
          <w:szCs w:val="24"/>
        </w:rPr>
        <w:t>。</w:t>
      </w:r>
    </w:p>
    <w:p w:rsidR="001F69CD" w:rsidRPr="005A1A88" w:rsidRDefault="001F69CD" w:rsidP="000A5C21">
      <w:pPr>
        <w:widowControl/>
        <w:ind w:firstLine="420"/>
        <w:jc w:val="left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 xml:space="preserve">“applicationConfig: [classpath:bootstrap.yml]” </w:t>
      </w:r>
      <w:r w:rsidR="000A5C21" w:rsidRPr="005A1A88">
        <w:rPr>
          <w:noProof/>
          <w:sz w:val="24"/>
          <w:szCs w:val="24"/>
        </w:rPr>
        <w:t>(and friends if Spring profiles are active)</w:t>
      </w:r>
      <w:r w:rsidRPr="005A1A88">
        <w:rPr>
          <w:noProof/>
          <w:sz w:val="24"/>
          <w:szCs w:val="24"/>
        </w:rPr>
        <w:t xml:space="preserve">: </w:t>
      </w:r>
      <w:r w:rsidR="008A39E2" w:rsidRPr="005A1A88">
        <w:rPr>
          <w:noProof/>
          <w:sz w:val="24"/>
          <w:szCs w:val="24"/>
        </w:rPr>
        <w:t>如果</w:t>
      </w:r>
      <w:r w:rsidR="008A39E2" w:rsidRPr="005A1A88">
        <w:rPr>
          <w:rFonts w:hint="eastAsia"/>
          <w:noProof/>
          <w:sz w:val="24"/>
          <w:szCs w:val="24"/>
        </w:rPr>
        <w:t>项目存在</w:t>
      </w:r>
      <w:r w:rsidRPr="005A1A88">
        <w:rPr>
          <w:noProof/>
          <w:sz w:val="24"/>
          <w:szCs w:val="24"/>
        </w:rPr>
        <w:t>bootstrap.yml</w:t>
      </w:r>
      <w:r w:rsidR="008A39E2" w:rsidRPr="005A1A88">
        <w:rPr>
          <w:rFonts w:hint="eastAsia"/>
          <w:noProof/>
          <w:sz w:val="24"/>
          <w:szCs w:val="24"/>
        </w:rPr>
        <w:t>，里面的属性用来</w:t>
      </w:r>
      <w:r w:rsidRPr="005A1A88">
        <w:rPr>
          <w:noProof/>
          <w:sz w:val="24"/>
          <w:szCs w:val="24"/>
        </w:rPr>
        <w:t>配置Bootstrap Context，</w:t>
      </w:r>
      <w:r w:rsidR="006F4883" w:rsidRPr="005A1A88">
        <w:rPr>
          <w:rFonts w:hint="eastAsia"/>
          <w:noProof/>
          <w:sz w:val="24"/>
          <w:szCs w:val="24"/>
        </w:rPr>
        <w:t>这些属性也添加到了子上下文通过子上下文继承父上下文</w:t>
      </w:r>
      <w:r w:rsidR="008A39E2" w:rsidRPr="005A1A88">
        <w:rPr>
          <w:rFonts w:hint="eastAsia"/>
          <w:noProof/>
          <w:sz w:val="24"/>
          <w:szCs w:val="24"/>
        </w:rPr>
        <w:t>，它</w:t>
      </w:r>
      <w:r w:rsidRPr="005A1A88">
        <w:rPr>
          <w:noProof/>
          <w:sz w:val="24"/>
          <w:szCs w:val="24"/>
        </w:rPr>
        <w:t>比</w:t>
      </w:r>
      <w:r w:rsidRPr="005A1A88">
        <w:rPr>
          <w:noProof/>
          <w:sz w:val="24"/>
          <w:szCs w:val="24"/>
        </w:rPr>
        <w:lastRenderedPageBreak/>
        <w:t>application.yml</w:t>
      </w:r>
      <w:r w:rsidR="0043466F" w:rsidRPr="005A1A88">
        <w:rPr>
          <w:noProof/>
          <w:sz w:val="24"/>
          <w:szCs w:val="24"/>
        </w:rPr>
        <w:t>优先级</w:t>
      </w:r>
      <w:r w:rsidRPr="005A1A88">
        <w:rPr>
          <w:noProof/>
          <w:sz w:val="24"/>
          <w:szCs w:val="24"/>
        </w:rPr>
        <w:t>低</w:t>
      </w:r>
      <w:r w:rsidR="006F4883" w:rsidRPr="005A1A88">
        <w:rPr>
          <w:rFonts w:hint="eastAsia"/>
          <w:noProof/>
          <w:sz w:val="24"/>
          <w:szCs w:val="24"/>
        </w:rPr>
        <w:t>，同时也比其它被添加到子上下文中用于创建S</w:t>
      </w:r>
      <w:r w:rsidR="006F4883" w:rsidRPr="005A1A88">
        <w:rPr>
          <w:noProof/>
          <w:sz w:val="24"/>
          <w:szCs w:val="24"/>
        </w:rPr>
        <w:t>pring boot application</w:t>
      </w:r>
      <w:r w:rsidR="006F4883" w:rsidRPr="005A1A88">
        <w:rPr>
          <w:rFonts w:hint="eastAsia"/>
          <w:noProof/>
          <w:sz w:val="24"/>
          <w:szCs w:val="24"/>
        </w:rPr>
        <w:t>的属性源</w:t>
      </w:r>
      <w:r w:rsidR="0043466F" w:rsidRPr="005A1A88">
        <w:rPr>
          <w:noProof/>
          <w:sz w:val="24"/>
          <w:szCs w:val="24"/>
        </w:rPr>
        <w:t>优先级低</w:t>
      </w:r>
      <w:r w:rsidRPr="005A1A88">
        <w:rPr>
          <w:noProof/>
          <w:sz w:val="24"/>
          <w:szCs w:val="24"/>
        </w:rPr>
        <w:t>。下文有介绍。</w:t>
      </w:r>
    </w:p>
    <w:p w:rsidR="00E66196" w:rsidRPr="005A1A88" w:rsidRDefault="0043466F" w:rsidP="0043466F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由于属性源的排序规则，“引导”条目优先，但请注意，这些条目不包含来自bootstrap.yml的任何数据，它具有非常低的优先级，但可用于设置默认值。</w:t>
      </w:r>
    </w:p>
    <w:p w:rsidR="009F4DD7" w:rsidRPr="005A1A88" w:rsidRDefault="00A4324D" w:rsidP="0043466F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您可以通过简单地设置您创建的</w:t>
      </w:r>
      <w:r w:rsidR="009F4DD7" w:rsidRPr="005A1A88">
        <w:rPr>
          <w:noProof/>
          <w:sz w:val="24"/>
          <w:szCs w:val="24"/>
        </w:rPr>
        <w:t>ApplicationContext的父上下文来扩展上下文层次结构，例如使用</w:t>
      </w:r>
      <w:r w:rsidRPr="005A1A88">
        <w:rPr>
          <w:noProof/>
          <w:sz w:val="24"/>
          <w:szCs w:val="24"/>
        </w:rPr>
        <w:t>spirng</w:t>
      </w:r>
      <w:r w:rsidRPr="005A1A88">
        <w:rPr>
          <w:rFonts w:hint="eastAsia"/>
          <w:noProof/>
          <w:sz w:val="24"/>
          <w:szCs w:val="24"/>
        </w:rPr>
        <w:t>自己的接口</w:t>
      </w:r>
      <w:r w:rsidR="009F4DD7" w:rsidRPr="005A1A88">
        <w:rPr>
          <w:noProof/>
          <w:sz w:val="24"/>
          <w:szCs w:val="24"/>
        </w:rPr>
        <w:t>，或使用SpringApplicationBuilder方便方法（parent()，child()和</w:t>
      </w:r>
      <w:r w:rsidRPr="005A1A88">
        <w:rPr>
          <w:noProof/>
          <w:sz w:val="24"/>
          <w:szCs w:val="24"/>
        </w:rPr>
        <w:t>sibling(</w:t>
      </w:r>
      <w:r w:rsidRPr="005A1A88">
        <w:rPr>
          <w:rFonts w:hint="eastAsia"/>
          <w:noProof/>
          <w:sz w:val="24"/>
          <w:szCs w:val="24"/>
        </w:rPr>
        <w:t>兄弟姐妹）</w:t>
      </w:r>
      <w:r w:rsidR="009F4DD7" w:rsidRPr="005A1A88">
        <w:rPr>
          <w:noProof/>
          <w:sz w:val="24"/>
          <w:szCs w:val="24"/>
        </w:rPr>
        <w:t>）。</w:t>
      </w:r>
      <w:r w:rsidR="00A95D26" w:rsidRPr="005A1A88">
        <w:rPr>
          <w:noProof/>
          <w:sz w:val="24"/>
          <w:szCs w:val="24"/>
        </w:rPr>
        <w:t>Bootstrap Context</w:t>
      </w:r>
      <w:r w:rsidR="009F4DD7" w:rsidRPr="005A1A88">
        <w:rPr>
          <w:noProof/>
          <w:sz w:val="24"/>
          <w:szCs w:val="24"/>
        </w:rPr>
        <w:t>将是您创建自己的最高级</w:t>
      </w:r>
      <w:r w:rsidR="00FE50BF" w:rsidRPr="005A1A88">
        <w:rPr>
          <w:rFonts w:hint="eastAsia"/>
          <w:noProof/>
          <w:sz w:val="24"/>
          <w:szCs w:val="24"/>
        </w:rPr>
        <w:t>上下文</w:t>
      </w:r>
      <w:r w:rsidR="009F4DD7" w:rsidRPr="005A1A88">
        <w:rPr>
          <w:noProof/>
          <w:sz w:val="24"/>
          <w:szCs w:val="24"/>
        </w:rPr>
        <w:t>的父级。层次结构中的每个上下文都将有自己的“引导”属性源（可能为空），以避免无意中将</w:t>
      </w:r>
      <w:r w:rsidR="00810424" w:rsidRPr="005A1A88">
        <w:rPr>
          <w:noProof/>
          <w:sz w:val="24"/>
          <w:szCs w:val="24"/>
        </w:rPr>
        <w:t>父</w:t>
      </w:r>
      <w:r w:rsidR="00810424" w:rsidRPr="005A1A88">
        <w:rPr>
          <w:rFonts w:hint="eastAsia"/>
          <w:noProof/>
          <w:sz w:val="24"/>
          <w:szCs w:val="24"/>
        </w:rPr>
        <w:t>上下文的属性带到</w:t>
      </w:r>
      <w:r w:rsidR="006D28A0" w:rsidRPr="005A1A88">
        <w:rPr>
          <w:rFonts w:hint="eastAsia"/>
          <w:noProof/>
          <w:sz w:val="24"/>
          <w:szCs w:val="24"/>
        </w:rPr>
        <w:t>子上下文</w:t>
      </w:r>
      <w:r w:rsidR="009F4DD7" w:rsidRPr="005A1A88">
        <w:rPr>
          <w:noProof/>
          <w:sz w:val="24"/>
          <w:szCs w:val="24"/>
        </w:rPr>
        <w:t>。层次结构中的每个上下文（原则上）也可以具有不同的spring.application.name</w:t>
      </w:r>
      <w:r w:rsidR="00AC5120" w:rsidRPr="005A1A88">
        <w:rPr>
          <w:noProof/>
          <w:sz w:val="24"/>
          <w:szCs w:val="24"/>
        </w:rPr>
        <w:t>，因此如果存在配置服务器，</w:t>
      </w:r>
      <w:r w:rsidR="00AC5120" w:rsidRPr="005A1A88">
        <w:rPr>
          <w:rFonts w:hint="eastAsia"/>
          <w:noProof/>
          <w:sz w:val="24"/>
          <w:szCs w:val="24"/>
        </w:rPr>
        <w:t>那么这些上下文可以拥有</w:t>
      </w:r>
      <w:r w:rsidR="009F4DD7" w:rsidRPr="005A1A88">
        <w:rPr>
          <w:noProof/>
          <w:sz w:val="24"/>
          <w:szCs w:val="24"/>
        </w:rPr>
        <w:t>不同的远程属性源。普通的Spring应用程序上下文行为规则适用于属性解析：</w:t>
      </w:r>
      <w:r w:rsidR="005C487B" w:rsidRPr="005A1A88">
        <w:rPr>
          <w:rFonts w:hint="eastAsia"/>
          <w:noProof/>
          <w:sz w:val="24"/>
          <w:szCs w:val="24"/>
        </w:rPr>
        <w:t>子上下文的属性会覆盖父上下文的属性，如果属性名或属性源名相同（如果属性源名相同，父上下文属性源不会添加到子中）。</w:t>
      </w:r>
    </w:p>
    <w:p w:rsidR="00C74D01" w:rsidRPr="005A1A88" w:rsidRDefault="00C74D01" w:rsidP="0043466F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请注意，SpringApplicationBuilder允许您在整个层次结构中共享Environment，但这不是默认值。因此，兄弟</w:t>
      </w:r>
      <w:r w:rsidR="00C56AAB" w:rsidRPr="005A1A88">
        <w:rPr>
          <w:rFonts w:hint="eastAsia"/>
          <w:noProof/>
          <w:sz w:val="24"/>
          <w:szCs w:val="24"/>
        </w:rPr>
        <w:t>上下文</w:t>
      </w:r>
      <w:r w:rsidR="00C56AAB" w:rsidRPr="005A1A88">
        <w:rPr>
          <w:noProof/>
          <w:sz w:val="24"/>
          <w:szCs w:val="24"/>
        </w:rPr>
        <w:t>不需要具有相同profiles</w:t>
      </w:r>
      <w:r w:rsidRPr="005A1A88">
        <w:rPr>
          <w:noProof/>
          <w:sz w:val="24"/>
          <w:szCs w:val="24"/>
        </w:rPr>
        <w:t>或</w:t>
      </w:r>
      <w:r w:rsidR="00C56AAB" w:rsidRPr="005A1A88">
        <w:rPr>
          <w:rFonts w:hint="eastAsia"/>
          <w:noProof/>
          <w:sz w:val="24"/>
          <w:szCs w:val="24"/>
        </w:rPr>
        <w:t>属性源</w:t>
      </w:r>
      <w:r w:rsidRPr="005A1A88">
        <w:rPr>
          <w:noProof/>
          <w:sz w:val="24"/>
          <w:szCs w:val="24"/>
        </w:rPr>
        <w:t>，尽管它们与父母共享共同点。</w:t>
      </w:r>
    </w:p>
    <w:p w:rsidR="009269C5" w:rsidRPr="005A1A88" w:rsidRDefault="009269C5" w:rsidP="0043466F">
      <w:pPr>
        <w:ind w:firstLine="420"/>
        <w:rPr>
          <w:noProof/>
          <w:sz w:val="24"/>
          <w:szCs w:val="24"/>
        </w:rPr>
      </w:pPr>
    </w:p>
    <w:p w:rsidR="009269C5" w:rsidRPr="005A1A88" w:rsidRDefault="009269C5" w:rsidP="009269C5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2.3 Changing the Location of Bootstrap Properties</w:t>
      </w:r>
    </w:p>
    <w:p w:rsidR="009269C5" w:rsidRPr="005A1A88" w:rsidRDefault="001C72FD" w:rsidP="00960AB2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B</w:t>
      </w:r>
      <w:r w:rsidRPr="005A1A88">
        <w:rPr>
          <w:rFonts w:hint="eastAsia"/>
          <w:noProof/>
          <w:sz w:val="24"/>
          <w:szCs w:val="24"/>
        </w:rPr>
        <w:t>oot</w:t>
      </w:r>
      <w:r w:rsidRPr="005A1A88">
        <w:rPr>
          <w:noProof/>
          <w:sz w:val="24"/>
          <w:szCs w:val="24"/>
        </w:rPr>
        <w:t>strap.xml</w:t>
      </w:r>
      <w:r w:rsidRPr="005A1A88">
        <w:rPr>
          <w:rFonts w:hint="eastAsia"/>
          <w:noProof/>
          <w:sz w:val="24"/>
          <w:szCs w:val="24"/>
        </w:rPr>
        <w:t>位置可以使用</w:t>
      </w:r>
      <w:r w:rsidRPr="005A1A88">
        <w:rPr>
          <w:noProof/>
          <w:sz w:val="24"/>
          <w:szCs w:val="24"/>
        </w:rPr>
        <w:t xml:space="preserve">spring.cloud.bootstrap.name (default "bootstrap") </w:t>
      </w:r>
      <w:r w:rsidRPr="005A1A88">
        <w:rPr>
          <w:rFonts w:hint="eastAsia"/>
          <w:noProof/>
          <w:sz w:val="24"/>
          <w:szCs w:val="24"/>
        </w:rPr>
        <w:t>或者</w:t>
      </w:r>
      <w:r w:rsidRPr="005A1A88">
        <w:rPr>
          <w:noProof/>
          <w:sz w:val="24"/>
          <w:szCs w:val="24"/>
        </w:rPr>
        <w:t>spring.cloud.bootstrap.location (default empty)</w:t>
      </w:r>
      <w:r w:rsidRPr="005A1A88">
        <w:rPr>
          <w:rFonts w:hint="eastAsia"/>
          <w:noProof/>
          <w:sz w:val="24"/>
          <w:szCs w:val="24"/>
        </w:rPr>
        <w:t>来自定义，例如，</w:t>
      </w:r>
      <w:r w:rsidRPr="005A1A88">
        <w:rPr>
          <w:rFonts w:hint="eastAsia"/>
          <w:noProof/>
          <w:sz w:val="24"/>
          <w:szCs w:val="24"/>
        </w:rPr>
        <w:lastRenderedPageBreak/>
        <w:t>在系统属性中。这些属性的行为与spring.config.*类似，</w:t>
      </w:r>
      <w:r w:rsidR="00295028" w:rsidRPr="005A1A88">
        <w:rPr>
          <w:rFonts w:hint="eastAsia"/>
          <w:noProof/>
          <w:sz w:val="24"/>
          <w:szCs w:val="24"/>
        </w:rPr>
        <w:t>实际上他们用来通过在其environment中设置这些属性来构建bootstrap appliacationcontext。如果有一个激活的Pro</w:t>
      </w:r>
      <w:r w:rsidR="00295028" w:rsidRPr="005A1A88">
        <w:rPr>
          <w:noProof/>
          <w:sz w:val="24"/>
          <w:szCs w:val="24"/>
        </w:rPr>
        <w:t xml:space="preserve">files(spring.profiles.active </w:t>
      </w:r>
      <w:r w:rsidR="00295028" w:rsidRPr="005A1A88">
        <w:rPr>
          <w:rFonts w:hint="eastAsia"/>
          <w:noProof/>
          <w:sz w:val="24"/>
          <w:szCs w:val="24"/>
        </w:rPr>
        <w:t>或者 通过environment api</w:t>
      </w:r>
      <w:r w:rsidR="00295028" w:rsidRPr="005A1A88">
        <w:rPr>
          <w:noProof/>
          <w:sz w:val="24"/>
          <w:szCs w:val="24"/>
        </w:rPr>
        <w:t>)</w:t>
      </w:r>
      <w:r w:rsidR="00295028" w:rsidRPr="005A1A88">
        <w:rPr>
          <w:rFonts w:hint="eastAsia"/>
          <w:noProof/>
          <w:sz w:val="24"/>
          <w:szCs w:val="24"/>
        </w:rPr>
        <w:t>，那么对应的</w:t>
      </w:r>
      <w:r w:rsidR="00295028" w:rsidRPr="005A1A88">
        <w:rPr>
          <w:noProof/>
          <w:sz w:val="24"/>
          <w:szCs w:val="24"/>
        </w:rPr>
        <w:t>bootstrap-env</w:t>
      </w:r>
      <w:r w:rsidR="00295028" w:rsidRPr="005A1A88">
        <w:rPr>
          <w:rFonts w:hint="eastAsia"/>
          <w:noProof/>
          <w:sz w:val="24"/>
          <w:szCs w:val="24"/>
        </w:rPr>
        <w:t>也会被加载，就想常规的spring boot 应用程序。</w:t>
      </w:r>
    </w:p>
    <w:p w:rsidR="00295028" w:rsidRPr="005A1A88" w:rsidRDefault="00295028" w:rsidP="009269C5">
      <w:pPr>
        <w:rPr>
          <w:noProof/>
          <w:sz w:val="24"/>
          <w:szCs w:val="24"/>
        </w:rPr>
      </w:pPr>
    </w:p>
    <w:p w:rsidR="00295028" w:rsidRPr="005A1A88" w:rsidRDefault="00295028" w:rsidP="00295028">
      <w:pPr>
        <w:pStyle w:val="2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2.4 Overriding the Values of Remote Properties</w:t>
      </w:r>
    </w:p>
    <w:p w:rsidR="00295028" w:rsidRPr="005A1A88" w:rsidRDefault="00AE1D62" w:rsidP="00960AB2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通过bootstrap contex添加到应用程序的属性源通常是“远程”（例如从配置服务器），并且默认情况下，</w:t>
      </w:r>
      <w:r w:rsidR="00126E64" w:rsidRPr="005A1A88">
        <w:rPr>
          <w:rFonts w:hint="eastAsia"/>
          <w:noProof/>
          <w:sz w:val="24"/>
          <w:szCs w:val="24"/>
        </w:rPr>
        <w:t>不能被本地属性覆盖</w:t>
      </w:r>
      <w:r w:rsidR="00126E64" w:rsidRPr="005A1A88">
        <w:rPr>
          <w:noProof/>
          <w:sz w:val="24"/>
          <w:szCs w:val="24"/>
        </w:rPr>
        <w:t>，除了命令行</w:t>
      </w:r>
      <w:r w:rsidR="00126E64" w:rsidRPr="005A1A88">
        <w:rPr>
          <w:rFonts w:hint="eastAsia"/>
          <w:noProof/>
          <w:sz w:val="24"/>
          <w:szCs w:val="24"/>
        </w:rPr>
        <w:t>属性</w:t>
      </w:r>
      <w:r w:rsidRPr="005A1A88">
        <w:rPr>
          <w:noProof/>
          <w:sz w:val="24"/>
          <w:szCs w:val="24"/>
        </w:rPr>
        <w:t>。如果</w:t>
      </w:r>
      <w:r w:rsidR="00126E64" w:rsidRPr="005A1A88">
        <w:rPr>
          <w:rFonts w:hint="eastAsia"/>
          <w:noProof/>
          <w:sz w:val="24"/>
          <w:szCs w:val="24"/>
        </w:rPr>
        <w:t>你</w:t>
      </w:r>
      <w:r w:rsidR="00126E64" w:rsidRPr="005A1A88">
        <w:rPr>
          <w:noProof/>
          <w:sz w:val="24"/>
          <w:szCs w:val="24"/>
        </w:rPr>
        <w:t>要允许application</w:t>
      </w:r>
      <w:r w:rsidRPr="005A1A88">
        <w:rPr>
          <w:noProof/>
          <w:sz w:val="24"/>
          <w:szCs w:val="24"/>
        </w:rPr>
        <w:t>使用自己的系统属性或配置文件覆盖远程属性，则远程属性源必须通过设置spring.cloud.config.allowOverride=true（在本地设置本身不起作用）授予权限。一旦设置了该标志，就会有一些更精细的设置来控制远程属性与系统属性</w:t>
      </w:r>
      <w:r w:rsidR="00126E64" w:rsidRPr="005A1A88">
        <w:rPr>
          <w:rFonts w:hint="eastAsia"/>
          <w:noProof/>
          <w:sz w:val="24"/>
          <w:szCs w:val="24"/>
        </w:rPr>
        <w:t>、</w:t>
      </w:r>
      <w:r w:rsidR="00126E64" w:rsidRPr="005A1A88">
        <w:rPr>
          <w:noProof/>
          <w:sz w:val="24"/>
          <w:szCs w:val="24"/>
        </w:rPr>
        <w:t>应用程序本地配置的</w:t>
      </w:r>
      <w:r w:rsidR="00126E64" w:rsidRPr="005A1A88">
        <w:rPr>
          <w:rFonts w:hint="eastAsia"/>
          <w:noProof/>
          <w:sz w:val="24"/>
          <w:szCs w:val="24"/>
        </w:rPr>
        <w:t>优先级</w:t>
      </w:r>
      <w:r w:rsidRPr="005A1A88">
        <w:rPr>
          <w:noProof/>
          <w:sz w:val="24"/>
          <w:szCs w:val="24"/>
        </w:rPr>
        <w:t>：spring.cloud.config.overrideNone=true覆盖任何本地属性源，spring.cloud.config.overrideSystemProperties=false</w:t>
      </w:r>
      <w:r w:rsidR="00064DD5" w:rsidRPr="005A1A88">
        <w:rPr>
          <w:rFonts w:hint="eastAsia"/>
          <w:noProof/>
          <w:sz w:val="24"/>
          <w:szCs w:val="24"/>
        </w:rPr>
        <w:t>那么</w:t>
      </w:r>
      <w:r w:rsidRPr="005A1A88">
        <w:rPr>
          <w:noProof/>
          <w:sz w:val="24"/>
          <w:szCs w:val="24"/>
        </w:rPr>
        <w:t>只有系统属性和env var</w:t>
      </w:r>
      <w:r w:rsidR="00064DD5" w:rsidRPr="005A1A88">
        <w:rPr>
          <w:rFonts w:hint="eastAsia"/>
          <w:noProof/>
          <w:sz w:val="24"/>
          <w:szCs w:val="24"/>
        </w:rPr>
        <w:t>能</w:t>
      </w:r>
      <w:r w:rsidRPr="005A1A88">
        <w:rPr>
          <w:noProof/>
          <w:sz w:val="24"/>
          <w:szCs w:val="24"/>
        </w:rPr>
        <w:t>覆盖远程设置，本地配置文件</w:t>
      </w:r>
      <w:r w:rsidR="00064DD5" w:rsidRPr="005A1A88">
        <w:rPr>
          <w:rFonts w:hint="eastAsia"/>
          <w:noProof/>
          <w:sz w:val="24"/>
          <w:szCs w:val="24"/>
        </w:rPr>
        <w:t>无法覆盖远程</w:t>
      </w:r>
      <w:r w:rsidRPr="005A1A88">
        <w:rPr>
          <w:noProof/>
          <w:sz w:val="24"/>
          <w:szCs w:val="24"/>
        </w:rPr>
        <w:t>。</w:t>
      </w:r>
    </w:p>
    <w:p w:rsidR="0042564B" w:rsidRPr="005A1A88" w:rsidRDefault="0042564B" w:rsidP="009269C5">
      <w:pPr>
        <w:rPr>
          <w:noProof/>
          <w:sz w:val="24"/>
          <w:szCs w:val="24"/>
        </w:rPr>
      </w:pPr>
    </w:p>
    <w:p w:rsidR="0042564B" w:rsidRPr="005A1A88" w:rsidRDefault="0042564B" w:rsidP="0042564B">
      <w:pPr>
        <w:pStyle w:val="2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2.5 Customizing the Bootstrap Configuration</w:t>
      </w:r>
    </w:p>
    <w:p w:rsidR="00C93F8F" w:rsidRPr="005A1A88" w:rsidRDefault="007C5767" w:rsidP="00960AB2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B</w:t>
      </w:r>
      <w:r w:rsidRPr="005A1A88">
        <w:rPr>
          <w:rFonts w:hint="eastAsia"/>
          <w:noProof/>
          <w:sz w:val="24"/>
          <w:szCs w:val="24"/>
        </w:rPr>
        <w:t>oots</w:t>
      </w:r>
      <w:r w:rsidRPr="005A1A88">
        <w:rPr>
          <w:noProof/>
          <w:sz w:val="24"/>
          <w:szCs w:val="24"/>
        </w:rPr>
        <w:t>trap context</w:t>
      </w:r>
      <w:r w:rsidRPr="005A1A88">
        <w:rPr>
          <w:rFonts w:hint="eastAsia"/>
          <w:noProof/>
          <w:sz w:val="24"/>
          <w:szCs w:val="24"/>
        </w:rPr>
        <w:t>可以被训练做任何你喜欢的事通过在</w:t>
      </w:r>
      <w:r w:rsidRPr="005A1A88">
        <w:rPr>
          <w:noProof/>
          <w:sz w:val="24"/>
          <w:szCs w:val="24"/>
        </w:rPr>
        <w:t>/META-INF/spring.factories</w:t>
      </w:r>
      <w:r w:rsidRPr="005A1A88">
        <w:rPr>
          <w:rFonts w:hint="eastAsia"/>
          <w:noProof/>
          <w:sz w:val="24"/>
          <w:szCs w:val="24"/>
        </w:rPr>
        <w:t>（spring cloud context包中）中</w:t>
      </w:r>
      <w:r w:rsidRPr="005A1A88">
        <w:rPr>
          <w:noProof/>
          <w:sz w:val="24"/>
          <w:szCs w:val="24"/>
        </w:rPr>
        <w:t xml:space="preserve">org.springframework.cloud.bootstrap.BootstrapConfiguration </w:t>
      </w:r>
      <w:r w:rsidRPr="005A1A88">
        <w:rPr>
          <w:rFonts w:hint="eastAsia"/>
          <w:noProof/>
          <w:sz w:val="24"/>
          <w:szCs w:val="24"/>
        </w:rPr>
        <w:t>key后面添加条目。</w:t>
      </w:r>
      <w:r w:rsidR="00C93F8F" w:rsidRPr="005A1A88">
        <w:rPr>
          <w:noProof/>
          <w:sz w:val="24"/>
          <w:szCs w:val="24"/>
        </w:rPr>
        <w:t>K</w:t>
      </w:r>
      <w:r w:rsidR="00C93F8F" w:rsidRPr="005A1A88">
        <w:rPr>
          <w:rFonts w:hint="eastAsia"/>
          <w:noProof/>
          <w:sz w:val="24"/>
          <w:szCs w:val="24"/>
        </w:rPr>
        <w:t>ey对应的值为一个用逗号分隔用来创建contex</w:t>
      </w:r>
      <w:r w:rsidR="00C93F8F" w:rsidRPr="005A1A88">
        <w:rPr>
          <w:noProof/>
          <w:sz w:val="24"/>
          <w:szCs w:val="24"/>
        </w:rPr>
        <w:t>t</w:t>
      </w:r>
      <w:r w:rsidR="00C93F8F" w:rsidRPr="005A1A88">
        <w:rPr>
          <w:rFonts w:hint="eastAsia"/>
          <w:noProof/>
          <w:sz w:val="24"/>
          <w:szCs w:val="24"/>
        </w:rPr>
        <w:t>的</w:t>
      </w:r>
      <w:r w:rsidR="00C93F8F" w:rsidRPr="005A1A88">
        <w:rPr>
          <w:noProof/>
          <w:sz w:val="24"/>
          <w:szCs w:val="24"/>
        </w:rPr>
        <w:t>Spring @Configuration</w:t>
      </w:r>
      <w:r w:rsidR="00C93F8F" w:rsidRPr="005A1A88">
        <w:rPr>
          <w:rFonts w:hint="eastAsia"/>
          <w:noProof/>
          <w:sz w:val="24"/>
          <w:szCs w:val="24"/>
        </w:rPr>
        <w:t>类列</w:t>
      </w:r>
      <w:r w:rsidR="00C93F8F" w:rsidRPr="005A1A88">
        <w:rPr>
          <w:rFonts w:hint="eastAsia"/>
          <w:noProof/>
          <w:sz w:val="24"/>
          <w:szCs w:val="24"/>
        </w:rPr>
        <w:lastRenderedPageBreak/>
        <w:t>表。</w:t>
      </w:r>
      <w:r w:rsidR="00A17401" w:rsidRPr="005A1A88">
        <w:rPr>
          <w:rFonts w:hint="eastAsia"/>
          <w:noProof/>
          <w:sz w:val="24"/>
          <w:szCs w:val="24"/>
        </w:rPr>
        <w:t>你</w:t>
      </w:r>
      <w:r w:rsidR="00C93F8F" w:rsidRPr="005A1A88">
        <w:rPr>
          <w:noProof/>
          <w:sz w:val="24"/>
          <w:szCs w:val="24"/>
        </w:rPr>
        <w:t>可以在此处创建要用于自动装配的主应用程序上下文的任何bean</w:t>
      </w:r>
      <w:r w:rsidR="00A17401" w:rsidRPr="005A1A88">
        <w:rPr>
          <w:rFonts w:hint="eastAsia"/>
          <w:noProof/>
          <w:sz w:val="24"/>
          <w:szCs w:val="24"/>
        </w:rPr>
        <w:t>，自动装配与标注了@Beans的</w:t>
      </w:r>
      <w:r w:rsidR="00A17401" w:rsidRPr="005A1A88">
        <w:rPr>
          <w:noProof/>
          <w:sz w:val="24"/>
          <w:szCs w:val="24"/>
        </w:rPr>
        <w:t>ApplicationContextInitializer</w:t>
      </w:r>
      <w:r w:rsidR="00A17401" w:rsidRPr="005A1A88">
        <w:rPr>
          <w:rFonts w:hint="eastAsia"/>
          <w:noProof/>
          <w:sz w:val="24"/>
          <w:szCs w:val="24"/>
        </w:rPr>
        <w:t>子类有特殊约定。你可以通过@Order来控制启动顺序</w:t>
      </w:r>
      <w:r w:rsidR="00A17401" w:rsidRPr="005A1A88">
        <w:rPr>
          <w:noProof/>
          <w:sz w:val="24"/>
          <w:szCs w:val="24"/>
        </w:rPr>
        <w:t xml:space="preserve">(the default order is "last") </w:t>
      </w:r>
      <w:r w:rsidR="00A17401" w:rsidRPr="005A1A88">
        <w:rPr>
          <w:rFonts w:hint="eastAsia"/>
          <w:noProof/>
          <w:sz w:val="24"/>
          <w:szCs w:val="24"/>
        </w:rPr>
        <w:t>。</w:t>
      </w:r>
    </w:p>
    <w:p w:rsidR="00552250" w:rsidRPr="005A1A88" w:rsidRDefault="00552250" w:rsidP="00960AB2">
      <w:pPr>
        <w:ind w:firstLine="420"/>
        <w:rPr>
          <w:noProof/>
          <w:sz w:val="24"/>
          <w:szCs w:val="24"/>
        </w:rPr>
      </w:pPr>
      <w:r w:rsidRPr="005A1A88">
        <w:rPr>
          <w:rFonts w:hint="eastAsia"/>
          <w:noProof/>
          <w:sz w:val="24"/>
          <w:szCs w:val="24"/>
        </w:rPr>
        <w:t>警告：当你添加</w:t>
      </w:r>
      <w:r w:rsidRPr="005A1A88">
        <w:rPr>
          <w:noProof/>
          <w:sz w:val="24"/>
          <w:szCs w:val="24"/>
        </w:rPr>
        <w:t>自定义BootstrapConfiguration时，</w:t>
      </w:r>
      <w:r w:rsidRPr="005A1A88">
        <w:rPr>
          <w:rFonts w:hint="eastAsia"/>
          <w:noProof/>
          <w:sz w:val="24"/>
          <w:szCs w:val="24"/>
        </w:rPr>
        <w:t>请不要被错误扫描的到main</w:t>
      </w:r>
      <w:r w:rsidRPr="005A1A88">
        <w:rPr>
          <w:noProof/>
          <w:sz w:val="24"/>
          <w:szCs w:val="24"/>
        </w:rPr>
        <w:t xml:space="preserve"> </w:t>
      </w:r>
      <w:r w:rsidRPr="005A1A88">
        <w:rPr>
          <w:rFonts w:hint="eastAsia"/>
          <w:noProof/>
          <w:sz w:val="24"/>
          <w:szCs w:val="24"/>
        </w:rPr>
        <w:t>application context</w:t>
      </w:r>
      <w:r w:rsidRPr="005A1A88">
        <w:rPr>
          <w:noProof/>
          <w:sz w:val="24"/>
          <w:szCs w:val="24"/>
        </w:rPr>
        <w:t>中，</w:t>
      </w:r>
      <w:r w:rsidRPr="005A1A88">
        <w:rPr>
          <w:rFonts w:hint="eastAsia"/>
          <w:noProof/>
          <w:sz w:val="24"/>
          <w:szCs w:val="24"/>
        </w:rPr>
        <w:t>main application context</w:t>
      </w:r>
      <w:r w:rsidRPr="005A1A88">
        <w:rPr>
          <w:noProof/>
          <w:sz w:val="24"/>
          <w:szCs w:val="24"/>
        </w:rPr>
        <w:t>不需要它们。</w:t>
      </w:r>
      <w:r w:rsidRPr="005A1A88">
        <w:rPr>
          <w:rFonts w:hint="eastAsia"/>
          <w:noProof/>
          <w:sz w:val="24"/>
          <w:szCs w:val="24"/>
        </w:rPr>
        <w:t>要给</w:t>
      </w:r>
      <w:r w:rsidRPr="005A1A88">
        <w:rPr>
          <w:noProof/>
          <w:sz w:val="24"/>
          <w:szCs w:val="24"/>
        </w:rPr>
        <w:t>boot configuration</w:t>
      </w:r>
      <w:r w:rsidRPr="005A1A88">
        <w:rPr>
          <w:rFonts w:hint="eastAsia"/>
          <w:noProof/>
          <w:sz w:val="24"/>
          <w:szCs w:val="24"/>
        </w:rPr>
        <w:t>类使用单独的包，这个包不能被</w:t>
      </w:r>
      <w:r w:rsidR="00DD2AEA" w:rsidRPr="005A1A88">
        <w:rPr>
          <w:noProof/>
          <w:sz w:val="24"/>
          <w:szCs w:val="24"/>
        </w:rPr>
        <w:t>@ComponentScan or @SpringBootApplication</w:t>
      </w:r>
      <w:r w:rsidR="00DD2AEA" w:rsidRPr="005A1A88">
        <w:rPr>
          <w:rFonts w:hint="eastAsia"/>
          <w:noProof/>
          <w:sz w:val="24"/>
          <w:szCs w:val="24"/>
        </w:rPr>
        <w:t>注解包含。</w:t>
      </w:r>
    </w:p>
    <w:p w:rsidR="00552250" w:rsidRPr="005A1A88" w:rsidRDefault="00960AB2" w:rsidP="009269C5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ab/>
      </w:r>
      <w:r w:rsidR="007217A8" w:rsidRPr="005A1A88">
        <w:rPr>
          <w:noProof/>
          <w:sz w:val="24"/>
          <w:szCs w:val="24"/>
        </w:rPr>
        <w:t>bootstrap进程通过将初始化器注入SpringApplication实例</w:t>
      </w:r>
      <w:r w:rsidR="00B933DE" w:rsidRPr="005A1A88">
        <w:rPr>
          <w:rFonts w:hint="eastAsia"/>
          <w:noProof/>
          <w:sz w:val="24"/>
          <w:szCs w:val="24"/>
        </w:rPr>
        <w:t>后结束</w:t>
      </w:r>
      <w:r w:rsidR="007217A8" w:rsidRPr="005A1A88">
        <w:rPr>
          <w:noProof/>
          <w:sz w:val="24"/>
          <w:szCs w:val="24"/>
        </w:rPr>
        <w:t>(即正常的SpringBoot启动顺序,无论是作为独立程序运行还是部署在应用程序服务器中).首先</w:t>
      </w:r>
      <w:r w:rsidR="00B933DE" w:rsidRPr="005A1A88">
        <w:rPr>
          <w:rFonts w:hint="eastAsia"/>
          <w:noProof/>
          <w:sz w:val="24"/>
          <w:szCs w:val="24"/>
        </w:rPr>
        <w:t>用</w:t>
      </w:r>
      <w:r w:rsidR="007217A8" w:rsidRPr="005A1A88">
        <w:rPr>
          <w:noProof/>
          <w:sz w:val="24"/>
          <w:szCs w:val="24"/>
        </w:rPr>
        <w:t>spring.factories</w:t>
      </w:r>
      <w:r w:rsidR="00B933DE" w:rsidRPr="005A1A88">
        <w:rPr>
          <w:rFonts w:hint="eastAsia"/>
          <w:noProof/>
          <w:sz w:val="24"/>
          <w:szCs w:val="24"/>
        </w:rPr>
        <w:t>配置</w:t>
      </w:r>
      <w:r w:rsidR="007217A8" w:rsidRPr="005A1A88">
        <w:rPr>
          <w:noProof/>
          <w:sz w:val="24"/>
          <w:szCs w:val="24"/>
        </w:rPr>
        <w:t>的类创建一个</w:t>
      </w:r>
      <w:r w:rsidR="00B933DE" w:rsidRPr="005A1A88">
        <w:rPr>
          <w:noProof/>
          <w:sz w:val="24"/>
          <w:szCs w:val="24"/>
        </w:rPr>
        <w:t>bootstrap conte</w:t>
      </w:r>
      <w:r w:rsidR="00B933DE" w:rsidRPr="005A1A88">
        <w:rPr>
          <w:rFonts w:hint="eastAsia"/>
          <w:noProof/>
          <w:sz w:val="24"/>
          <w:szCs w:val="24"/>
        </w:rPr>
        <w:t>t，</w:t>
      </w:r>
      <w:r w:rsidR="007217A8" w:rsidRPr="005A1A88">
        <w:rPr>
          <w:noProof/>
          <w:sz w:val="24"/>
          <w:szCs w:val="24"/>
        </w:rPr>
        <w:t>然后</w:t>
      </w:r>
      <w:r w:rsidR="00B933DE" w:rsidRPr="005A1A88">
        <w:rPr>
          <w:rFonts w:hint="eastAsia"/>
          <w:noProof/>
          <w:sz w:val="24"/>
          <w:szCs w:val="24"/>
        </w:rPr>
        <w:t>创建</w:t>
      </w:r>
      <w:r w:rsidR="007217A8" w:rsidRPr="005A1A88">
        <w:rPr>
          <w:noProof/>
          <w:sz w:val="24"/>
          <w:szCs w:val="24"/>
        </w:rPr>
        <w:t>@Beans</w:t>
      </w:r>
      <w:r w:rsidR="00B933DE" w:rsidRPr="005A1A88">
        <w:rPr>
          <w:rFonts w:hint="eastAsia"/>
          <w:noProof/>
          <w:sz w:val="24"/>
          <w:szCs w:val="24"/>
        </w:rPr>
        <w:t>注解的</w:t>
      </w:r>
      <w:r w:rsidR="007217A8" w:rsidRPr="005A1A88">
        <w:rPr>
          <w:noProof/>
          <w:sz w:val="24"/>
          <w:szCs w:val="24"/>
        </w:rPr>
        <w:t>ApplicationContextInitializer</w:t>
      </w:r>
      <w:r w:rsidR="00B933DE" w:rsidRPr="005A1A88">
        <w:rPr>
          <w:rFonts w:hint="eastAsia"/>
          <w:noProof/>
          <w:sz w:val="24"/>
          <w:szCs w:val="24"/>
        </w:rPr>
        <w:t>子类，这些类都会在m</w:t>
      </w:r>
      <w:r w:rsidR="00B933DE" w:rsidRPr="005A1A88">
        <w:rPr>
          <w:noProof/>
          <w:sz w:val="24"/>
          <w:szCs w:val="24"/>
        </w:rPr>
        <w:t xml:space="preserve">ain </w:t>
      </w:r>
      <w:r w:rsidR="007217A8" w:rsidRPr="005A1A88">
        <w:rPr>
          <w:noProof/>
          <w:sz w:val="24"/>
          <w:szCs w:val="24"/>
        </w:rPr>
        <w:t>SpringApplication</w:t>
      </w:r>
      <w:r w:rsidR="00B933DE" w:rsidRPr="005A1A88">
        <w:rPr>
          <w:rFonts w:hint="eastAsia"/>
          <w:noProof/>
          <w:sz w:val="24"/>
          <w:szCs w:val="24"/>
        </w:rPr>
        <w:t>启动前添加到其</w:t>
      </w:r>
      <w:r w:rsidR="007217A8" w:rsidRPr="005A1A88">
        <w:rPr>
          <w:noProof/>
          <w:sz w:val="24"/>
          <w:szCs w:val="24"/>
        </w:rPr>
        <w:t>中</w:t>
      </w:r>
      <w:r w:rsidR="00B933DE" w:rsidRPr="005A1A88">
        <w:rPr>
          <w:rFonts w:hint="eastAsia"/>
          <w:noProof/>
          <w:sz w:val="24"/>
          <w:szCs w:val="24"/>
        </w:rPr>
        <w:t>。</w:t>
      </w:r>
    </w:p>
    <w:p w:rsidR="007C5767" w:rsidRPr="005A1A88" w:rsidRDefault="007C5767" w:rsidP="009269C5">
      <w:pPr>
        <w:rPr>
          <w:noProof/>
          <w:sz w:val="24"/>
          <w:szCs w:val="24"/>
        </w:rPr>
      </w:pPr>
    </w:p>
    <w:p w:rsidR="00E251F8" w:rsidRPr="005A1A88" w:rsidRDefault="00E251F8" w:rsidP="00E251F8">
      <w:pPr>
        <w:pStyle w:val="2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2.6 Customizing the Bootstrap Property Sources</w:t>
      </w:r>
    </w:p>
    <w:p w:rsidR="007C5767" w:rsidRPr="005A1A88" w:rsidRDefault="00664833" w:rsidP="009269C5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ab/>
        <w:t>在bootstrap 进程中默认添加的额外的配置源是Config Server,但是你通过添加PropertySourceLocator的beans到bootstrap context中(通过spring.factories),添加额外的资源.你可以使用这个从不同的服务器插入额外的配置,或者从数据库 </w:t>
      </w:r>
      <w:r w:rsidRPr="005A1A88">
        <w:rPr>
          <w:noProof/>
          <w:sz w:val="24"/>
          <w:szCs w:val="24"/>
        </w:rPr>
        <w:br/>
        <w:t>example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Style w:val="hl-annotation"/>
          <w:rFonts w:ascii="Consolas" w:hAnsi="Consolas"/>
          <w:i/>
          <w:iCs/>
          <w:color w:val="808080"/>
        </w:rPr>
        <w:t>@Configuration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Style w:val="hl-keyword"/>
          <w:rFonts w:ascii="Consolas" w:hAnsi="Consolas"/>
          <w:b/>
          <w:bCs/>
          <w:color w:val="7F0055"/>
        </w:rPr>
        <w:t>public</w:t>
      </w:r>
      <w:r w:rsidRPr="005A1A88">
        <w:rPr>
          <w:rFonts w:ascii="Consolas" w:hAnsi="Consolas"/>
          <w:color w:val="000000"/>
        </w:rPr>
        <w:t xml:space="preserve"> </w:t>
      </w:r>
      <w:r w:rsidRPr="005A1A88">
        <w:rPr>
          <w:rStyle w:val="hl-keyword"/>
          <w:rFonts w:ascii="Consolas" w:hAnsi="Consolas"/>
          <w:b/>
          <w:bCs/>
          <w:color w:val="7F0055"/>
        </w:rPr>
        <w:t>class</w:t>
      </w:r>
      <w:r w:rsidRPr="005A1A88">
        <w:rPr>
          <w:rFonts w:ascii="Consolas" w:hAnsi="Consolas"/>
          <w:color w:val="000000"/>
        </w:rPr>
        <w:t xml:space="preserve"> CustomPropertySourceLocator </w:t>
      </w:r>
      <w:r w:rsidRPr="005A1A88">
        <w:rPr>
          <w:rStyle w:val="hl-keyword"/>
          <w:rFonts w:ascii="Consolas" w:hAnsi="Consolas"/>
          <w:b/>
          <w:bCs/>
          <w:color w:val="7F0055"/>
        </w:rPr>
        <w:t>implements</w:t>
      </w:r>
      <w:r w:rsidRPr="005A1A88">
        <w:rPr>
          <w:rFonts w:ascii="Consolas" w:hAnsi="Consolas"/>
          <w:color w:val="000000"/>
        </w:rPr>
        <w:t xml:space="preserve"> PropertySourceLocator {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 xml:space="preserve">    </w:t>
      </w:r>
      <w:r w:rsidRPr="005A1A88">
        <w:rPr>
          <w:rStyle w:val="hl-annotation"/>
          <w:rFonts w:ascii="Consolas" w:hAnsi="Consolas"/>
          <w:i/>
          <w:iCs/>
          <w:color w:val="808080"/>
        </w:rPr>
        <w:t>@Override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 xml:space="preserve">    </w:t>
      </w:r>
      <w:r w:rsidRPr="005A1A88">
        <w:rPr>
          <w:rStyle w:val="hl-keyword"/>
          <w:rFonts w:ascii="Consolas" w:hAnsi="Consolas"/>
          <w:b/>
          <w:bCs/>
          <w:color w:val="7F0055"/>
        </w:rPr>
        <w:t>public</w:t>
      </w:r>
      <w:r w:rsidRPr="005A1A88">
        <w:rPr>
          <w:rFonts w:ascii="Consolas" w:hAnsi="Consolas"/>
          <w:color w:val="000000"/>
        </w:rPr>
        <w:t xml:space="preserve"> PropertySource&lt;?&gt; locate(Environment environment) {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 xml:space="preserve">        </w:t>
      </w:r>
      <w:r w:rsidRPr="005A1A88">
        <w:rPr>
          <w:rStyle w:val="hl-keyword"/>
          <w:rFonts w:ascii="Consolas" w:hAnsi="Consolas"/>
          <w:b/>
          <w:bCs/>
          <w:color w:val="7F0055"/>
        </w:rPr>
        <w:t>return</w:t>
      </w:r>
      <w:r w:rsidRPr="005A1A88">
        <w:rPr>
          <w:rFonts w:ascii="Consolas" w:hAnsi="Consolas"/>
          <w:color w:val="000000"/>
        </w:rPr>
        <w:t xml:space="preserve"> </w:t>
      </w:r>
      <w:r w:rsidRPr="005A1A88">
        <w:rPr>
          <w:rStyle w:val="hl-keyword"/>
          <w:rFonts w:ascii="Consolas" w:hAnsi="Consolas"/>
          <w:b/>
          <w:bCs/>
          <w:color w:val="7F0055"/>
        </w:rPr>
        <w:t>new</w:t>
      </w:r>
      <w:r w:rsidRPr="005A1A88">
        <w:rPr>
          <w:rFonts w:ascii="Consolas" w:hAnsi="Consolas"/>
          <w:color w:val="000000"/>
        </w:rPr>
        <w:t xml:space="preserve"> MapPropertySource(</w:t>
      </w:r>
      <w:r w:rsidRPr="005A1A88">
        <w:rPr>
          <w:rStyle w:val="hl-string"/>
          <w:rFonts w:ascii="Consolas" w:hAnsi="Consolas"/>
          <w:color w:val="2A00FF"/>
        </w:rPr>
        <w:t>"customProperty"</w:t>
      </w:r>
      <w:r w:rsidRPr="005A1A88">
        <w:rPr>
          <w:rFonts w:ascii="Consolas" w:hAnsi="Consolas"/>
          <w:color w:val="000000"/>
        </w:rPr>
        <w:t>,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 xml:space="preserve">                Collections.&lt;String, Object&gt;singletonMap(</w:t>
      </w:r>
      <w:r w:rsidRPr="005A1A88">
        <w:rPr>
          <w:rStyle w:val="hl-string"/>
          <w:rFonts w:ascii="Consolas" w:hAnsi="Consolas"/>
          <w:color w:val="2A00FF"/>
        </w:rPr>
        <w:t>"property.from.sample.custom.source"</w:t>
      </w:r>
      <w:r w:rsidRPr="005A1A88">
        <w:rPr>
          <w:rFonts w:ascii="Consolas" w:hAnsi="Consolas"/>
          <w:color w:val="000000"/>
        </w:rPr>
        <w:t xml:space="preserve">, </w:t>
      </w:r>
      <w:r w:rsidRPr="005A1A88">
        <w:rPr>
          <w:rStyle w:val="hl-string"/>
          <w:rFonts w:ascii="Consolas" w:hAnsi="Consolas"/>
          <w:color w:val="2A00FF"/>
        </w:rPr>
        <w:t>"worked as intended"</w:t>
      </w:r>
      <w:r w:rsidRPr="005A1A88">
        <w:rPr>
          <w:rFonts w:ascii="Consolas" w:hAnsi="Consolas"/>
          <w:color w:val="000000"/>
        </w:rPr>
        <w:t>));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 xml:space="preserve">    }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>}</w:t>
      </w:r>
    </w:p>
    <w:p w:rsidR="00225CBD" w:rsidRPr="005A1A88" w:rsidRDefault="00225CBD" w:rsidP="00225CBD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传入的Environment是要创建的ApplicationContext的Environment，即为我们提供额外的属性来源的。它将已经具有正常的Spring Boot提供的资源来源，因此您可以使用它们来定位特定于此Environment的属性源（例如通过将其绑定在spring.application.name上，如在默认情况下所做的那样Config Server属性源定位器）。</w:t>
      </w:r>
    </w:p>
    <w:p w:rsidR="00225CBD" w:rsidRPr="005A1A88" w:rsidRDefault="0032581E" w:rsidP="00C20AB4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如果你</w:t>
      </w:r>
      <w:r w:rsidR="00225CBD" w:rsidRPr="005A1A88">
        <w:rPr>
          <w:noProof/>
          <w:sz w:val="24"/>
          <w:szCs w:val="24"/>
        </w:rPr>
        <w:t>创建</w:t>
      </w:r>
      <w:r w:rsidR="00193E89" w:rsidRPr="005A1A88">
        <w:rPr>
          <w:rFonts w:hint="eastAsia"/>
          <w:noProof/>
          <w:sz w:val="24"/>
          <w:szCs w:val="24"/>
        </w:rPr>
        <w:t>的</w:t>
      </w:r>
      <w:r w:rsidR="00225CBD" w:rsidRPr="005A1A88">
        <w:rPr>
          <w:noProof/>
          <w:sz w:val="24"/>
          <w:szCs w:val="24"/>
        </w:rPr>
        <w:t>jar</w:t>
      </w:r>
      <w:r w:rsidR="00193E89" w:rsidRPr="005A1A88">
        <w:rPr>
          <w:rFonts w:hint="eastAsia"/>
          <w:noProof/>
          <w:sz w:val="24"/>
          <w:szCs w:val="24"/>
        </w:rPr>
        <w:t>里面有</w:t>
      </w:r>
      <w:r w:rsidRPr="005A1A88">
        <w:rPr>
          <w:rFonts w:hint="eastAsia"/>
          <w:noProof/>
          <w:sz w:val="24"/>
          <w:szCs w:val="24"/>
        </w:rPr>
        <w:t>这个类</w:t>
      </w:r>
      <w:r w:rsidRPr="005A1A88">
        <w:rPr>
          <w:noProof/>
          <w:sz w:val="24"/>
          <w:szCs w:val="24"/>
        </w:rPr>
        <w:t>，然后</w:t>
      </w:r>
      <w:r w:rsidRPr="005A1A88">
        <w:rPr>
          <w:rFonts w:hint="eastAsia"/>
          <w:noProof/>
          <w:sz w:val="24"/>
          <w:szCs w:val="24"/>
        </w:rPr>
        <w:t>新增</w:t>
      </w:r>
      <w:r w:rsidR="00225CBD" w:rsidRPr="005A1A88">
        <w:rPr>
          <w:noProof/>
          <w:sz w:val="24"/>
          <w:szCs w:val="24"/>
        </w:rPr>
        <w:t>META-INF/spring.factories</w:t>
      </w:r>
      <w:r w:rsidR="00193E89" w:rsidRPr="005A1A88">
        <w:rPr>
          <w:rFonts w:hint="eastAsia"/>
          <w:noProof/>
          <w:sz w:val="24"/>
          <w:szCs w:val="24"/>
        </w:rPr>
        <w:t>，</w:t>
      </w:r>
      <w:r w:rsidR="00225CBD" w:rsidRPr="005A1A88">
        <w:rPr>
          <w:noProof/>
          <w:sz w:val="24"/>
          <w:szCs w:val="24"/>
        </w:rPr>
        <w:t>包含</w:t>
      </w:r>
      <w:r w:rsidRPr="005A1A88">
        <w:rPr>
          <w:rFonts w:hint="eastAsia"/>
          <w:noProof/>
          <w:sz w:val="24"/>
          <w:szCs w:val="24"/>
        </w:rPr>
        <w:t>以下配置</w:t>
      </w:r>
      <w:r w:rsidR="00225CBD" w:rsidRPr="005A1A88">
        <w:rPr>
          <w:noProof/>
          <w:sz w:val="24"/>
          <w:szCs w:val="24"/>
        </w:rPr>
        <w:t>：</w:t>
      </w:r>
    </w:p>
    <w:p w:rsidR="00225CBD" w:rsidRPr="005A1A88" w:rsidRDefault="00225CBD" w:rsidP="00225CBD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org.springframework.cloud.bootstrap.BootstrapConfiguration=sample.custom.CustomPropertySourceLocator</w:t>
      </w:r>
      <w:r w:rsidR="00193E89" w:rsidRPr="005A1A88">
        <w:rPr>
          <w:rFonts w:hint="eastAsia"/>
          <w:noProof/>
          <w:sz w:val="24"/>
          <w:szCs w:val="24"/>
        </w:rPr>
        <w:t>，</w:t>
      </w:r>
      <w:r w:rsidRPr="005A1A88">
        <w:rPr>
          <w:noProof/>
          <w:sz w:val="24"/>
          <w:szCs w:val="24"/>
        </w:rPr>
        <w:t>那么“customProperty”PropertySource将显示在包含该jar的任何应用程序中。</w:t>
      </w:r>
    </w:p>
    <w:p w:rsidR="007C5767" w:rsidRPr="005A1A88" w:rsidRDefault="007C5767" w:rsidP="009269C5">
      <w:pPr>
        <w:rPr>
          <w:noProof/>
          <w:sz w:val="24"/>
          <w:szCs w:val="24"/>
        </w:rPr>
      </w:pPr>
    </w:p>
    <w:p w:rsidR="0009523C" w:rsidRPr="005A1A88" w:rsidRDefault="0009523C" w:rsidP="0009523C">
      <w:pPr>
        <w:pStyle w:val="2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2.7 Environment Changes</w:t>
      </w:r>
    </w:p>
    <w:p w:rsidR="0009523C" w:rsidRPr="005A1A88" w:rsidRDefault="00575D30" w:rsidP="009269C5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A</w:t>
      </w:r>
      <w:r w:rsidRPr="005A1A88">
        <w:rPr>
          <w:rFonts w:hint="eastAsia"/>
          <w:noProof/>
          <w:sz w:val="24"/>
          <w:szCs w:val="24"/>
        </w:rPr>
        <w:t>pp</w:t>
      </w:r>
      <w:r w:rsidRPr="005A1A88">
        <w:rPr>
          <w:noProof/>
          <w:sz w:val="24"/>
          <w:szCs w:val="24"/>
        </w:rPr>
        <w:t>lication监听EnvironmentChangeEvent</w:t>
      </w:r>
      <w:r w:rsidRPr="005A1A88">
        <w:rPr>
          <w:rFonts w:hint="eastAsia"/>
          <w:noProof/>
          <w:sz w:val="24"/>
          <w:szCs w:val="24"/>
        </w:rPr>
        <w:t>，并对变化做出若干种标准反应</w:t>
      </w:r>
      <w:r w:rsidRPr="005A1A88">
        <w:rPr>
          <w:noProof/>
          <w:sz w:val="24"/>
          <w:szCs w:val="24"/>
        </w:rPr>
        <w:t>（用户可以以常规方式添加ApplicationListeners）。</w:t>
      </w:r>
      <w:r w:rsidR="00700667" w:rsidRPr="005A1A88">
        <w:rPr>
          <w:noProof/>
          <w:sz w:val="24"/>
          <w:szCs w:val="24"/>
        </w:rPr>
        <w:t>当观察到EnvironmentChangeEvent</w:t>
      </w:r>
      <w:r w:rsidR="00F50C18" w:rsidRPr="005A1A88">
        <w:rPr>
          <w:noProof/>
          <w:sz w:val="24"/>
          <w:szCs w:val="24"/>
        </w:rPr>
        <w:t>时，</w:t>
      </w:r>
      <w:r w:rsidR="00F50C18" w:rsidRPr="005A1A88">
        <w:rPr>
          <w:rFonts w:hint="eastAsia"/>
          <w:noProof/>
          <w:sz w:val="24"/>
          <w:szCs w:val="24"/>
        </w:rPr>
        <w:t>那就意味着</w:t>
      </w:r>
      <w:r w:rsidR="00700667" w:rsidRPr="005A1A88">
        <w:rPr>
          <w:noProof/>
          <w:sz w:val="24"/>
          <w:szCs w:val="24"/>
        </w:rPr>
        <w:t>将有一个已更改的键值</w:t>
      </w:r>
      <w:r w:rsidR="00F50C18" w:rsidRPr="005A1A88">
        <w:rPr>
          <w:rFonts w:hint="eastAsia"/>
          <w:noProof/>
          <w:sz w:val="24"/>
          <w:szCs w:val="24"/>
        </w:rPr>
        <w:t>对</w:t>
      </w:r>
      <w:r w:rsidR="00700667" w:rsidRPr="005A1A88">
        <w:rPr>
          <w:noProof/>
          <w:sz w:val="24"/>
          <w:szCs w:val="24"/>
        </w:rPr>
        <w:t>列表，</w:t>
      </w:r>
      <w:r w:rsidR="00F50C18" w:rsidRPr="005A1A88">
        <w:rPr>
          <w:noProof/>
          <w:sz w:val="24"/>
          <w:szCs w:val="24"/>
        </w:rPr>
        <w:t>A</w:t>
      </w:r>
      <w:r w:rsidR="00F50C18" w:rsidRPr="005A1A88">
        <w:rPr>
          <w:rFonts w:hint="eastAsia"/>
          <w:noProof/>
          <w:sz w:val="24"/>
          <w:szCs w:val="24"/>
        </w:rPr>
        <w:t>pp</w:t>
      </w:r>
      <w:r w:rsidR="00F50C18" w:rsidRPr="005A1A88">
        <w:rPr>
          <w:noProof/>
          <w:sz w:val="24"/>
          <w:szCs w:val="24"/>
        </w:rPr>
        <w:t>lication</w:t>
      </w:r>
      <w:r w:rsidR="00700667" w:rsidRPr="005A1A88">
        <w:rPr>
          <w:noProof/>
          <w:sz w:val="24"/>
          <w:szCs w:val="24"/>
        </w:rPr>
        <w:t>将使用</w:t>
      </w:r>
      <w:r w:rsidR="00F50C18" w:rsidRPr="005A1A88">
        <w:rPr>
          <w:rFonts w:hint="eastAsia"/>
          <w:noProof/>
          <w:sz w:val="24"/>
          <w:szCs w:val="24"/>
        </w:rPr>
        <w:t>这个列表去做</w:t>
      </w:r>
      <w:r w:rsidR="00700667" w:rsidRPr="005A1A88">
        <w:rPr>
          <w:noProof/>
          <w:sz w:val="24"/>
          <w:szCs w:val="24"/>
        </w:rPr>
        <w:t>：</w:t>
      </w:r>
    </w:p>
    <w:p w:rsidR="00F50C18" w:rsidRPr="005A1A88" w:rsidRDefault="00F50C18" w:rsidP="00F50C18">
      <w:pPr>
        <w:ind w:left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lastRenderedPageBreak/>
        <w:t>- 重新绑定</w:t>
      </w:r>
      <w:r w:rsidR="00E77520" w:rsidRPr="005A1A88">
        <w:rPr>
          <w:rFonts w:hint="eastAsia"/>
          <w:noProof/>
          <w:sz w:val="24"/>
          <w:szCs w:val="24"/>
        </w:rPr>
        <w:t>context中任何一个</w:t>
      </w:r>
      <w:r w:rsidRPr="005A1A88">
        <w:rPr>
          <w:noProof/>
          <w:sz w:val="24"/>
          <w:szCs w:val="24"/>
        </w:rPr>
        <w:t>@ConfigurationProperties</w:t>
      </w:r>
      <w:r w:rsidR="00E77520" w:rsidRPr="005A1A88">
        <w:rPr>
          <w:noProof/>
          <w:sz w:val="24"/>
          <w:szCs w:val="24"/>
        </w:rPr>
        <w:t xml:space="preserve"> </w:t>
      </w:r>
      <w:r w:rsidRPr="005A1A88">
        <w:rPr>
          <w:noProof/>
          <w:sz w:val="24"/>
          <w:szCs w:val="24"/>
        </w:rPr>
        <w:t>bean </w:t>
      </w:r>
      <w:r w:rsidRPr="005A1A88">
        <w:rPr>
          <w:noProof/>
          <w:sz w:val="24"/>
          <w:szCs w:val="24"/>
        </w:rPr>
        <w:br/>
        <w:t>- 设置任何属性的日志级别logging.level.*</w:t>
      </w:r>
    </w:p>
    <w:p w:rsidR="00B8642C" w:rsidRPr="005A1A88" w:rsidRDefault="00B8642C" w:rsidP="00B8642C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请注意，</w:t>
      </w:r>
      <w:r w:rsidR="00333AC8" w:rsidRPr="005A1A88">
        <w:rPr>
          <w:rFonts w:hint="eastAsia"/>
          <w:noProof/>
          <w:sz w:val="24"/>
          <w:szCs w:val="24"/>
        </w:rPr>
        <w:t>con</w:t>
      </w:r>
      <w:r w:rsidR="00333AC8" w:rsidRPr="005A1A88">
        <w:rPr>
          <w:noProof/>
          <w:sz w:val="24"/>
          <w:szCs w:val="24"/>
        </w:rPr>
        <w:t>fig client</w:t>
      </w:r>
      <w:r w:rsidR="00333AC8" w:rsidRPr="005A1A88">
        <w:rPr>
          <w:rFonts w:hint="eastAsia"/>
          <w:noProof/>
          <w:sz w:val="24"/>
          <w:szCs w:val="24"/>
        </w:rPr>
        <w:t>默认情况下</w:t>
      </w:r>
      <w:r w:rsidRPr="005A1A88">
        <w:rPr>
          <w:noProof/>
          <w:sz w:val="24"/>
          <w:szCs w:val="24"/>
        </w:rPr>
        <w:t>不会通过轮询查找Environment中的更改，通常我们不建议</w:t>
      </w:r>
      <w:r w:rsidR="00333AC8" w:rsidRPr="005A1A88">
        <w:rPr>
          <w:rFonts w:hint="eastAsia"/>
          <w:noProof/>
          <w:sz w:val="24"/>
          <w:szCs w:val="24"/>
        </w:rPr>
        <w:t>使用轮询方法来</w:t>
      </w:r>
      <w:r w:rsidR="00333AC8" w:rsidRPr="005A1A88">
        <w:rPr>
          <w:noProof/>
          <w:sz w:val="24"/>
          <w:szCs w:val="24"/>
        </w:rPr>
        <w:t>检测更改</w:t>
      </w:r>
      <w:r w:rsidRPr="005A1A88">
        <w:rPr>
          <w:noProof/>
          <w:sz w:val="24"/>
          <w:szCs w:val="24"/>
        </w:rPr>
        <w:t>（尽管可以使用@Scheduled注释进行设置）。如果您有一个</w:t>
      </w:r>
      <w:r w:rsidR="00973061" w:rsidRPr="005A1A88">
        <w:rPr>
          <w:rFonts w:hint="eastAsia"/>
          <w:noProof/>
          <w:sz w:val="24"/>
          <w:szCs w:val="24"/>
        </w:rPr>
        <w:t>横向</w:t>
      </w:r>
      <w:r w:rsidRPr="005A1A88">
        <w:rPr>
          <w:noProof/>
          <w:sz w:val="24"/>
          <w:szCs w:val="24"/>
        </w:rPr>
        <w:t>扩展的</w:t>
      </w:r>
      <w:r w:rsidR="00973061" w:rsidRPr="005A1A88">
        <w:rPr>
          <w:rFonts w:hint="eastAsia"/>
          <w:noProof/>
          <w:sz w:val="24"/>
          <w:szCs w:val="24"/>
        </w:rPr>
        <w:t>a</w:t>
      </w:r>
      <w:r w:rsidR="00973061" w:rsidRPr="005A1A88">
        <w:rPr>
          <w:noProof/>
          <w:sz w:val="24"/>
          <w:szCs w:val="24"/>
        </w:rPr>
        <w:t>pplication</w:t>
      </w:r>
      <w:r w:rsidRPr="005A1A88">
        <w:rPr>
          <w:noProof/>
          <w:sz w:val="24"/>
          <w:szCs w:val="24"/>
        </w:rPr>
        <w:t>，那么最好将EnvironmentChangeEvent广播到所有实例，而不是让它们轮询更改（例如使用</w:t>
      </w:r>
      <w:hyperlink r:id="rId11" w:history="1">
        <w:r w:rsidRPr="005A1A88">
          <w:rPr>
            <w:noProof/>
            <w:sz w:val="24"/>
            <w:szCs w:val="24"/>
          </w:rPr>
          <w:t>Spring Cloud总线</w:t>
        </w:r>
      </w:hyperlink>
      <w:r w:rsidRPr="005A1A88">
        <w:rPr>
          <w:noProof/>
          <w:sz w:val="24"/>
          <w:szCs w:val="24"/>
        </w:rPr>
        <w:t>）。</w:t>
      </w:r>
    </w:p>
    <w:p w:rsidR="00973061" w:rsidRPr="005A1A88" w:rsidRDefault="00973061" w:rsidP="00B8642C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ab/>
        <w:t>EnvironmentChangeEvent</w:t>
      </w:r>
      <w:r w:rsidRPr="005A1A88">
        <w:rPr>
          <w:rFonts w:hint="eastAsia"/>
          <w:noProof/>
          <w:sz w:val="24"/>
          <w:szCs w:val="24"/>
        </w:rPr>
        <w:t>覆盖一大类刷新用例</w:t>
      </w:r>
      <w:r w:rsidR="00305C50" w:rsidRPr="005A1A88">
        <w:rPr>
          <w:noProof/>
          <w:sz w:val="24"/>
          <w:szCs w:val="24"/>
        </w:rPr>
        <w:t>，只要您真</w:t>
      </w:r>
      <w:r w:rsidR="00305C50" w:rsidRPr="005A1A88">
        <w:rPr>
          <w:rFonts w:hint="eastAsia"/>
          <w:noProof/>
          <w:sz w:val="24"/>
          <w:szCs w:val="24"/>
        </w:rPr>
        <w:t>想</w:t>
      </w:r>
      <w:r w:rsidRPr="005A1A88">
        <w:rPr>
          <w:noProof/>
          <w:sz w:val="24"/>
          <w:szCs w:val="24"/>
        </w:rPr>
        <w:t>更改Environment并发布事件（这些API是公开的，</w:t>
      </w:r>
      <w:r w:rsidR="00305C50" w:rsidRPr="005A1A88">
        <w:rPr>
          <w:rFonts w:hint="eastAsia"/>
          <w:noProof/>
          <w:sz w:val="24"/>
          <w:szCs w:val="24"/>
        </w:rPr>
        <w:t>是</w:t>
      </w:r>
      <w:r w:rsidRPr="005A1A88">
        <w:rPr>
          <w:noProof/>
          <w:sz w:val="24"/>
          <w:szCs w:val="24"/>
        </w:rPr>
        <w:t>Spring</w:t>
      </w:r>
      <w:r w:rsidR="00305C50" w:rsidRPr="005A1A88">
        <w:rPr>
          <w:noProof/>
          <w:sz w:val="24"/>
          <w:szCs w:val="24"/>
        </w:rPr>
        <w:t xml:space="preserve"> </w:t>
      </w:r>
      <w:r w:rsidR="00305C50" w:rsidRPr="005A1A88">
        <w:rPr>
          <w:rFonts w:hint="eastAsia"/>
          <w:noProof/>
          <w:sz w:val="24"/>
          <w:szCs w:val="24"/>
        </w:rPr>
        <w:t>core的一部分</w:t>
      </w:r>
      <w:r w:rsidRPr="005A1A88">
        <w:rPr>
          <w:noProof/>
          <w:sz w:val="24"/>
          <w:szCs w:val="24"/>
        </w:rPr>
        <w:t>）。您可以通过访问/configprops端点（普通Spring Boot执行器功能）来验证更改是否绑定到@ConfigurationProperties bean。例如，DataSource可以在运行时更改其maxPoolSize（由Spring Boot创建的默认DataSource是一个@ConfigurationProperties bean），并且动态增加容量。重新绑定@ConfigurationProperties不会覆盖另一大类用例，您需要更多的控制刷新，并且您需要更改</w:t>
      </w:r>
      <w:r w:rsidR="00E12F51" w:rsidRPr="005A1A88">
        <w:rPr>
          <w:rFonts w:hint="eastAsia"/>
          <w:noProof/>
          <w:sz w:val="24"/>
          <w:szCs w:val="24"/>
        </w:rPr>
        <w:t>的响应</w:t>
      </w:r>
      <w:r w:rsidRPr="005A1A88">
        <w:rPr>
          <w:noProof/>
          <w:sz w:val="24"/>
          <w:szCs w:val="24"/>
        </w:rPr>
        <w:t>在整个ApplicationContext上是原子的。为了解决这些担忧，我们有@RefreshScope。</w:t>
      </w:r>
    </w:p>
    <w:p w:rsidR="009D0961" w:rsidRPr="005A1A88" w:rsidRDefault="009D0961" w:rsidP="00B8642C">
      <w:pPr>
        <w:rPr>
          <w:noProof/>
          <w:sz w:val="24"/>
          <w:szCs w:val="24"/>
        </w:rPr>
      </w:pPr>
    </w:p>
    <w:p w:rsidR="009D0961" w:rsidRPr="005A1A88" w:rsidRDefault="009D0961" w:rsidP="009D0961">
      <w:pPr>
        <w:pStyle w:val="2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2.8 Refresh Scope</w:t>
      </w:r>
    </w:p>
    <w:p w:rsidR="009D0961" w:rsidRPr="005A1A88" w:rsidRDefault="00E11174" w:rsidP="00B8642C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当配置更改时，标有@RefreshScope的Spring @Bean将</w:t>
      </w:r>
      <w:r w:rsidR="00E870FA" w:rsidRPr="005A1A88">
        <w:rPr>
          <w:rFonts w:hint="eastAsia"/>
          <w:noProof/>
          <w:sz w:val="24"/>
          <w:szCs w:val="24"/>
        </w:rPr>
        <w:t>会被</w:t>
      </w:r>
      <w:r w:rsidRPr="005A1A88">
        <w:rPr>
          <w:noProof/>
          <w:sz w:val="24"/>
          <w:szCs w:val="24"/>
        </w:rPr>
        <w:t>特殊处理。这解决了</w:t>
      </w:r>
      <w:r w:rsidR="001868CD" w:rsidRPr="005A1A88">
        <w:rPr>
          <w:rFonts w:hint="eastAsia"/>
          <w:noProof/>
          <w:sz w:val="24"/>
          <w:szCs w:val="24"/>
        </w:rPr>
        <w:t>有</w:t>
      </w:r>
      <w:r w:rsidRPr="005A1A88">
        <w:rPr>
          <w:noProof/>
          <w:sz w:val="24"/>
          <w:szCs w:val="24"/>
        </w:rPr>
        <w:t>状态</w:t>
      </w:r>
      <w:r w:rsidR="001868CD" w:rsidRPr="005A1A88">
        <w:rPr>
          <w:rFonts w:hint="eastAsia"/>
          <w:noProof/>
          <w:sz w:val="24"/>
          <w:szCs w:val="24"/>
        </w:rPr>
        <w:t>的</w:t>
      </w:r>
      <w:r w:rsidRPr="005A1A88">
        <w:rPr>
          <w:noProof/>
          <w:sz w:val="24"/>
          <w:szCs w:val="24"/>
        </w:rPr>
        <w:t>bean</w:t>
      </w:r>
      <w:r w:rsidR="001868CD" w:rsidRPr="005A1A88">
        <w:rPr>
          <w:rFonts w:hint="eastAsia"/>
          <w:noProof/>
          <w:sz w:val="24"/>
          <w:szCs w:val="24"/>
        </w:rPr>
        <w:t>只能</w:t>
      </w:r>
      <w:r w:rsidR="001868CD" w:rsidRPr="005A1A88">
        <w:rPr>
          <w:noProof/>
          <w:sz w:val="24"/>
          <w:szCs w:val="24"/>
        </w:rPr>
        <w:t>在初始化时</w:t>
      </w:r>
      <w:r w:rsidRPr="005A1A88">
        <w:rPr>
          <w:noProof/>
          <w:sz w:val="24"/>
          <w:szCs w:val="24"/>
        </w:rPr>
        <w:t>注入配置的问题。例如，如果</w:t>
      </w:r>
      <w:r w:rsidR="00245A86" w:rsidRPr="005A1A88">
        <w:rPr>
          <w:rFonts w:hint="eastAsia"/>
          <w:noProof/>
          <w:sz w:val="24"/>
          <w:szCs w:val="24"/>
        </w:rPr>
        <w:t>datat</w:t>
      </w:r>
      <w:r w:rsidR="00245A86" w:rsidRPr="005A1A88">
        <w:rPr>
          <w:noProof/>
          <w:sz w:val="24"/>
          <w:szCs w:val="24"/>
        </w:rPr>
        <w:t>source</w:t>
      </w:r>
      <w:r w:rsidR="00245A86" w:rsidRPr="005A1A88">
        <w:rPr>
          <w:rFonts w:hint="eastAsia"/>
          <w:noProof/>
          <w:sz w:val="24"/>
          <w:szCs w:val="24"/>
        </w:rPr>
        <w:t>在URL变更时</w:t>
      </w:r>
      <w:r w:rsidR="00245A86" w:rsidRPr="005A1A88">
        <w:rPr>
          <w:noProof/>
          <w:sz w:val="24"/>
          <w:szCs w:val="24"/>
        </w:rPr>
        <w:t>有</w:t>
      </w:r>
      <w:r w:rsidR="00245A86" w:rsidRPr="005A1A88">
        <w:rPr>
          <w:rFonts w:hint="eastAsia"/>
          <w:noProof/>
          <w:sz w:val="24"/>
          <w:szCs w:val="24"/>
        </w:rPr>
        <w:t>打开的</w:t>
      </w:r>
      <w:r w:rsidR="00245A86" w:rsidRPr="005A1A88">
        <w:rPr>
          <w:noProof/>
          <w:sz w:val="24"/>
          <w:szCs w:val="24"/>
        </w:rPr>
        <w:t>连接，那么我们可能希望这些连接的</w:t>
      </w:r>
      <w:r w:rsidR="00245A86" w:rsidRPr="005A1A88">
        <w:rPr>
          <w:rFonts w:hint="eastAsia"/>
          <w:noProof/>
          <w:sz w:val="24"/>
          <w:szCs w:val="24"/>
        </w:rPr>
        <w:t>持有者</w:t>
      </w:r>
      <w:r w:rsidR="00245A86" w:rsidRPr="005A1A88">
        <w:rPr>
          <w:noProof/>
          <w:sz w:val="24"/>
          <w:szCs w:val="24"/>
        </w:rPr>
        <w:t>能够完成</w:t>
      </w:r>
      <w:r w:rsidRPr="005A1A88">
        <w:rPr>
          <w:noProof/>
          <w:sz w:val="24"/>
          <w:szCs w:val="24"/>
        </w:rPr>
        <w:t>正在做的工作。</w:t>
      </w:r>
      <w:r w:rsidR="002C644B" w:rsidRPr="005A1A88">
        <w:rPr>
          <w:rFonts w:hint="eastAsia"/>
          <w:noProof/>
          <w:sz w:val="24"/>
          <w:szCs w:val="24"/>
        </w:rPr>
        <w:t>此后</w:t>
      </w:r>
      <w:r w:rsidR="00245A86" w:rsidRPr="005A1A88">
        <w:rPr>
          <w:rFonts w:hint="eastAsia"/>
          <w:noProof/>
          <w:sz w:val="24"/>
          <w:szCs w:val="24"/>
        </w:rPr>
        <w:t>当从连接池中获取</w:t>
      </w:r>
      <w:r w:rsidR="00EB2A76" w:rsidRPr="005A1A88">
        <w:rPr>
          <w:rFonts w:hint="eastAsia"/>
          <w:noProof/>
          <w:sz w:val="24"/>
          <w:szCs w:val="24"/>
        </w:rPr>
        <w:t>连接时</w:t>
      </w:r>
      <w:r w:rsidR="002C644B" w:rsidRPr="005A1A88">
        <w:rPr>
          <w:rFonts w:hint="eastAsia"/>
          <w:noProof/>
          <w:sz w:val="24"/>
          <w:szCs w:val="24"/>
        </w:rPr>
        <w:t>，</w:t>
      </w:r>
      <w:r w:rsidR="00F53FD6" w:rsidRPr="005A1A88">
        <w:rPr>
          <w:rFonts w:hint="eastAsia"/>
          <w:noProof/>
          <w:sz w:val="24"/>
          <w:szCs w:val="24"/>
        </w:rPr>
        <w:t>拿到</w:t>
      </w:r>
      <w:r w:rsidR="002C644B" w:rsidRPr="005A1A88">
        <w:rPr>
          <w:rFonts w:hint="eastAsia"/>
          <w:noProof/>
          <w:sz w:val="24"/>
          <w:szCs w:val="24"/>
        </w:rPr>
        <w:t>都是新URL的连接</w:t>
      </w:r>
      <w:r w:rsidRPr="005A1A88">
        <w:rPr>
          <w:noProof/>
          <w:sz w:val="24"/>
          <w:szCs w:val="24"/>
        </w:rPr>
        <w:t>。</w:t>
      </w:r>
    </w:p>
    <w:p w:rsidR="00F53FD6" w:rsidRPr="005A1A88" w:rsidRDefault="00F53FD6" w:rsidP="00B8642C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lastRenderedPageBreak/>
        <w:tab/>
      </w:r>
      <w:r w:rsidR="00404A3D" w:rsidRPr="005A1A88">
        <w:rPr>
          <w:noProof/>
          <w:sz w:val="24"/>
          <w:szCs w:val="24"/>
        </w:rPr>
        <w:t>R</w:t>
      </w:r>
      <w:r w:rsidR="009874A9" w:rsidRPr="005A1A88">
        <w:rPr>
          <w:noProof/>
          <w:sz w:val="24"/>
          <w:szCs w:val="24"/>
        </w:rPr>
        <w:t>efres</w:t>
      </w:r>
      <w:r w:rsidR="009874A9" w:rsidRPr="005A1A88">
        <w:rPr>
          <w:rFonts w:hint="eastAsia"/>
          <w:noProof/>
          <w:sz w:val="24"/>
          <w:szCs w:val="24"/>
        </w:rPr>
        <w:t>h</w:t>
      </w:r>
      <w:r w:rsidR="009874A9" w:rsidRPr="005A1A88">
        <w:rPr>
          <w:noProof/>
          <w:sz w:val="24"/>
          <w:szCs w:val="24"/>
        </w:rPr>
        <w:t xml:space="preserve"> scope</w:t>
      </w:r>
      <w:r w:rsidR="009874A9" w:rsidRPr="005A1A88">
        <w:rPr>
          <w:rFonts w:hint="eastAsia"/>
          <w:noProof/>
          <w:sz w:val="24"/>
          <w:szCs w:val="24"/>
        </w:rPr>
        <w:t xml:space="preserve"> beans当被使用时（即调用一个方法）会延迟生效</w:t>
      </w:r>
      <w:r w:rsidRPr="005A1A88">
        <w:rPr>
          <w:noProof/>
          <w:sz w:val="24"/>
          <w:szCs w:val="24"/>
        </w:rPr>
        <w:t>，并且作用域</w:t>
      </w:r>
      <w:r w:rsidR="009874A9" w:rsidRPr="005A1A88">
        <w:rPr>
          <w:rFonts w:hint="eastAsia"/>
          <w:noProof/>
          <w:sz w:val="24"/>
          <w:szCs w:val="24"/>
        </w:rPr>
        <w:t>呈现的是</w:t>
      </w:r>
      <w:r w:rsidRPr="005A1A88">
        <w:rPr>
          <w:noProof/>
          <w:sz w:val="24"/>
          <w:szCs w:val="24"/>
        </w:rPr>
        <w:t>初始值的缓存。要强制bean</w:t>
      </w:r>
      <w:r w:rsidR="009874A9" w:rsidRPr="005A1A88">
        <w:rPr>
          <w:rFonts w:hint="eastAsia"/>
          <w:noProof/>
          <w:sz w:val="24"/>
          <w:szCs w:val="24"/>
        </w:rPr>
        <w:t>在</w:t>
      </w:r>
      <w:r w:rsidR="009874A9" w:rsidRPr="005A1A88">
        <w:rPr>
          <w:noProof/>
          <w:sz w:val="24"/>
          <w:szCs w:val="24"/>
        </w:rPr>
        <w:t>下一个方法调用</w:t>
      </w:r>
      <w:r w:rsidRPr="005A1A88">
        <w:rPr>
          <w:noProof/>
          <w:sz w:val="24"/>
          <w:szCs w:val="24"/>
        </w:rPr>
        <w:t>重新初始化，您只需要使其缓存条目无效。</w:t>
      </w:r>
    </w:p>
    <w:p w:rsidR="00AC2976" w:rsidRPr="005A1A88" w:rsidRDefault="00AC2976" w:rsidP="00B8642C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ab/>
        <w:t>RefreshScope是</w:t>
      </w:r>
      <w:r w:rsidR="00FD1D5C" w:rsidRPr="005A1A88">
        <w:rPr>
          <w:rFonts w:hint="eastAsia"/>
          <w:noProof/>
          <w:sz w:val="24"/>
          <w:szCs w:val="24"/>
        </w:rPr>
        <w:t>c</w:t>
      </w:r>
      <w:r w:rsidR="00FD1D5C" w:rsidRPr="005A1A88">
        <w:rPr>
          <w:noProof/>
          <w:sz w:val="24"/>
          <w:szCs w:val="24"/>
        </w:rPr>
        <w:t>ontext</w:t>
      </w:r>
      <w:r w:rsidRPr="005A1A88">
        <w:rPr>
          <w:noProof/>
          <w:sz w:val="24"/>
          <w:szCs w:val="24"/>
        </w:rPr>
        <w:t>中的一个bean，它有一个公共方法refreshAll()来清除目标缓存中的范围内的所有bean。还有一个refresh(String)方法可以按名称刷新单个bean。此功能在/refresh端点（通过HTTP或JMX）中公开。</w:t>
      </w:r>
    </w:p>
    <w:p w:rsidR="005A1A88" w:rsidRDefault="005A1A88" w:rsidP="00B8642C">
      <w:pPr>
        <w:rPr>
          <w:noProof/>
          <w:sz w:val="24"/>
          <w:szCs w:val="24"/>
        </w:rPr>
      </w:pPr>
      <w:r w:rsidRPr="005A1A88">
        <w:rPr>
          <w:rFonts w:hint="eastAsia"/>
          <w:noProof/>
          <w:sz w:val="24"/>
          <w:szCs w:val="24"/>
        </w:rPr>
        <w:t>注意：</w:t>
      </w:r>
      <w:r w:rsidRPr="005A1A88">
        <w:rPr>
          <w:noProof/>
          <w:sz w:val="24"/>
          <w:szCs w:val="24"/>
        </w:rPr>
        <w:t>@RefreshScope（技术上）在@Configuration类上工作，但可能会导致令人惊讶的行为：例如，这</w:t>
      </w:r>
      <w:r w:rsidRPr="00C467C5">
        <w:rPr>
          <w:noProof/>
          <w:sz w:val="24"/>
          <w:szCs w:val="24"/>
        </w:rPr>
        <w:t>并不</w:t>
      </w:r>
      <w:r w:rsidRPr="005A1A88">
        <w:rPr>
          <w:noProof/>
          <w:sz w:val="24"/>
          <w:szCs w:val="24"/>
        </w:rPr>
        <w:t>意味着该类中定义的所有@Beans本身都是@RefreshScope。具体来说，任何</w:t>
      </w:r>
      <w:r w:rsidR="00541145">
        <w:rPr>
          <w:rFonts w:hint="eastAsia"/>
          <w:noProof/>
          <w:sz w:val="24"/>
          <w:szCs w:val="24"/>
        </w:rPr>
        <w:t>依赖</w:t>
      </w:r>
      <w:r w:rsidRPr="005A1A88">
        <w:rPr>
          <w:noProof/>
          <w:sz w:val="24"/>
          <w:szCs w:val="24"/>
        </w:rPr>
        <w:t>这些bean的东西都不能依赖</w:t>
      </w:r>
      <w:r w:rsidR="00C25768">
        <w:rPr>
          <w:rFonts w:hint="eastAsia"/>
          <w:noProof/>
          <w:sz w:val="24"/>
          <w:szCs w:val="24"/>
        </w:rPr>
        <w:t>于</w:t>
      </w:r>
      <w:r w:rsidRPr="005A1A88">
        <w:rPr>
          <w:noProof/>
          <w:sz w:val="24"/>
          <w:szCs w:val="24"/>
        </w:rPr>
        <w:t>它们在刷新启动时被更新，除非</w:t>
      </w:r>
      <w:r w:rsidR="00510DCE">
        <w:rPr>
          <w:rFonts w:hint="eastAsia"/>
          <w:noProof/>
          <w:sz w:val="24"/>
          <w:szCs w:val="24"/>
        </w:rPr>
        <w:t>它</w:t>
      </w:r>
      <w:r w:rsidRPr="005A1A88">
        <w:rPr>
          <w:noProof/>
          <w:sz w:val="24"/>
          <w:szCs w:val="24"/>
        </w:rPr>
        <w:t>本身在@RefreshScope（在其中</w:t>
      </w:r>
      <w:r w:rsidR="00510DCE">
        <w:rPr>
          <w:rFonts w:hint="eastAsia"/>
          <w:noProof/>
          <w:sz w:val="24"/>
          <w:szCs w:val="24"/>
        </w:rPr>
        <w:t>它将会被重新构建，而且它的依赖也会被重新注入，在此处它将会在刷新配置时被重新初始化）</w:t>
      </w:r>
      <w:r w:rsidRPr="005A1A88">
        <w:rPr>
          <w:noProof/>
          <w:sz w:val="24"/>
          <w:szCs w:val="24"/>
        </w:rPr>
        <w:t>。</w:t>
      </w:r>
    </w:p>
    <w:p w:rsidR="000C20A4" w:rsidRDefault="000C20A4" w:rsidP="00B8642C">
      <w:pPr>
        <w:rPr>
          <w:noProof/>
          <w:sz w:val="24"/>
          <w:szCs w:val="24"/>
        </w:rPr>
      </w:pPr>
    </w:p>
    <w:p w:rsidR="000C20A4" w:rsidRDefault="000C20A4" w:rsidP="000C20A4">
      <w:pPr>
        <w:pStyle w:val="2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2.9 Encryption and Decryption</w:t>
      </w:r>
    </w:p>
    <w:p w:rsidR="000C20A4" w:rsidRDefault="00455859" w:rsidP="00B8642C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属性值加密。（</w:t>
      </w:r>
      <w:r>
        <w:rPr>
          <w:rFonts w:hint="eastAsia"/>
          <w:noProof/>
          <w:sz w:val="24"/>
          <w:szCs w:val="24"/>
        </w:rPr>
        <w:t>暂不翻译</w:t>
      </w:r>
      <w:r>
        <w:rPr>
          <w:rFonts w:hint="eastAsia"/>
          <w:noProof/>
          <w:sz w:val="24"/>
          <w:szCs w:val="24"/>
        </w:rPr>
        <w:t>）</w:t>
      </w:r>
    </w:p>
    <w:p w:rsidR="00B20814" w:rsidRDefault="00B20814" w:rsidP="00B8642C">
      <w:pPr>
        <w:rPr>
          <w:noProof/>
          <w:sz w:val="24"/>
          <w:szCs w:val="24"/>
        </w:rPr>
      </w:pPr>
    </w:p>
    <w:p w:rsidR="00B20814" w:rsidRDefault="00B20814" w:rsidP="00B20814">
      <w:pPr>
        <w:pStyle w:val="2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2.10 Endpoints</w:t>
      </w:r>
    </w:p>
    <w:p w:rsidR="00B20814" w:rsidRDefault="00645A09" w:rsidP="00B8642C">
      <w:pPr>
        <w:rPr>
          <w:noProof/>
          <w:sz w:val="24"/>
          <w:szCs w:val="24"/>
        </w:rPr>
      </w:pPr>
      <w:r w:rsidRPr="00645A09">
        <w:rPr>
          <w:noProof/>
          <w:sz w:val="24"/>
          <w:szCs w:val="24"/>
        </w:rPr>
        <w:t>对于Spring Boot</w:t>
      </w:r>
      <w:r>
        <w:rPr>
          <w:rFonts w:hint="eastAsia"/>
          <w:noProof/>
          <w:sz w:val="24"/>
          <w:szCs w:val="24"/>
        </w:rPr>
        <w:t xml:space="preserve"> ac</w:t>
      </w:r>
      <w:r>
        <w:rPr>
          <w:noProof/>
          <w:sz w:val="24"/>
          <w:szCs w:val="24"/>
        </w:rPr>
        <w:t>tuator</w:t>
      </w:r>
      <w:r w:rsidRPr="00645A09">
        <w:rPr>
          <w:noProof/>
          <w:sz w:val="24"/>
          <w:szCs w:val="24"/>
        </w:rPr>
        <w:t>，还有一些额外的管理端点：</w:t>
      </w:r>
    </w:p>
    <w:p w:rsidR="004A7C22" w:rsidRPr="005A1A88" w:rsidRDefault="004A7C22" w:rsidP="00B8642C">
      <w:pPr>
        <w:rPr>
          <w:rFonts w:hint="eastAsia"/>
          <w:noProof/>
          <w:sz w:val="24"/>
          <w:szCs w:val="24"/>
        </w:rPr>
      </w:pPr>
      <w:r w:rsidRPr="004A7C22">
        <w:rPr>
          <w:noProof/>
          <w:sz w:val="24"/>
          <w:szCs w:val="24"/>
        </w:rPr>
        <w:t xml:space="preserve">- POST </w:t>
      </w:r>
      <w:r w:rsidR="001C22F3">
        <w:rPr>
          <w:rFonts w:hint="eastAsia"/>
          <w:noProof/>
          <w:sz w:val="24"/>
          <w:szCs w:val="24"/>
        </w:rPr>
        <w:t>到</w:t>
      </w:r>
      <w:r w:rsidRPr="004A7C22">
        <w:rPr>
          <w:noProof/>
          <w:sz w:val="24"/>
          <w:szCs w:val="24"/>
        </w:rPr>
        <w:t>/env</w:t>
      </w:r>
      <w:r w:rsidR="001C22F3">
        <w:rPr>
          <w:rFonts w:hint="eastAsia"/>
          <w:noProof/>
          <w:sz w:val="24"/>
          <w:szCs w:val="24"/>
        </w:rPr>
        <w:t>接口去</w:t>
      </w:r>
      <w:r w:rsidRPr="004A7C22">
        <w:rPr>
          <w:noProof/>
          <w:sz w:val="24"/>
          <w:szCs w:val="24"/>
        </w:rPr>
        <w:t>更新Environment并重新绑定@ConfigurationProperties</w:t>
      </w:r>
      <w:r w:rsidR="001C22F3">
        <w:rPr>
          <w:noProof/>
          <w:sz w:val="24"/>
          <w:szCs w:val="24"/>
        </w:rPr>
        <w:t>和log</w:t>
      </w:r>
      <w:r w:rsidRPr="004A7C22">
        <w:rPr>
          <w:noProof/>
          <w:sz w:val="24"/>
          <w:szCs w:val="24"/>
        </w:rPr>
        <w:t>级别 </w:t>
      </w:r>
      <w:r w:rsidRPr="004A7C22">
        <w:rPr>
          <w:noProof/>
          <w:sz w:val="24"/>
          <w:szCs w:val="24"/>
        </w:rPr>
        <w:br/>
        <w:t>- /refresh用于重新加载bootstrap</w:t>
      </w:r>
      <w:r w:rsidR="001C22F3">
        <w:rPr>
          <w:noProof/>
          <w:sz w:val="24"/>
          <w:szCs w:val="24"/>
        </w:rPr>
        <w:t xml:space="preserve"> </w:t>
      </w:r>
      <w:r w:rsidR="001C22F3">
        <w:rPr>
          <w:rFonts w:hint="eastAsia"/>
          <w:noProof/>
          <w:sz w:val="24"/>
          <w:szCs w:val="24"/>
        </w:rPr>
        <w:t>context</w:t>
      </w:r>
      <w:r w:rsidRPr="004A7C22">
        <w:rPr>
          <w:noProof/>
          <w:sz w:val="24"/>
          <w:szCs w:val="24"/>
        </w:rPr>
        <w:t>并刷新@RefreshScope</w:t>
      </w:r>
      <w:r w:rsidR="001C22F3">
        <w:rPr>
          <w:rFonts w:hint="eastAsia"/>
          <w:noProof/>
          <w:sz w:val="24"/>
          <w:szCs w:val="24"/>
        </w:rPr>
        <w:t>标注的</w:t>
      </w:r>
      <w:r w:rsidRPr="004A7C22">
        <w:rPr>
          <w:noProof/>
          <w:sz w:val="24"/>
          <w:szCs w:val="24"/>
        </w:rPr>
        <w:t>bean </w:t>
      </w:r>
      <w:r w:rsidRPr="004A7C22">
        <w:rPr>
          <w:noProof/>
          <w:sz w:val="24"/>
          <w:szCs w:val="24"/>
        </w:rPr>
        <w:br/>
      </w:r>
      <w:r w:rsidRPr="004A7C22">
        <w:rPr>
          <w:noProof/>
          <w:sz w:val="24"/>
          <w:szCs w:val="24"/>
        </w:rPr>
        <w:lastRenderedPageBreak/>
        <w:t>- /restart关闭ApplicationContext并重新启动它（默认情况下禁用） </w:t>
      </w:r>
      <w:r w:rsidRPr="004A7C22">
        <w:rPr>
          <w:noProof/>
          <w:sz w:val="24"/>
          <w:szCs w:val="24"/>
        </w:rPr>
        <w:br/>
        <w:t>- /pause和/resume调用</w:t>
      </w:r>
      <w:r w:rsidR="001C22F3" w:rsidRPr="004A7C22">
        <w:rPr>
          <w:noProof/>
          <w:sz w:val="24"/>
          <w:szCs w:val="24"/>
        </w:rPr>
        <w:t>ApplicationContext</w:t>
      </w:r>
      <w:r w:rsidRPr="004A7C22">
        <w:rPr>
          <w:noProof/>
          <w:sz w:val="24"/>
          <w:szCs w:val="24"/>
        </w:rPr>
        <w:t>的</w:t>
      </w:r>
      <w:r w:rsidR="001C22F3">
        <w:rPr>
          <w:rFonts w:hint="eastAsia"/>
          <w:noProof/>
          <w:sz w:val="24"/>
          <w:szCs w:val="24"/>
        </w:rPr>
        <w:t>生命周期</w:t>
      </w:r>
      <w:r w:rsidR="00BC2581">
        <w:rPr>
          <w:noProof/>
          <w:sz w:val="24"/>
          <w:szCs w:val="24"/>
        </w:rPr>
        <w:t>方法</w:t>
      </w:r>
      <w:bookmarkStart w:id="0" w:name="_GoBack"/>
      <w:bookmarkEnd w:id="0"/>
      <w:r w:rsidRPr="004A7C22">
        <w:rPr>
          <w:noProof/>
          <w:sz w:val="24"/>
          <w:szCs w:val="24"/>
        </w:rPr>
        <w:t>stop()和start()</w:t>
      </w:r>
    </w:p>
    <w:sectPr w:rsidR="004A7C22" w:rsidRPr="005A1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B7C06"/>
    <w:multiLevelType w:val="multilevel"/>
    <w:tmpl w:val="9420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A6B3E"/>
    <w:multiLevelType w:val="multilevel"/>
    <w:tmpl w:val="CBE4893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93C3C"/>
    <w:multiLevelType w:val="multilevel"/>
    <w:tmpl w:val="1784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A6656"/>
    <w:multiLevelType w:val="multilevel"/>
    <w:tmpl w:val="9916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15E59"/>
    <w:multiLevelType w:val="multilevel"/>
    <w:tmpl w:val="69C2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F25B2C"/>
    <w:multiLevelType w:val="multilevel"/>
    <w:tmpl w:val="02B6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EC1362"/>
    <w:multiLevelType w:val="multilevel"/>
    <w:tmpl w:val="B982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C7"/>
    <w:rsid w:val="000159DD"/>
    <w:rsid w:val="00046778"/>
    <w:rsid w:val="00064DD5"/>
    <w:rsid w:val="0009523C"/>
    <w:rsid w:val="000A5C21"/>
    <w:rsid w:val="000C20A4"/>
    <w:rsid w:val="000E758E"/>
    <w:rsid w:val="00126E64"/>
    <w:rsid w:val="001406DE"/>
    <w:rsid w:val="001868CD"/>
    <w:rsid w:val="00193E89"/>
    <w:rsid w:val="001B48CA"/>
    <w:rsid w:val="001C22F3"/>
    <w:rsid w:val="001C72FD"/>
    <w:rsid w:val="001F1267"/>
    <w:rsid w:val="001F69CD"/>
    <w:rsid w:val="00225CBD"/>
    <w:rsid w:val="002404F2"/>
    <w:rsid w:val="00245A86"/>
    <w:rsid w:val="00284EE6"/>
    <w:rsid w:val="00295028"/>
    <w:rsid w:val="002B46FF"/>
    <w:rsid w:val="002C231C"/>
    <w:rsid w:val="002C644B"/>
    <w:rsid w:val="00305C50"/>
    <w:rsid w:val="0031049F"/>
    <w:rsid w:val="0032581E"/>
    <w:rsid w:val="00333AC8"/>
    <w:rsid w:val="00373B26"/>
    <w:rsid w:val="003A13A9"/>
    <w:rsid w:val="003D01E8"/>
    <w:rsid w:val="003F195D"/>
    <w:rsid w:val="00404A3D"/>
    <w:rsid w:val="004064D4"/>
    <w:rsid w:val="0042564B"/>
    <w:rsid w:val="0043466F"/>
    <w:rsid w:val="00455859"/>
    <w:rsid w:val="004A7C22"/>
    <w:rsid w:val="00510DCE"/>
    <w:rsid w:val="00535578"/>
    <w:rsid w:val="00541145"/>
    <w:rsid w:val="00552250"/>
    <w:rsid w:val="00575D30"/>
    <w:rsid w:val="005A1A88"/>
    <w:rsid w:val="005B31EF"/>
    <w:rsid w:val="005C487B"/>
    <w:rsid w:val="006036C0"/>
    <w:rsid w:val="00616E05"/>
    <w:rsid w:val="00631370"/>
    <w:rsid w:val="00645A09"/>
    <w:rsid w:val="0065622C"/>
    <w:rsid w:val="00664833"/>
    <w:rsid w:val="006D28A0"/>
    <w:rsid w:val="006F4883"/>
    <w:rsid w:val="00700667"/>
    <w:rsid w:val="007217A8"/>
    <w:rsid w:val="007C5767"/>
    <w:rsid w:val="00810424"/>
    <w:rsid w:val="008528C2"/>
    <w:rsid w:val="008A39E2"/>
    <w:rsid w:val="008A6A88"/>
    <w:rsid w:val="009269C5"/>
    <w:rsid w:val="00960AB2"/>
    <w:rsid w:val="00962BBD"/>
    <w:rsid w:val="00973061"/>
    <w:rsid w:val="009874A9"/>
    <w:rsid w:val="0099205A"/>
    <w:rsid w:val="009D0961"/>
    <w:rsid w:val="009F0B0D"/>
    <w:rsid w:val="009F4DD7"/>
    <w:rsid w:val="00A17401"/>
    <w:rsid w:val="00A4324D"/>
    <w:rsid w:val="00A95D26"/>
    <w:rsid w:val="00AC2976"/>
    <w:rsid w:val="00AC5120"/>
    <w:rsid w:val="00AC7BEB"/>
    <w:rsid w:val="00AE1D62"/>
    <w:rsid w:val="00AF66B9"/>
    <w:rsid w:val="00B20814"/>
    <w:rsid w:val="00B37D37"/>
    <w:rsid w:val="00B75649"/>
    <w:rsid w:val="00B8642C"/>
    <w:rsid w:val="00B933DE"/>
    <w:rsid w:val="00BC2581"/>
    <w:rsid w:val="00C20AB4"/>
    <w:rsid w:val="00C25768"/>
    <w:rsid w:val="00C467C5"/>
    <w:rsid w:val="00C56AAB"/>
    <w:rsid w:val="00C73834"/>
    <w:rsid w:val="00C74D01"/>
    <w:rsid w:val="00C93F8F"/>
    <w:rsid w:val="00CB0126"/>
    <w:rsid w:val="00CC054A"/>
    <w:rsid w:val="00D05BFE"/>
    <w:rsid w:val="00DD2AEA"/>
    <w:rsid w:val="00E11174"/>
    <w:rsid w:val="00E12F51"/>
    <w:rsid w:val="00E251F8"/>
    <w:rsid w:val="00E340C7"/>
    <w:rsid w:val="00E66196"/>
    <w:rsid w:val="00E77520"/>
    <w:rsid w:val="00E870FA"/>
    <w:rsid w:val="00EB2A76"/>
    <w:rsid w:val="00EE1815"/>
    <w:rsid w:val="00F22910"/>
    <w:rsid w:val="00F50C18"/>
    <w:rsid w:val="00F53FD6"/>
    <w:rsid w:val="00FA5F5F"/>
    <w:rsid w:val="00FC6280"/>
    <w:rsid w:val="00FD1D5C"/>
    <w:rsid w:val="00FE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0EF3"/>
  <w15:chartTrackingRefBased/>
  <w15:docId w15:val="{29F8DA3F-F09B-4320-9A0B-1F8F55B0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0B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0B0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F0B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C7BE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C7BEB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1406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3F19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F195D"/>
    <w:rPr>
      <w:rFonts w:ascii="宋体" w:eastAsia="宋体" w:hAnsi="宋体" w:cs="宋体"/>
      <w:kern w:val="0"/>
      <w:sz w:val="24"/>
      <w:szCs w:val="24"/>
    </w:rPr>
  </w:style>
  <w:style w:type="character" w:customStyle="1" w:styleId="hljs-symbol">
    <w:name w:val="hljs-symbol"/>
    <w:basedOn w:val="a0"/>
    <w:rsid w:val="003F195D"/>
  </w:style>
  <w:style w:type="character" w:customStyle="1" w:styleId="hljs-variable">
    <w:name w:val="hljs-variable"/>
    <w:basedOn w:val="a0"/>
    <w:rsid w:val="003F195D"/>
  </w:style>
  <w:style w:type="character" w:customStyle="1" w:styleId="hljs-constant">
    <w:name w:val="hljs-constant"/>
    <w:basedOn w:val="a0"/>
    <w:rsid w:val="003F195D"/>
  </w:style>
  <w:style w:type="character" w:customStyle="1" w:styleId="hljs-number">
    <w:name w:val="hljs-number"/>
    <w:basedOn w:val="a0"/>
    <w:rsid w:val="003F195D"/>
  </w:style>
  <w:style w:type="character" w:customStyle="1" w:styleId="hl-annotation">
    <w:name w:val="hl-annotation"/>
    <w:basedOn w:val="a0"/>
    <w:rsid w:val="00664833"/>
  </w:style>
  <w:style w:type="character" w:customStyle="1" w:styleId="hl-keyword">
    <w:name w:val="hl-keyword"/>
    <w:basedOn w:val="a0"/>
    <w:rsid w:val="00664833"/>
  </w:style>
  <w:style w:type="character" w:customStyle="1" w:styleId="hl-string">
    <w:name w:val="hl-string"/>
    <w:basedOn w:val="a0"/>
    <w:rsid w:val="00664833"/>
  </w:style>
  <w:style w:type="character" w:styleId="a5">
    <w:name w:val="Strong"/>
    <w:basedOn w:val="a0"/>
    <w:uiPriority w:val="22"/>
    <w:qFormat/>
    <w:rsid w:val="005A1A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3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02">
              <w:marLeft w:val="720"/>
              <w:marRight w:val="72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0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2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12factor.net/zh_cn/&#65289;&#65292;12-factor-app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factor.net/" TargetMode="External"/><Relationship Id="rId11" Type="http://schemas.openxmlformats.org/officeDocument/2006/relationships/hyperlink" Target="https://github.com/spring-cloud/spring-cloud-bu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pringcloud.cc/spring-cloud-dalst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cloud.cc/spring-cloud-dalst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F9E22-AE47-4F93-8A40-634A0649F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10</Pages>
  <Words>1074</Words>
  <Characters>6123</Characters>
  <Application>Microsoft Office Word</Application>
  <DocSecurity>0</DocSecurity>
  <Lines>51</Lines>
  <Paragraphs>14</Paragraphs>
  <ScaleCrop>false</ScaleCrop>
  <Company>office</Company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JianNan(视频)</dc:creator>
  <cp:keywords/>
  <dc:description/>
  <cp:lastModifiedBy>Fan JianNan(视频)</cp:lastModifiedBy>
  <cp:revision>105</cp:revision>
  <dcterms:created xsi:type="dcterms:W3CDTF">2018-06-12T06:20:00Z</dcterms:created>
  <dcterms:modified xsi:type="dcterms:W3CDTF">2018-07-11T10:29:00Z</dcterms:modified>
</cp:coreProperties>
</file>