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6009" w14:textId="77777777" w:rsidR="009412DC" w:rsidRDefault="009412DC" w:rsidP="00B2386C">
      <w:pPr>
        <w:rPr>
          <w:b/>
          <w:sz w:val="32"/>
          <w:szCs w:val="32"/>
        </w:rPr>
      </w:pPr>
      <w:r>
        <w:rPr>
          <w:b/>
          <w:sz w:val="32"/>
          <w:szCs w:val="32"/>
        </w:rPr>
        <w:t>Name: Fan Feng</w:t>
      </w:r>
    </w:p>
    <w:p w14:paraId="229FF48A" w14:textId="77777777" w:rsidR="009412DC" w:rsidRDefault="009412DC" w:rsidP="009412DC">
      <w:pPr>
        <w:rPr>
          <w:b/>
          <w:sz w:val="32"/>
          <w:szCs w:val="32"/>
        </w:rPr>
      </w:pPr>
      <w:r>
        <w:rPr>
          <w:b/>
          <w:sz w:val="32"/>
          <w:szCs w:val="32"/>
        </w:rPr>
        <w:t>Assignment: 2</w:t>
      </w:r>
    </w:p>
    <w:p w14:paraId="6D751F9B" w14:textId="77777777" w:rsidR="009412DC" w:rsidRDefault="009412DC" w:rsidP="009412DC">
      <w:pPr>
        <w:rPr>
          <w:b/>
          <w:sz w:val="32"/>
          <w:szCs w:val="32"/>
        </w:rPr>
      </w:pPr>
      <w:r>
        <w:rPr>
          <w:b/>
          <w:sz w:val="32"/>
          <w:szCs w:val="32"/>
        </w:rPr>
        <w:t>Course: CPSC 433/533</w:t>
      </w:r>
    </w:p>
    <w:p w14:paraId="414A7678" w14:textId="77777777" w:rsidR="00D0081C" w:rsidRDefault="00D0081C" w:rsidP="009412DC"/>
    <w:p w14:paraId="73B64A81" w14:textId="1723464E" w:rsidR="00E52522" w:rsidRDefault="00E52522" w:rsidP="00E52522">
      <w:pPr>
        <w:rPr>
          <w:b/>
          <w:sz w:val="32"/>
          <w:szCs w:val="32"/>
        </w:rPr>
      </w:pPr>
      <w:r w:rsidRPr="000C2DBA">
        <w:rPr>
          <w:b/>
          <w:sz w:val="32"/>
          <w:szCs w:val="32"/>
        </w:rPr>
        <w:t xml:space="preserve">Part </w:t>
      </w:r>
      <w:r>
        <w:rPr>
          <w:b/>
          <w:sz w:val="32"/>
          <w:szCs w:val="32"/>
        </w:rPr>
        <w:t>1 (Coding)</w:t>
      </w:r>
    </w:p>
    <w:p w14:paraId="63B5588C" w14:textId="77777777" w:rsidR="00060526" w:rsidRDefault="00060526" w:rsidP="009412DC">
      <w:pPr>
        <w:rPr>
          <w:sz w:val="32"/>
          <w:szCs w:val="32"/>
        </w:rPr>
      </w:pPr>
      <w:r>
        <w:rPr>
          <w:sz w:val="32"/>
          <w:szCs w:val="32"/>
        </w:rPr>
        <w:t>See Java code.</w:t>
      </w:r>
    </w:p>
    <w:p w14:paraId="52433E2B" w14:textId="77777777" w:rsidR="00060526" w:rsidRDefault="00060526" w:rsidP="009412DC">
      <w:pPr>
        <w:rPr>
          <w:sz w:val="32"/>
          <w:szCs w:val="32"/>
        </w:rPr>
      </w:pPr>
    </w:p>
    <w:p w14:paraId="0EFD1D71" w14:textId="77777777" w:rsidR="00C87ACF" w:rsidRDefault="00060526" w:rsidP="009412DC">
      <w:pPr>
        <w:rPr>
          <w:sz w:val="32"/>
          <w:szCs w:val="32"/>
        </w:rPr>
      </w:pPr>
      <w:r>
        <w:rPr>
          <w:sz w:val="32"/>
          <w:szCs w:val="32"/>
        </w:rPr>
        <w:t>Here is</w:t>
      </w:r>
      <w:r w:rsidR="008A490A">
        <w:rPr>
          <w:sz w:val="32"/>
          <w:szCs w:val="32"/>
        </w:rPr>
        <w:t xml:space="preserve"> a</w:t>
      </w:r>
      <w:r w:rsidR="00FB6BF2">
        <w:rPr>
          <w:sz w:val="32"/>
          <w:szCs w:val="32"/>
        </w:rPr>
        <w:t xml:space="preserve"> design </w:t>
      </w:r>
      <w:r w:rsidR="008A490A">
        <w:rPr>
          <w:sz w:val="32"/>
          <w:szCs w:val="32"/>
        </w:rPr>
        <w:t>note</w:t>
      </w:r>
      <w:r w:rsidR="00FB6BF2">
        <w:rPr>
          <w:sz w:val="32"/>
          <w:szCs w:val="32"/>
        </w:rPr>
        <w:t>:</w:t>
      </w:r>
      <w:r w:rsidR="008A490A">
        <w:rPr>
          <w:sz w:val="32"/>
          <w:szCs w:val="32"/>
        </w:rPr>
        <w:t xml:space="preserve"> </w:t>
      </w:r>
    </w:p>
    <w:p w14:paraId="2406C9D5" w14:textId="77777777" w:rsidR="00C87ACF" w:rsidRDefault="00C87ACF" w:rsidP="009412DC">
      <w:pPr>
        <w:rPr>
          <w:sz w:val="32"/>
          <w:szCs w:val="32"/>
        </w:rPr>
      </w:pPr>
    </w:p>
    <w:p w14:paraId="24CBDFC3" w14:textId="07833F3B" w:rsidR="00060526" w:rsidRDefault="00060526" w:rsidP="009412DC">
      <w:pPr>
        <w:rPr>
          <w:sz w:val="32"/>
          <w:szCs w:val="32"/>
        </w:rPr>
      </w:pPr>
      <w:r>
        <w:rPr>
          <w:sz w:val="32"/>
          <w:szCs w:val="32"/>
        </w:rPr>
        <w:t xml:space="preserve">I created a class called PingMessage.java that contains </w:t>
      </w:r>
      <w:r w:rsidR="003C7536">
        <w:rPr>
          <w:sz w:val="32"/>
          <w:szCs w:val="32"/>
        </w:rPr>
        <w:t xml:space="preserve">all </w:t>
      </w:r>
      <w:r w:rsidR="00F8651F">
        <w:rPr>
          <w:sz w:val="32"/>
          <w:szCs w:val="32"/>
        </w:rPr>
        <w:t>components</w:t>
      </w:r>
      <w:r>
        <w:rPr>
          <w:sz w:val="32"/>
          <w:szCs w:val="32"/>
        </w:rPr>
        <w:t xml:space="preserve"> of the message. PingMessage.java provides 2 APIs, on one that parses a byte array to set class attributes, the other generate</w:t>
      </w:r>
      <w:r w:rsidR="00C87ACF">
        <w:rPr>
          <w:sz w:val="32"/>
          <w:szCs w:val="32"/>
        </w:rPr>
        <w:t xml:space="preserve">s byte array according to class attributes. </w:t>
      </w:r>
      <w:r w:rsidR="00033E68">
        <w:rPr>
          <w:sz w:val="32"/>
          <w:szCs w:val="32"/>
        </w:rPr>
        <w:t xml:space="preserve">Both take into consideration of white space between </w:t>
      </w:r>
      <w:r w:rsidR="00F8651F">
        <w:rPr>
          <w:sz w:val="32"/>
          <w:szCs w:val="32"/>
        </w:rPr>
        <w:t>components</w:t>
      </w:r>
      <w:r w:rsidR="00033E68">
        <w:rPr>
          <w:sz w:val="32"/>
          <w:szCs w:val="32"/>
        </w:rPr>
        <w:t>.</w:t>
      </w:r>
    </w:p>
    <w:p w14:paraId="423A81A8" w14:textId="77777777" w:rsidR="00C87ACF" w:rsidRDefault="00C87ACF" w:rsidP="009412DC">
      <w:pPr>
        <w:rPr>
          <w:sz w:val="32"/>
          <w:szCs w:val="32"/>
        </w:rPr>
      </w:pPr>
    </w:p>
    <w:p w14:paraId="3379C43A" w14:textId="0C570036" w:rsidR="00C87ACF" w:rsidRDefault="00C87ACF" w:rsidP="009412DC">
      <w:pPr>
        <w:rPr>
          <w:sz w:val="32"/>
          <w:szCs w:val="32"/>
        </w:rPr>
      </w:pPr>
      <w:r>
        <w:rPr>
          <w:sz w:val="32"/>
          <w:szCs w:val="32"/>
        </w:rPr>
        <w:t xml:space="preserve">This makes code more concise </w:t>
      </w:r>
      <w:r w:rsidR="003C7536">
        <w:rPr>
          <w:sz w:val="32"/>
          <w:szCs w:val="32"/>
        </w:rPr>
        <w:t>by avoiding duplicate code because otherwise both PingClient.java and PingServer.java need to have the same set of APIs. Even though the two sets of APIs do slightly different things (e.g., PingServer.java needs to convert header from PING to PINGECHO, while PingClient doesn’t need to), there is a significant amount of duplicate code.</w:t>
      </w:r>
    </w:p>
    <w:p w14:paraId="2DC9DA11" w14:textId="77777777" w:rsidR="00F767B1" w:rsidRDefault="00F767B1" w:rsidP="009412DC">
      <w:pPr>
        <w:rPr>
          <w:sz w:val="32"/>
          <w:szCs w:val="32"/>
        </w:rPr>
      </w:pPr>
    </w:p>
    <w:p w14:paraId="20913F53" w14:textId="5481B40C" w:rsidR="00E52522" w:rsidRDefault="00796F80" w:rsidP="009412DC">
      <w:pPr>
        <w:rPr>
          <w:sz w:val="32"/>
          <w:szCs w:val="32"/>
        </w:rPr>
      </w:pPr>
      <w:r>
        <w:rPr>
          <w:sz w:val="32"/>
          <w:szCs w:val="32"/>
        </w:rPr>
        <w:t>I</w:t>
      </w:r>
      <w:r w:rsidR="005E48F8">
        <w:rPr>
          <w:sz w:val="32"/>
          <w:szCs w:val="32"/>
        </w:rPr>
        <w:t xml:space="preserve"> believe even with this design, </w:t>
      </w:r>
      <w:r>
        <w:rPr>
          <w:sz w:val="32"/>
          <w:szCs w:val="32"/>
        </w:rPr>
        <w:t>my program should still work compatibly with the other’s program. Below is what happened when I tried to ping another student’s server.</w:t>
      </w:r>
    </w:p>
    <w:p w14:paraId="2D104452" w14:textId="77777777" w:rsidR="00F8651F" w:rsidRDefault="00F8651F" w:rsidP="009412DC">
      <w:pPr>
        <w:rPr>
          <w:sz w:val="32"/>
          <w:szCs w:val="32"/>
        </w:rPr>
      </w:pPr>
    </w:p>
    <w:p w14:paraId="73B2A9C0"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[ff242@hawk ps2]$ java PingClient hawk.zoo.cs.yale.edu 7000 password</w:t>
      </w:r>
      <w:bookmarkStart w:id="0" w:name="_GoBack"/>
      <w:bookmarkEnd w:id="0"/>
    </w:p>
    <w:p w14:paraId="28271E97"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MIN RTT = 2, MAX RTT = 158, AVG RTT = 85.0</w:t>
      </w:r>
    </w:p>
    <w:p w14:paraId="7FCD59CC"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LOSS RATE = 0.4</w:t>
      </w:r>
    </w:p>
    <w:p w14:paraId="03FAEA3D"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[ff242@hawk ps2]$ java PingClient hawk.zoo.cs.yale.edu 7000 password</w:t>
      </w:r>
    </w:p>
    <w:p w14:paraId="4BF8D4D7"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MIN RTT = 17, MAX RTT = 187, AVG RTT = 94.88888888888889</w:t>
      </w:r>
    </w:p>
    <w:p w14:paraId="240A1C2A"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LOSS RATE = 0.1</w:t>
      </w:r>
    </w:p>
    <w:p w14:paraId="32E74BDA"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t>[ff242@hawk ps2]$ java PingClient hawk.zoo.cs.yale.edu 7000 password</w:t>
      </w:r>
    </w:p>
    <w:p w14:paraId="6E55C6CE" w14:textId="77777777" w:rsidR="00AB1190" w:rsidRPr="00AB1190" w:rsidRDefault="00AB1190" w:rsidP="00AB11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B1190">
        <w:rPr>
          <w:rFonts w:ascii="Andale Mono" w:hAnsi="Andale Mono" w:cs="Andale Mono"/>
          <w:color w:val="000000" w:themeColor="text1"/>
        </w:rPr>
        <w:lastRenderedPageBreak/>
        <w:t>MIN RTT = 5, MAX RTT = 132, AVG RTT = 77.375</w:t>
      </w:r>
    </w:p>
    <w:p w14:paraId="114B9BED" w14:textId="6BB8BA27" w:rsidR="005B475A" w:rsidRPr="00AB1190" w:rsidRDefault="00AB1190" w:rsidP="00AB1190">
      <w:pPr>
        <w:rPr>
          <w:rFonts w:ascii="Andale Mono" w:hAnsi="Andale Mono" w:cs="Andale Mono"/>
          <w:color w:val="000000" w:themeColor="text1"/>
        </w:rPr>
      </w:pPr>
      <w:r w:rsidRPr="00AB1190">
        <w:rPr>
          <w:rFonts w:ascii="Andale Mono" w:hAnsi="Andale Mono" w:cs="Andale Mono"/>
          <w:color w:val="000000" w:themeColor="text1"/>
        </w:rPr>
        <w:t>LOSS RATE = 0.2</w:t>
      </w:r>
    </w:p>
    <w:p w14:paraId="28CA6AF9" w14:textId="77777777" w:rsidR="00AB1190" w:rsidRDefault="00AB1190" w:rsidP="00AB1190"/>
    <w:p w14:paraId="60AFA87E" w14:textId="77777777" w:rsidR="009412DC" w:rsidRDefault="000C2DBA" w:rsidP="009412DC">
      <w:pPr>
        <w:rPr>
          <w:b/>
          <w:sz w:val="32"/>
          <w:szCs w:val="32"/>
        </w:rPr>
      </w:pPr>
      <w:r w:rsidRPr="000C2DBA">
        <w:rPr>
          <w:b/>
          <w:sz w:val="32"/>
          <w:szCs w:val="32"/>
        </w:rPr>
        <w:t xml:space="preserve">Part </w:t>
      </w:r>
      <w:r>
        <w:rPr>
          <w:b/>
          <w:sz w:val="32"/>
          <w:szCs w:val="32"/>
        </w:rPr>
        <w:t>2 (Design Questions)</w:t>
      </w:r>
    </w:p>
    <w:p w14:paraId="4DDFCDE1" w14:textId="77777777" w:rsidR="00BD10DB" w:rsidRPr="000C2DBA" w:rsidRDefault="00BD10DB" w:rsidP="009412DC">
      <w:pPr>
        <w:rPr>
          <w:b/>
          <w:sz w:val="32"/>
          <w:szCs w:val="32"/>
        </w:rPr>
      </w:pPr>
      <w:r>
        <w:rPr>
          <w:b/>
          <w:sz w:val="32"/>
          <w:szCs w:val="32"/>
        </w:rPr>
        <w:t xml:space="preserve">a). </w:t>
      </w:r>
    </w:p>
    <w:p w14:paraId="1DE9FDFE" w14:textId="77777777" w:rsidR="008B3D13" w:rsidRDefault="00ED1089" w:rsidP="009412DC">
      <w:pPr>
        <w:rPr>
          <w:sz w:val="32"/>
          <w:szCs w:val="32"/>
        </w:rPr>
      </w:pPr>
      <w:r>
        <w:rPr>
          <w:sz w:val="32"/>
          <w:szCs w:val="32"/>
        </w:rPr>
        <w:t xml:space="preserve">I tested the program by printing out the ping message on both the client side and the server side. </w:t>
      </w:r>
      <w:r w:rsidR="00EE0653">
        <w:rPr>
          <w:sz w:val="32"/>
          <w:szCs w:val="32"/>
        </w:rPr>
        <w:t>N</w:t>
      </w:r>
      <w:r w:rsidR="008D6551">
        <w:rPr>
          <w:sz w:val="32"/>
          <w:szCs w:val="32"/>
        </w:rPr>
        <w:t xml:space="preserve">ote </w:t>
      </w:r>
      <w:r w:rsidR="00E15B84">
        <w:rPr>
          <w:sz w:val="32"/>
          <w:szCs w:val="32"/>
        </w:rPr>
        <w:t xml:space="preserve">below </w:t>
      </w:r>
      <w:r w:rsidR="008D6551">
        <w:rPr>
          <w:sz w:val="32"/>
          <w:szCs w:val="32"/>
        </w:rPr>
        <w:t>that packet 5 and 8 are lost</w:t>
      </w:r>
      <w:r>
        <w:rPr>
          <w:sz w:val="32"/>
          <w:szCs w:val="32"/>
        </w:rPr>
        <w:t>.</w:t>
      </w:r>
    </w:p>
    <w:p w14:paraId="34C1B72A" w14:textId="77777777" w:rsidR="00EE0653" w:rsidRDefault="00EE0653" w:rsidP="009412DC">
      <w:pPr>
        <w:rPr>
          <w:sz w:val="32"/>
          <w:szCs w:val="32"/>
        </w:rPr>
      </w:pPr>
    </w:p>
    <w:p w14:paraId="069CA173" w14:textId="77777777" w:rsidR="00E15B84" w:rsidRDefault="00E15B84" w:rsidP="009412DC">
      <w:pPr>
        <w:rPr>
          <w:sz w:val="32"/>
          <w:szCs w:val="32"/>
        </w:rPr>
      </w:pPr>
      <w:r>
        <w:rPr>
          <w:sz w:val="32"/>
          <w:szCs w:val="32"/>
        </w:rPr>
        <w:t>I also tested that if server and client use different port number, no packet is received by the server. In this situation, client reports a loss rate of 100%.</w:t>
      </w:r>
    </w:p>
    <w:p w14:paraId="41EA6E6D" w14:textId="77777777" w:rsidR="00E15B84" w:rsidRDefault="00E15B84" w:rsidP="009412DC">
      <w:pPr>
        <w:rPr>
          <w:sz w:val="32"/>
          <w:szCs w:val="32"/>
        </w:rPr>
      </w:pPr>
    </w:p>
    <w:p w14:paraId="599B2789" w14:textId="77777777" w:rsidR="00E15B84" w:rsidRDefault="00E15B84" w:rsidP="009412DC">
      <w:pPr>
        <w:rPr>
          <w:sz w:val="32"/>
          <w:szCs w:val="32"/>
        </w:rPr>
      </w:pPr>
      <w:r>
        <w:rPr>
          <w:sz w:val="32"/>
          <w:szCs w:val="32"/>
        </w:rPr>
        <w:t>Last but not least, when password</w:t>
      </w:r>
      <w:r w:rsidR="00284380">
        <w:rPr>
          <w:sz w:val="32"/>
          <w:szCs w:val="32"/>
        </w:rPr>
        <w:t>s don’t</w:t>
      </w:r>
      <w:r>
        <w:rPr>
          <w:sz w:val="32"/>
          <w:szCs w:val="32"/>
        </w:rPr>
        <w:t xml:space="preserve"> match, client throws </w:t>
      </w:r>
      <w:r w:rsidR="00882FF1">
        <w:rPr>
          <w:sz w:val="32"/>
          <w:szCs w:val="32"/>
        </w:rPr>
        <w:t xml:space="preserve">an </w:t>
      </w:r>
      <w:r>
        <w:rPr>
          <w:sz w:val="32"/>
          <w:szCs w:val="32"/>
        </w:rPr>
        <w:t>exception without replying. In this situation, client reports a loss rate of 100% too.</w:t>
      </w:r>
    </w:p>
    <w:p w14:paraId="304887BD" w14:textId="77777777" w:rsidR="00E15B84" w:rsidRDefault="00E15B84" w:rsidP="009412DC">
      <w:pPr>
        <w:rPr>
          <w:sz w:val="32"/>
          <w:szCs w:val="32"/>
        </w:rPr>
      </w:pPr>
    </w:p>
    <w:p w14:paraId="698C36BF" w14:textId="77777777" w:rsidR="005329C8" w:rsidRDefault="00ED6911" w:rsidP="009412DC">
      <w:pPr>
        <w:rPr>
          <w:sz w:val="32"/>
          <w:szCs w:val="32"/>
        </w:rPr>
      </w:pPr>
      <w:r>
        <w:rPr>
          <w:sz w:val="32"/>
          <w:szCs w:val="32"/>
        </w:rPr>
        <w:t xml:space="preserve">Note that </w:t>
      </w:r>
      <w:r w:rsidR="005329C8">
        <w:rPr>
          <w:sz w:val="32"/>
          <w:szCs w:val="32"/>
        </w:rPr>
        <w:t xml:space="preserve">I didn’t use </w:t>
      </w:r>
      <w:r w:rsidR="005329C8" w:rsidRPr="00CA5EEE">
        <w:rPr>
          <w:b/>
          <w:sz w:val="32"/>
          <w:szCs w:val="32"/>
        </w:rPr>
        <w:t>printData(DatagramPacket packet)</w:t>
      </w:r>
      <w:r w:rsidR="005329C8">
        <w:rPr>
          <w:sz w:val="32"/>
          <w:szCs w:val="32"/>
        </w:rPr>
        <w:t xml:space="preserve"> provided in </w:t>
      </w:r>
      <w:r w:rsidR="00C174D1">
        <w:rPr>
          <w:sz w:val="32"/>
          <w:szCs w:val="32"/>
        </w:rPr>
        <w:t>PingServer.java, because not every</w:t>
      </w:r>
      <w:r w:rsidR="00644CF3">
        <w:rPr>
          <w:sz w:val="32"/>
          <w:szCs w:val="32"/>
        </w:rPr>
        <w:t xml:space="preserve"> byte value</w:t>
      </w:r>
      <w:r w:rsidR="005329C8">
        <w:rPr>
          <w:sz w:val="32"/>
          <w:szCs w:val="32"/>
        </w:rPr>
        <w:t xml:space="preserve"> correspo</w:t>
      </w:r>
      <w:r w:rsidR="00930173">
        <w:rPr>
          <w:sz w:val="32"/>
          <w:szCs w:val="32"/>
        </w:rPr>
        <w:t>nd</w:t>
      </w:r>
      <w:r w:rsidR="00644CF3">
        <w:rPr>
          <w:sz w:val="32"/>
          <w:szCs w:val="32"/>
        </w:rPr>
        <w:t>s</w:t>
      </w:r>
      <w:r w:rsidR="001C3BDC">
        <w:rPr>
          <w:sz w:val="32"/>
          <w:szCs w:val="32"/>
        </w:rPr>
        <w:t xml:space="preserve"> to an ASCII character</w:t>
      </w:r>
      <w:r w:rsidR="005329C8">
        <w:rPr>
          <w:sz w:val="32"/>
          <w:szCs w:val="32"/>
        </w:rPr>
        <w:t>.</w:t>
      </w:r>
    </w:p>
    <w:p w14:paraId="431D3C77" w14:textId="77777777" w:rsidR="005329C8" w:rsidRDefault="005329C8" w:rsidP="009412DC">
      <w:pPr>
        <w:rPr>
          <w:sz w:val="32"/>
          <w:szCs w:val="32"/>
        </w:rPr>
      </w:pPr>
    </w:p>
    <w:p w14:paraId="53A57D77"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[ff242@scorpion ps2]$ java PingClient localhost 2000 123456</w:t>
      </w:r>
    </w:p>
    <w:p w14:paraId="0ECB2F13"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0 1538186952119 123456</w:t>
      </w:r>
    </w:p>
    <w:p w14:paraId="23D9B483"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0 1538186952119 123456</w:t>
      </w:r>
    </w:p>
    <w:p w14:paraId="71EEB970"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1 1538186952185 123456</w:t>
      </w:r>
    </w:p>
    <w:p w14:paraId="6E4CF233"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1 1538186952185 123456</w:t>
      </w:r>
    </w:p>
    <w:p w14:paraId="18F479C1"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2 1538186952340 123456</w:t>
      </w:r>
    </w:p>
    <w:p w14:paraId="75EF91E3"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2 1538186952340 123456</w:t>
      </w:r>
    </w:p>
    <w:p w14:paraId="02BCBB30"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3 1538186952530 123456</w:t>
      </w:r>
    </w:p>
    <w:p w14:paraId="1D65CE85"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3 1538186952530 123456</w:t>
      </w:r>
    </w:p>
    <w:p w14:paraId="65B092FE"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4 1538186952583 123456</w:t>
      </w:r>
    </w:p>
    <w:p w14:paraId="4204007A"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4 1538186952583 123456</w:t>
      </w:r>
    </w:p>
    <w:p w14:paraId="2E9318DF"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5 1538186952771 123456</w:t>
      </w:r>
    </w:p>
    <w:p w14:paraId="5C2DE09A"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6 1538186953772 123456</w:t>
      </w:r>
    </w:p>
    <w:p w14:paraId="670E599F"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6 1538186953772 123456</w:t>
      </w:r>
    </w:p>
    <w:p w14:paraId="2C911542"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7 1538186953968 123456</w:t>
      </w:r>
    </w:p>
    <w:p w14:paraId="54E95F6A"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7 1538186953968 123456</w:t>
      </w:r>
    </w:p>
    <w:p w14:paraId="17FE4891"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8 1538186954030 123456</w:t>
      </w:r>
    </w:p>
    <w:p w14:paraId="11329B1A"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9 1538186955031 123456</w:t>
      </w:r>
    </w:p>
    <w:p w14:paraId="5D74DF4E"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9 1538186955031 123456</w:t>
      </w:r>
    </w:p>
    <w:p w14:paraId="67A78947" w14:textId="77777777" w:rsidR="009263F8" w:rsidRPr="009263F8" w:rsidRDefault="00CD660F"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Pr>
          <w:rFonts w:ascii="Andale Mono" w:hAnsi="Andale Mono" w:cs="Andale Mono"/>
          <w:color w:val="000000" w:themeColor="text1"/>
        </w:rPr>
        <w:t>MIN</w:t>
      </w:r>
      <w:r w:rsidR="009263F8" w:rsidRPr="009263F8">
        <w:rPr>
          <w:rFonts w:ascii="Andale Mono" w:hAnsi="Andale Mono" w:cs="Andale Mono"/>
          <w:color w:val="000000" w:themeColor="text1"/>
        </w:rPr>
        <w:t xml:space="preserve"> RTT = 53, </w:t>
      </w:r>
      <w:r>
        <w:rPr>
          <w:rFonts w:ascii="Andale Mono" w:hAnsi="Andale Mono" w:cs="Andale Mono"/>
          <w:color w:val="000000" w:themeColor="text1"/>
        </w:rPr>
        <w:t>MAX</w:t>
      </w:r>
      <w:r w:rsidR="009263F8" w:rsidRPr="009263F8">
        <w:rPr>
          <w:rFonts w:ascii="Andale Mono" w:hAnsi="Andale Mono" w:cs="Andale Mono"/>
          <w:color w:val="000000" w:themeColor="text1"/>
        </w:rPr>
        <w:t xml:space="preserve"> RTT = 196, </w:t>
      </w:r>
      <w:r>
        <w:rPr>
          <w:rFonts w:ascii="Andale Mono" w:hAnsi="Andale Mono" w:cs="Andale Mono"/>
          <w:color w:val="000000" w:themeColor="text1"/>
        </w:rPr>
        <w:t>AVG</w:t>
      </w:r>
      <w:r w:rsidR="009263F8" w:rsidRPr="009263F8">
        <w:rPr>
          <w:rFonts w:ascii="Andale Mono" w:hAnsi="Andale Mono" w:cs="Andale Mono"/>
          <w:color w:val="000000" w:themeColor="text1"/>
        </w:rPr>
        <w:t xml:space="preserve"> RTT = 120.75</w:t>
      </w:r>
    </w:p>
    <w:p w14:paraId="214A4FBF" w14:textId="77777777" w:rsidR="009263F8" w:rsidRPr="00CD660F" w:rsidRDefault="00CD660F" w:rsidP="00CD660F">
      <w:pPr>
        <w:rPr>
          <w:rFonts w:ascii="Andale Mono" w:hAnsi="Andale Mono" w:cs="Andale Mono"/>
          <w:color w:val="000000" w:themeColor="text1"/>
        </w:rPr>
      </w:pPr>
      <w:r>
        <w:rPr>
          <w:rFonts w:ascii="Andale Mono" w:hAnsi="Andale Mono" w:cs="Andale Mono"/>
          <w:color w:val="000000" w:themeColor="text1"/>
        </w:rPr>
        <w:lastRenderedPageBreak/>
        <w:t>LOSS RATE</w:t>
      </w:r>
      <w:r w:rsidR="009263F8" w:rsidRPr="009263F8">
        <w:rPr>
          <w:rFonts w:ascii="Andale Mono" w:hAnsi="Andale Mono" w:cs="Andale Mono"/>
          <w:color w:val="000000" w:themeColor="text1"/>
        </w:rPr>
        <w:t xml:space="preserve"> = 0.2</w:t>
      </w:r>
    </w:p>
    <w:p w14:paraId="3AE21BE4" w14:textId="77777777" w:rsid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0F54DAF0"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[ff242@scorpion ps2]$ java PingServer 2000 123456</w:t>
      </w:r>
    </w:p>
    <w:p w14:paraId="455FEC40"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0 1538186952119 123456</w:t>
      </w:r>
    </w:p>
    <w:p w14:paraId="0BF71C89"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0 1538186952119 123456</w:t>
      </w:r>
    </w:p>
    <w:p w14:paraId="220E599C"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1B908519"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1 1538186952185 123456</w:t>
      </w:r>
    </w:p>
    <w:p w14:paraId="124ED83E"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1 1538186952185 123456</w:t>
      </w:r>
    </w:p>
    <w:p w14:paraId="75CA72ED"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72A7D4F9"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2 1538186952340 123456</w:t>
      </w:r>
    </w:p>
    <w:p w14:paraId="2BA23D6F"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2 1538186952340 123456</w:t>
      </w:r>
    </w:p>
    <w:p w14:paraId="0A1B913C"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5E9F7054"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3 1538186952530 123456</w:t>
      </w:r>
    </w:p>
    <w:p w14:paraId="25A535F0"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3 1538186952530 123456</w:t>
      </w:r>
    </w:p>
    <w:p w14:paraId="4E12EF7C"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477A43D5"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4 1538186952583 123456</w:t>
      </w:r>
    </w:p>
    <w:p w14:paraId="38892FC6"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4 1538186952583 123456</w:t>
      </w:r>
    </w:p>
    <w:p w14:paraId="01FAA044"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06E3024F" w14:textId="77777777" w:rsidR="009263F8" w:rsidRPr="00402724"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000"/>
        </w:rPr>
      </w:pPr>
      <w:r w:rsidRPr="00402724">
        <w:rPr>
          <w:rFonts w:ascii="Andale Mono" w:hAnsi="Andale Mono" w:cs="Andale Mono"/>
          <w:color w:val="FF0000"/>
        </w:rPr>
        <w:t xml:space="preserve">  Reply not sent.</w:t>
      </w:r>
    </w:p>
    <w:p w14:paraId="4DDC4D9E"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6 1538186953772 123456</w:t>
      </w:r>
    </w:p>
    <w:p w14:paraId="179A8AB9"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6 1538186953772 123456</w:t>
      </w:r>
    </w:p>
    <w:p w14:paraId="1EC887B7"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0E0B4D47"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7 1538186953968 123456</w:t>
      </w:r>
    </w:p>
    <w:p w14:paraId="62A04F71"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7 1538186953968 123456</w:t>
      </w:r>
    </w:p>
    <w:p w14:paraId="3B149A29"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 xml:space="preserve">  Reply sent.</w:t>
      </w:r>
    </w:p>
    <w:p w14:paraId="206AF741" w14:textId="77777777" w:rsidR="009263F8" w:rsidRPr="00402724"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000"/>
        </w:rPr>
      </w:pPr>
      <w:r w:rsidRPr="00402724">
        <w:rPr>
          <w:rFonts w:ascii="Andale Mono" w:hAnsi="Andale Mono" w:cs="Andale Mono"/>
          <w:color w:val="FF0000"/>
        </w:rPr>
        <w:t xml:space="preserve">  Reply not sent.</w:t>
      </w:r>
    </w:p>
    <w:p w14:paraId="429C42B8"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 9 1538186955031 123456</w:t>
      </w:r>
    </w:p>
    <w:p w14:paraId="7FB858F8" w14:textId="77777777" w:rsidR="009263F8" w:rsidRPr="009263F8" w:rsidRDefault="009263F8" w:rsidP="00926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9263F8">
        <w:rPr>
          <w:rFonts w:ascii="Andale Mono" w:hAnsi="Andale Mono" w:cs="Andale Mono"/>
          <w:color w:val="000000" w:themeColor="text1"/>
        </w:rPr>
        <w:t>PINGECHO 9 1538186955031 123456</w:t>
      </w:r>
    </w:p>
    <w:p w14:paraId="5E3A10E9" w14:textId="77777777" w:rsidR="00EE0653" w:rsidRPr="00F02F46" w:rsidRDefault="009263F8" w:rsidP="00F02F46">
      <w:pPr>
        <w:rPr>
          <w:color w:val="000000" w:themeColor="text1"/>
          <w:sz w:val="32"/>
          <w:szCs w:val="32"/>
        </w:rPr>
      </w:pPr>
      <w:r w:rsidRPr="009263F8">
        <w:rPr>
          <w:rFonts w:ascii="Andale Mono" w:hAnsi="Andale Mono" w:cs="Andale Mono"/>
          <w:color w:val="000000" w:themeColor="text1"/>
        </w:rPr>
        <w:t xml:space="preserve">  Reply sent.</w:t>
      </w:r>
    </w:p>
    <w:p w14:paraId="74A7AD5B" w14:textId="77777777" w:rsidR="00ED1089" w:rsidRPr="009412DC" w:rsidRDefault="00ED1089" w:rsidP="009412DC">
      <w:pPr>
        <w:rPr>
          <w:sz w:val="32"/>
          <w:szCs w:val="32"/>
        </w:rPr>
      </w:pPr>
    </w:p>
    <w:p w14:paraId="5FB27FC8" w14:textId="77777777" w:rsidR="006A1AAB" w:rsidRPr="00BD10DB" w:rsidRDefault="00FB5AF8" w:rsidP="00BD10DB">
      <w:pPr>
        <w:pStyle w:val="ListParagraph"/>
        <w:numPr>
          <w:ilvl w:val="0"/>
          <w:numId w:val="3"/>
        </w:numPr>
        <w:rPr>
          <w:sz w:val="32"/>
          <w:szCs w:val="32"/>
        </w:rPr>
      </w:pPr>
      <w:r w:rsidRPr="00BD10DB">
        <w:rPr>
          <w:sz w:val="32"/>
          <w:szCs w:val="32"/>
        </w:rPr>
        <w:t xml:space="preserve">Whenever a PingMessage object </w:t>
      </w:r>
      <w:r w:rsidR="00C10A92" w:rsidRPr="00BD10DB">
        <w:rPr>
          <w:sz w:val="32"/>
          <w:szCs w:val="32"/>
        </w:rPr>
        <w:t xml:space="preserve">parses a byte array to set class attributes, or </w:t>
      </w:r>
      <w:r w:rsidRPr="00BD10DB">
        <w:rPr>
          <w:sz w:val="32"/>
          <w:szCs w:val="32"/>
        </w:rPr>
        <w:t>con</w:t>
      </w:r>
      <w:r w:rsidR="00C10A92" w:rsidRPr="00BD10DB">
        <w:rPr>
          <w:sz w:val="32"/>
          <w:szCs w:val="32"/>
        </w:rPr>
        <w:t>verts itself to a byte array,</w:t>
      </w:r>
      <w:r w:rsidRPr="00BD10DB">
        <w:rPr>
          <w:sz w:val="32"/>
          <w:szCs w:val="32"/>
        </w:rPr>
        <w:t xml:space="preserve"> it first sets its buffer order to </w:t>
      </w:r>
      <w:r w:rsidR="00C10A92" w:rsidRPr="00BD10DB">
        <w:rPr>
          <w:sz w:val="32"/>
          <w:szCs w:val="32"/>
        </w:rPr>
        <w:t>BIG_ENDIAN</w:t>
      </w:r>
      <w:r w:rsidRPr="00BD10DB">
        <w:rPr>
          <w:sz w:val="32"/>
          <w:szCs w:val="32"/>
        </w:rPr>
        <w:t>.</w:t>
      </w:r>
      <w:r w:rsidR="00C10A92" w:rsidRPr="00BD10DB">
        <w:rPr>
          <w:sz w:val="32"/>
          <w:szCs w:val="32"/>
        </w:rPr>
        <w:t xml:space="preserve"> Additionally, all strings read from or written to the buffer ASCII as the charset.</w:t>
      </w:r>
    </w:p>
    <w:p w14:paraId="5DDD0215" w14:textId="77777777" w:rsidR="006A1AAB" w:rsidRDefault="006A1AAB" w:rsidP="00F02F46">
      <w:pPr>
        <w:rPr>
          <w:sz w:val="32"/>
          <w:szCs w:val="32"/>
        </w:rPr>
      </w:pPr>
    </w:p>
    <w:p w14:paraId="02A5C516" w14:textId="77777777" w:rsidR="009412DC" w:rsidRPr="00BD10DB" w:rsidRDefault="003D7DD4" w:rsidP="00BD10DB">
      <w:pPr>
        <w:pStyle w:val="ListParagraph"/>
        <w:numPr>
          <w:ilvl w:val="0"/>
          <w:numId w:val="3"/>
        </w:numPr>
        <w:rPr>
          <w:sz w:val="32"/>
          <w:szCs w:val="32"/>
        </w:rPr>
      </w:pPr>
      <w:r w:rsidRPr="00BD10DB">
        <w:rPr>
          <w:sz w:val="32"/>
          <w:szCs w:val="32"/>
        </w:rPr>
        <w:t xml:space="preserve">Based on the paper, </w:t>
      </w:r>
    </w:p>
    <w:p w14:paraId="2C868E39" w14:textId="77777777" w:rsidR="00C71206" w:rsidRPr="00C71206" w:rsidRDefault="00AB1190" w:rsidP="00C71206">
      <w:pPr>
        <w:jc w:val="center"/>
        <w:rPr>
          <w:sz w:val="32"/>
          <w:szCs w:val="32"/>
        </w:rPr>
      </w:pPr>
      <m:oMathPara>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0</m:t>
              </m:r>
            </m:sup>
          </m:sSubSup>
          <m:r>
            <w:rPr>
              <w:rFonts w:ascii="Cambria Math" w:hAnsi="Cambria Math"/>
              <w:sz w:val="32"/>
              <w:szCs w:val="32"/>
            </w:rPr>
            <m:t>=</m:t>
          </m:r>
          <m:r>
            <m:rPr>
              <m:sty m:val="p"/>
            </m:rPr>
            <w:rPr>
              <w:rFonts w:ascii="Cambria Math" w:hAnsi="Cambria Math"/>
              <w:sz w:val="32"/>
              <w:szCs w:val="32"/>
            </w:rPr>
            <m:t>max⁡</m:t>
          </m:r>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den>
          </m:f>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0</m:t>
              </m:r>
            </m:sup>
          </m:sSubSup>
          <m:r>
            <w:rPr>
              <w:rFonts w:ascii="Cambria Math" w:hAnsi="Cambria Math"/>
              <w:sz w:val="32"/>
              <w:szCs w:val="32"/>
            </w:rPr>
            <m:t>)</m:t>
          </m:r>
        </m:oMath>
      </m:oMathPara>
    </w:p>
    <w:p w14:paraId="410AE126" w14:textId="77777777" w:rsidR="00C71206" w:rsidRDefault="00C71206" w:rsidP="00C71206">
      <w:pPr>
        <w:rPr>
          <w:sz w:val="32"/>
          <w:szCs w:val="32"/>
        </w:rPr>
      </w:pPr>
      <w:r>
        <w:rPr>
          <w:sz w:val="32"/>
          <w:szCs w:val="32"/>
        </w:rPr>
        <w:t xml:space="preserve">Where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0</m:t>
            </m:r>
          </m:sup>
        </m:sSubSup>
      </m:oMath>
      <w:r>
        <w:rPr>
          <w:sz w:val="32"/>
          <w:szCs w:val="32"/>
        </w:rPr>
        <w:t xml:space="preserve"> and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1</m:t>
            </m:r>
          </m:sup>
        </m:sSubSup>
      </m:oMath>
      <w:r>
        <w:rPr>
          <w:sz w:val="32"/>
          <w:szCs w:val="32"/>
        </w:rPr>
        <w:t xml:space="preserve"> are the arrival times of the first and second packets respectively at the destination,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0</m:t>
            </m:r>
          </m:sup>
        </m:sSubSup>
      </m:oMath>
      <w:r>
        <w:rPr>
          <w:sz w:val="32"/>
          <w:szCs w:val="32"/>
        </w:rPr>
        <w:t xml:space="preserve"> and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1</m:t>
            </m:r>
          </m:sup>
        </m:sSubSup>
      </m:oMath>
      <w:r>
        <w:rPr>
          <w:sz w:val="32"/>
          <w:szCs w:val="32"/>
        </w:rPr>
        <w:t xml:space="preserve"> are the transmission times of the first and second packets respectively.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oMath>
      <w:r>
        <w:rPr>
          <w:sz w:val="32"/>
          <w:szCs w:val="32"/>
        </w:rPr>
        <w:t xml:space="preserve"> is the size of the second packet, and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oMath>
      <w:r>
        <w:rPr>
          <w:sz w:val="32"/>
          <w:szCs w:val="32"/>
        </w:rPr>
        <w:t xml:space="preserve"> is the bandwidth of the bottleneck link.</w:t>
      </w:r>
    </w:p>
    <w:p w14:paraId="596C4160" w14:textId="77777777" w:rsidR="00C71206" w:rsidRDefault="00C71206" w:rsidP="00C71206">
      <w:pPr>
        <w:rPr>
          <w:sz w:val="32"/>
          <w:szCs w:val="32"/>
        </w:rPr>
      </w:pPr>
    </w:p>
    <w:p w14:paraId="2914E029" w14:textId="77777777" w:rsidR="00C71206" w:rsidRPr="00F02F46" w:rsidRDefault="00C71206" w:rsidP="00C71206">
      <w:pPr>
        <w:rPr>
          <w:sz w:val="32"/>
          <w:szCs w:val="32"/>
        </w:rPr>
      </w:pPr>
      <w:r>
        <w:rPr>
          <w:sz w:val="32"/>
          <w:szCs w:val="32"/>
        </w:rPr>
        <w:t xml:space="preserve">If all variables except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oMath>
      <w:r>
        <w:rPr>
          <w:sz w:val="32"/>
          <w:szCs w:val="32"/>
        </w:rPr>
        <w:t xml:space="preserve"> are known, then the bandwidth can be calcul</w:t>
      </w:r>
      <w:r w:rsidR="00937A23">
        <w:rPr>
          <w:sz w:val="32"/>
          <w:szCs w:val="32"/>
        </w:rPr>
        <w:t>ated based on the above formula</w:t>
      </w:r>
      <w:r>
        <w:rPr>
          <w:sz w:val="32"/>
          <w:szCs w:val="32"/>
        </w:rPr>
        <w:t>.</w:t>
      </w:r>
      <w:r w:rsidR="005441B3">
        <w:rPr>
          <w:sz w:val="32"/>
          <w:szCs w:val="32"/>
        </w:rPr>
        <w:t xml:space="preserve"> Particularly, if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0</m:t>
            </m:r>
          </m:sub>
          <m:sup>
            <m:r>
              <w:rPr>
                <w:rFonts w:ascii="Cambria Math" w:hAnsi="Cambria Math"/>
                <w:sz w:val="32"/>
                <w:szCs w:val="32"/>
              </w:rPr>
              <m:t>0</m:t>
            </m:r>
          </m:sup>
        </m:sSubSup>
        <m:r>
          <w:rPr>
            <w:rFonts w:ascii="Cambria Math" w:hAnsi="Cambria Math"/>
            <w:sz w:val="32"/>
            <w:szCs w:val="32"/>
          </w:rPr>
          <m:t>)</m:t>
        </m:r>
      </m:oMath>
      <w:r w:rsidR="005441B3">
        <w:rPr>
          <w:sz w:val="32"/>
          <w:szCs w:val="32"/>
        </w:rPr>
        <w:t xml:space="preserve"> is </w:t>
      </w:r>
      <w:r w:rsidR="00BC4662">
        <w:rPr>
          <w:sz w:val="32"/>
          <w:szCs w:val="32"/>
        </w:rPr>
        <w:t xml:space="preserve">extremely </w:t>
      </w:r>
      <w:r w:rsidR="005441B3">
        <w:rPr>
          <w:sz w:val="32"/>
          <w:szCs w:val="32"/>
        </w:rPr>
        <w:t xml:space="preserve">small, then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m:t>
        </m:r>
      </m:oMath>
      <w:r w:rsidR="005441B3">
        <w:rPr>
          <w:sz w:val="32"/>
          <w:szCs w:val="32"/>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num>
          <m:den>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n</m:t>
                </m:r>
              </m:sub>
              <m:sup>
                <m:r>
                  <w:rPr>
                    <w:rFonts w:ascii="Cambria Math" w:hAnsi="Cambria Math"/>
                    <w:sz w:val="32"/>
                    <w:szCs w:val="32"/>
                  </w:rPr>
                  <m:t>0</m:t>
                </m:r>
              </m:sup>
            </m:sSubSup>
          </m:den>
        </m:f>
      </m:oMath>
      <w:r w:rsidR="00DB09A0">
        <w:rPr>
          <w:sz w:val="32"/>
          <w:szCs w:val="32"/>
        </w:rPr>
        <w:t>.</w:t>
      </w:r>
    </w:p>
    <w:p w14:paraId="20E84808" w14:textId="77777777" w:rsidR="007204E6" w:rsidRDefault="007204E6" w:rsidP="009412DC">
      <w:pPr>
        <w:rPr>
          <w:sz w:val="32"/>
          <w:szCs w:val="32"/>
        </w:rPr>
      </w:pPr>
    </w:p>
    <w:p w14:paraId="0A202B28" w14:textId="77777777" w:rsidR="007A657F" w:rsidRPr="00BD10DB" w:rsidRDefault="003F452F" w:rsidP="00BD10DB">
      <w:pPr>
        <w:pStyle w:val="ListParagraph"/>
        <w:numPr>
          <w:ilvl w:val="0"/>
          <w:numId w:val="4"/>
        </w:numPr>
        <w:rPr>
          <w:sz w:val="32"/>
          <w:szCs w:val="32"/>
        </w:rPr>
      </w:pPr>
      <w:r w:rsidRPr="00BD10DB">
        <w:rPr>
          <w:sz w:val="32"/>
          <w:szCs w:val="32"/>
        </w:rPr>
        <w:t xml:space="preserve">Yes. </w:t>
      </w:r>
    </w:p>
    <w:p w14:paraId="0F24659E" w14:textId="77777777" w:rsidR="003C6C06" w:rsidRDefault="007A657F" w:rsidP="009412DC">
      <w:pPr>
        <w:rPr>
          <w:sz w:val="32"/>
          <w:szCs w:val="32"/>
        </w:rPr>
      </w:pPr>
      <w:r>
        <w:rPr>
          <w:sz w:val="32"/>
          <w:szCs w:val="32"/>
        </w:rPr>
        <w:t>i). Client records the client time</w:t>
      </w:r>
      <m:oMath>
        <m:sSub>
          <m:sSubPr>
            <m:ctrlPr>
              <w:rPr>
                <w:rFonts w:ascii="Cambria Math" w:hAnsi="Cambria Math"/>
                <w:i/>
                <w:sz w:val="32"/>
                <w:szCs w:val="32"/>
              </w:rPr>
            </m:ctrlPr>
          </m:sSubPr>
          <m:e>
            <m:r>
              <w:rPr>
                <w:rFonts w:ascii="Cambria Math" w:hAnsi="Cambria Math"/>
                <w:sz w:val="32"/>
                <w:szCs w:val="32"/>
              </w:rPr>
              <m:t xml:space="preserve"> tc</m:t>
            </m:r>
          </m:e>
          <m:sub>
            <m:r>
              <w:rPr>
                <w:rFonts w:ascii="Cambria Math" w:hAnsi="Cambria Math"/>
                <w:sz w:val="32"/>
                <w:szCs w:val="32"/>
              </w:rPr>
              <m:t>0</m:t>
            </m:r>
          </m:sub>
        </m:sSub>
      </m:oMath>
      <w:r>
        <w:rPr>
          <w:sz w:val="32"/>
          <w:szCs w:val="32"/>
        </w:rPr>
        <w:t xml:space="preserve"> when the packet was sent.</w:t>
      </w:r>
    </w:p>
    <w:p w14:paraId="025B07D6" w14:textId="77777777" w:rsidR="007A657F" w:rsidRDefault="007A657F" w:rsidP="009412DC">
      <w:pPr>
        <w:rPr>
          <w:sz w:val="32"/>
          <w:szCs w:val="32"/>
        </w:rPr>
      </w:pPr>
      <w:r>
        <w:rPr>
          <w:sz w:val="32"/>
          <w:szCs w:val="32"/>
        </w:rPr>
        <w:t xml:space="preserve">ii). Server receives packet, records the current server time </w:t>
      </w:r>
      <m:oMath>
        <m:sSub>
          <m:sSubPr>
            <m:ctrlPr>
              <w:rPr>
                <w:rFonts w:ascii="Cambria Math" w:hAnsi="Cambria Math"/>
                <w:i/>
                <w:sz w:val="32"/>
                <w:szCs w:val="32"/>
              </w:rPr>
            </m:ctrlPr>
          </m:sSubPr>
          <m:e>
            <m:r>
              <w:rPr>
                <w:rFonts w:ascii="Cambria Math" w:hAnsi="Cambria Math"/>
                <w:sz w:val="32"/>
                <w:szCs w:val="32"/>
              </w:rPr>
              <m:t>ts</m:t>
            </m:r>
          </m:e>
          <m:sub>
            <m:r>
              <w:rPr>
                <w:rFonts w:ascii="Cambria Math" w:hAnsi="Cambria Math"/>
                <w:sz w:val="32"/>
                <w:szCs w:val="32"/>
              </w:rPr>
              <m:t>0</m:t>
            </m:r>
          </m:sub>
        </m:sSub>
      </m:oMath>
      <w:r>
        <w:rPr>
          <w:sz w:val="32"/>
          <w:szCs w:val="32"/>
        </w:rPr>
        <w:t>.</w:t>
      </w:r>
    </w:p>
    <w:p w14:paraId="79486160" w14:textId="77777777" w:rsidR="007A657F" w:rsidRDefault="007A657F" w:rsidP="009412DC">
      <w:pPr>
        <w:rPr>
          <w:sz w:val="32"/>
          <w:szCs w:val="32"/>
        </w:rPr>
      </w:pPr>
      <w:r>
        <w:rPr>
          <w:sz w:val="32"/>
          <w:szCs w:val="32"/>
        </w:rPr>
        <w:t xml:space="preserve">iii). Server replies. Client receives packet at client time </w:t>
      </w:r>
      <m:oMath>
        <m:sSub>
          <m:sSubPr>
            <m:ctrlPr>
              <w:rPr>
                <w:rFonts w:ascii="Cambria Math" w:hAnsi="Cambria Math"/>
                <w:i/>
                <w:sz w:val="32"/>
                <w:szCs w:val="32"/>
              </w:rPr>
            </m:ctrlPr>
          </m:sSubPr>
          <m:e>
            <m:r>
              <w:rPr>
                <w:rFonts w:ascii="Cambria Math" w:hAnsi="Cambria Math"/>
                <w:sz w:val="32"/>
                <w:szCs w:val="32"/>
              </w:rPr>
              <m:t>tc</m:t>
            </m:r>
          </m:e>
          <m:sub>
            <m:r>
              <w:rPr>
                <w:rFonts w:ascii="Cambria Math" w:hAnsi="Cambria Math"/>
                <w:sz w:val="32"/>
                <w:szCs w:val="32"/>
              </w:rPr>
              <m:t>1</m:t>
            </m:r>
          </m:sub>
        </m:sSub>
      </m:oMath>
      <w:r>
        <w:rPr>
          <w:sz w:val="32"/>
          <w:szCs w:val="32"/>
        </w:rPr>
        <w:t>.</w:t>
      </w:r>
    </w:p>
    <w:p w14:paraId="68CC8866" w14:textId="77777777" w:rsidR="007A657F" w:rsidRDefault="007A657F" w:rsidP="009412DC">
      <w:pPr>
        <w:rPr>
          <w:sz w:val="32"/>
          <w:szCs w:val="32"/>
        </w:rPr>
      </w:pPr>
      <w:r>
        <w:rPr>
          <w:sz w:val="32"/>
          <w:szCs w:val="32"/>
        </w:rPr>
        <w:t xml:space="preserve">iv). The current server time is </w:t>
      </w:r>
      <m:oMath>
        <m:sSub>
          <m:sSubPr>
            <m:ctrlPr>
              <w:rPr>
                <w:rFonts w:ascii="Cambria Math" w:hAnsi="Cambria Math"/>
                <w:i/>
                <w:sz w:val="32"/>
                <w:szCs w:val="32"/>
              </w:rPr>
            </m:ctrlPr>
          </m:sSubPr>
          <m:e>
            <m:r>
              <w:rPr>
                <w:rFonts w:ascii="Cambria Math" w:hAnsi="Cambria Math"/>
                <w:sz w:val="32"/>
                <w:szCs w:val="32"/>
              </w:rPr>
              <m:t>ts</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tc</m:t>
                    </m:r>
                  </m:e>
                  <m:sub>
                    <m: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tc</m:t>
                    </m:r>
                  </m:e>
                  <m:sub>
                    <m:r>
                      <w:rPr>
                        <w:rFonts w:ascii="Cambria Math" w:hAnsi="Cambria Math"/>
                        <w:sz w:val="32"/>
                        <w:szCs w:val="32"/>
                      </w:rPr>
                      <m:t>0</m:t>
                    </m:r>
                  </m:sub>
                </m:sSub>
              </m:e>
            </m:d>
          </m:num>
          <m:den>
            <m:r>
              <w:rPr>
                <w:rFonts w:ascii="Cambria Math" w:hAnsi="Cambria Math"/>
                <w:sz w:val="32"/>
                <w:szCs w:val="32"/>
              </w:rPr>
              <m:t>2</m:t>
            </m:r>
          </m:den>
        </m:f>
      </m:oMath>
      <w:r>
        <w:rPr>
          <w:sz w:val="32"/>
          <w:szCs w:val="32"/>
        </w:rPr>
        <w:t>.</w:t>
      </w:r>
      <w:r w:rsidR="00A6693E">
        <w:rPr>
          <w:sz w:val="32"/>
          <w:szCs w:val="32"/>
        </w:rPr>
        <w:t xml:space="preserve"> Subtract </w:t>
      </w:r>
      <m:oMath>
        <m:sSub>
          <m:sSubPr>
            <m:ctrlPr>
              <w:rPr>
                <w:rFonts w:ascii="Cambria Math" w:hAnsi="Cambria Math"/>
                <w:i/>
                <w:sz w:val="32"/>
                <w:szCs w:val="32"/>
              </w:rPr>
            </m:ctrlPr>
          </m:sSubPr>
          <m:e>
            <m:r>
              <w:rPr>
                <w:rFonts w:ascii="Cambria Math" w:hAnsi="Cambria Math"/>
                <w:sz w:val="32"/>
                <w:szCs w:val="32"/>
              </w:rPr>
              <m:t>tc</m:t>
            </m:r>
          </m:e>
          <m:sub>
            <m:r>
              <w:rPr>
                <w:rFonts w:ascii="Cambria Math" w:hAnsi="Cambria Math"/>
                <w:sz w:val="32"/>
                <w:szCs w:val="32"/>
              </w:rPr>
              <m:t>1</m:t>
            </m:r>
          </m:sub>
        </m:sSub>
      </m:oMath>
      <w:r w:rsidR="00A6693E">
        <w:rPr>
          <w:sz w:val="32"/>
          <w:szCs w:val="32"/>
        </w:rPr>
        <w:t xml:space="preserve"> from it gives us the clock difference between server and client.</w:t>
      </w:r>
    </w:p>
    <w:p w14:paraId="0999B0D0" w14:textId="53650929" w:rsidR="00C51B1A" w:rsidRPr="005375E9" w:rsidRDefault="00C51B1A" w:rsidP="009412DC">
      <w:pPr>
        <w:rPr>
          <w:sz w:val="32"/>
          <w:szCs w:val="32"/>
        </w:rPr>
      </w:pPr>
      <w:r>
        <w:rPr>
          <w:sz w:val="32"/>
          <w:szCs w:val="32"/>
        </w:rPr>
        <w:t xml:space="preserve">v). Repeat steps i – iv, </w:t>
      </w:r>
      <w:r w:rsidR="00954ECE">
        <w:rPr>
          <w:sz w:val="32"/>
          <w:szCs w:val="32"/>
        </w:rPr>
        <w:t>compute the average of all obtained</w:t>
      </w:r>
      <w:r w:rsidR="002C0B6D">
        <w:rPr>
          <w:sz w:val="32"/>
          <w:szCs w:val="32"/>
        </w:rPr>
        <w:t xml:space="preserve"> clock differences, and use it </w:t>
      </w:r>
      <w:r w:rsidR="00954ECE">
        <w:rPr>
          <w:sz w:val="32"/>
          <w:szCs w:val="32"/>
        </w:rPr>
        <w:t>to adjust the clocks on server or client.</w:t>
      </w:r>
    </w:p>
    <w:p w14:paraId="6820C36C" w14:textId="77777777" w:rsidR="003C6C06" w:rsidRDefault="003C6C06" w:rsidP="009412DC">
      <w:pPr>
        <w:rPr>
          <w:sz w:val="32"/>
          <w:szCs w:val="32"/>
        </w:rPr>
      </w:pPr>
    </w:p>
    <w:p w14:paraId="4BF5F85A" w14:textId="1515DB5C" w:rsidR="009F6F38" w:rsidRPr="001A6AFE" w:rsidRDefault="001A6AFE" w:rsidP="009412DC">
      <w:pPr>
        <w:rPr>
          <w:color w:val="000000" w:themeColor="text1"/>
          <w:sz w:val="32"/>
          <w:szCs w:val="32"/>
        </w:rPr>
      </w:pPr>
      <w:r w:rsidRPr="001A6AFE">
        <w:rPr>
          <w:color w:val="000000" w:themeColor="text1"/>
          <w:sz w:val="32"/>
          <w:szCs w:val="32"/>
        </w:rPr>
        <w:t>The a</w:t>
      </w:r>
      <w:r w:rsidR="006B03A9" w:rsidRPr="001A6AFE">
        <w:rPr>
          <w:color w:val="000000" w:themeColor="text1"/>
          <w:sz w:val="32"/>
          <w:szCs w:val="32"/>
        </w:rPr>
        <w:t xml:space="preserve">ccuracy </w:t>
      </w:r>
      <w:r w:rsidR="00C757F4" w:rsidRPr="001A6AFE">
        <w:rPr>
          <w:color w:val="000000" w:themeColor="text1"/>
          <w:sz w:val="32"/>
          <w:szCs w:val="32"/>
        </w:rPr>
        <w:t>depends on</w:t>
      </w:r>
      <w:r w:rsidRPr="001A6AFE">
        <w:rPr>
          <w:color w:val="000000" w:themeColor="text1"/>
          <w:sz w:val="32"/>
          <w:szCs w:val="32"/>
        </w:rPr>
        <w:t xml:space="preserve"> the propagation delay.</w:t>
      </w:r>
      <w:r w:rsidR="000C6155">
        <w:rPr>
          <w:color w:val="000000" w:themeColor="text1"/>
          <w:sz w:val="32"/>
          <w:szCs w:val="32"/>
        </w:rPr>
        <w:t xml:space="preserve"> In other words,</w:t>
      </w:r>
      <w:r w:rsidR="00D963E2">
        <w:rPr>
          <w:color w:val="000000" w:themeColor="text1"/>
          <w:sz w:val="32"/>
          <w:szCs w:val="32"/>
        </w:rPr>
        <w:t xml:space="preserve"> accuracy is</w:t>
      </w:r>
      <w:r w:rsidR="000C6155">
        <w:rPr>
          <w:color w:val="000000" w:themeColor="text1"/>
          <w:sz w:val="32"/>
          <w:szCs w:val="32"/>
        </w:rPr>
        <w:t xml:space="preserve"> +/- pro</w:t>
      </w:r>
      <w:r w:rsidR="00604339">
        <w:rPr>
          <w:color w:val="000000" w:themeColor="text1"/>
          <w:sz w:val="32"/>
          <w:szCs w:val="32"/>
        </w:rPr>
        <w:t>pagation delay</w:t>
      </w:r>
      <w:r w:rsidR="005A44CC">
        <w:rPr>
          <w:color w:val="000000" w:themeColor="text1"/>
          <w:sz w:val="32"/>
          <w:szCs w:val="32"/>
        </w:rPr>
        <w:t>, whatever it is</w:t>
      </w:r>
      <w:r w:rsidR="00604339">
        <w:rPr>
          <w:color w:val="000000" w:themeColor="text1"/>
          <w:sz w:val="32"/>
          <w:szCs w:val="32"/>
        </w:rPr>
        <w:t>.</w:t>
      </w:r>
    </w:p>
    <w:p w14:paraId="364560AC" w14:textId="77777777" w:rsidR="009F6F38" w:rsidRDefault="009F6F38" w:rsidP="009412DC">
      <w:pPr>
        <w:rPr>
          <w:sz w:val="32"/>
          <w:szCs w:val="32"/>
        </w:rPr>
      </w:pPr>
    </w:p>
    <w:p w14:paraId="1E9A875E" w14:textId="77777777" w:rsidR="00BD10DB" w:rsidRDefault="00BD10DB" w:rsidP="00BD10DB">
      <w:pPr>
        <w:rPr>
          <w:b/>
          <w:sz w:val="32"/>
          <w:szCs w:val="32"/>
        </w:rPr>
      </w:pPr>
      <w:r>
        <w:rPr>
          <w:b/>
          <w:sz w:val="32"/>
          <w:szCs w:val="32"/>
        </w:rPr>
        <w:t>b).</w:t>
      </w:r>
    </w:p>
    <w:p w14:paraId="2947F5AB" w14:textId="3F27ACBE" w:rsidR="00BD10DB" w:rsidRPr="00604339" w:rsidRDefault="00864D69" w:rsidP="00BD10DB">
      <w:pPr>
        <w:pStyle w:val="ListParagraph"/>
        <w:numPr>
          <w:ilvl w:val="0"/>
          <w:numId w:val="2"/>
        </w:numPr>
        <w:rPr>
          <w:b/>
          <w:color w:val="000000" w:themeColor="text1"/>
          <w:sz w:val="32"/>
          <w:szCs w:val="32"/>
        </w:rPr>
      </w:pPr>
      <w:r w:rsidRPr="00604339">
        <w:rPr>
          <w:color w:val="000000" w:themeColor="text1"/>
          <w:sz w:val="32"/>
          <w:szCs w:val="32"/>
        </w:rPr>
        <w:t>No, because</w:t>
      </w:r>
      <w:r w:rsidR="00561C11" w:rsidRPr="00604339">
        <w:rPr>
          <w:color w:val="000000" w:themeColor="text1"/>
          <w:sz w:val="32"/>
          <w:szCs w:val="32"/>
        </w:rPr>
        <w:t xml:space="preserve"> </w:t>
      </w:r>
      <w:r w:rsidR="00604339">
        <w:rPr>
          <w:color w:val="000000" w:themeColor="text1"/>
          <w:sz w:val="32"/>
          <w:szCs w:val="32"/>
        </w:rPr>
        <w:t>DNS uses UDP, which doesn’t guarantee reliability. In other words, there is a chance that the query to another server will be lost. Thus, further requests with the same id will not get an answer.</w:t>
      </w:r>
    </w:p>
    <w:p w14:paraId="2D26CE6A" w14:textId="77777777" w:rsidR="00604339" w:rsidRDefault="00604339" w:rsidP="00604339">
      <w:pPr>
        <w:ind w:left="360"/>
        <w:rPr>
          <w:b/>
          <w:color w:val="000000" w:themeColor="text1"/>
          <w:sz w:val="32"/>
          <w:szCs w:val="32"/>
        </w:rPr>
      </w:pPr>
    </w:p>
    <w:p w14:paraId="58B19FFC" w14:textId="42A76F9B" w:rsidR="00604339" w:rsidRPr="00604339" w:rsidRDefault="00604339" w:rsidP="00604339">
      <w:pPr>
        <w:ind w:left="360"/>
        <w:rPr>
          <w:color w:val="000000" w:themeColor="text1"/>
          <w:sz w:val="32"/>
          <w:szCs w:val="32"/>
        </w:rPr>
      </w:pPr>
      <w:r>
        <w:rPr>
          <w:color w:val="000000" w:themeColor="text1"/>
          <w:sz w:val="32"/>
          <w:szCs w:val="32"/>
        </w:rPr>
        <w:t xml:space="preserve">Also, when the DNS requests are extremely frequent, the </w:t>
      </w:r>
      <w:r w:rsidR="00565DA9">
        <w:rPr>
          <w:color w:val="000000" w:themeColor="text1"/>
          <w:sz w:val="32"/>
          <w:szCs w:val="32"/>
        </w:rPr>
        <w:t>chance that multiple</w:t>
      </w:r>
      <w:r w:rsidR="00FD7035">
        <w:rPr>
          <w:color w:val="000000" w:themeColor="text1"/>
          <w:sz w:val="32"/>
          <w:szCs w:val="32"/>
        </w:rPr>
        <w:t xml:space="preserve"> requests have</w:t>
      </w:r>
      <w:r w:rsidR="00D72FDA">
        <w:rPr>
          <w:color w:val="000000" w:themeColor="text1"/>
          <w:sz w:val="32"/>
          <w:szCs w:val="32"/>
        </w:rPr>
        <w:t xml:space="preserve"> the same id is high.</w:t>
      </w:r>
    </w:p>
    <w:p w14:paraId="48A876C4" w14:textId="77777777" w:rsidR="007204E6" w:rsidRDefault="007204E6" w:rsidP="00BD10DB">
      <w:pPr>
        <w:rPr>
          <w:sz w:val="32"/>
          <w:szCs w:val="32"/>
        </w:rPr>
      </w:pPr>
    </w:p>
    <w:p w14:paraId="2A7D3104" w14:textId="517565FD" w:rsidR="00D963E2" w:rsidRDefault="002579AB" w:rsidP="008C352A">
      <w:pPr>
        <w:pStyle w:val="ListParagraph"/>
        <w:numPr>
          <w:ilvl w:val="0"/>
          <w:numId w:val="2"/>
        </w:numPr>
        <w:rPr>
          <w:color w:val="000000" w:themeColor="text1"/>
          <w:sz w:val="32"/>
          <w:szCs w:val="32"/>
        </w:rPr>
      </w:pPr>
      <w:r w:rsidRPr="00874E9E">
        <w:rPr>
          <w:color w:val="000000" w:themeColor="text1"/>
          <w:sz w:val="32"/>
          <w:szCs w:val="32"/>
        </w:rPr>
        <w:t xml:space="preserve">Let </w:t>
      </w:r>
      <w:r w:rsidRPr="00874E9E">
        <w:rPr>
          <w:color w:val="000000" w:themeColor="text1"/>
          <w:sz w:val="32"/>
          <w:szCs w:val="32"/>
        </w:rPr>
        <w:sym w:font="Symbol" w:char="F06C"/>
      </w:r>
      <w:r w:rsidRPr="00874E9E">
        <w:rPr>
          <w:color w:val="000000" w:themeColor="text1"/>
          <w:sz w:val="32"/>
          <w:szCs w:val="32"/>
        </w:rPr>
        <w:t xml:space="preserve"> be the query arrival rate</w:t>
      </w:r>
      <w:r w:rsidR="00D204B8">
        <w:rPr>
          <w:color w:val="000000" w:themeColor="text1"/>
          <w:sz w:val="32"/>
          <w:szCs w:val="32"/>
        </w:rPr>
        <w:t xml:space="preserve"> per second.</w:t>
      </w:r>
      <w:r w:rsidRPr="00874E9E">
        <w:rPr>
          <w:color w:val="000000" w:themeColor="text1"/>
          <w:sz w:val="32"/>
          <w:szCs w:val="32"/>
        </w:rPr>
        <w:t xml:space="preserve"> </w:t>
      </w:r>
    </w:p>
    <w:p w14:paraId="5D07ABA9" w14:textId="77777777" w:rsidR="008C352A" w:rsidRDefault="008C352A" w:rsidP="008C352A">
      <w:pPr>
        <w:pStyle w:val="ListParagraph"/>
        <w:ind w:left="360"/>
        <w:rPr>
          <w:color w:val="000000" w:themeColor="text1"/>
          <w:sz w:val="32"/>
          <w:szCs w:val="32"/>
        </w:rPr>
      </w:pPr>
    </w:p>
    <w:p w14:paraId="1D86EBDC" w14:textId="6D2BAC77" w:rsidR="008C352A" w:rsidRDefault="008C352A" w:rsidP="008C352A">
      <w:pPr>
        <w:pStyle w:val="ListParagraph"/>
        <w:ind w:left="360"/>
        <w:rPr>
          <w:color w:val="000000" w:themeColor="text1"/>
          <w:sz w:val="32"/>
          <w:szCs w:val="32"/>
        </w:rPr>
      </w:pPr>
      <w:r>
        <w:rPr>
          <w:color w:val="000000" w:themeColor="text1"/>
          <w:sz w:val="32"/>
          <w:szCs w:val="32"/>
        </w:rPr>
        <w:t xml:space="preserve">Since ID in DNS protocol take 2 bytes = 16 bits, the total number of available IDs is </w:t>
      </w:r>
      <m:oMath>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16</m:t>
            </m:r>
          </m:sup>
        </m:sSup>
      </m:oMath>
      <w:r>
        <w:rPr>
          <w:color w:val="000000" w:themeColor="text1"/>
          <w:sz w:val="32"/>
          <w:szCs w:val="32"/>
        </w:rPr>
        <w:t>.</w:t>
      </w:r>
    </w:p>
    <w:p w14:paraId="3F844D03" w14:textId="77777777" w:rsidR="008C352A" w:rsidRDefault="008C352A" w:rsidP="008C352A">
      <w:pPr>
        <w:pStyle w:val="ListParagraph"/>
        <w:ind w:left="360"/>
        <w:rPr>
          <w:color w:val="000000" w:themeColor="text1"/>
          <w:sz w:val="32"/>
          <w:szCs w:val="32"/>
        </w:rPr>
      </w:pPr>
    </w:p>
    <w:p w14:paraId="6F7003D2" w14:textId="77777777" w:rsidR="0093613F" w:rsidRDefault="0093613F" w:rsidP="008C352A">
      <w:pPr>
        <w:pStyle w:val="ListParagraph"/>
        <w:ind w:left="360"/>
        <w:rPr>
          <w:color w:val="000000" w:themeColor="text1"/>
          <w:sz w:val="32"/>
          <w:szCs w:val="32"/>
        </w:rPr>
      </w:pPr>
      <w:r>
        <w:rPr>
          <w:color w:val="000000" w:themeColor="text1"/>
          <w:sz w:val="32"/>
          <w:szCs w:val="32"/>
        </w:rPr>
        <w:t>In Circuit switching, we know the following:</w:t>
      </w:r>
    </w:p>
    <w:p w14:paraId="2BE03A08" w14:textId="66193931" w:rsidR="0093613F" w:rsidRDefault="0093613F" w:rsidP="0093613F">
      <w:pPr>
        <w:pStyle w:val="ListParagraph"/>
        <w:ind w:left="360"/>
        <w:jc w:val="center"/>
        <w:rPr>
          <w:color w:val="000000" w:themeColor="text1"/>
          <w:sz w:val="32"/>
          <w:szCs w:val="32"/>
        </w:rPr>
      </w:pPr>
      <w:r>
        <w:rPr>
          <w:color w:val="000000" w:themeColor="text1"/>
          <w:sz w:val="32"/>
          <w:szCs w:val="32"/>
        </w:rPr>
        <w:lastRenderedPageBreak/>
        <w:br/>
      </w:r>
      <w:r>
        <w:rPr>
          <w:noProof/>
          <w:color w:val="000000" w:themeColor="text1"/>
          <w:sz w:val="32"/>
          <w:szCs w:val="32"/>
        </w:rPr>
        <w:drawing>
          <wp:inline distT="0" distB="0" distL="0" distR="0" wp14:anchorId="07A4634D" wp14:editId="374A3EE9">
            <wp:extent cx="3141362"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1 at 4.13.5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638" cy="1133708"/>
                    </a:xfrm>
                    <a:prstGeom prst="rect">
                      <a:avLst/>
                    </a:prstGeom>
                  </pic:spPr>
                </pic:pic>
              </a:graphicData>
            </a:graphic>
          </wp:inline>
        </w:drawing>
      </w:r>
    </w:p>
    <w:p w14:paraId="3EB15738" w14:textId="77777777" w:rsidR="0093613F" w:rsidRDefault="0093613F" w:rsidP="0093613F">
      <w:pPr>
        <w:pStyle w:val="ListParagraph"/>
        <w:ind w:left="360"/>
        <w:rPr>
          <w:color w:val="000000" w:themeColor="text1"/>
          <w:sz w:val="32"/>
          <w:szCs w:val="32"/>
        </w:rPr>
      </w:pPr>
    </w:p>
    <w:p w14:paraId="0BF061FE" w14:textId="47BEDEDD" w:rsidR="0093613F" w:rsidRPr="0093613F" w:rsidRDefault="0093613F" w:rsidP="0093613F">
      <w:pPr>
        <w:pStyle w:val="ListParagraph"/>
        <w:ind w:left="360"/>
        <w:rPr>
          <w:color w:val="000000" w:themeColor="text1"/>
          <w:sz w:val="32"/>
          <w:szCs w:val="32"/>
        </w:rPr>
      </w:pPr>
      <w:r>
        <w:rPr>
          <w:color w:val="000000" w:themeColor="text1"/>
          <w:sz w:val="32"/>
          <w:szCs w:val="32"/>
        </w:rPr>
        <w:t xml:space="preserve">Substitute k+1 with </w:t>
      </w:r>
      <m:oMath>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16</m:t>
            </m:r>
          </m:sup>
        </m:sSup>
      </m:oMath>
      <w:r w:rsidR="0061164E">
        <w:rPr>
          <w:color w:val="000000" w:themeColor="text1"/>
          <w:sz w:val="32"/>
          <w:szCs w:val="32"/>
        </w:rPr>
        <w:t xml:space="preserve">, </w:t>
      </w:r>
      <w:r>
        <w:rPr>
          <w:color w:val="000000" w:themeColor="text1"/>
          <w:sz w:val="32"/>
          <w:szCs w:val="32"/>
        </w:rPr>
        <w:sym w:font="Symbol" w:char="F06D"/>
      </w:r>
      <w:r>
        <w:rPr>
          <w:color w:val="000000" w:themeColor="text1"/>
          <w:sz w:val="32"/>
          <w:szCs w:val="32"/>
        </w:rPr>
        <w:t xml:space="preserve"> with 1/0.3, </w:t>
      </w:r>
      <w:r w:rsidR="0061164E">
        <w:rPr>
          <w:color w:val="000000" w:themeColor="text1"/>
          <w:sz w:val="32"/>
          <w:szCs w:val="32"/>
        </w:rPr>
        <w:t xml:space="preserve">and with </w:t>
      </w:r>
      <w:r w:rsidR="0061164E">
        <w:rPr>
          <w:color w:val="000000" w:themeColor="text1"/>
          <w:sz w:val="32"/>
          <w:szCs w:val="32"/>
        </w:rPr>
        <w:sym w:font="Symbol" w:char="F06C"/>
      </w:r>
      <w:r w:rsidR="0061164E">
        <w:rPr>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P</m:t>
            </m:r>
          </m:e>
          <m:sub>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16</m:t>
                </m:r>
              </m:sup>
            </m:sSup>
          </m:sub>
        </m:sSub>
      </m:oMath>
      <w:r w:rsidR="0061164E">
        <w:rPr>
          <w:color w:val="000000" w:themeColor="text1"/>
          <w:sz w:val="32"/>
          <w:szCs w:val="32"/>
        </w:rPr>
        <w:t xml:space="preserve"> can be calculated.</w:t>
      </w:r>
    </w:p>
    <w:p w14:paraId="1581D46A" w14:textId="77777777" w:rsidR="008C352A" w:rsidRDefault="008C352A" w:rsidP="008C352A">
      <w:pPr>
        <w:rPr>
          <w:sz w:val="32"/>
          <w:szCs w:val="32"/>
        </w:rPr>
      </w:pPr>
    </w:p>
    <w:p w14:paraId="64B213A1" w14:textId="15B15AEF" w:rsidR="00522592" w:rsidRDefault="009C3FAE" w:rsidP="00BC5986">
      <w:pPr>
        <w:pStyle w:val="ListParagraph"/>
        <w:numPr>
          <w:ilvl w:val="0"/>
          <w:numId w:val="2"/>
        </w:numPr>
        <w:rPr>
          <w:color w:val="000000" w:themeColor="text1"/>
          <w:sz w:val="32"/>
          <w:szCs w:val="32"/>
        </w:rPr>
      </w:pPr>
      <w:r>
        <w:rPr>
          <w:color w:val="000000" w:themeColor="text1"/>
          <w:sz w:val="32"/>
          <w:szCs w:val="32"/>
        </w:rPr>
        <w:t>In local DNS cache, s</w:t>
      </w:r>
      <w:r w:rsidR="00E66A06">
        <w:rPr>
          <w:color w:val="000000" w:themeColor="text1"/>
          <w:sz w:val="32"/>
          <w:szCs w:val="32"/>
        </w:rPr>
        <w:t>earch a.b.c.d first. If not found, search b.c.d. If not found, search c.d. If not found, search d.</w:t>
      </w:r>
      <w:r w:rsidR="002F1674">
        <w:rPr>
          <w:color w:val="000000" w:themeColor="text1"/>
          <w:sz w:val="32"/>
          <w:szCs w:val="32"/>
        </w:rPr>
        <w:t xml:space="preserve"> </w:t>
      </w:r>
    </w:p>
    <w:p w14:paraId="5B774852" w14:textId="77777777" w:rsidR="005850B4" w:rsidRDefault="005850B4" w:rsidP="005850B4">
      <w:pPr>
        <w:pStyle w:val="ListParagraph"/>
        <w:ind w:left="360"/>
        <w:rPr>
          <w:color w:val="000000" w:themeColor="text1"/>
          <w:sz w:val="32"/>
          <w:szCs w:val="32"/>
        </w:rPr>
      </w:pPr>
    </w:p>
    <w:p w14:paraId="0A1E615C" w14:textId="65A06434" w:rsidR="005850B4" w:rsidRPr="006A5E60" w:rsidRDefault="005850B4" w:rsidP="005850B4">
      <w:pPr>
        <w:pStyle w:val="ListParagraph"/>
        <w:ind w:left="360"/>
        <w:rPr>
          <w:color w:val="000000" w:themeColor="text1"/>
          <w:sz w:val="32"/>
          <w:szCs w:val="32"/>
        </w:rPr>
      </w:pPr>
      <w:r>
        <w:rPr>
          <w:color w:val="000000" w:themeColor="text1"/>
          <w:sz w:val="32"/>
          <w:szCs w:val="32"/>
        </w:rPr>
        <w:t xml:space="preserve">During each search, if a DNS server is found in the local DNS cache, query </w:t>
      </w:r>
      <w:r w:rsidR="00874E9E">
        <w:rPr>
          <w:color w:val="000000" w:themeColor="text1"/>
          <w:sz w:val="32"/>
          <w:szCs w:val="32"/>
        </w:rPr>
        <w:t>a.b.c.d on that</w:t>
      </w:r>
      <w:r>
        <w:rPr>
          <w:color w:val="000000" w:themeColor="text1"/>
          <w:sz w:val="32"/>
          <w:szCs w:val="32"/>
        </w:rPr>
        <w:t xml:space="preserve"> </w:t>
      </w:r>
      <w:r w:rsidR="00874E9E">
        <w:rPr>
          <w:color w:val="000000" w:themeColor="text1"/>
          <w:sz w:val="32"/>
          <w:szCs w:val="32"/>
        </w:rPr>
        <w:t>DNS server</w:t>
      </w:r>
      <w:r w:rsidR="00374A61">
        <w:rPr>
          <w:color w:val="000000" w:themeColor="text1"/>
          <w:sz w:val="32"/>
          <w:szCs w:val="32"/>
        </w:rPr>
        <w:t>.</w:t>
      </w:r>
      <w:r w:rsidR="00D449B8">
        <w:rPr>
          <w:color w:val="000000" w:themeColor="text1"/>
          <w:sz w:val="32"/>
          <w:szCs w:val="32"/>
        </w:rPr>
        <w:t xml:space="preserve"> Otherwise, recursively querying a.b.c.d is needed.</w:t>
      </w:r>
    </w:p>
    <w:p w14:paraId="37DD525C" w14:textId="77777777" w:rsidR="00BC5986" w:rsidRDefault="00BC5986" w:rsidP="00BD10DB">
      <w:pPr>
        <w:rPr>
          <w:sz w:val="32"/>
          <w:szCs w:val="32"/>
        </w:rPr>
      </w:pPr>
    </w:p>
    <w:p w14:paraId="588C049F" w14:textId="77777777" w:rsidR="0038330E" w:rsidRDefault="00F6647D" w:rsidP="00BD10DB">
      <w:pPr>
        <w:rPr>
          <w:b/>
          <w:color w:val="000000" w:themeColor="text1"/>
          <w:sz w:val="32"/>
          <w:szCs w:val="32"/>
        </w:rPr>
      </w:pPr>
      <w:r w:rsidRPr="00F6647D">
        <w:rPr>
          <w:b/>
          <w:color w:val="000000" w:themeColor="text1"/>
          <w:sz w:val="32"/>
          <w:szCs w:val="32"/>
        </w:rPr>
        <w:t xml:space="preserve">c). </w:t>
      </w:r>
    </w:p>
    <w:p w14:paraId="01E10849" w14:textId="0E9A3024" w:rsidR="00F6647D" w:rsidRDefault="00CA0915" w:rsidP="00BD10DB">
      <w:pPr>
        <w:rPr>
          <w:color w:val="000000" w:themeColor="text1"/>
          <w:sz w:val="32"/>
          <w:szCs w:val="32"/>
        </w:rPr>
      </w:pPr>
      <w:r>
        <w:rPr>
          <w:color w:val="000000" w:themeColor="text1"/>
          <w:sz w:val="32"/>
          <w:szCs w:val="32"/>
        </w:rPr>
        <w:t>Overwhelm</w:t>
      </w:r>
      <w:r w:rsidR="0003792B">
        <w:rPr>
          <w:color w:val="000000" w:themeColor="text1"/>
          <w:sz w:val="32"/>
          <w:szCs w:val="32"/>
        </w:rPr>
        <w:t xml:space="preserve"> the DNS service of the country so that </w:t>
      </w:r>
      <w:r w:rsidR="006C3A48">
        <w:rPr>
          <w:color w:val="000000" w:themeColor="text1"/>
          <w:sz w:val="32"/>
          <w:szCs w:val="32"/>
        </w:rPr>
        <w:t>normal</w:t>
      </w:r>
      <w:r w:rsidR="0003792B">
        <w:rPr>
          <w:color w:val="000000" w:themeColor="text1"/>
          <w:sz w:val="32"/>
          <w:szCs w:val="32"/>
        </w:rPr>
        <w:t xml:space="preserve"> traffic can no longer get through.</w:t>
      </w:r>
    </w:p>
    <w:p w14:paraId="3ACAC21E" w14:textId="77777777" w:rsidR="00874F34" w:rsidRDefault="00874F34" w:rsidP="00BD10DB">
      <w:pPr>
        <w:rPr>
          <w:color w:val="000000" w:themeColor="text1"/>
          <w:sz w:val="32"/>
          <w:szCs w:val="32"/>
        </w:rPr>
      </w:pPr>
    </w:p>
    <w:p w14:paraId="169A1BB4" w14:textId="7B2B0217" w:rsidR="00874F34" w:rsidRDefault="00874F34" w:rsidP="00874F34">
      <w:pPr>
        <w:rPr>
          <w:b/>
          <w:sz w:val="32"/>
          <w:szCs w:val="32"/>
        </w:rPr>
      </w:pPr>
      <w:r w:rsidRPr="000C2DBA">
        <w:rPr>
          <w:b/>
          <w:sz w:val="32"/>
          <w:szCs w:val="32"/>
        </w:rPr>
        <w:t xml:space="preserve">Part </w:t>
      </w:r>
      <w:r w:rsidR="002C6AC6">
        <w:rPr>
          <w:b/>
          <w:sz w:val="32"/>
          <w:szCs w:val="32"/>
        </w:rPr>
        <w:t>3</w:t>
      </w:r>
      <w:r>
        <w:rPr>
          <w:b/>
          <w:sz w:val="32"/>
          <w:szCs w:val="32"/>
        </w:rPr>
        <w:t xml:space="preserve"> (Playing with Tools and Observe)</w:t>
      </w:r>
    </w:p>
    <w:p w14:paraId="641AEA02" w14:textId="77777777" w:rsidR="00E446EB" w:rsidRDefault="00EB1C7A" w:rsidP="00874F34">
      <w:pPr>
        <w:rPr>
          <w:b/>
          <w:sz w:val="32"/>
          <w:szCs w:val="32"/>
        </w:rPr>
      </w:pPr>
      <w:r>
        <w:rPr>
          <w:b/>
          <w:sz w:val="32"/>
          <w:szCs w:val="32"/>
        </w:rPr>
        <w:t xml:space="preserve">a). </w:t>
      </w:r>
    </w:p>
    <w:p w14:paraId="4F79910D" w14:textId="37E5D4CA" w:rsidR="00553261" w:rsidRDefault="00553261" w:rsidP="00874F34">
      <w:pPr>
        <w:rPr>
          <w:sz w:val="32"/>
          <w:szCs w:val="32"/>
        </w:rPr>
      </w:pPr>
      <w:r>
        <w:rPr>
          <w:b/>
          <w:sz w:val="32"/>
          <w:szCs w:val="32"/>
        </w:rPr>
        <w:t xml:space="preserve">1). </w:t>
      </w:r>
      <w:r w:rsidR="00A65FF2">
        <w:rPr>
          <w:sz w:val="32"/>
          <w:szCs w:val="32"/>
        </w:rPr>
        <w:t>One gmail server is alt2.gmail-smtp-in.l.google.com</w:t>
      </w:r>
    </w:p>
    <w:p w14:paraId="7FB75932" w14:textId="77777777" w:rsidR="00A65FF2" w:rsidRPr="00A65FF2" w:rsidRDefault="00A65FF2" w:rsidP="00874F34">
      <w:pPr>
        <w:rPr>
          <w:sz w:val="32"/>
          <w:szCs w:val="32"/>
        </w:rPr>
      </w:pPr>
    </w:p>
    <w:p w14:paraId="1305D2A0" w14:textId="4B34A4DD" w:rsidR="003D4863" w:rsidRPr="003D4863" w:rsidRDefault="003D4863" w:rsidP="003D4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D4863">
        <w:rPr>
          <w:rFonts w:ascii="Andale Mono" w:hAnsi="Andale Mono" w:cs="Andale Mono"/>
          <w:color w:val="000000" w:themeColor="text1"/>
        </w:rPr>
        <w:t>Fa</w:t>
      </w:r>
      <w:r w:rsidR="00B676C7">
        <w:rPr>
          <w:rFonts w:ascii="Andale Mono" w:hAnsi="Andale Mono" w:cs="Andale Mono"/>
          <w:color w:val="000000" w:themeColor="text1"/>
        </w:rPr>
        <w:t>ns-MacBook-Pro:~ fanfeng$ dig</w:t>
      </w:r>
      <w:r w:rsidRPr="003D4863">
        <w:rPr>
          <w:rFonts w:ascii="Andale Mono" w:hAnsi="Andale Mono" w:cs="Andale Mono"/>
          <w:color w:val="000000" w:themeColor="text1"/>
        </w:rPr>
        <w:t xml:space="preserve"> gmail.com </w:t>
      </w:r>
      <w:r w:rsidR="00B676C7">
        <w:rPr>
          <w:rFonts w:ascii="Andale Mono" w:hAnsi="Andale Mono" w:cs="Andale Mono"/>
          <w:color w:val="000000" w:themeColor="text1"/>
        </w:rPr>
        <w:t xml:space="preserve">MX </w:t>
      </w:r>
      <w:r w:rsidRPr="003D4863">
        <w:rPr>
          <w:rFonts w:ascii="Andale Mono" w:hAnsi="Andale Mono" w:cs="Andale Mono"/>
          <w:color w:val="000000" w:themeColor="text1"/>
        </w:rPr>
        <w:t>+short</w:t>
      </w:r>
    </w:p>
    <w:p w14:paraId="616E0383" w14:textId="77777777" w:rsidR="003D4863" w:rsidRPr="003D4863" w:rsidRDefault="003D4863" w:rsidP="003D4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D4863">
        <w:rPr>
          <w:rFonts w:ascii="Andale Mono" w:hAnsi="Andale Mono" w:cs="Andale Mono"/>
          <w:color w:val="000000" w:themeColor="text1"/>
        </w:rPr>
        <w:t xml:space="preserve">20 </w:t>
      </w:r>
      <w:r w:rsidRPr="007C2A48">
        <w:rPr>
          <w:rFonts w:ascii="Andale Mono" w:hAnsi="Andale Mono" w:cs="Andale Mono"/>
          <w:color w:val="FF0000"/>
        </w:rPr>
        <w:t>alt2.gmail-smtp-in.l.google.com</w:t>
      </w:r>
      <w:r w:rsidRPr="003D4863">
        <w:rPr>
          <w:rFonts w:ascii="Andale Mono" w:hAnsi="Andale Mono" w:cs="Andale Mono"/>
          <w:color w:val="000000" w:themeColor="text1"/>
        </w:rPr>
        <w:t>.</w:t>
      </w:r>
    </w:p>
    <w:p w14:paraId="5489AC0E" w14:textId="77777777" w:rsidR="003D4863" w:rsidRPr="003D4863" w:rsidRDefault="003D4863" w:rsidP="003D4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D4863">
        <w:rPr>
          <w:rFonts w:ascii="Andale Mono" w:hAnsi="Andale Mono" w:cs="Andale Mono"/>
          <w:color w:val="000000" w:themeColor="text1"/>
        </w:rPr>
        <w:t>10 alt1.gmail-smtp-in.l.google.com.</w:t>
      </w:r>
    </w:p>
    <w:p w14:paraId="409A6B67" w14:textId="77777777" w:rsidR="003D4863" w:rsidRPr="003D4863" w:rsidRDefault="003D4863" w:rsidP="003D4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D4863">
        <w:rPr>
          <w:rFonts w:ascii="Andale Mono" w:hAnsi="Andale Mono" w:cs="Andale Mono"/>
          <w:color w:val="000000" w:themeColor="text1"/>
        </w:rPr>
        <w:t>30 alt3.gmail-smtp-in.l.google.com.</w:t>
      </w:r>
    </w:p>
    <w:p w14:paraId="7F1731D8" w14:textId="77777777" w:rsidR="003D4863" w:rsidRPr="003D4863" w:rsidRDefault="003D4863" w:rsidP="003D4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D4863">
        <w:rPr>
          <w:rFonts w:ascii="Andale Mono" w:hAnsi="Andale Mono" w:cs="Andale Mono"/>
          <w:color w:val="000000" w:themeColor="text1"/>
        </w:rPr>
        <w:t>40 alt4.gmail-smtp-in.l.google.com.</w:t>
      </w:r>
    </w:p>
    <w:p w14:paraId="10B20651" w14:textId="37E02D18" w:rsidR="003D4863" w:rsidRPr="003D4863" w:rsidRDefault="003D4863" w:rsidP="003D4863">
      <w:pPr>
        <w:rPr>
          <w:b/>
          <w:color w:val="000000" w:themeColor="text1"/>
          <w:sz w:val="32"/>
          <w:szCs w:val="32"/>
        </w:rPr>
      </w:pPr>
      <w:r w:rsidRPr="003D4863">
        <w:rPr>
          <w:rFonts w:ascii="Andale Mono" w:hAnsi="Andale Mono" w:cs="Andale Mono"/>
          <w:color w:val="000000" w:themeColor="text1"/>
        </w:rPr>
        <w:t>5 gmail-smtp-in.l.google.com.</w:t>
      </w:r>
    </w:p>
    <w:p w14:paraId="7C39F8C8" w14:textId="77777777" w:rsidR="00553261" w:rsidRDefault="00553261" w:rsidP="00874F34">
      <w:pPr>
        <w:rPr>
          <w:b/>
          <w:sz w:val="32"/>
          <w:szCs w:val="32"/>
        </w:rPr>
      </w:pPr>
    </w:p>
    <w:p w14:paraId="42D6ADF4" w14:textId="2070EB8D" w:rsidR="00BC1B64" w:rsidRPr="00553261" w:rsidRDefault="00553261" w:rsidP="00874F34">
      <w:pPr>
        <w:rPr>
          <w:b/>
          <w:sz w:val="32"/>
          <w:szCs w:val="32"/>
        </w:rPr>
      </w:pPr>
      <w:r>
        <w:rPr>
          <w:b/>
          <w:sz w:val="32"/>
          <w:szCs w:val="32"/>
        </w:rPr>
        <w:t xml:space="preserve">2). </w:t>
      </w:r>
      <w:r w:rsidR="00BC1B64">
        <w:rPr>
          <w:sz w:val="32"/>
          <w:szCs w:val="32"/>
        </w:rPr>
        <w:t>The range of IP 173.194.0.0/16 is from 173.193.0.1 to 173.194.255.254. Since 173.194.1.1 is within the range, it is an authorized mail transfer agent for gmail.</w:t>
      </w:r>
    </w:p>
    <w:p w14:paraId="5C242238" w14:textId="77777777" w:rsidR="00BC1B64" w:rsidRPr="00BC1B64" w:rsidRDefault="00BC1B64" w:rsidP="00874F34">
      <w:pPr>
        <w:rPr>
          <w:sz w:val="32"/>
          <w:szCs w:val="32"/>
        </w:rPr>
      </w:pPr>
    </w:p>
    <w:p w14:paraId="38C15C6A" w14:textId="7C7D226B" w:rsidR="00895BDD" w:rsidRP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95BDD">
        <w:rPr>
          <w:rFonts w:ascii="Andale Mono" w:hAnsi="Andale Mono" w:cs="Andale Mono"/>
          <w:color w:val="000000" w:themeColor="text1"/>
        </w:rPr>
        <w:t xml:space="preserve">Fans-MacBook-Pro:~ fanfeng$ dig gmail.com </w:t>
      </w:r>
      <w:r w:rsidR="002C60A5">
        <w:rPr>
          <w:rFonts w:ascii="Andale Mono" w:hAnsi="Andale Mono" w:cs="Andale Mono"/>
          <w:color w:val="000000" w:themeColor="text1"/>
        </w:rPr>
        <w:t xml:space="preserve">txt </w:t>
      </w:r>
      <w:r w:rsidRPr="00895BDD">
        <w:rPr>
          <w:rFonts w:ascii="Andale Mono" w:hAnsi="Andale Mono" w:cs="Andale Mono"/>
          <w:color w:val="000000" w:themeColor="text1"/>
        </w:rPr>
        <w:t>+short</w:t>
      </w:r>
    </w:p>
    <w:p w14:paraId="6D032DE4" w14:textId="77777777" w:rsid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95BDD">
        <w:rPr>
          <w:rFonts w:ascii="Andale Mono" w:hAnsi="Andale Mono" w:cs="Andale Mono"/>
          <w:color w:val="000000" w:themeColor="text1"/>
        </w:rPr>
        <w:t>"v=spf1 redirect=_spf.google.com"</w:t>
      </w:r>
    </w:p>
    <w:p w14:paraId="0DFCC238" w14:textId="77777777" w:rsidR="00895BDD" w:rsidRP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E04666F" w14:textId="15F2E275" w:rsidR="00895BDD" w:rsidRP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95BDD">
        <w:rPr>
          <w:rFonts w:ascii="Andale Mono" w:hAnsi="Andale Mono" w:cs="Andale Mono"/>
          <w:color w:val="000000" w:themeColor="text1"/>
        </w:rPr>
        <w:t>Fan</w:t>
      </w:r>
      <w:r w:rsidR="002C342A">
        <w:rPr>
          <w:rFonts w:ascii="Andale Mono" w:hAnsi="Andale Mono" w:cs="Andale Mono"/>
          <w:color w:val="000000" w:themeColor="text1"/>
        </w:rPr>
        <w:t>s-MacBook-Pro:~ fanfeng$ dig</w:t>
      </w:r>
      <w:r w:rsidRPr="00895BDD">
        <w:rPr>
          <w:rFonts w:ascii="Andale Mono" w:hAnsi="Andale Mono" w:cs="Andale Mono"/>
          <w:color w:val="000000" w:themeColor="text1"/>
        </w:rPr>
        <w:t xml:space="preserve"> _spf.google.com </w:t>
      </w:r>
      <w:r w:rsidR="002C342A">
        <w:rPr>
          <w:rFonts w:ascii="Andale Mono" w:hAnsi="Andale Mono" w:cs="Andale Mono"/>
          <w:color w:val="000000" w:themeColor="text1"/>
        </w:rPr>
        <w:t xml:space="preserve">txt </w:t>
      </w:r>
      <w:r w:rsidRPr="00895BDD">
        <w:rPr>
          <w:rFonts w:ascii="Andale Mono" w:hAnsi="Andale Mono" w:cs="Andale Mono"/>
          <w:color w:val="000000" w:themeColor="text1"/>
        </w:rPr>
        <w:t>+short</w:t>
      </w:r>
    </w:p>
    <w:p w14:paraId="79DA8BA9" w14:textId="77777777" w:rsid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95BDD">
        <w:rPr>
          <w:rFonts w:ascii="Andale Mono" w:hAnsi="Andale Mono" w:cs="Andale Mono"/>
          <w:color w:val="000000" w:themeColor="text1"/>
        </w:rPr>
        <w:t>"v=spf1 include:_netblocks.google.com include:_netblocks2.google.com include:_netblocks3.google.com ~all"</w:t>
      </w:r>
    </w:p>
    <w:p w14:paraId="34B3A826" w14:textId="77777777" w:rsidR="00895BDD" w:rsidRP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02CBC58" w14:textId="3545979E" w:rsidR="00895BDD" w:rsidRPr="00895BDD" w:rsidRDefault="00895BDD" w:rsidP="00895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95BDD">
        <w:rPr>
          <w:rFonts w:ascii="Andale Mono" w:hAnsi="Andale Mono" w:cs="Andale Mono"/>
          <w:color w:val="000000" w:themeColor="text1"/>
        </w:rPr>
        <w:t>Fans</w:t>
      </w:r>
      <w:r w:rsidR="002C342A">
        <w:rPr>
          <w:rFonts w:ascii="Andale Mono" w:hAnsi="Andale Mono" w:cs="Andale Mono"/>
          <w:color w:val="000000" w:themeColor="text1"/>
        </w:rPr>
        <w:t xml:space="preserve">-MacBook-Pro:~ fanfeng$ dig </w:t>
      </w:r>
      <w:r w:rsidRPr="00895BDD">
        <w:rPr>
          <w:rFonts w:ascii="Andale Mono" w:hAnsi="Andale Mono" w:cs="Andale Mono"/>
          <w:color w:val="000000" w:themeColor="text1"/>
        </w:rPr>
        <w:t xml:space="preserve">_netblocks.google.com </w:t>
      </w:r>
      <w:r w:rsidR="002C342A">
        <w:rPr>
          <w:rFonts w:ascii="Andale Mono" w:hAnsi="Andale Mono" w:cs="Andale Mono"/>
          <w:color w:val="000000" w:themeColor="text1"/>
        </w:rPr>
        <w:t xml:space="preserve">txt </w:t>
      </w:r>
      <w:r w:rsidRPr="00895BDD">
        <w:rPr>
          <w:rFonts w:ascii="Andale Mono" w:hAnsi="Andale Mono" w:cs="Andale Mono"/>
          <w:color w:val="000000" w:themeColor="text1"/>
        </w:rPr>
        <w:t>+short</w:t>
      </w:r>
    </w:p>
    <w:p w14:paraId="77392810" w14:textId="5F424FD0" w:rsidR="00895BDD" w:rsidRDefault="00895BDD" w:rsidP="00895BDD">
      <w:pPr>
        <w:rPr>
          <w:rFonts w:ascii="Andale Mono" w:hAnsi="Andale Mono" w:cs="Andale Mono"/>
          <w:color w:val="000000" w:themeColor="text1"/>
        </w:rPr>
      </w:pPr>
      <w:r w:rsidRPr="00895BDD">
        <w:rPr>
          <w:rFonts w:ascii="Andale Mono" w:hAnsi="Andale Mono" w:cs="Andale Mono"/>
          <w:color w:val="000000" w:themeColor="text1"/>
        </w:rPr>
        <w:t xml:space="preserve">"v=spf1 ip4:35.190.247.0/24 ip4:64.233.160.0/19 ip4:66.102.0.0/20 ip4:66.249.80.0/20 ip4:72.14.192.0/18 ip4:74.125.0.0/16 ip4:108.177.8.0/21 </w:t>
      </w:r>
      <w:r w:rsidRPr="00BC1B64">
        <w:rPr>
          <w:rFonts w:ascii="Andale Mono" w:hAnsi="Andale Mono" w:cs="Andale Mono"/>
          <w:color w:val="FF0000"/>
        </w:rPr>
        <w:t xml:space="preserve">ip4:173.194.0.0/16 </w:t>
      </w:r>
      <w:r w:rsidRPr="00895BDD">
        <w:rPr>
          <w:rFonts w:ascii="Andale Mono" w:hAnsi="Andale Mono" w:cs="Andale Mono"/>
          <w:color w:val="000000" w:themeColor="text1"/>
        </w:rPr>
        <w:t>ip4:209.85.128.0/17 ip4:216.58.192.0/19 ip4:216.239.32.0/19 ~all"</w:t>
      </w:r>
    </w:p>
    <w:p w14:paraId="27093B0B" w14:textId="77777777" w:rsidR="00553261" w:rsidRDefault="00553261" w:rsidP="00895BDD">
      <w:pPr>
        <w:rPr>
          <w:rFonts w:ascii="Andale Mono" w:hAnsi="Andale Mono" w:cs="Andale Mono"/>
          <w:color w:val="000000" w:themeColor="text1"/>
        </w:rPr>
      </w:pPr>
    </w:p>
    <w:p w14:paraId="0D7EC9F9" w14:textId="7489522E" w:rsidR="00553261" w:rsidRDefault="00553261" w:rsidP="00553261">
      <w:pPr>
        <w:rPr>
          <w:sz w:val="32"/>
          <w:szCs w:val="32"/>
        </w:rPr>
      </w:pPr>
      <w:r>
        <w:rPr>
          <w:b/>
          <w:sz w:val="32"/>
          <w:szCs w:val="32"/>
        </w:rPr>
        <w:t>3</w:t>
      </w:r>
      <w:r>
        <w:rPr>
          <w:b/>
          <w:sz w:val="32"/>
          <w:szCs w:val="32"/>
        </w:rPr>
        <w:t xml:space="preserve">). </w:t>
      </w:r>
      <w:r w:rsidR="008B4ECC">
        <w:rPr>
          <w:sz w:val="32"/>
          <w:szCs w:val="32"/>
        </w:rPr>
        <w:t xml:space="preserve">Googled to find out how to </w:t>
      </w:r>
      <w:r w:rsidR="00692EED">
        <w:rPr>
          <w:sz w:val="32"/>
          <w:szCs w:val="32"/>
        </w:rPr>
        <w:t>get the public key. The following command was found.</w:t>
      </w:r>
    </w:p>
    <w:p w14:paraId="4482B733" w14:textId="77777777" w:rsidR="008B4ECC" w:rsidRPr="008B4ECC" w:rsidRDefault="008B4ECC" w:rsidP="00553261">
      <w:pPr>
        <w:rPr>
          <w:sz w:val="32"/>
          <w:szCs w:val="32"/>
        </w:rPr>
      </w:pPr>
    </w:p>
    <w:p w14:paraId="2A0472ED"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Fans-MacBook-Pro:PS2 fanfeng$ openssl s_client -connect pop.gmail.com:995 | openssl x509 -pubkey -noout</w:t>
      </w:r>
    </w:p>
    <w:p w14:paraId="07B9B2A9"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depth=1 C = US, O = Google Trust Services, CN = Google Internet Authority G3</w:t>
      </w:r>
    </w:p>
    <w:p w14:paraId="7A07B896"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verify error:num=20:unable to get local issuer certificate</w:t>
      </w:r>
    </w:p>
    <w:p w14:paraId="15413F5E"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verify return:0</w:t>
      </w:r>
    </w:p>
    <w:p w14:paraId="0328A9C8"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-----BEGIN PUBLIC KEY-----</w:t>
      </w:r>
    </w:p>
    <w:p w14:paraId="4A060CB6"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MIIBIjANBgkqhkiG9w0BAQEFAAOCAQ8AMIIBCgKCAQEAwaOf95/73E2uNewPHr/F</w:t>
      </w:r>
    </w:p>
    <w:p w14:paraId="65227EA7"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fPX+KBypwK41PgxZuvU0n19lhH9C4ctzyjsQonQM4E5MQPjhBHupDbrLVK1eWE7r</w:t>
      </w:r>
    </w:p>
    <w:p w14:paraId="7761CA05"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8PRPPAKaq+xM75mQ1QcCc+2D2kUonwVYWUFB/irJE3U8Ff9RFw7CtUvBeO8cSBlo</w:t>
      </w:r>
    </w:p>
    <w:p w14:paraId="7D901D98"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ruarIi4LIS7Rgl11jPAfrccjD8HKjJbRlRFgFh2l77Nr2dnmaXECMsgvrGAp4aUB</w:t>
      </w:r>
    </w:p>
    <w:p w14:paraId="1CCC531F"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36AZM27Hm9Rt40F6QdmChQyy3/DN5SDWDUoXZEUFUiqgRgzva0+Z0QoAYI1QiJbn</w:t>
      </w:r>
    </w:p>
    <w:p w14:paraId="659D8C53"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Ab35mKBOfdl7SCenq1CWklk9q8rApStB2O7c3gEhjleXgc6lnfSWvozTXmlNbAmK</w:t>
      </w:r>
    </w:p>
    <w:p w14:paraId="681D319A" w14:textId="77777777" w:rsidR="00064840" w:rsidRPr="00064840" w:rsidRDefault="00064840" w:rsidP="0006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064840">
        <w:rPr>
          <w:rFonts w:ascii="Andale Mono" w:hAnsi="Andale Mono" w:cs="Andale Mono"/>
          <w:color w:val="000000" w:themeColor="text1"/>
        </w:rPr>
        <w:t>1QIDAQAB</w:t>
      </w:r>
    </w:p>
    <w:p w14:paraId="005B859C" w14:textId="4304DEE6" w:rsidR="00064840" w:rsidRPr="00064840" w:rsidRDefault="00064840" w:rsidP="00064840">
      <w:pPr>
        <w:rPr>
          <w:b/>
          <w:color w:val="000000" w:themeColor="text1"/>
          <w:sz w:val="32"/>
          <w:szCs w:val="32"/>
        </w:rPr>
      </w:pPr>
      <w:r w:rsidRPr="00064840">
        <w:rPr>
          <w:rFonts w:ascii="Andale Mono" w:hAnsi="Andale Mono" w:cs="Andale Mono"/>
          <w:color w:val="000000" w:themeColor="text1"/>
        </w:rPr>
        <w:t>-----END PUBLIC KEY-----</w:t>
      </w:r>
    </w:p>
    <w:p w14:paraId="0D69878B" w14:textId="77777777" w:rsidR="00EB1C7A" w:rsidRDefault="00EB1C7A" w:rsidP="00874F34">
      <w:pPr>
        <w:rPr>
          <w:b/>
          <w:sz w:val="32"/>
          <w:szCs w:val="32"/>
        </w:rPr>
      </w:pPr>
    </w:p>
    <w:p w14:paraId="1CB90C0F" w14:textId="00E61B5D" w:rsidR="00EB1C7A" w:rsidRDefault="00EB1C7A" w:rsidP="00874F34">
      <w:pPr>
        <w:rPr>
          <w:sz w:val="32"/>
          <w:szCs w:val="32"/>
        </w:rPr>
      </w:pPr>
      <w:r>
        <w:rPr>
          <w:b/>
          <w:sz w:val="32"/>
          <w:szCs w:val="32"/>
        </w:rPr>
        <w:t xml:space="preserve">b). </w:t>
      </w:r>
      <w:r w:rsidR="008F1321" w:rsidRPr="008F1321">
        <w:rPr>
          <w:sz w:val="32"/>
          <w:szCs w:val="32"/>
        </w:rPr>
        <w:t>128.36.232.5</w:t>
      </w:r>
    </w:p>
    <w:p w14:paraId="16B47230" w14:textId="77777777" w:rsidR="008F1321" w:rsidRDefault="008F1321" w:rsidP="00874F34">
      <w:pPr>
        <w:rPr>
          <w:b/>
          <w:sz w:val="32"/>
          <w:szCs w:val="32"/>
        </w:rPr>
      </w:pPr>
    </w:p>
    <w:p w14:paraId="04AEC391" w14:textId="77777777" w:rsidR="002C6AC6" w:rsidRPr="00FA540F"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000"/>
        </w:rPr>
      </w:pPr>
      <w:r w:rsidRPr="00FA540F">
        <w:rPr>
          <w:rFonts w:ascii="Andale Mono" w:hAnsi="Andale Mono" w:cs="Andale Mono"/>
          <w:color w:val="FF0000"/>
        </w:rPr>
        <w:t>Fans-MacBook-Pro:~ fanfeng$ dig +norecurse @a.root-servers.net cicada.cs.yale.edu A</w:t>
      </w:r>
    </w:p>
    <w:p w14:paraId="3F91429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2B4FF3D"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&lt;&lt;&gt;&gt; DiG 9.10.6 &lt;&lt;&gt;&gt; +norecurse @a.root-servers.net cicada.cs.yale.edu A</w:t>
      </w:r>
    </w:p>
    <w:p w14:paraId="34B09337"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(1 server found)</w:t>
      </w:r>
    </w:p>
    <w:p w14:paraId="750C6677"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global options: +cmd</w:t>
      </w:r>
    </w:p>
    <w:p w14:paraId="77C3D9FD"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lastRenderedPageBreak/>
        <w:t>;; Got answer:</w:t>
      </w:r>
    </w:p>
    <w:p w14:paraId="2F8EBB5E"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-&gt;&gt;HEADER&lt;&lt;- opcode: QUERY, status: NOERROR, id: 51084</w:t>
      </w:r>
    </w:p>
    <w:p w14:paraId="11B6D3C0"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flags: qr; QUERY: 1, ANSWER: 0, AUTHORITY: 6, ADDITIONAL: 8</w:t>
      </w:r>
    </w:p>
    <w:p w14:paraId="2DE634F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38B5EE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OPT PSEUDOSECTION:</w:t>
      </w:r>
    </w:p>
    <w:p w14:paraId="44C54020"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EDNS: version: 0, flags:; udp: 4096</w:t>
      </w:r>
    </w:p>
    <w:p w14:paraId="5E39F50C"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QUESTION SECTION:</w:t>
      </w:r>
    </w:p>
    <w:p w14:paraId="707ABD00"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;cicada.cs.yale.edu.</w:t>
      </w:r>
      <w:r w:rsidRPr="002C6AC6">
        <w:rPr>
          <w:rFonts w:ascii="Andale Mono" w:hAnsi="Andale Mono" w:cs="Andale Mono"/>
          <w:color w:val="000000" w:themeColor="text1"/>
        </w:rPr>
        <w:tab/>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p>
    <w:p w14:paraId="2FB19B91"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BA9D92D"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AUTHORITY SECTION:</w:t>
      </w:r>
    </w:p>
    <w:p w14:paraId="4DFD6279"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r>
      <w:r w:rsidRPr="00A21C34">
        <w:rPr>
          <w:rFonts w:ascii="Andale Mono" w:hAnsi="Andale Mono" w:cs="Andale Mono"/>
          <w:color w:val="FF0000"/>
        </w:rPr>
        <w:t>f.edu-servers.net</w:t>
      </w:r>
      <w:r w:rsidRPr="002C6AC6">
        <w:rPr>
          <w:rFonts w:ascii="Andale Mono" w:hAnsi="Andale Mono" w:cs="Andale Mono"/>
          <w:color w:val="000000" w:themeColor="text1"/>
        </w:rPr>
        <w:t>.</w:t>
      </w:r>
    </w:p>
    <w:p w14:paraId="0CB78E9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t>a.edu-servers.net.</w:t>
      </w:r>
    </w:p>
    <w:p w14:paraId="78E69131"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t>g.edu-servers.net.</w:t>
      </w:r>
    </w:p>
    <w:p w14:paraId="405D108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t>l.edu-servers.net.</w:t>
      </w:r>
    </w:p>
    <w:p w14:paraId="4D507532"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t>c.edu-servers.net.</w:t>
      </w:r>
    </w:p>
    <w:p w14:paraId="22ACCAB2"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edu.</w:t>
      </w:r>
      <w:r w:rsidRPr="002C6AC6">
        <w:rPr>
          <w:rFonts w:ascii="Andale Mono" w:hAnsi="Andale Mono" w:cs="Andale Mono"/>
          <w:color w:val="000000" w:themeColor="text1"/>
        </w:rPr>
        <w:tab/>
      </w:r>
      <w:r w:rsidRPr="002C6AC6">
        <w:rPr>
          <w:rFonts w:ascii="Andale Mono" w:hAnsi="Andale Mono" w:cs="Andale Mono"/>
          <w:color w:val="000000" w:themeColor="text1"/>
        </w:rPr>
        <w:tab/>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NS</w:t>
      </w:r>
      <w:r w:rsidRPr="002C6AC6">
        <w:rPr>
          <w:rFonts w:ascii="Andale Mono" w:hAnsi="Andale Mono" w:cs="Andale Mono"/>
          <w:color w:val="000000" w:themeColor="text1"/>
        </w:rPr>
        <w:tab/>
        <w:t>d.edu-servers.net.</w:t>
      </w:r>
    </w:p>
    <w:p w14:paraId="59E8C5BC"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1F6AA8B"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ADDITIONAL SECTION:</w:t>
      </w:r>
    </w:p>
    <w:p w14:paraId="7EF969E3"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f.edu-servers.net.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192.35.51.30</w:t>
      </w:r>
    </w:p>
    <w:p w14:paraId="41603009"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a.edu-servers.net.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192.5.6.30</w:t>
      </w:r>
    </w:p>
    <w:p w14:paraId="221FABCD"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g.edu-servers.net.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192.42.93.30</w:t>
      </w:r>
    </w:p>
    <w:p w14:paraId="340EABD8"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g.edu-servers.net.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AAAA</w:t>
      </w:r>
      <w:r w:rsidRPr="002C6AC6">
        <w:rPr>
          <w:rFonts w:ascii="Andale Mono" w:hAnsi="Andale Mono" w:cs="Andale Mono"/>
          <w:color w:val="000000" w:themeColor="text1"/>
        </w:rPr>
        <w:tab/>
        <w:t>2001:503:cc2c::2:36</w:t>
      </w:r>
    </w:p>
    <w:p w14:paraId="31E3452D"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l.edu-servers.net.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192.41.162.30</w:t>
      </w:r>
    </w:p>
    <w:p w14:paraId="76E1A2AA"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c.edu-servers.net.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192.26.92.30</w:t>
      </w:r>
    </w:p>
    <w:p w14:paraId="492A535C"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d.edu-servers.net.</w:t>
      </w:r>
      <w:r w:rsidRPr="002C6AC6">
        <w:rPr>
          <w:rFonts w:ascii="Andale Mono" w:hAnsi="Andale Mono" w:cs="Andale Mono"/>
          <w:color w:val="000000" w:themeColor="text1"/>
        </w:rPr>
        <w:tab/>
        <w:t>172800</w:t>
      </w:r>
      <w:r w:rsidRPr="002C6AC6">
        <w:rPr>
          <w:rFonts w:ascii="Andale Mono" w:hAnsi="Andale Mono" w:cs="Andale Mono"/>
          <w:color w:val="000000" w:themeColor="text1"/>
        </w:rPr>
        <w:tab/>
        <w:t>IN</w:t>
      </w:r>
      <w:r w:rsidRPr="002C6AC6">
        <w:rPr>
          <w:rFonts w:ascii="Andale Mono" w:hAnsi="Andale Mono" w:cs="Andale Mono"/>
          <w:color w:val="000000" w:themeColor="text1"/>
        </w:rPr>
        <w:tab/>
        <w:t>A</w:t>
      </w:r>
      <w:r w:rsidRPr="002C6AC6">
        <w:rPr>
          <w:rFonts w:ascii="Andale Mono" w:hAnsi="Andale Mono" w:cs="Andale Mono"/>
          <w:color w:val="000000" w:themeColor="text1"/>
        </w:rPr>
        <w:tab/>
        <w:t>192.31.80.30</w:t>
      </w:r>
    </w:p>
    <w:p w14:paraId="77CCD725"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866A7C5"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Query time: 29 msec</w:t>
      </w:r>
    </w:p>
    <w:p w14:paraId="653EF7D2"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SERVER: 198.41.0.4#53(198.41.0.4)</w:t>
      </w:r>
    </w:p>
    <w:p w14:paraId="3BB62987" w14:textId="77777777" w:rsidR="002C6AC6" w:rsidRPr="002C6AC6" w:rsidRDefault="002C6AC6" w:rsidP="002C6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C6AC6">
        <w:rPr>
          <w:rFonts w:ascii="Andale Mono" w:hAnsi="Andale Mono" w:cs="Andale Mono"/>
          <w:color w:val="000000" w:themeColor="text1"/>
        </w:rPr>
        <w:t>;; WHEN: Sat Sep 29 21:40:02 EDT 2018</w:t>
      </w:r>
    </w:p>
    <w:p w14:paraId="7B79BFE1" w14:textId="08C31DA4" w:rsidR="0095763B" w:rsidRDefault="002C6AC6" w:rsidP="002C6AC6">
      <w:pPr>
        <w:rPr>
          <w:rFonts w:ascii="Andale Mono" w:hAnsi="Andale Mono" w:cs="Andale Mono"/>
          <w:color w:val="000000" w:themeColor="text1"/>
        </w:rPr>
      </w:pPr>
      <w:r w:rsidRPr="002C6AC6">
        <w:rPr>
          <w:rFonts w:ascii="Andale Mono" w:hAnsi="Andale Mono" w:cs="Andale Mono"/>
          <w:color w:val="000000" w:themeColor="text1"/>
        </w:rPr>
        <w:t>;; MSG SIZE  rcvd: 282</w:t>
      </w:r>
    </w:p>
    <w:p w14:paraId="4054DCA4" w14:textId="77777777" w:rsidR="0095763B" w:rsidRDefault="0095763B" w:rsidP="002C6AC6">
      <w:pPr>
        <w:rPr>
          <w:rFonts w:ascii="Andale Mono" w:hAnsi="Andale Mono" w:cs="Andale Mono"/>
          <w:color w:val="000000" w:themeColor="text1"/>
        </w:rPr>
      </w:pPr>
    </w:p>
    <w:p w14:paraId="12A16509" w14:textId="77777777" w:rsidR="0095763B" w:rsidRDefault="0095763B" w:rsidP="002C6AC6">
      <w:pPr>
        <w:rPr>
          <w:rFonts w:ascii="Andale Mono" w:hAnsi="Andale Mono" w:cs="Andale Mono"/>
          <w:color w:val="000000" w:themeColor="text1"/>
        </w:rPr>
      </w:pPr>
    </w:p>
    <w:p w14:paraId="54ADBB7F" w14:textId="77777777" w:rsidR="0095763B" w:rsidRPr="0095763B" w:rsidRDefault="0095763B" w:rsidP="002C6AC6">
      <w:pPr>
        <w:rPr>
          <w:rFonts w:ascii="Andale Mono" w:hAnsi="Andale Mono" w:cs="Andale Mono"/>
          <w:color w:val="000000" w:themeColor="text1"/>
        </w:rPr>
      </w:pPr>
    </w:p>
    <w:p w14:paraId="6923CC29" w14:textId="77777777" w:rsidR="003653A2" w:rsidRPr="00FA540F"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000"/>
        </w:rPr>
      </w:pPr>
      <w:r w:rsidRPr="00FA540F">
        <w:rPr>
          <w:rFonts w:ascii="Andale Mono" w:hAnsi="Andale Mono" w:cs="Andale Mono"/>
          <w:color w:val="FF0000"/>
        </w:rPr>
        <w:t>Fans-MacBook-Pro:~ fanfeng$ dig +norecurse @f.edu-servers.net cicada.cs.yale.edu A</w:t>
      </w:r>
    </w:p>
    <w:p w14:paraId="1D5C2E71"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46E6DF4"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&lt;&lt;&gt;&gt; DiG 9.10.6 &lt;&lt;&gt;&gt; +norecurse @f.edu-servers.net cicada.cs.yale.edu A</w:t>
      </w:r>
    </w:p>
    <w:p w14:paraId="4B7D1FB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(1 server found)</w:t>
      </w:r>
    </w:p>
    <w:p w14:paraId="1A37069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global options: +cmd</w:t>
      </w:r>
    </w:p>
    <w:p w14:paraId="4C05083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Got answer:</w:t>
      </w:r>
    </w:p>
    <w:p w14:paraId="78198171"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-&gt;&gt;HEADER&lt;&lt;- opcode: QUERY, status: NOERROR, id: 18311</w:t>
      </w:r>
    </w:p>
    <w:p w14:paraId="0587CD3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flags: qr; QUERY: 1, ANSWER: 0, AUTHORITY: 4, ADDITIONAL: 5</w:t>
      </w:r>
    </w:p>
    <w:p w14:paraId="45D9099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252497D"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OPT PSEUDOSECTION:</w:t>
      </w:r>
    </w:p>
    <w:p w14:paraId="19DA1382"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EDNS: version: 0, flags:; udp: 4096</w:t>
      </w:r>
    </w:p>
    <w:p w14:paraId="5E2B268F"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QUESTION SECTION:</w:t>
      </w:r>
    </w:p>
    <w:p w14:paraId="38732EF7"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;cicada.cs.yale.edu.</w:t>
      </w:r>
      <w:r w:rsidRPr="003653A2">
        <w:rPr>
          <w:rFonts w:ascii="Andale Mono" w:hAnsi="Andale Mono" w:cs="Andale Mono"/>
          <w:color w:val="000000" w:themeColor="text1"/>
        </w:rPr>
        <w:tab/>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p>
    <w:p w14:paraId="35DD8C9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F67C5BE"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AUTHORITY SECTION:</w:t>
      </w:r>
    </w:p>
    <w:p w14:paraId="1B19BCAD"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yale.edu.</w:t>
      </w:r>
      <w:r w:rsidRPr="003653A2">
        <w:rPr>
          <w:rFonts w:ascii="Andale Mono" w:hAnsi="Andale Mono" w:cs="Andale Mono"/>
          <w:color w:val="000000" w:themeColor="text1"/>
        </w:rPr>
        <w:tab/>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r>
      <w:r w:rsidRPr="00A21C34">
        <w:rPr>
          <w:rFonts w:ascii="Andale Mono" w:hAnsi="Andale Mono" w:cs="Andale Mono"/>
          <w:color w:val="FF0000"/>
        </w:rPr>
        <w:t>serv1.net.yale.edu</w:t>
      </w:r>
      <w:r w:rsidRPr="003653A2">
        <w:rPr>
          <w:rFonts w:ascii="Andale Mono" w:hAnsi="Andale Mono" w:cs="Andale Mono"/>
          <w:color w:val="000000" w:themeColor="text1"/>
        </w:rPr>
        <w:t>.</w:t>
      </w:r>
    </w:p>
    <w:p w14:paraId="45680A98"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yale.edu.</w:t>
      </w:r>
      <w:r w:rsidRPr="003653A2">
        <w:rPr>
          <w:rFonts w:ascii="Andale Mono" w:hAnsi="Andale Mono" w:cs="Andale Mono"/>
          <w:color w:val="000000" w:themeColor="text1"/>
        </w:rPr>
        <w:tab/>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serv2.net.yale.edu.</w:t>
      </w:r>
    </w:p>
    <w:p w14:paraId="436B4994"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yale.edu.</w:t>
      </w:r>
      <w:r w:rsidRPr="003653A2">
        <w:rPr>
          <w:rFonts w:ascii="Andale Mono" w:hAnsi="Andale Mono" w:cs="Andale Mono"/>
          <w:color w:val="000000" w:themeColor="text1"/>
        </w:rPr>
        <w:tab/>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serv4.net.yale.edu.</w:t>
      </w:r>
    </w:p>
    <w:p w14:paraId="05F27CE0"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yale.edu.</w:t>
      </w:r>
      <w:r w:rsidRPr="003653A2">
        <w:rPr>
          <w:rFonts w:ascii="Andale Mono" w:hAnsi="Andale Mono" w:cs="Andale Mono"/>
          <w:color w:val="000000" w:themeColor="text1"/>
        </w:rPr>
        <w:tab/>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serv3.net.yale.edu.</w:t>
      </w:r>
    </w:p>
    <w:p w14:paraId="42AD4324"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BF5848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ADDITIONAL SECTION:</w:t>
      </w:r>
    </w:p>
    <w:p w14:paraId="64EA480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serv1.net.yale.edu.</w:t>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130.132.1.9</w:t>
      </w:r>
    </w:p>
    <w:p w14:paraId="0ADACAC1"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serv2.net.yale.edu.</w:t>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130.132.1.10</w:t>
      </w:r>
    </w:p>
    <w:p w14:paraId="06A11227"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serv4.net.yale.edu.</w:t>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130.132.89.9</w:t>
      </w:r>
    </w:p>
    <w:p w14:paraId="6C4212F2"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serv3.net.yale.edu.</w:t>
      </w:r>
      <w:r w:rsidRPr="003653A2">
        <w:rPr>
          <w:rFonts w:ascii="Andale Mono" w:hAnsi="Andale Mono" w:cs="Andale Mono"/>
          <w:color w:val="000000" w:themeColor="text1"/>
        </w:rPr>
        <w:tab/>
        <w:t>172800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130.132.1.11</w:t>
      </w:r>
    </w:p>
    <w:p w14:paraId="3DDDB145"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CE67882"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Query time: 76 msec</w:t>
      </w:r>
    </w:p>
    <w:p w14:paraId="30AA0844"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SERVER: 192.35.51.30#53(192.35.51.30)</w:t>
      </w:r>
    </w:p>
    <w:p w14:paraId="060BE80E"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WHEN: Sat Sep 29 21:42:12 EDT 2018</w:t>
      </w:r>
    </w:p>
    <w:p w14:paraId="68BAB3ED" w14:textId="27FEDDF1" w:rsidR="003653A2" w:rsidRDefault="003653A2" w:rsidP="003A6632">
      <w:pPr>
        <w:rPr>
          <w:color w:val="000000" w:themeColor="text1"/>
          <w:sz w:val="32"/>
          <w:szCs w:val="32"/>
        </w:rPr>
      </w:pPr>
      <w:r w:rsidRPr="003653A2">
        <w:rPr>
          <w:rFonts w:ascii="Andale Mono" w:hAnsi="Andale Mono" w:cs="Andale Mono"/>
          <w:color w:val="000000" w:themeColor="text1"/>
        </w:rPr>
        <w:t>;; MSG SIZE  rcvd: 195</w:t>
      </w:r>
    </w:p>
    <w:p w14:paraId="5468CB60" w14:textId="77777777" w:rsidR="0095763B" w:rsidRDefault="0095763B" w:rsidP="003A6632">
      <w:pPr>
        <w:rPr>
          <w:color w:val="000000" w:themeColor="text1"/>
          <w:sz w:val="32"/>
          <w:szCs w:val="32"/>
        </w:rPr>
      </w:pPr>
    </w:p>
    <w:p w14:paraId="138F7D4E" w14:textId="77777777" w:rsidR="002D0A1C" w:rsidRDefault="002D0A1C" w:rsidP="003A6632">
      <w:pPr>
        <w:rPr>
          <w:color w:val="000000" w:themeColor="text1"/>
          <w:sz w:val="32"/>
          <w:szCs w:val="32"/>
        </w:rPr>
      </w:pPr>
    </w:p>
    <w:p w14:paraId="02C6CF4A" w14:textId="77777777" w:rsidR="002D0A1C" w:rsidRDefault="002D0A1C" w:rsidP="003A6632">
      <w:pPr>
        <w:rPr>
          <w:color w:val="000000" w:themeColor="text1"/>
          <w:sz w:val="32"/>
          <w:szCs w:val="32"/>
        </w:rPr>
      </w:pPr>
    </w:p>
    <w:p w14:paraId="0A08579A" w14:textId="77777777" w:rsidR="003653A2" w:rsidRPr="00FA540F"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F0000"/>
        </w:rPr>
      </w:pPr>
      <w:r w:rsidRPr="00FA540F">
        <w:rPr>
          <w:rFonts w:ascii="Andale Mono" w:hAnsi="Andale Mono" w:cs="Andale Mono"/>
          <w:color w:val="FF0000"/>
        </w:rPr>
        <w:t>Fans-MacBook-Pro:~ fanfeng$ dig +norecurse @serv1.net.yale.edu cicada.cs.yale.edu A</w:t>
      </w:r>
    </w:p>
    <w:p w14:paraId="7D156D95"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A19E7A3"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&lt;&lt;&gt;&gt; DiG 9.10.6 &lt;&lt;&gt;&gt; +norecurse @serv1.net.yale.edu cicada.cs.yale.edu A</w:t>
      </w:r>
    </w:p>
    <w:p w14:paraId="0ED83175"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(1 server found)</w:t>
      </w:r>
    </w:p>
    <w:p w14:paraId="16EE15CC"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global options: +cmd</w:t>
      </w:r>
    </w:p>
    <w:p w14:paraId="46C6E0BE"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Got answer:</w:t>
      </w:r>
    </w:p>
    <w:p w14:paraId="56A8A440"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-&gt;&gt;HEADER&lt;&lt;- opcode: QUERY, status: NOERROR, id: 35045</w:t>
      </w:r>
    </w:p>
    <w:p w14:paraId="1EB2132E"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flags: qr aa ra; QUERY: 1, ANSWER: 2, AUTHORITY: 4, ADDITIONAL: 5</w:t>
      </w:r>
    </w:p>
    <w:p w14:paraId="30967CB7"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83B4A61"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OPT PSEUDOSECTION:</w:t>
      </w:r>
    </w:p>
    <w:p w14:paraId="35A1332C"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EDNS: version: 0, flags:; udp: 4096</w:t>
      </w:r>
    </w:p>
    <w:p w14:paraId="0434E0D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QUESTION SECTION:</w:t>
      </w:r>
    </w:p>
    <w:p w14:paraId="7BA2B1B5"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;cicada.cs.yale.edu.</w:t>
      </w:r>
      <w:r w:rsidRPr="003653A2">
        <w:rPr>
          <w:rFonts w:ascii="Andale Mono" w:hAnsi="Andale Mono" w:cs="Andale Mono"/>
          <w:color w:val="000000" w:themeColor="text1"/>
        </w:rPr>
        <w:tab/>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p>
    <w:p w14:paraId="2B885488"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81FAEE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ANSWER SECTION:</w:t>
      </w:r>
    </w:p>
    <w:p w14:paraId="628601C0"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cicada.cs.yale.edu.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CNAME</w:t>
      </w:r>
      <w:r w:rsidRPr="003653A2">
        <w:rPr>
          <w:rFonts w:ascii="Andale Mono" w:hAnsi="Andale Mono" w:cs="Andale Mono"/>
          <w:color w:val="000000" w:themeColor="text1"/>
        </w:rPr>
        <w:tab/>
        <w:t>cicada.zoo.cs.yale.edu.</w:t>
      </w:r>
    </w:p>
    <w:p w14:paraId="49FE0C2C"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cicada.zoo.cs.yale.edu.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r>
      <w:r w:rsidRPr="008F1321">
        <w:rPr>
          <w:rFonts w:ascii="Andale Mono" w:hAnsi="Andale Mono" w:cs="Andale Mono"/>
          <w:color w:val="FF0000"/>
        </w:rPr>
        <w:t>128.36.232.5</w:t>
      </w:r>
    </w:p>
    <w:p w14:paraId="3225E3A1"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29A63B0"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lastRenderedPageBreak/>
        <w:t>;; AUTHORITY SECTION:</w:t>
      </w:r>
    </w:p>
    <w:p w14:paraId="27EF4CB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zoo.cs.yale.edu.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serv1.net.yale.edu.</w:t>
      </w:r>
    </w:p>
    <w:p w14:paraId="225F43B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zoo.cs.yale.edu.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serv3.net.yale.edu.</w:t>
      </w:r>
    </w:p>
    <w:p w14:paraId="3BB60D56"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zoo.cs.yale.edu.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serv2.net.yale.edu.</w:t>
      </w:r>
    </w:p>
    <w:p w14:paraId="522A831E"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zoo.cs.yale.edu.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NS</w:t>
      </w:r>
      <w:r w:rsidRPr="003653A2">
        <w:rPr>
          <w:rFonts w:ascii="Andale Mono" w:hAnsi="Andale Mono" w:cs="Andale Mono"/>
          <w:color w:val="000000" w:themeColor="text1"/>
        </w:rPr>
        <w:tab/>
        <w:t>serv4.net.yale.edu.</w:t>
      </w:r>
    </w:p>
    <w:p w14:paraId="43F4FECC"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8DFBD57"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ADDITIONAL SECTION:</w:t>
      </w:r>
    </w:p>
    <w:p w14:paraId="2A6F754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serv1.net.yale.edu.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130.132.1.9</w:t>
      </w:r>
    </w:p>
    <w:p w14:paraId="10F38B0D"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serv2.net.yale.edu.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130.132.1.10</w:t>
      </w:r>
    </w:p>
    <w:p w14:paraId="6A2A2C2A"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serv3.net.yale.edu.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130.132.1.11</w:t>
      </w:r>
    </w:p>
    <w:p w14:paraId="6EED3B2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serv4.net.yale.edu.</w:t>
      </w:r>
      <w:r w:rsidRPr="003653A2">
        <w:rPr>
          <w:rFonts w:ascii="Andale Mono" w:hAnsi="Andale Mono" w:cs="Andale Mono"/>
          <w:color w:val="000000" w:themeColor="text1"/>
        </w:rPr>
        <w:tab/>
        <w:t>10800</w:t>
      </w:r>
      <w:r w:rsidRPr="003653A2">
        <w:rPr>
          <w:rFonts w:ascii="Andale Mono" w:hAnsi="Andale Mono" w:cs="Andale Mono"/>
          <w:color w:val="000000" w:themeColor="text1"/>
        </w:rPr>
        <w:tab/>
        <w:t>IN</w:t>
      </w:r>
      <w:r w:rsidRPr="003653A2">
        <w:rPr>
          <w:rFonts w:ascii="Andale Mono" w:hAnsi="Andale Mono" w:cs="Andale Mono"/>
          <w:color w:val="000000" w:themeColor="text1"/>
        </w:rPr>
        <w:tab/>
        <w:t>A</w:t>
      </w:r>
      <w:r w:rsidRPr="003653A2">
        <w:rPr>
          <w:rFonts w:ascii="Andale Mono" w:hAnsi="Andale Mono" w:cs="Andale Mono"/>
          <w:color w:val="000000" w:themeColor="text1"/>
        </w:rPr>
        <w:tab/>
        <w:t>130.132.89.9</w:t>
      </w:r>
    </w:p>
    <w:p w14:paraId="1E03E0C0"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5D1F09B"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Query time: 5 msec</w:t>
      </w:r>
    </w:p>
    <w:p w14:paraId="32082F65"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SERVER: 130.132.1.9#53(130.132.1.9)</w:t>
      </w:r>
    </w:p>
    <w:p w14:paraId="7F0EFB4C" w14:textId="77777777" w:rsidR="003653A2" w:rsidRPr="003653A2" w:rsidRDefault="003653A2" w:rsidP="003653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3653A2">
        <w:rPr>
          <w:rFonts w:ascii="Andale Mono" w:hAnsi="Andale Mono" w:cs="Andale Mono"/>
          <w:color w:val="000000" w:themeColor="text1"/>
        </w:rPr>
        <w:t>;; WHEN: Sat Sep 29 21:42:50 EDT 2018</w:t>
      </w:r>
    </w:p>
    <w:p w14:paraId="39BD5B5E" w14:textId="541FB948" w:rsidR="00B2386C" w:rsidRPr="00317326" w:rsidRDefault="003653A2" w:rsidP="003653A2">
      <w:pPr>
        <w:rPr>
          <w:rFonts w:ascii="Andale Mono" w:hAnsi="Andale Mono" w:cs="Andale Mono"/>
          <w:color w:val="000000" w:themeColor="text1"/>
        </w:rPr>
      </w:pPr>
      <w:r w:rsidRPr="003653A2">
        <w:rPr>
          <w:rFonts w:ascii="Andale Mono" w:hAnsi="Andale Mono" w:cs="Andale Mono"/>
          <w:color w:val="000000" w:themeColor="text1"/>
        </w:rPr>
        <w:t>;; MSG SIZE  rcvd: 236</w:t>
      </w:r>
    </w:p>
    <w:sectPr w:rsidR="00B2386C" w:rsidRPr="00317326" w:rsidSect="0010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41A07"/>
    <w:multiLevelType w:val="hybridMultilevel"/>
    <w:tmpl w:val="BFAA52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63267A"/>
    <w:multiLevelType w:val="hybridMultilevel"/>
    <w:tmpl w:val="8158AE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657F8"/>
    <w:multiLevelType w:val="hybridMultilevel"/>
    <w:tmpl w:val="D09454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8B3ADF"/>
    <w:multiLevelType w:val="hybridMultilevel"/>
    <w:tmpl w:val="6BDAEF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DC"/>
    <w:rsid w:val="00033E68"/>
    <w:rsid w:val="0003792B"/>
    <w:rsid w:val="00047B2E"/>
    <w:rsid w:val="00060526"/>
    <w:rsid w:val="00064840"/>
    <w:rsid w:val="00085DD5"/>
    <w:rsid w:val="000920C1"/>
    <w:rsid w:val="000C059E"/>
    <w:rsid w:val="000C2DBA"/>
    <w:rsid w:val="000C6155"/>
    <w:rsid w:val="00106403"/>
    <w:rsid w:val="001A6AFE"/>
    <w:rsid w:val="001C3BDC"/>
    <w:rsid w:val="001F5FC3"/>
    <w:rsid w:val="00203B47"/>
    <w:rsid w:val="002579AB"/>
    <w:rsid w:val="002825BE"/>
    <w:rsid w:val="00284380"/>
    <w:rsid w:val="002C0B6D"/>
    <w:rsid w:val="002C342A"/>
    <w:rsid w:val="002C60A5"/>
    <w:rsid w:val="002C6AC6"/>
    <w:rsid w:val="002D0A1C"/>
    <w:rsid w:val="002F1674"/>
    <w:rsid w:val="00317326"/>
    <w:rsid w:val="003324CE"/>
    <w:rsid w:val="003653A2"/>
    <w:rsid w:val="00374A61"/>
    <w:rsid w:val="0038330E"/>
    <w:rsid w:val="003A6632"/>
    <w:rsid w:val="003C6C06"/>
    <w:rsid w:val="003C7536"/>
    <w:rsid w:val="003D4863"/>
    <w:rsid w:val="003D7DD4"/>
    <w:rsid w:val="003E1A41"/>
    <w:rsid w:val="003F452F"/>
    <w:rsid w:val="00402724"/>
    <w:rsid w:val="005068AE"/>
    <w:rsid w:val="00522592"/>
    <w:rsid w:val="005329C8"/>
    <w:rsid w:val="005375E9"/>
    <w:rsid w:val="005441B3"/>
    <w:rsid w:val="00553261"/>
    <w:rsid w:val="00561C11"/>
    <w:rsid w:val="00565DA9"/>
    <w:rsid w:val="00574136"/>
    <w:rsid w:val="005850B4"/>
    <w:rsid w:val="005A44CC"/>
    <w:rsid w:val="005B475A"/>
    <w:rsid w:val="005E48F8"/>
    <w:rsid w:val="00604339"/>
    <w:rsid w:val="0061164E"/>
    <w:rsid w:val="0063523E"/>
    <w:rsid w:val="006372F4"/>
    <w:rsid w:val="00644CF3"/>
    <w:rsid w:val="00692EED"/>
    <w:rsid w:val="006A1AAB"/>
    <w:rsid w:val="006A5E60"/>
    <w:rsid w:val="006B03A9"/>
    <w:rsid w:val="006B70C2"/>
    <w:rsid w:val="006C177C"/>
    <w:rsid w:val="006C3A48"/>
    <w:rsid w:val="007204E6"/>
    <w:rsid w:val="00796F80"/>
    <w:rsid w:val="007A657F"/>
    <w:rsid w:val="007C2A48"/>
    <w:rsid w:val="00864D69"/>
    <w:rsid w:val="00874E9E"/>
    <w:rsid w:val="00874F34"/>
    <w:rsid w:val="00882FF1"/>
    <w:rsid w:val="00895BDD"/>
    <w:rsid w:val="008A490A"/>
    <w:rsid w:val="008B3D13"/>
    <w:rsid w:val="008B4ECC"/>
    <w:rsid w:val="008C352A"/>
    <w:rsid w:val="008D6551"/>
    <w:rsid w:val="008D7AC8"/>
    <w:rsid w:val="008F1321"/>
    <w:rsid w:val="0091763E"/>
    <w:rsid w:val="009263F8"/>
    <w:rsid w:val="00930173"/>
    <w:rsid w:val="00935876"/>
    <w:rsid w:val="0093613F"/>
    <w:rsid w:val="00937A23"/>
    <w:rsid w:val="009412DC"/>
    <w:rsid w:val="00954ECE"/>
    <w:rsid w:val="0095763B"/>
    <w:rsid w:val="009C3FAE"/>
    <w:rsid w:val="009F6F38"/>
    <w:rsid w:val="00A21C34"/>
    <w:rsid w:val="00A23963"/>
    <w:rsid w:val="00A65FF2"/>
    <w:rsid w:val="00A6693E"/>
    <w:rsid w:val="00A67420"/>
    <w:rsid w:val="00AB1190"/>
    <w:rsid w:val="00AF3DA6"/>
    <w:rsid w:val="00B2386C"/>
    <w:rsid w:val="00B676C7"/>
    <w:rsid w:val="00B842E5"/>
    <w:rsid w:val="00BC1B64"/>
    <w:rsid w:val="00BC4662"/>
    <w:rsid w:val="00BC5986"/>
    <w:rsid w:val="00BD10DB"/>
    <w:rsid w:val="00C10A92"/>
    <w:rsid w:val="00C174D1"/>
    <w:rsid w:val="00C51B1A"/>
    <w:rsid w:val="00C71206"/>
    <w:rsid w:val="00C757F4"/>
    <w:rsid w:val="00C87ACF"/>
    <w:rsid w:val="00CA0915"/>
    <w:rsid w:val="00CA5EEE"/>
    <w:rsid w:val="00CD660F"/>
    <w:rsid w:val="00D0081C"/>
    <w:rsid w:val="00D204B8"/>
    <w:rsid w:val="00D449B8"/>
    <w:rsid w:val="00D4559D"/>
    <w:rsid w:val="00D72FDA"/>
    <w:rsid w:val="00D963E2"/>
    <w:rsid w:val="00DB09A0"/>
    <w:rsid w:val="00E15B84"/>
    <w:rsid w:val="00E446EB"/>
    <w:rsid w:val="00E52522"/>
    <w:rsid w:val="00E66A06"/>
    <w:rsid w:val="00EA31AC"/>
    <w:rsid w:val="00EB1C7A"/>
    <w:rsid w:val="00ED1089"/>
    <w:rsid w:val="00ED6911"/>
    <w:rsid w:val="00EE0653"/>
    <w:rsid w:val="00F02F46"/>
    <w:rsid w:val="00F52A4E"/>
    <w:rsid w:val="00F6647D"/>
    <w:rsid w:val="00F767B1"/>
    <w:rsid w:val="00F8651F"/>
    <w:rsid w:val="00F92D77"/>
    <w:rsid w:val="00FA540F"/>
    <w:rsid w:val="00FB5AF8"/>
    <w:rsid w:val="00FB6BF2"/>
    <w:rsid w:val="00FD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8470E"/>
  <w15:chartTrackingRefBased/>
  <w15:docId w15:val="{090A9E0D-18BF-4D4B-8439-1D00BDD2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46"/>
    <w:pPr>
      <w:ind w:left="720"/>
      <w:contextualSpacing/>
    </w:pPr>
  </w:style>
  <w:style w:type="character" w:styleId="PlaceholderText">
    <w:name w:val="Placeholder Text"/>
    <w:basedOn w:val="DefaultParagraphFont"/>
    <w:uiPriority w:val="99"/>
    <w:semiHidden/>
    <w:rsid w:val="00C71206"/>
    <w:rPr>
      <w:color w:val="808080"/>
    </w:rPr>
  </w:style>
  <w:style w:type="character" w:styleId="Hyperlink">
    <w:name w:val="Hyperlink"/>
    <w:basedOn w:val="DefaultParagraphFont"/>
    <w:uiPriority w:val="99"/>
    <w:unhideWhenUsed/>
    <w:rsid w:val="00522592"/>
    <w:rPr>
      <w:color w:val="0563C1" w:themeColor="hyperlink"/>
      <w:u w:val="single"/>
    </w:rPr>
  </w:style>
  <w:style w:type="character" w:styleId="UnresolvedMention">
    <w:name w:val="Unresolved Mention"/>
    <w:basedOn w:val="DefaultParagraphFont"/>
    <w:uiPriority w:val="99"/>
    <w:semiHidden/>
    <w:unhideWhenUsed/>
    <w:rsid w:val="00522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100</cp:revision>
  <dcterms:created xsi:type="dcterms:W3CDTF">2018-09-27T16:18:00Z</dcterms:created>
  <dcterms:modified xsi:type="dcterms:W3CDTF">2018-10-03T02:25:00Z</dcterms:modified>
</cp:coreProperties>
</file>