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Challenges to apply for: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"https://2017.hackerspace.govhack.org/award/bounty-childcare-availability"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https://2017.hackerspace.govhack.org/award/bounty-childcare-availability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"https://2017.hackerspace.govhack.org/award/bounty-tech-space"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https://2017.hackerspace.govhack.org/award/bounty-tech-space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"https://2017.hackerspace.govhack.org/award/health-hack-international"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https://2017.hackerspace.govhack.org/award/health-hack-international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"https://2017.hackerspace.govhack.org/award/new-hack"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https://2017.hackerspace.govhack.org/award/new-hack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"https://2017.hackerspace.govhack.org/award/maroon-hack-2-commonwealth-games-accessibility-tourism"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https://2017.hackerspace.govhack.org/award/maroon-hack-2-commonwealth-games-accessibility-tourism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"https://2017.hackerspace.govhack.org/award/safety-hack"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https://2017.hackerspace.govhack.org/award/safety-hack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"https://2017.hackerspace.govhack.org/award/social-hack"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https://2017.hackerspace.govhack.org/award/social-hack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"https://2017.hackerspace.govhack.org/award/stem-hack"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https://2017.hackerspace.govhack.org/award/stem-hack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"https://2017.hackerspace.govhack.org/award/healthy-queensland"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https://2017.hackerspace.govhack.org/award/healthy-queensland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"https://2017.hackerspace.govhack.org/award/best-2018-commonwealth-games-solution"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https://2017.hackerspace.govhack.org/award/best-2018-commonwealth-games-solution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"https://2017.hackerspace.govhack.org/award/best-use-gold-coast-data"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https://2017.hackerspace.govhack.org/award/best-use-gold-coast-data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"https://2017.hackerspace.govhack.org/award/data-show"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https://2017.hackerspace.govhack.org/award/data-show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"https://2017.hackerspace.govhack.org/award/innovation-key"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https://2017.hackerspace.govhack.org/award/innovation-key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"https://2017.hackerspace.govhack.org/award/ipswich-enabled-connected-and-liveable-city"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https://2017.hackerspace.govhack.org/award/ipswich-enabled-connected-and-liveable-city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