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31E" w:rsidRPr="007331D6" w:rsidRDefault="00573DFF" w:rsidP="003F4B10">
      <w:pPr>
        <w:jc w:val="center"/>
        <w:rPr>
          <w:b/>
          <w:sz w:val="28"/>
        </w:rPr>
      </w:pPr>
      <w:r w:rsidRPr="007331D6">
        <w:rPr>
          <w:b/>
          <w:sz w:val="28"/>
        </w:rPr>
        <w:t>Citrine Data Science Challenge Report</w:t>
      </w:r>
      <w:r w:rsidR="001453C6">
        <w:rPr>
          <w:b/>
          <w:sz w:val="28"/>
        </w:rPr>
        <w:t xml:space="preserve"> – P</w:t>
      </w:r>
      <w:r w:rsidR="001453C6" w:rsidRPr="001453C6">
        <w:rPr>
          <w:b/>
          <w:sz w:val="28"/>
        </w:rPr>
        <w:t>redict</w:t>
      </w:r>
      <w:r w:rsidR="001453C6">
        <w:rPr>
          <w:b/>
          <w:sz w:val="28"/>
        </w:rPr>
        <w:t>ing</w:t>
      </w:r>
      <w:r w:rsidR="001453C6" w:rsidRPr="001453C6">
        <w:rPr>
          <w:b/>
          <w:sz w:val="28"/>
        </w:rPr>
        <w:t xml:space="preserve"> </w:t>
      </w:r>
      <w:r w:rsidR="008D6970">
        <w:rPr>
          <w:b/>
          <w:sz w:val="28"/>
        </w:rPr>
        <w:t>S</w:t>
      </w:r>
      <w:r w:rsidR="001453C6" w:rsidRPr="001453C6">
        <w:rPr>
          <w:b/>
          <w:sz w:val="28"/>
        </w:rPr>
        <w:t xml:space="preserve">table </w:t>
      </w:r>
      <w:r w:rsidR="008D6970">
        <w:rPr>
          <w:b/>
          <w:sz w:val="28"/>
        </w:rPr>
        <w:t>B</w:t>
      </w:r>
      <w:r w:rsidR="001453C6" w:rsidRPr="001453C6">
        <w:rPr>
          <w:b/>
          <w:sz w:val="28"/>
        </w:rPr>
        <w:t xml:space="preserve">inary </w:t>
      </w:r>
      <w:r w:rsidR="008D6970">
        <w:rPr>
          <w:b/>
          <w:sz w:val="28"/>
        </w:rPr>
        <w:t>C</w:t>
      </w:r>
      <w:r w:rsidR="001453C6" w:rsidRPr="001453C6">
        <w:rPr>
          <w:b/>
          <w:sz w:val="28"/>
        </w:rPr>
        <w:t>ompound</w:t>
      </w:r>
      <w:r w:rsidR="001453C6">
        <w:rPr>
          <w:b/>
          <w:sz w:val="28"/>
        </w:rPr>
        <w:t>s</w:t>
      </w:r>
    </w:p>
    <w:p w:rsidR="00573DFF" w:rsidRPr="005A2B46" w:rsidRDefault="00573DFF" w:rsidP="003F4B10">
      <w:pPr>
        <w:jc w:val="center"/>
      </w:pPr>
      <w:r w:rsidRPr="005A2B46">
        <w:t>Fang Ren</w:t>
      </w:r>
    </w:p>
    <w:p w:rsidR="00573DFF" w:rsidRDefault="00573DFF" w:rsidP="00344885">
      <w:pPr>
        <w:jc w:val="both"/>
      </w:pPr>
    </w:p>
    <w:p w:rsidR="001453C6" w:rsidRPr="005C1C07" w:rsidRDefault="001453C6" w:rsidP="00344885">
      <w:pPr>
        <w:jc w:val="both"/>
        <w:rPr>
          <w:b/>
        </w:rPr>
      </w:pPr>
      <w:r w:rsidRPr="005C1C07">
        <w:rPr>
          <w:b/>
        </w:rPr>
        <w:t>Background</w:t>
      </w:r>
    </w:p>
    <w:p w:rsidR="001435E6" w:rsidRDefault="001418A0" w:rsidP="00344885">
      <w:pPr>
        <w:ind w:firstLine="720"/>
        <w:jc w:val="both"/>
      </w:pPr>
      <w:r>
        <w:t xml:space="preserve">The </w:t>
      </w:r>
      <w:r w:rsidR="003461B4">
        <w:t xml:space="preserve">thermodynamic </w:t>
      </w:r>
      <w:r>
        <w:t xml:space="preserve">stability of a compound concerns how readily the chemical bonds break down. </w:t>
      </w:r>
      <w:r w:rsidR="003461B4">
        <w:t>T</w:t>
      </w:r>
      <w:r w:rsidR="00516397">
        <w:t xml:space="preserve">he </w:t>
      </w:r>
      <w:r w:rsidR="00884069">
        <w:t>formation of enthalpy (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884069">
        <w:t xml:space="preserve">) </w:t>
      </w:r>
      <w:r w:rsidR="002412DE">
        <w:t>can be</w:t>
      </w:r>
      <w:r>
        <w:t xml:space="preserve"> used to </w:t>
      </w:r>
      <w:r w:rsidR="00F3005B">
        <w:t>characterize</w:t>
      </w:r>
      <w:r w:rsidR="00884069">
        <w:t xml:space="preserve"> this</w:t>
      </w:r>
      <w:r w:rsidR="003461B4">
        <w:t xml:space="preserve"> property</w:t>
      </w:r>
      <w:r w:rsidR="00884069">
        <w:t xml:space="preserve">. If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884069">
        <w:t xml:space="preserve"> </w:t>
      </w:r>
      <w:r w:rsidR="00516397">
        <w:t xml:space="preserve">of a compound </w:t>
      </w:r>
      <w:r w:rsidR="00884069">
        <w:t xml:space="preserve">is large and negative, </w:t>
      </w:r>
      <w:r w:rsidR="003461B4">
        <w:t>some large</w:t>
      </w:r>
      <w:r w:rsidR="00516397">
        <w:t xml:space="preserve"> amount of energy must be applied to</w:t>
      </w:r>
      <w:r w:rsidR="003461B4">
        <w:t xml:space="preserve"> the compound to</w:t>
      </w:r>
      <w:r w:rsidR="00516397">
        <w:t xml:space="preserve"> break </w:t>
      </w:r>
      <w:r w:rsidR="003461B4">
        <w:t>its</w:t>
      </w:r>
      <w:r w:rsidR="00516397">
        <w:t xml:space="preserve"> chemical bonds, </w:t>
      </w:r>
      <w:r w:rsidR="00884069">
        <w:t xml:space="preserve">and thus </w:t>
      </w:r>
      <w:r w:rsidR="003461B4">
        <w:t>it</w:t>
      </w:r>
      <w:r w:rsidR="00884069">
        <w:t xml:space="preserve"> is thermally stable</w:t>
      </w:r>
      <w:r w:rsidR="00516397">
        <w:t xml:space="preserve">. </w:t>
      </w:r>
      <w:r w:rsidR="00884069">
        <w:t xml:space="preserve"> </w:t>
      </w:r>
      <w:r w:rsidR="003461B4">
        <w:t>I</w:t>
      </w:r>
      <w:r w:rsidR="000268A2">
        <w:t xml:space="preserve">f </w:t>
      </w:r>
      <w:r w:rsidR="00516397">
        <w:t xml:space="preserve">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0268A2">
        <w:t xml:space="preserve"> is positive, the compound is unstable. </w:t>
      </w:r>
      <w:r w:rsidR="002412DE">
        <w:t xml:space="preserve">A simple threshold can be used to represent this </w:t>
      </w:r>
      <w:r w:rsidR="001435E6">
        <w:t>information</w:t>
      </w:r>
      <w:r w:rsidR="002412DE">
        <w:t xml:space="preserve">, as shown in </w:t>
      </w:r>
      <w:r w:rsidR="002412DE">
        <w:fldChar w:fldCharType="begin"/>
      </w:r>
      <w:r w:rsidR="002412DE">
        <w:instrText xml:space="preserve"> REF _Ref469562095 \h </w:instrText>
      </w:r>
      <w:r w:rsidR="00344885">
        <w:instrText xml:space="preserve"> \* MERGEFORMAT </w:instrText>
      </w:r>
      <w:r w:rsidR="002412DE">
        <w:fldChar w:fldCharType="separate"/>
      </w:r>
      <w:r w:rsidR="00F43E90" w:rsidRPr="00F43E90">
        <w:rPr>
          <w:bCs/>
        </w:rPr>
        <w:t xml:space="preserve">Table </w:t>
      </w:r>
      <w:r w:rsidR="00F43E90">
        <w:rPr>
          <w:bCs/>
        </w:rPr>
        <w:t>1</w:t>
      </w:r>
      <w:r w:rsidR="002412DE">
        <w:fldChar w:fldCharType="end"/>
      </w:r>
      <w:r w:rsidR="002412DE">
        <w:t xml:space="preserve">. Note that whether a compound is stable or not sometimes also depends on the entropy change when it decomposes. For simplicity, this is not included in the current prediction. </w:t>
      </w:r>
    </w:p>
    <w:p w:rsidR="001435E6" w:rsidRPr="001435E6" w:rsidRDefault="001435E6" w:rsidP="00344885">
      <w:pPr>
        <w:pStyle w:val="Caption"/>
        <w:jc w:val="center"/>
        <w:rPr>
          <w:b w:val="0"/>
          <w:bCs w:val="0"/>
          <w:color w:val="auto"/>
          <w:sz w:val="22"/>
          <w:szCs w:val="22"/>
        </w:rPr>
      </w:pPr>
      <w:bookmarkStart w:id="0" w:name="_Ref469562095"/>
      <w:proofErr w:type="gramStart"/>
      <w:r w:rsidRPr="001435E6">
        <w:rPr>
          <w:bCs w:val="0"/>
          <w:color w:val="auto"/>
          <w:sz w:val="22"/>
          <w:szCs w:val="22"/>
        </w:rPr>
        <w:t xml:space="preserve">Table </w:t>
      </w:r>
      <w:r w:rsidRPr="001435E6">
        <w:rPr>
          <w:bCs w:val="0"/>
          <w:color w:val="auto"/>
          <w:sz w:val="22"/>
          <w:szCs w:val="22"/>
        </w:rPr>
        <w:fldChar w:fldCharType="begin"/>
      </w:r>
      <w:r w:rsidRPr="001435E6">
        <w:rPr>
          <w:bCs w:val="0"/>
          <w:color w:val="auto"/>
          <w:sz w:val="22"/>
          <w:szCs w:val="22"/>
        </w:rPr>
        <w:instrText xml:space="preserve"> SEQ Table \* ARABIC </w:instrText>
      </w:r>
      <w:r w:rsidRPr="001435E6">
        <w:rPr>
          <w:bCs w:val="0"/>
          <w:color w:val="auto"/>
          <w:sz w:val="22"/>
          <w:szCs w:val="22"/>
        </w:rPr>
        <w:fldChar w:fldCharType="separate"/>
      </w:r>
      <w:r w:rsidR="00F43E90">
        <w:rPr>
          <w:bCs w:val="0"/>
          <w:noProof/>
          <w:color w:val="auto"/>
          <w:sz w:val="22"/>
          <w:szCs w:val="22"/>
        </w:rPr>
        <w:t>1</w:t>
      </w:r>
      <w:r w:rsidRPr="001435E6">
        <w:rPr>
          <w:bCs w:val="0"/>
          <w:color w:val="auto"/>
          <w:sz w:val="22"/>
          <w:szCs w:val="22"/>
        </w:rPr>
        <w:fldChar w:fldCharType="end"/>
      </w:r>
      <w:bookmarkEnd w:id="0"/>
      <w:r w:rsidRPr="001435E6">
        <w:rPr>
          <w:bCs w:val="0"/>
          <w:color w:val="auto"/>
          <w:sz w:val="22"/>
          <w:szCs w:val="22"/>
        </w:rPr>
        <w:t>.</w:t>
      </w:r>
      <w:proofErr w:type="gramEnd"/>
      <w:r w:rsidRPr="001435E6">
        <w:rPr>
          <w:b w:val="0"/>
          <w:bCs w:val="0"/>
          <w:color w:val="auto"/>
          <w:sz w:val="22"/>
          <w:szCs w:val="22"/>
        </w:rPr>
        <w:t xml:space="preserve"> Connection of formation of enthalpy and thermodynamic stability of a compound</w:t>
      </w:r>
    </w:p>
    <w:tbl>
      <w:tblPr>
        <w:tblStyle w:val="TableGrid"/>
        <w:tblW w:w="6357" w:type="dxa"/>
        <w:jc w:val="center"/>
        <w:tblInd w:w="127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25"/>
        <w:gridCol w:w="2504"/>
        <w:gridCol w:w="1528"/>
      </w:tblGrid>
      <w:tr w:rsidR="001435E6" w:rsidTr="0057051D">
        <w:trPr>
          <w:jc w:val="center"/>
        </w:trPr>
        <w:tc>
          <w:tcPr>
            <w:tcW w:w="2325" w:type="dxa"/>
            <w:tcBorders>
              <w:bottom w:val="single" w:sz="4" w:space="0" w:color="auto"/>
            </w:tcBorders>
            <w:vAlign w:val="center"/>
          </w:tcPr>
          <w:p w:rsidR="001435E6" w:rsidRDefault="001435E6" w:rsidP="00344885">
            <w:pPr>
              <w:jc w:val="center"/>
              <w:rPr>
                <w:rFonts w:ascii="Calibri" w:eastAsia="SimSun" w:hAnsi="Calibri" w:cs="Times New Roman"/>
              </w:rPr>
            </w:pPr>
            <w:r>
              <w:rPr>
                <w:rFonts w:ascii="Calibri" w:eastAsia="SimSun" w:hAnsi="Calibri" w:cs="Times New Roman"/>
              </w:rPr>
              <w:t>Formation of enthalpy</w:t>
            </w:r>
          </w:p>
        </w:tc>
        <w:tc>
          <w:tcPr>
            <w:tcW w:w="2504" w:type="dxa"/>
            <w:tcBorders>
              <w:bottom w:val="single" w:sz="4" w:space="0" w:color="auto"/>
            </w:tcBorders>
            <w:vAlign w:val="center"/>
          </w:tcPr>
          <w:p w:rsidR="001435E6" w:rsidRDefault="001435E6" w:rsidP="00344885">
            <w:pPr>
              <w:jc w:val="center"/>
            </w:pPr>
            <w:r>
              <w:t>thermodynamic stability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:rsidR="001435E6" w:rsidRDefault="001435E6" w:rsidP="00344885">
            <w:pPr>
              <w:jc w:val="center"/>
            </w:pPr>
            <w:r>
              <w:t>Stability label</w:t>
            </w:r>
          </w:p>
        </w:tc>
      </w:tr>
      <w:tr w:rsidR="001435E6" w:rsidTr="0057051D">
        <w:trPr>
          <w:jc w:val="center"/>
        </w:trPr>
        <w:tc>
          <w:tcPr>
            <w:tcW w:w="2325" w:type="dxa"/>
            <w:tcBorders>
              <w:bottom w:val="nil"/>
            </w:tcBorders>
            <w:vAlign w:val="center"/>
          </w:tcPr>
          <w:p w:rsidR="001435E6" w:rsidRDefault="001435E6" w:rsidP="0034488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oMath>
            </m:oMathPara>
          </w:p>
        </w:tc>
        <w:tc>
          <w:tcPr>
            <w:tcW w:w="2504" w:type="dxa"/>
            <w:tcBorders>
              <w:bottom w:val="nil"/>
            </w:tcBorders>
            <w:vAlign w:val="center"/>
          </w:tcPr>
          <w:p w:rsidR="001435E6" w:rsidRDefault="001435E6" w:rsidP="00344885">
            <w:pPr>
              <w:jc w:val="center"/>
            </w:pPr>
            <w:r>
              <w:t>Unstable</w:t>
            </w:r>
          </w:p>
        </w:tc>
        <w:tc>
          <w:tcPr>
            <w:tcW w:w="1528" w:type="dxa"/>
            <w:tcBorders>
              <w:bottom w:val="nil"/>
            </w:tcBorders>
            <w:vAlign w:val="center"/>
          </w:tcPr>
          <w:p w:rsidR="001435E6" w:rsidRDefault="001435E6" w:rsidP="00344885">
            <w:pPr>
              <w:jc w:val="center"/>
            </w:pPr>
            <w:r>
              <w:t>0</w:t>
            </w:r>
          </w:p>
        </w:tc>
      </w:tr>
      <w:tr w:rsidR="001435E6" w:rsidTr="0057051D">
        <w:trPr>
          <w:jc w:val="center"/>
        </w:trPr>
        <w:tc>
          <w:tcPr>
            <w:tcW w:w="2325" w:type="dxa"/>
            <w:tcBorders>
              <w:top w:val="nil"/>
            </w:tcBorders>
            <w:vAlign w:val="center"/>
          </w:tcPr>
          <w:p w:rsidR="001435E6" w:rsidRDefault="001435E6" w:rsidP="0034488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&lt;0</m:t>
                </m:r>
              </m:oMath>
            </m:oMathPara>
          </w:p>
        </w:tc>
        <w:tc>
          <w:tcPr>
            <w:tcW w:w="2504" w:type="dxa"/>
            <w:tcBorders>
              <w:top w:val="nil"/>
            </w:tcBorders>
            <w:vAlign w:val="center"/>
          </w:tcPr>
          <w:p w:rsidR="001435E6" w:rsidRDefault="001435E6" w:rsidP="00344885">
            <w:pPr>
              <w:jc w:val="center"/>
            </w:pPr>
            <w:r>
              <w:t>Stable</w:t>
            </w:r>
          </w:p>
        </w:tc>
        <w:tc>
          <w:tcPr>
            <w:tcW w:w="1528" w:type="dxa"/>
            <w:tcBorders>
              <w:top w:val="nil"/>
            </w:tcBorders>
            <w:vAlign w:val="center"/>
          </w:tcPr>
          <w:p w:rsidR="001435E6" w:rsidRDefault="001435E6" w:rsidP="00344885">
            <w:pPr>
              <w:jc w:val="center"/>
            </w:pPr>
            <w:r>
              <w:t>1</w:t>
            </w:r>
          </w:p>
        </w:tc>
      </w:tr>
    </w:tbl>
    <w:p w:rsidR="0002616E" w:rsidRDefault="001435E6" w:rsidP="00344885">
      <w:pPr>
        <w:ind w:firstLine="720"/>
        <w:jc w:val="both"/>
      </w:pPr>
      <w:r>
        <w:t xml:space="preserve"> </w:t>
      </w:r>
    </w:p>
    <w:p w:rsidR="00F3005B" w:rsidRDefault="002412DE" w:rsidP="00344885">
      <w:pPr>
        <w:ind w:firstLine="720"/>
        <w:jc w:val="both"/>
      </w:pPr>
      <w:r>
        <w:t>T</w:t>
      </w:r>
      <w:r w:rsidR="001435E6">
        <w:t>he prediction of the thermodynamic</w:t>
      </w:r>
      <w:r w:rsidR="00F3005B">
        <w:t xml:space="preserve"> stability of a </w:t>
      </w:r>
      <w:r w:rsidR="001435E6">
        <w:t>compou</w:t>
      </w:r>
      <w:r>
        <w:t xml:space="preserve">nd can </w:t>
      </w:r>
      <w:r w:rsidR="003A4BA9">
        <w:t xml:space="preserve">then </w:t>
      </w:r>
      <w:r>
        <w:t xml:space="preserve">be performed by </w:t>
      </w:r>
      <w:r w:rsidR="003A4BA9">
        <w:t xml:space="preserve">first </w:t>
      </w:r>
      <w:proofErr w:type="gramStart"/>
      <w:r>
        <w:t xml:space="preserve">predicting </w:t>
      </w:r>
      <w:proofErr w:type="gramEnd"/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3A4BA9">
        <w:t xml:space="preserve">. After that, </w:t>
      </w:r>
      <w:r>
        <w:t xml:space="preserve">the threshold in </w:t>
      </w:r>
      <w:r>
        <w:fldChar w:fldCharType="begin"/>
      </w:r>
      <w:r>
        <w:instrText xml:space="preserve"> REF _Ref469562095 \h </w:instrText>
      </w:r>
      <w:r w:rsidR="00344885">
        <w:instrText xml:space="preserve"> \* MERGEFORMAT </w:instrText>
      </w:r>
      <w:r>
        <w:fldChar w:fldCharType="separate"/>
      </w:r>
      <w:r w:rsidR="00F43E90" w:rsidRPr="00F43E90">
        <w:rPr>
          <w:bCs/>
        </w:rPr>
        <w:t xml:space="preserve">Table </w:t>
      </w:r>
      <w:r w:rsidR="00F43E90">
        <w:rPr>
          <w:bCs/>
        </w:rPr>
        <w:t>1</w:t>
      </w:r>
      <w:r>
        <w:fldChar w:fldCharType="end"/>
      </w:r>
      <w:r>
        <w:t xml:space="preserve"> can be applied to </w:t>
      </w:r>
      <w:r w:rsidR="003A4BA9">
        <w:t>classify whether the compound is thermally stable or not</w:t>
      </w:r>
      <w:r>
        <w:t>. This has been a popular topic in materials science, and DFT</w:t>
      </w:r>
      <w:r w:rsidR="00CB521B">
        <w:fldChar w:fldCharType="begin">
          <w:fldData xml:space="preserve">PEVuZE5vdGU+PENpdGU+PEF1dGhvcj5TdGV2YW5vdmljPC9BdXRob3I+PFllYXI+MjAxMjwvWWVh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==
</w:fldData>
        </w:fldChar>
      </w:r>
      <w:r w:rsidR="00CB521B">
        <w:instrText xml:space="preserve"> ADDIN EN.CITE </w:instrText>
      </w:r>
      <w:r w:rsidR="00CB521B">
        <w:fldChar w:fldCharType="begin">
          <w:fldData xml:space="preserve">PEVuZE5vdGU+PENpdGU+PEF1dGhvcj5TdGV2YW5vdmljPC9BdXRob3I+PFllYXI+MjAxMjwvWWVh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==
</w:fldData>
        </w:fldChar>
      </w:r>
      <w:r w:rsidR="00CB521B">
        <w:instrText xml:space="preserve"> ADDIN EN.CITE.DATA </w:instrText>
      </w:r>
      <w:r w:rsidR="00CB521B">
        <w:fldChar w:fldCharType="end"/>
      </w:r>
      <w:r w:rsidR="00CB521B">
        <w:fldChar w:fldCharType="separate"/>
      </w:r>
      <w:r w:rsidR="00CB521B" w:rsidRPr="00CB521B">
        <w:rPr>
          <w:noProof/>
          <w:vertAlign w:val="superscript"/>
        </w:rPr>
        <w:t>1-3</w:t>
      </w:r>
      <w:r w:rsidR="00CB521B">
        <w:fldChar w:fldCharType="end"/>
      </w:r>
      <w:r>
        <w:t>, CSP</w:t>
      </w:r>
      <w:r w:rsidR="007D677B">
        <w:fldChar w:fldCharType="begin">
          <w:fldData xml:space="preserve">PEVuZE5vdGU+PENpdGU+PEF1dGhvcj5aaHU8L0F1dGhvcj48WWVhcj4yMDE0PC9ZZWFyPjxSZWNO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</w:fldData>
        </w:fldChar>
      </w:r>
      <w:r w:rsidR="007D677B">
        <w:instrText xml:space="preserve"> ADDIN EN.CITE </w:instrText>
      </w:r>
      <w:r w:rsidR="007D677B">
        <w:fldChar w:fldCharType="begin">
          <w:fldData xml:space="preserve">PEVuZE5vdGU+PENpdGU+PEF1dGhvcj5aaHU8L0F1dGhvcj48WWVhcj4yMDE0PC9ZZWFyPjxSZWNO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</w:fldData>
        </w:fldChar>
      </w:r>
      <w:r w:rsidR="007D677B">
        <w:instrText xml:space="preserve"> ADDIN EN.CITE.DATA </w:instrText>
      </w:r>
      <w:r w:rsidR="007D677B">
        <w:fldChar w:fldCharType="end"/>
      </w:r>
      <w:r w:rsidR="007D677B">
        <w:fldChar w:fldCharType="separate"/>
      </w:r>
      <w:r w:rsidR="007D677B" w:rsidRPr="007D677B">
        <w:rPr>
          <w:noProof/>
          <w:vertAlign w:val="superscript"/>
        </w:rPr>
        <w:t>4</w:t>
      </w:r>
      <w:r w:rsidR="007D677B">
        <w:fldChar w:fldCharType="end"/>
      </w:r>
      <w:r>
        <w:t>, machine learning</w:t>
      </w:r>
      <w:r w:rsidR="003A4BA9">
        <w:fldChar w:fldCharType="begin">
          <w:fldData xml:space="preserve">PEVuZE5vdGU+PENpdGU+PEF1dGhvcj5NZXJlZGlnPC9BdXRob3I+PFllYXI+MjAxNDwvWWVhcj48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</w:fldData>
        </w:fldChar>
      </w:r>
      <w:r w:rsidR="003A4BA9">
        <w:instrText xml:space="preserve"> ADDIN EN.CITE </w:instrText>
      </w:r>
      <w:r w:rsidR="003A4BA9">
        <w:fldChar w:fldCharType="begin">
          <w:fldData xml:space="preserve">PEVuZE5vdGU+PENpdGU+PEF1dGhvcj5NZXJlZGlnPC9BdXRob3I+PFllYXI+MjAxNDwvWWVhcj48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</w:fldData>
        </w:fldChar>
      </w:r>
      <w:r w:rsidR="003A4BA9">
        <w:instrText xml:space="preserve"> ADDIN EN.CITE.DATA </w:instrText>
      </w:r>
      <w:r w:rsidR="003A4BA9">
        <w:fldChar w:fldCharType="end"/>
      </w:r>
      <w:r w:rsidR="003A4BA9">
        <w:fldChar w:fldCharType="separate"/>
      </w:r>
      <w:r w:rsidR="003A4BA9" w:rsidRPr="007D677B">
        <w:rPr>
          <w:noProof/>
          <w:vertAlign w:val="superscript"/>
        </w:rPr>
        <w:t>5-6</w:t>
      </w:r>
      <w:r w:rsidR="003A4BA9">
        <w:fldChar w:fldCharType="end"/>
      </w:r>
      <w:r>
        <w:t xml:space="preserve"> methods </w:t>
      </w:r>
      <w:r w:rsidR="00BE7ADD">
        <w:t xml:space="preserve">and some </w:t>
      </w:r>
      <w:r w:rsidR="008A3A9F">
        <w:t xml:space="preserve">other </w:t>
      </w:r>
      <w:r w:rsidR="00BE7ADD">
        <w:t>theoretical models</w:t>
      </w:r>
      <w:r w:rsidR="008A3A9F">
        <w:fldChar w:fldCharType="begin">
          <w:fldData xml:space="preserve">PEVuZE5vdGU+PENpdGU+PEF1dGhvcj5NdXRodXJhamFuPC9BdXRob3I+PFllYXI+MjAwNjwvWWVh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</w:fldData>
        </w:fldChar>
      </w:r>
      <w:r w:rsidR="008A3A9F">
        <w:instrText xml:space="preserve"> ADDIN EN.CITE </w:instrText>
      </w:r>
      <w:r w:rsidR="008A3A9F">
        <w:fldChar w:fldCharType="begin">
          <w:fldData xml:space="preserve">PEVuZE5vdGU+PENpdGU+PEF1dGhvcj5NdXRodXJhamFuPC9BdXRob3I+PFllYXI+MjAwNjwvWWVh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</w:fldData>
        </w:fldChar>
      </w:r>
      <w:r w:rsidR="008A3A9F">
        <w:instrText xml:space="preserve"> ADDIN EN.CITE.DATA </w:instrText>
      </w:r>
      <w:r w:rsidR="008A3A9F">
        <w:fldChar w:fldCharType="end"/>
      </w:r>
      <w:r w:rsidR="008A3A9F">
        <w:fldChar w:fldCharType="separate"/>
      </w:r>
      <w:r w:rsidR="008A3A9F" w:rsidRPr="008A3A9F">
        <w:rPr>
          <w:noProof/>
          <w:vertAlign w:val="superscript"/>
        </w:rPr>
        <w:t>7-8</w:t>
      </w:r>
      <w:r w:rsidR="008A3A9F">
        <w:fldChar w:fldCharType="end"/>
      </w:r>
      <w:r w:rsidR="00E027FA">
        <w:t xml:space="preserve"> </w:t>
      </w:r>
      <w:r>
        <w:t>have</w:t>
      </w:r>
      <w:r w:rsidR="00D30227">
        <w:t xml:space="preserve"> all</w:t>
      </w:r>
      <w:r>
        <w:t xml:space="preserve"> been used to </w:t>
      </w:r>
      <w:r w:rsidR="00D30227">
        <w:t>tackle the problem</w:t>
      </w:r>
      <w:r>
        <w:t>.</w:t>
      </w:r>
      <w:r w:rsidR="00BE7ADD">
        <w:t xml:space="preserve"> Materials database</w:t>
      </w:r>
      <w:r w:rsidR="008A3A9F">
        <w:fldChar w:fldCharType="begin"/>
      </w:r>
      <w:r w:rsidR="008A3A9F">
        <w:instrText xml:space="preserve"> ADDIN EN.CITE &lt;EndNote&gt;&lt;Cite&gt;&lt;Author&gt;Saal&lt;/Author&gt;&lt;Year&gt;2013&lt;/Year&gt;&lt;RecNum&gt;206&lt;/RecNum&gt;&lt;DisplayText&gt;&lt;style face="superscript"&gt;9&lt;/style&gt;&lt;/DisplayText&gt;&lt;record&gt;&lt;rec-number&gt;206&lt;/rec-number&gt;&lt;foreign-keys&gt;&lt;key app="EN" db-id="dr9dv25eqarwx9eaarwvx52402v52x55rvss" timestamp="1483732781"&gt;206&lt;/key&gt;&lt;/foreign-keys&gt;&lt;ref-type name="Journal Article"&gt;17&lt;/ref-type&gt;&lt;contributors&gt;&lt;authors&gt;&lt;author&gt;Saal, J. E.&lt;/author&gt;&lt;author&gt;Kirklin, S.&lt;/author&gt;&lt;author&gt;Aykol, M.&lt;/author&gt;&lt;author&gt;Meredig, B.&lt;/author&gt;&lt;author&gt;Wolverton, C.&lt;/author&gt;&lt;/authors&gt;&lt;/contributors&gt;&lt;auth-address&gt;Northwestern Univ, Dept Mat Sci &amp;amp; Engn, Evanston, IL 60201 USA&lt;/auth-address&gt;&lt;titles&gt;&lt;title&gt;Materials Design and Discovery with High-Throughput Density Functional Theory: The Open Quantum Materials Database (OQMD)&lt;/title&gt;&lt;secondary-title&gt;Jom&lt;/secondary-title&gt;&lt;alt-title&gt;Jom-Us&amp;#xD;Jom-Us&lt;/alt-title&gt;&lt;/titles&gt;&lt;periodical&gt;&lt;full-title&gt;Jom&lt;/full-title&gt;&lt;abbr-1&gt;Jom-Us&lt;/abbr-1&gt;&lt;/periodical&gt;&lt;pages&gt;1501-1509&lt;/pages&gt;&lt;volume&gt;65&lt;/volume&gt;&lt;number&gt;11&lt;/number&gt;&lt;keywords&gt;&lt;keyword&gt;lithium-ion batteries&lt;/keyword&gt;&lt;keyword&gt;computational materials design&lt;/keyword&gt;&lt;keyword&gt;negative electrode materials&lt;/keyword&gt;&lt;keyword&gt;stacking ordered structures&lt;/keyword&gt;&lt;keyword&gt;total-energy calculations&lt;/keyword&gt;&lt;keyword&gt;transition metal-carbon&lt;/keyword&gt;&lt;keyword&gt;ab-initio calculations&lt;/keyword&gt;&lt;keyword&gt;wave basis-set&lt;/keyword&gt;&lt;keyword&gt;si-m m&lt;/keyword&gt;&lt;keyword&gt;crystal-structure&lt;/keyword&gt;&lt;/keywords&gt;&lt;dates&gt;&lt;year&gt;2013&lt;/year&gt;&lt;pub-dates&gt;&lt;date&gt;Nov&lt;/date&gt;&lt;/pub-dates&gt;&lt;/dates&gt;&lt;isbn&gt;1047-4838&lt;/isbn&gt;&lt;accession-num&gt;WOS:000327496400020&lt;/accession-num&gt;&lt;urls&gt;&lt;related-urls&gt;&lt;url&gt;&amp;lt;Go to ISI&amp;gt;://WOS:000327496400020&lt;/url&gt;&lt;/related-urls&gt;&lt;/urls&gt;&lt;language&gt;English&lt;/language&gt;&lt;/record&gt;&lt;/Cite&gt;&lt;/EndNote&gt;</w:instrText>
      </w:r>
      <w:r w:rsidR="008A3A9F">
        <w:fldChar w:fldCharType="separate"/>
      </w:r>
      <w:r w:rsidR="008A3A9F" w:rsidRPr="008A3A9F">
        <w:rPr>
          <w:noProof/>
          <w:vertAlign w:val="superscript"/>
        </w:rPr>
        <w:t>9</w:t>
      </w:r>
      <w:r w:rsidR="008A3A9F">
        <w:fldChar w:fldCharType="end"/>
      </w:r>
      <w:r w:rsidR="00BE7ADD">
        <w:t xml:space="preserve"> has also been built to provide quantitative knowledge of composition-formation energy relationship. </w:t>
      </w:r>
      <w:r>
        <w:t xml:space="preserve"> Because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 is a continuous value, all of these</w:t>
      </w:r>
      <w:r w:rsidR="00F3005B">
        <w:t xml:space="preserve"> method</w:t>
      </w:r>
      <w:r>
        <w:t>s fall</w:t>
      </w:r>
      <w:r w:rsidR="00F3005B">
        <w:t xml:space="preserve"> into a regression</w:t>
      </w:r>
      <w:r>
        <w:t xml:space="preserve"> category</w:t>
      </w:r>
      <w:r w:rsidR="00F3005B">
        <w:t xml:space="preserve">. </w:t>
      </w:r>
      <w:bookmarkStart w:id="1" w:name="_GoBack"/>
      <w:bookmarkEnd w:id="1"/>
    </w:p>
    <w:p w:rsidR="00344885" w:rsidRDefault="00344885" w:rsidP="00344885">
      <w:pPr>
        <w:ind w:firstLine="720"/>
        <w:jc w:val="both"/>
      </w:pPr>
      <w:r>
        <w:t xml:space="preserve">It is </w:t>
      </w:r>
      <w:r w:rsidR="00D30227">
        <w:t xml:space="preserve">therefore </w:t>
      </w:r>
      <w:r>
        <w:t xml:space="preserve">a novel approach to solve the same problem using classification, by using </w:t>
      </w:r>
      <w:r w:rsidR="00F3005B">
        <w:t xml:space="preserve">training data </w:t>
      </w:r>
      <w:r w:rsidR="00D30227">
        <w:t xml:space="preserve">that are </w:t>
      </w:r>
      <w:r w:rsidR="00F3005B">
        <w:t xml:space="preserve">already </w:t>
      </w:r>
      <w:r>
        <w:t xml:space="preserve">labeled </w:t>
      </w:r>
      <w:r w:rsidR="00F3005B">
        <w:t xml:space="preserve">as “1-stable” </w:t>
      </w:r>
      <w:r w:rsidR="0057051D">
        <w:t>or</w:t>
      </w:r>
      <w:r w:rsidR="00D30227">
        <w:t xml:space="preserve"> “0-unstable”. </w:t>
      </w:r>
      <w:r>
        <w:t xml:space="preserve">However, it is </w:t>
      </w:r>
      <w:r w:rsidR="00D30227">
        <w:t>possible</w:t>
      </w:r>
      <w:r>
        <w:t xml:space="preserve"> that </w:t>
      </w:r>
      <w:r w:rsidR="00D30227">
        <w:t>the classification</w:t>
      </w:r>
      <w:r>
        <w:t xml:space="preserve"> may</w:t>
      </w:r>
      <w:r w:rsidR="00780B78">
        <w:t xml:space="preserve"> not perform as well as the first one, because significant amount of information </w:t>
      </w:r>
      <w:r>
        <w:t>is</w:t>
      </w:r>
      <w:r w:rsidR="00780B78">
        <w:t xml:space="preserve"> </w:t>
      </w:r>
      <w:r w:rsidR="00D30227">
        <w:t>discarded</w:t>
      </w:r>
      <w:r w:rsidR="00780B78">
        <w:t xml:space="preserve"> in the training data</w:t>
      </w:r>
      <w:r>
        <w:t xml:space="preserve"> (for example, a compound can be somewhat stable, but another may be extremely stable, but both of them will be labeled as “1”)</w:t>
      </w:r>
      <w:r w:rsidR="00780B78">
        <w:t>.</w:t>
      </w:r>
      <w:r w:rsidR="00D30227">
        <w:t xml:space="preserve"> Another reason that classification may not </w:t>
      </w:r>
      <w:r w:rsidR="00D83860">
        <w:t>work</w:t>
      </w:r>
      <w:r w:rsidR="00D30227">
        <w:t xml:space="preserve"> as </w:t>
      </w:r>
      <w:r w:rsidR="00D83860">
        <w:t>well</w:t>
      </w:r>
      <w:r w:rsidR="00D30227">
        <w:t xml:space="preserve"> as regression is that, the stability of compounds change gradua</w:t>
      </w:r>
      <w:r w:rsidR="00D83860">
        <w:t>lly, and thus there in fact do not exist two distinctive classes that can effectively separate them. Therefore, classification is</w:t>
      </w:r>
      <w:r w:rsidR="00D30227">
        <w:t xml:space="preserve"> likely to generate many false positive and negatives. On the other hand, </w:t>
      </w:r>
      <w:r w:rsidR="00D83860">
        <w:t>labeled training data does provide a cleaner classification trees, and it would be</w:t>
      </w:r>
      <w:r w:rsidR="00D30227">
        <w:t xml:space="preserve"> interesting to co</w:t>
      </w:r>
      <w:r w:rsidR="00D83860">
        <w:t>mpare the predicted results from classification with regression.</w:t>
      </w:r>
      <w:r w:rsidR="008E3881">
        <w:t xml:space="preserve"> </w:t>
      </w:r>
      <w:r w:rsidR="00D83860">
        <w:t xml:space="preserve">In this report, </w:t>
      </w:r>
      <w:r>
        <w:t>I will use several models based on ei</w:t>
      </w:r>
      <w:r w:rsidR="00196AD5">
        <w:t>ther random f</w:t>
      </w:r>
      <w:r>
        <w:t>orest classifier</w:t>
      </w:r>
      <w:r w:rsidR="00FA5D68">
        <w:fldChar w:fldCharType="begin"/>
      </w:r>
      <w:r w:rsidR="008A3A9F">
        <w:instrText xml:space="preserve"> ADDIN EN.CITE &lt;EndNote&gt;&lt;Cite&gt;&lt;Author&gt;Svetnik&lt;/Author&gt;&lt;Year&gt;2003&lt;/Year&gt;&lt;RecNum&gt;193&lt;/RecNum&gt;&lt;DisplayText&gt;&lt;style face="superscript"&gt;10&lt;/style&gt;&lt;/DisplayText&gt;&lt;record&gt;&lt;rec-number&gt;193&lt;/rec-number&gt;&lt;foreign-keys&gt;&lt;key app="EN" db-id="dr9dv25eqarwx9eaarwvx52402v52x55rvss" timestamp="1481835339"&gt;193&lt;/key&gt;&lt;/foreign-keys&gt;&lt;ref-type name="Journal Article"&gt;17&lt;/ref-type&gt;&lt;contributors&gt;&lt;authors&gt;&lt;author&gt;Svetnik, V.&lt;/author&gt;&lt;author&gt;Liaw, A.&lt;/author&gt;&lt;author&gt;Tong, C.&lt;/author&gt;&lt;author&gt;Culberson, J. C.&lt;/author&gt;&lt;author&gt;Sheridan, R. P.&lt;/author&gt;&lt;author&gt;Feuston, B. P.&lt;/author&gt;&lt;/authors&gt;&lt;/contributors&gt;&lt;auth-address&gt;Merck Res Labs, Rahway, NJ 07065 USA&amp;#xD;Merck Res Labs, W Point, PA 19486 USA&lt;/auth-address&gt;&lt;titles&gt;&lt;title&gt;Random forest: A classification and regression tool for compound classification and QSAR modeling&lt;/title&gt;&lt;secondary-title&gt;Journal of Chemical Information and Computer Sciences&lt;/secondary-title&gt;&lt;alt-title&gt;J Chem Inf Comp Sci&amp;#xD;J Chem Inf Comp Sci&lt;/alt-title&gt;&lt;/titles&gt;&lt;periodical&gt;&lt;full-title&gt;Journal of Chemical Information and Computer Sciences&lt;/full-title&gt;&lt;abbr-1&gt;J Chem Inf Comp Sci&lt;/abbr-1&gt;&lt;/periodical&gt;&lt;pages&gt;1947-1958&lt;/pages&gt;&lt;volume&gt;43&lt;/volume&gt;&lt;number&gt;6&lt;/number&gt;&lt;keywords&gt;&lt;keyword&gt;partial least-squares&lt;/keyword&gt;&lt;keyword&gt;resistance reversal agents&lt;/keyword&gt;&lt;keyword&gt;descriptors&lt;/keyword&gt;&lt;keyword&gt;machine&lt;/keyword&gt;&lt;keyword&gt;vector&lt;/keyword&gt;&lt;/keywords&gt;&lt;dates&gt;&lt;year&gt;2003&lt;/year&gt;&lt;pub-dates&gt;&lt;date&gt;Nov-Dec&lt;/date&gt;&lt;/pub-dates&gt;&lt;/dates&gt;&lt;isbn&gt;0095-2338&lt;/isbn&gt;&lt;accession-num&gt;WOS:000186848700029&lt;/accession-num&gt;&lt;urls&gt;&lt;related-urls&gt;&lt;url&gt;&amp;lt;Go to ISI&amp;gt;://WOS:000186848700029&lt;/url&gt;&lt;/related-urls&gt;&lt;/urls&gt;&lt;language&gt;English&lt;/language&gt;&lt;/record&gt;&lt;/Cite&gt;&lt;/EndNote&gt;</w:instrText>
      </w:r>
      <w:r w:rsidR="00FA5D68">
        <w:fldChar w:fldCharType="separate"/>
      </w:r>
      <w:r w:rsidR="008A3A9F" w:rsidRPr="008A3A9F">
        <w:rPr>
          <w:noProof/>
          <w:vertAlign w:val="superscript"/>
        </w:rPr>
        <w:t>10</w:t>
      </w:r>
      <w:r w:rsidR="00FA5D68">
        <w:fldChar w:fldCharType="end"/>
      </w:r>
      <w:r>
        <w:t xml:space="preserve"> or </w:t>
      </w:r>
      <w:r w:rsidR="00196AD5">
        <w:t>n</w:t>
      </w:r>
      <w:r>
        <w:t xml:space="preserve">eural </w:t>
      </w:r>
      <w:r w:rsidR="00196AD5">
        <w:t>n</w:t>
      </w:r>
      <w:r>
        <w:t xml:space="preserve">etwork </w:t>
      </w:r>
      <w:r w:rsidR="00196AD5">
        <w:t>c</w:t>
      </w:r>
      <w:r>
        <w:t>lassifier</w:t>
      </w:r>
      <w:r w:rsidR="0026609B">
        <w:fldChar w:fldCharType="begin"/>
      </w:r>
      <w:r w:rsidR="008A3A9F">
        <w:instrText xml:space="preserve"> ADDIN EN.CITE &lt;EndNote&gt;&lt;Cite&gt;&lt;RecNum&gt;194&lt;/RecNum&gt;&lt;DisplayText&gt;&lt;style face="superscript"&gt;11&lt;/style&gt;&lt;/DisplayText&gt;&lt;record&gt;&lt;rec-number&gt;194&lt;/rec-number&gt;&lt;foreign-keys&gt;&lt;key app="EN" db-id="dr9dv25eqarwx9eaarwvx52402v52x55rvss" timestamp="1481835508"&gt;194&lt;/key&gt;&lt;/foreign-keys&gt;&lt;ref-type name="Web Page"&gt;12&lt;/ref-type&gt;&lt;contributors&gt;&lt;/contributors&gt;&lt;titles&gt;&lt;title&gt;Neural network models (supervised)&lt;/title&gt;&lt;/titles&gt;&lt;dates&gt;&lt;/dates&gt;&lt;urls&gt;&lt;related-urls&gt;&lt;url&gt;http://scikit-learn.org/stable/modules/neural_networks_supervised.html&lt;/url&gt;&lt;/related-urls&gt;&lt;/urls&gt;&lt;/record&gt;&lt;/Cite&gt;&lt;/EndNote&gt;</w:instrText>
      </w:r>
      <w:r w:rsidR="0026609B">
        <w:fldChar w:fldCharType="separate"/>
      </w:r>
      <w:r w:rsidR="008A3A9F" w:rsidRPr="008A3A9F">
        <w:rPr>
          <w:noProof/>
          <w:vertAlign w:val="superscript"/>
        </w:rPr>
        <w:t>11</w:t>
      </w:r>
      <w:r w:rsidR="0026609B">
        <w:fldChar w:fldCharType="end"/>
      </w:r>
      <w:r>
        <w:t xml:space="preserve">, to predict the stability of unknown compounds, and assess the performance of all of these models. </w:t>
      </w:r>
    </w:p>
    <w:p w:rsidR="00344885" w:rsidRDefault="00344885" w:rsidP="00344885">
      <w:pPr>
        <w:ind w:firstLine="720"/>
        <w:jc w:val="both"/>
      </w:pPr>
    </w:p>
    <w:p w:rsidR="00344885" w:rsidRPr="005C1C07" w:rsidRDefault="00344885" w:rsidP="00344885">
      <w:pPr>
        <w:jc w:val="both"/>
        <w:rPr>
          <w:b/>
        </w:rPr>
      </w:pPr>
      <w:r w:rsidRPr="005C1C07">
        <w:rPr>
          <w:b/>
        </w:rPr>
        <w:lastRenderedPageBreak/>
        <w:t>Results and Discussion</w:t>
      </w:r>
      <w:r>
        <w:rPr>
          <w:b/>
        </w:rPr>
        <w:t>s</w:t>
      </w:r>
    </w:p>
    <w:p w:rsidR="00F871F3" w:rsidRPr="00F871F3" w:rsidRDefault="00F871F3" w:rsidP="00F871F3">
      <w:pPr>
        <w:jc w:val="both"/>
        <w:rPr>
          <w:u w:val="single"/>
        </w:rPr>
      </w:pPr>
      <w:r w:rsidRPr="00F871F3">
        <w:rPr>
          <w:u w:val="single"/>
        </w:rPr>
        <w:t>Organize the training data</w:t>
      </w:r>
    </w:p>
    <w:p w:rsidR="00106601" w:rsidRDefault="00D265F9" w:rsidP="00344885">
      <w:pPr>
        <w:ind w:firstLine="720"/>
        <w:jc w:val="both"/>
      </w:pPr>
      <w:r>
        <w:t xml:space="preserve">The training data has 2572 binaries, and each binary has 96 features (The element formula and atomic number are redundant, so only one of them is used). </w:t>
      </w:r>
      <w:r w:rsidR="00106601">
        <w:t xml:space="preserve">The number of samples is relative small, and it is not likely to produce good predicted results. A visualization of the input layer and output layer is shown in </w:t>
      </w:r>
      <w:r w:rsidR="00106601">
        <w:fldChar w:fldCharType="begin"/>
      </w:r>
      <w:r w:rsidR="00106601">
        <w:instrText xml:space="preserve"> REF _Ref469570884 \h </w:instrText>
      </w:r>
      <w:r w:rsidR="00106601">
        <w:fldChar w:fldCharType="separate"/>
      </w:r>
      <w:r w:rsidR="00F43E90" w:rsidRPr="00106601">
        <w:rPr>
          <w:bCs/>
        </w:rPr>
        <w:t xml:space="preserve">Figure </w:t>
      </w:r>
      <w:r w:rsidR="00F43E90">
        <w:rPr>
          <w:bCs/>
          <w:noProof/>
        </w:rPr>
        <w:t>1</w:t>
      </w:r>
      <w:r w:rsidR="00106601">
        <w:fldChar w:fldCharType="end"/>
      </w:r>
      <w:r w:rsidR="00B41A83">
        <w:t xml:space="preserve">. </w:t>
      </w:r>
    </w:p>
    <w:p w:rsidR="00106601" w:rsidRDefault="008A3A9F" w:rsidP="00106601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33.7pt">
            <v:imagedata r:id="rId6" o:title="training_data"/>
          </v:shape>
        </w:pict>
      </w:r>
    </w:p>
    <w:p w:rsidR="00106601" w:rsidRDefault="00106601" w:rsidP="00106601">
      <w:pPr>
        <w:pStyle w:val="Caption"/>
        <w:jc w:val="center"/>
        <w:rPr>
          <w:b w:val="0"/>
          <w:bCs w:val="0"/>
          <w:color w:val="auto"/>
          <w:sz w:val="22"/>
          <w:szCs w:val="22"/>
        </w:rPr>
      </w:pPr>
      <w:bookmarkStart w:id="2" w:name="_Ref469570884"/>
      <w:proofErr w:type="gramStart"/>
      <w:r w:rsidRPr="00106601">
        <w:rPr>
          <w:bCs w:val="0"/>
          <w:color w:val="auto"/>
          <w:sz w:val="22"/>
          <w:szCs w:val="22"/>
        </w:rPr>
        <w:t xml:space="preserve">Figure </w:t>
      </w:r>
      <w:r w:rsidRPr="00106601">
        <w:rPr>
          <w:bCs w:val="0"/>
          <w:color w:val="auto"/>
          <w:sz w:val="22"/>
          <w:szCs w:val="22"/>
        </w:rPr>
        <w:fldChar w:fldCharType="begin"/>
      </w:r>
      <w:r w:rsidRPr="00106601">
        <w:rPr>
          <w:bCs w:val="0"/>
          <w:color w:val="auto"/>
          <w:sz w:val="22"/>
          <w:szCs w:val="22"/>
        </w:rPr>
        <w:instrText xml:space="preserve"> SEQ Figure \* ARABIC </w:instrText>
      </w:r>
      <w:r w:rsidRPr="00106601">
        <w:rPr>
          <w:bCs w:val="0"/>
          <w:color w:val="auto"/>
          <w:sz w:val="22"/>
          <w:szCs w:val="22"/>
        </w:rPr>
        <w:fldChar w:fldCharType="separate"/>
      </w:r>
      <w:r w:rsidR="00F43E90">
        <w:rPr>
          <w:bCs w:val="0"/>
          <w:noProof/>
          <w:color w:val="auto"/>
          <w:sz w:val="22"/>
          <w:szCs w:val="22"/>
        </w:rPr>
        <w:t>1</w:t>
      </w:r>
      <w:r w:rsidRPr="00106601">
        <w:rPr>
          <w:bCs w:val="0"/>
          <w:color w:val="auto"/>
          <w:sz w:val="22"/>
          <w:szCs w:val="22"/>
        </w:rPr>
        <w:fldChar w:fldCharType="end"/>
      </w:r>
      <w:bookmarkEnd w:id="2"/>
      <w:r w:rsidRPr="00106601">
        <w:rPr>
          <w:bCs w:val="0"/>
          <w:color w:val="auto"/>
          <w:sz w:val="22"/>
          <w:szCs w:val="22"/>
        </w:rPr>
        <w:t>.</w:t>
      </w:r>
      <w:proofErr w:type="gramEnd"/>
      <w:r w:rsidRPr="00106601">
        <w:rPr>
          <w:b w:val="0"/>
          <w:bCs w:val="0"/>
          <w:color w:val="auto"/>
          <w:sz w:val="22"/>
          <w:szCs w:val="22"/>
        </w:rPr>
        <w:t xml:space="preserve"> Training data input layer X and output layer y.</w:t>
      </w:r>
    </w:p>
    <w:p w:rsidR="00106601" w:rsidRDefault="00106601" w:rsidP="00106601"/>
    <w:p w:rsidR="00070167" w:rsidRDefault="00C904C7" w:rsidP="00C24B34">
      <w:pPr>
        <w:ind w:firstLine="720"/>
        <w:jc w:val="both"/>
      </w:pPr>
      <w:r>
        <w:t>It is important to notice that the output layer “y” has 11 dimensions, which correspond to 11 distinctive compositions at a 10% interval (e.g., for element A and B, there will be A, A</w:t>
      </w:r>
      <w:r w:rsidRPr="00C904C7">
        <w:rPr>
          <w:vertAlign w:val="subscript"/>
        </w:rPr>
        <w:t>0.9</w:t>
      </w:r>
      <w:r>
        <w:t>B</w:t>
      </w:r>
      <w:r w:rsidRPr="00C904C7">
        <w:rPr>
          <w:vertAlign w:val="subscript"/>
        </w:rPr>
        <w:t>0.1</w:t>
      </w:r>
      <w:r>
        <w:t>, A</w:t>
      </w:r>
      <w:r w:rsidRPr="00C904C7">
        <w:rPr>
          <w:vertAlign w:val="subscript"/>
        </w:rPr>
        <w:t>0.8</w:t>
      </w:r>
      <w:r>
        <w:t>B</w:t>
      </w:r>
      <w:r w:rsidRPr="00C904C7">
        <w:rPr>
          <w:vertAlign w:val="subscript"/>
        </w:rPr>
        <w:t>0.2</w:t>
      </w:r>
      <w:r>
        <w:t>, A</w:t>
      </w:r>
      <w:r w:rsidRPr="00C904C7">
        <w:rPr>
          <w:vertAlign w:val="subscript"/>
        </w:rPr>
        <w:t>0.7</w:t>
      </w:r>
      <w:r>
        <w:t>B</w:t>
      </w:r>
      <w:r w:rsidRPr="00C904C7">
        <w:rPr>
          <w:vertAlign w:val="subscript"/>
        </w:rPr>
        <w:t>0.3</w:t>
      </w:r>
      <w:r>
        <w:t>, A</w:t>
      </w:r>
      <w:r w:rsidRPr="00C904C7">
        <w:rPr>
          <w:vertAlign w:val="subscript"/>
        </w:rPr>
        <w:t>0.6</w:t>
      </w:r>
      <w:r>
        <w:t>B</w:t>
      </w:r>
      <w:r w:rsidRPr="00C904C7">
        <w:rPr>
          <w:vertAlign w:val="subscript"/>
        </w:rPr>
        <w:t>0.4</w:t>
      </w:r>
      <w:r>
        <w:t>, A</w:t>
      </w:r>
      <w:r w:rsidRPr="00C904C7">
        <w:rPr>
          <w:vertAlign w:val="subscript"/>
        </w:rPr>
        <w:t>0.5</w:t>
      </w:r>
      <w:r>
        <w:t>B</w:t>
      </w:r>
      <w:r w:rsidRPr="00C904C7">
        <w:rPr>
          <w:vertAlign w:val="subscript"/>
        </w:rPr>
        <w:t>0.5</w:t>
      </w:r>
      <w:r>
        <w:t>, A</w:t>
      </w:r>
      <w:r w:rsidRPr="00C904C7">
        <w:rPr>
          <w:vertAlign w:val="subscript"/>
        </w:rPr>
        <w:t>0.4</w:t>
      </w:r>
      <w:r>
        <w:t>B</w:t>
      </w:r>
      <w:r w:rsidRPr="00C904C7">
        <w:rPr>
          <w:vertAlign w:val="subscript"/>
        </w:rPr>
        <w:t>0.6</w:t>
      </w:r>
      <w:r>
        <w:t>, A</w:t>
      </w:r>
      <w:r w:rsidRPr="00C904C7">
        <w:rPr>
          <w:vertAlign w:val="subscript"/>
        </w:rPr>
        <w:t>0.3</w:t>
      </w:r>
      <w:r>
        <w:t>B</w:t>
      </w:r>
      <w:r w:rsidRPr="00C904C7">
        <w:rPr>
          <w:vertAlign w:val="subscript"/>
        </w:rPr>
        <w:t>0.7</w:t>
      </w:r>
      <w:r>
        <w:t>, A</w:t>
      </w:r>
      <w:r w:rsidRPr="00C904C7">
        <w:rPr>
          <w:vertAlign w:val="subscript"/>
        </w:rPr>
        <w:t>0.2</w:t>
      </w:r>
      <w:r>
        <w:t>B</w:t>
      </w:r>
      <w:r w:rsidRPr="00C904C7">
        <w:rPr>
          <w:vertAlign w:val="subscript"/>
        </w:rPr>
        <w:t>0.8</w:t>
      </w:r>
      <w:r>
        <w:t>, A</w:t>
      </w:r>
      <w:r w:rsidRPr="00C904C7">
        <w:rPr>
          <w:vertAlign w:val="subscript"/>
        </w:rPr>
        <w:t>0.1</w:t>
      </w:r>
      <w:r>
        <w:t>B</w:t>
      </w:r>
      <w:r w:rsidRPr="00C904C7">
        <w:rPr>
          <w:vertAlign w:val="subscript"/>
        </w:rPr>
        <w:t>0.9</w:t>
      </w:r>
      <w:r>
        <w:t xml:space="preserve">, and B). </w:t>
      </w:r>
      <w:r w:rsidR="00384A1F">
        <w:t xml:space="preserve"> Based on this</w:t>
      </w:r>
      <w:r w:rsidR="00C67815">
        <w:t xml:space="preserve"> observation</w:t>
      </w:r>
      <w:r w:rsidR="00384A1F">
        <w:t>, there are potentially two approaches to use the training data. 1. Use the input layer as it is</w:t>
      </w:r>
      <w:r w:rsidR="00C67815">
        <w:t xml:space="preserve">, and there are </w:t>
      </w:r>
      <w:r w:rsidR="00384A1F">
        <w:t xml:space="preserve">11 independent </w:t>
      </w:r>
      <w:r w:rsidR="00D56CA4">
        <w:t xml:space="preserve">output layers, </w:t>
      </w:r>
      <w:r w:rsidR="00C67815">
        <w:t>each with a distinctive composition</w:t>
      </w:r>
      <w:r w:rsidR="00D56CA4">
        <w:t xml:space="preserve"> (</w:t>
      </w:r>
      <w:r w:rsidR="00C67815">
        <w:t>for example A</w:t>
      </w:r>
      <w:r w:rsidR="00C67815" w:rsidRPr="00C904C7">
        <w:rPr>
          <w:vertAlign w:val="subscript"/>
        </w:rPr>
        <w:t>0.7</w:t>
      </w:r>
      <w:r w:rsidR="00C67815">
        <w:t>B</w:t>
      </w:r>
      <w:r w:rsidR="00C67815" w:rsidRPr="00C904C7">
        <w:rPr>
          <w:vertAlign w:val="subscript"/>
        </w:rPr>
        <w:t>0.3</w:t>
      </w:r>
      <w:r w:rsidR="00C67815">
        <w:rPr>
          <w:vertAlign w:val="subscript"/>
        </w:rPr>
        <w:t xml:space="preserve"> </w:t>
      </w:r>
      <w:r w:rsidR="00C67815">
        <w:t>and C</w:t>
      </w:r>
      <w:r w:rsidR="00C67815">
        <w:rPr>
          <w:vertAlign w:val="subscript"/>
        </w:rPr>
        <w:t>0.7</w:t>
      </w:r>
      <w:r w:rsidR="00C67815">
        <w:t>D</w:t>
      </w:r>
      <w:r w:rsidR="00C67815">
        <w:rPr>
          <w:vertAlign w:val="subscript"/>
        </w:rPr>
        <w:t xml:space="preserve">0.3 </w:t>
      </w:r>
      <w:r w:rsidR="00D56CA4">
        <w:t>are</w:t>
      </w:r>
      <w:r w:rsidR="00C67815">
        <w:t xml:space="preserve"> in the same output layer, while A</w:t>
      </w:r>
      <w:r w:rsidR="00C67815" w:rsidRPr="00C904C7">
        <w:rPr>
          <w:vertAlign w:val="subscript"/>
        </w:rPr>
        <w:t>0.7</w:t>
      </w:r>
      <w:r w:rsidR="00C67815">
        <w:t>B</w:t>
      </w:r>
      <w:r w:rsidR="00C67815" w:rsidRPr="00C904C7">
        <w:rPr>
          <w:vertAlign w:val="subscript"/>
        </w:rPr>
        <w:t>0.3</w:t>
      </w:r>
      <w:r w:rsidR="00C67815">
        <w:rPr>
          <w:vertAlign w:val="subscript"/>
        </w:rPr>
        <w:t xml:space="preserve"> </w:t>
      </w:r>
      <w:r w:rsidR="00C67815">
        <w:t>and C</w:t>
      </w:r>
      <w:r w:rsidR="00C67815" w:rsidRPr="00C67815">
        <w:rPr>
          <w:vertAlign w:val="subscript"/>
        </w:rPr>
        <w:t>0.6</w:t>
      </w:r>
      <w:r w:rsidR="00C67815">
        <w:t>D</w:t>
      </w:r>
      <w:r w:rsidR="00C67815" w:rsidRPr="00C67815">
        <w:rPr>
          <w:vertAlign w:val="subscript"/>
        </w:rPr>
        <w:t>0.4</w:t>
      </w:r>
      <w:r w:rsidR="00C67815">
        <w:rPr>
          <w:vertAlign w:val="subscript"/>
        </w:rPr>
        <w:t xml:space="preserve"> </w:t>
      </w:r>
      <w:r w:rsidR="00C67815">
        <w:t xml:space="preserve">are not). </w:t>
      </w:r>
      <w:r w:rsidR="00384A1F">
        <w:t xml:space="preserve">2. </w:t>
      </w:r>
      <w:r w:rsidR="00C67815">
        <w:t>Combine</w:t>
      </w:r>
      <w:r w:rsidR="00384A1F">
        <w:t xml:space="preserve"> the </w:t>
      </w:r>
      <w:r w:rsidR="00C67815">
        <w:t xml:space="preserve">original </w:t>
      </w:r>
      <w:r w:rsidR="00384A1F">
        <w:t xml:space="preserve">input layer </w:t>
      </w:r>
      <w:r w:rsidR="00C67815">
        <w:t>and</w:t>
      </w:r>
      <w:r w:rsidR="00384A1F">
        <w:t xml:space="preserve"> an additional composit</w:t>
      </w:r>
      <w:r w:rsidR="00070167">
        <w:t>ion feature (ranged from 0 to 10</w:t>
      </w:r>
      <w:r w:rsidR="00384A1F">
        <w:t>),</w:t>
      </w:r>
      <w:r w:rsidR="00C67815">
        <w:t xml:space="preserve"> into a new input layer (97 features), and t</w:t>
      </w:r>
      <w:r w:rsidR="00070167">
        <w:t>he output layer will be</w:t>
      </w:r>
      <w:r w:rsidR="00C67815">
        <w:t xml:space="preserve"> single layered. </w:t>
      </w:r>
    </w:p>
    <w:p w:rsidR="00C904C7" w:rsidRDefault="00C67815" w:rsidP="00C24B34">
      <w:pPr>
        <w:ind w:firstLine="720"/>
        <w:jc w:val="both"/>
      </w:pPr>
      <w:r>
        <w:t>The main difference of the two approaches is whether two binaries having different compositions (e.g. A</w:t>
      </w:r>
      <w:r w:rsidRPr="00C904C7">
        <w:rPr>
          <w:vertAlign w:val="subscript"/>
        </w:rPr>
        <w:t>0.7</w:t>
      </w:r>
      <w:r>
        <w:t>B</w:t>
      </w:r>
      <w:r w:rsidRPr="00C904C7">
        <w:rPr>
          <w:vertAlign w:val="subscript"/>
        </w:rPr>
        <w:t>0.3</w:t>
      </w:r>
      <w:r>
        <w:rPr>
          <w:vertAlign w:val="subscript"/>
        </w:rPr>
        <w:t xml:space="preserve"> </w:t>
      </w:r>
      <w:r>
        <w:t>and C</w:t>
      </w:r>
      <w:r w:rsidRPr="00C67815">
        <w:rPr>
          <w:vertAlign w:val="subscript"/>
        </w:rPr>
        <w:t>0.6</w:t>
      </w:r>
      <w:r>
        <w:t>D</w:t>
      </w:r>
      <w:r w:rsidRPr="00C67815">
        <w:rPr>
          <w:vertAlign w:val="subscript"/>
        </w:rPr>
        <w:t>0.4</w:t>
      </w:r>
      <w:r>
        <w:t xml:space="preserve">) should have influences on each other, and the answer is probably </w:t>
      </w:r>
      <w:r w:rsidR="00D56CA4">
        <w:t xml:space="preserve">yes. The second approach will </w:t>
      </w:r>
      <w:r w:rsidR="00265D66">
        <w:t xml:space="preserve">also </w:t>
      </w:r>
      <w:r w:rsidR="00D56CA4">
        <w:t>increase the training sample number from 2572 to 28,292(2572</w:t>
      </w:r>
      <w:r w:rsidR="00D56CA4">
        <w:rPr>
          <w:rFonts w:cstheme="minorHAnsi"/>
        </w:rPr>
        <w:t>×</w:t>
      </w:r>
      <w:r w:rsidR="00D56CA4">
        <w:t>11</w:t>
      </w:r>
      <w:r w:rsidR="00070167">
        <w:t>), which is more likely to produce more precise results. The visualization after re-organizing the training data is shown in</w:t>
      </w:r>
      <w:r w:rsidR="00992CBE">
        <w:t xml:space="preserve"> </w:t>
      </w:r>
      <w:r w:rsidR="00992CBE">
        <w:fldChar w:fldCharType="begin"/>
      </w:r>
      <w:r w:rsidR="00992CBE">
        <w:instrText xml:space="preserve"> REF _Ref469576697 \h </w:instrText>
      </w:r>
      <w:r w:rsidR="00C24B34">
        <w:instrText xml:space="preserve"> \* MERGEFORMAT </w:instrText>
      </w:r>
      <w:r w:rsidR="00992CBE">
        <w:fldChar w:fldCharType="separate"/>
      </w:r>
      <w:r w:rsidR="00F43E90" w:rsidRPr="00992CBE">
        <w:rPr>
          <w:bCs/>
        </w:rPr>
        <w:t xml:space="preserve">Figure </w:t>
      </w:r>
      <w:r w:rsidR="00F43E90">
        <w:rPr>
          <w:bCs/>
          <w:noProof/>
        </w:rPr>
        <w:t>2</w:t>
      </w:r>
      <w:r w:rsidR="00992CBE">
        <w:fldChar w:fldCharType="end"/>
      </w:r>
      <w:r w:rsidR="00992CBE">
        <w:t xml:space="preserve">. </w:t>
      </w:r>
      <w:r w:rsidR="00925B4A">
        <w:t xml:space="preserve">In this report, I will compare the results </w:t>
      </w:r>
      <w:r w:rsidR="006E5EB8">
        <w:t>using</w:t>
      </w:r>
      <w:r w:rsidR="00925B4A">
        <w:t xml:space="preserve"> both</w:t>
      </w:r>
      <w:r w:rsidR="006E5EB8">
        <w:t xml:space="preserve"> of the</w:t>
      </w:r>
      <w:r w:rsidR="00925B4A">
        <w:t xml:space="preserve"> approach</w:t>
      </w:r>
      <w:r w:rsidR="006E5EB8">
        <w:t>es</w:t>
      </w:r>
      <w:r w:rsidR="00925B4A">
        <w:t xml:space="preserve"> and validate my hypothesis.</w:t>
      </w:r>
    </w:p>
    <w:p w:rsidR="00992CBE" w:rsidRDefault="00204FEE" w:rsidP="00204FEE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3467842" cy="2971800"/>
            <wp:effectExtent l="0" t="0" r="0" b="0"/>
            <wp:docPr id="1" name="Picture 1" descr="C:\Users\Fang Ren\AppData\Local\Microsoft\Windows\INetCache\Content.Word\training_data_reorganiz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ang Ren\AppData\Local\Microsoft\Windows\INetCache\Content.Word\training_data_reorganiz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842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CBE" w:rsidRPr="00992CBE" w:rsidRDefault="00992CBE" w:rsidP="00992CBE">
      <w:pPr>
        <w:pStyle w:val="Caption"/>
        <w:jc w:val="center"/>
        <w:rPr>
          <w:b w:val="0"/>
          <w:bCs w:val="0"/>
          <w:color w:val="auto"/>
          <w:sz w:val="22"/>
          <w:szCs w:val="22"/>
        </w:rPr>
      </w:pPr>
      <w:bookmarkStart w:id="3" w:name="_Ref469576697"/>
      <w:proofErr w:type="gramStart"/>
      <w:r w:rsidRPr="00992CBE">
        <w:rPr>
          <w:bCs w:val="0"/>
          <w:color w:val="auto"/>
          <w:sz w:val="22"/>
          <w:szCs w:val="22"/>
        </w:rPr>
        <w:t xml:space="preserve">Figure </w:t>
      </w:r>
      <w:r w:rsidRPr="00992CBE">
        <w:rPr>
          <w:bCs w:val="0"/>
          <w:color w:val="auto"/>
          <w:sz w:val="22"/>
          <w:szCs w:val="22"/>
        </w:rPr>
        <w:fldChar w:fldCharType="begin"/>
      </w:r>
      <w:r w:rsidRPr="00992CBE">
        <w:rPr>
          <w:bCs w:val="0"/>
          <w:color w:val="auto"/>
          <w:sz w:val="22"/>
          <w:szCs w:val="22"/>
        </w:rPr>
        <w:instrText xml:space="preserve"> SEQ Figure \* ARABIC </w:instrText>
      </w:r>
      <w:r w:rsidRPr="00992CBE">
        <w:rPr>
          <w:bCs w:val="0"/>
          <w:color w:val="auto"/>
          <w:sz w:val="22"/>
          <w:szCs w:val="22"/>
        </w:rPr>
        <w:fldChar w:fldCharType="separate"/>
      </w:r>
      <w:r w:rsidR="00F43E90">
        <w:rPr>
          <w:bCs w:val="0"/>
          <w:noProof/>
          <w:color w:val="auto"/>
          <w:sz w:val="22"/>
          <w:szCs w:val="22"/>
        </w:rPr>
        <w:t>2</w:t>
      </w:r>
      <w:r w:rsidRPr="00992CBE">
        <w:rPr>
          <w:bCs w:val="0"/>
          <w:color w:val="auto"/>
          <w:sz w:val="22"/>
          <w:szCs w:val="22"/>
        </w:rPr>
        <w:fldChar w:fldCharType="end"/>
      </w:r>
      <w:bookmarkEnd w:id="3"/>
      <w:r w:rsidRPr="00992CBE">
        <w:rPr>
          <w:bCs w:val="0"/>
          <w:color w:val="auto"/>
          <w:sz w:val="22"/>
          <w:szCs w:val="22"/>
        </w:rPr>
        <w:t>.</w:t>
      </w:r>
      <w:proofErr w:type="gramEnd"/>
      <w:r w:rsidRPr="00992CBE">
        <w:rPr>
          <w:b w:val="0"/>
          <w:bCs w:val="0"/>
          <w:color w:val="auto"/>
          <w:sz w:val="22"/>
          <w:szCs w:val="22"/>
        </w:rPr>
        <w:t xml:space="preserve"> </w:t>
      </w:r>
      <w:r w:rsidRPr="00106601">
        <w:rPr>
          <w:b w:val="0"/>
          <w:bCs w:val="0"/>
          <w:color w:val="auto"/>
          <w:sz w:val="22"/>
          <w:szCs w:val="22"/>
        </w:rPr>
        <w:t>Training data i</w:t>
      </w:r>
      <w:r>
        <w:rPr>
          <w:b w:val="0"/>
          <w:bCs w:val="0"/>
          <w:color w:val="auto"/>
          <w:sz w:val="22"/>
          <w:szCs w:val="22"/>
        </w:rPr>
        <w:t>nput layer X and output layer y after reorganization.</w:t>
      </w:r>
    </w:p>
    <w:p w:rsidR="00992CBE" w:rsidRDefault="00992CBE" w:rsidP="00344885">
      <w:pPr>
        <w:jc w:val="both"/>
        <w:rPr>
          <w:u w:val="single"/>
        </w:rPr>
      </w:pPr>
    </w:p>
    <w:p w:rsidR="007331D6" w:rsidRPr="002934FC" w:rsidRDefault="007331D6" w:rsidP="00344885">
      <w:pPr>
        <w:jc w:val="both"/>
        <w:rPr>
          <w:u w:val="single"/>
        </w:rPr>
      </w:pPr>
      <w:r w:rsidRPr="002934FC">
        <w:rPr>
          <w:u w:val="single"/>
        </w:rPr>
        <w:t>R</w:t>
      </w:r>
      <w:r w:rsidR="00BA16F0">
        <w:rPr>
          <w:u w:val="single"/>
        </w:rPr>
        <w:t>andom Forest</w:t>
      </w:r>
    </w:p>
    <w:p w:rsidR="007331D6" w:rsidRPr="00F16AF3" w:rsidRDefault="00F16AF3" w:rsidP="00F16AF3">
      <w:pPr>
        <w:ind w:firstLine="720"/>
        <w:jc w:val="both"/>
      </w:pPr>
      <w:r>
        <w:t>The prediction results on stability of a binary using random forest are shown below, using original training data</w:t>
      </w:r>
      <w:r w:rsidR="00F43E90">
        <w:t xml:space="preserve"> (</w:t>
      </w:r>
      <w:r w:rsidR="00F43E90">
        <w:fldChar w:fldCharType="begin"/>
      </w:r>
      <w:r w:rsidR="00F43E90">
        <w:instrText xml:space="preserve"> REF _Ref469585568 \h </w:instrText>
      </w:r>
      <w:r w:rsidR="00F43E90">
        <w:fldChar w:fldCharType="separate"/>
      </w:r>
      <w:r w:rsidR="00F43E90">
        <w:t xml:space="preserve">Figure </w:t>
      </w:r>
      <w:r w:rsidR="00F43E90">
        <w:rPr>
          <w:noProof/>
        </w:rPr>
        <w:t>3</w:t>
      </w:r>
      <w:r w:rsidR="00F43E90">
        <w:fldChar w:fldCharType="end"/>
      </w:r>
      <w:r w:rsidR="00F43E90">
        <w:t>)</w:t>
      </w:r>
      <w:r>
        <w:t xml:space="preserve"> and reorganized training data</w:t>
      </w:r>
      <w:r w:rsidR="00F43E90">
        <w:t xml:space="preserve"> (</w:t>
      </w:r>
      <w:r w:rsidR="00F43E90">
        <w:fldChar w:fldCharType="begin"/>
      </w:r>
      <w:r w:rsidR="00F43E90">
        <w:instrText xml:space="preserve"> REF _Ref469585575 \h </w:instrText>
      </w:r>
      <w:r w:rsidR="00F43E90">
        <w:fldChar w:fldCharType="separate"/>
      </w:r>
      <w:r w:rsidR="00F43E90">
        <w:t xml:space="preserve">Figure </w:t>
      </w:r>
      <w:r w:rsidR="00F43E90">
        <w:rPr>
          <w:noProof/>
        </w:rPr>
        <w:t>4</w:t>
      </w:r>
      <w:r w:rsidR="00F43E90">
        <w:fldChar w:fldCharType="end"/>
      </w:r>
      <w:r w:rsidR="00F43E90">
        <w:t>)</w:t>
      </w:r>
      <w:r>
        <w:t xml:space="preserve">. The first 2000 samples (for reorganized data, it would be the first 22,000 samples) were included as training data, and the rest 572 samples (for reorganized data, it will be </w:t>
      </w:r>
      <w:r w:rsidRPr="00F16AF3">
        <w:t>6</w:t>
      </w:r>
      <w:r>
        <w:t>,</w:t>
      </w:r>
      <w:r w:rsidRPr="00F16AF3">
        <w:t>292</w:t>
      </w:r>
      <w:r>
        <w:t xml:space="preserve"> samples) were used to validate the prediction. </w:t>
      </w:r>
      <w:r w:rsidR="00F43E90">
        <w:t>Notice that the f-measure</w:t>
      </w:r>
      <w:r w:rsidR="0030042A">
        <w:t>s</w:t>
      </w:r>
      <w:r w:rsidR="00F43E90">
        <w:t xml:space="preserve"> for both of the models are not very good (0.05 and 0.4), the model using re-organized training data still have a much better performance. </w:t>
      </w:r>
      <w:r w:rsidR="0030042A">
        <w:t>In both of the models, the pure elements were not included for training or for f-measure calculation, because they do not add much information to model and are likely to produce false high f-measures, since the prediction on pure elements will always be precise (f-measure = 1).</w:t>
      </w:r>
    </w:p>
    <w:p w:rsidR="0063559C" w:rsidRDefault="00F16AF3" w:rsidP="00344885">
      <w:pPr>
        <w:jc w:val="both"/>
      </w:pPr>
      <w:r w:rsidRPr="00F16AF3">
        <w:rPr>
          <w:noProof/>
          <w:lang w:eastAsia="en-US"/>
        </w:rPr>
        <w:drawing>
          <wp:inline distT="0" distB="0" distL="0" distR="0" wp14:anchorId="365B3429" wp14:editId="63ECC80F">
            <wp:extent cx="5943600" cy="1981200"/>
            <wp:effectExtent l="0" t="0" r="0" b="0"/>
            <wp:docPr id="3" name="Picture 3" descr="C:\Research_FangRen\Python codes\Citrine_challenge\report\random_forest_unorganiz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Research_FangRen\Python codes\Citrine_challenge\report\random_forest_unorganiz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AF3" w:rsidRPr="00F43E90" w:rsidRDefault="00F16AF3" w:rsidP="00F43E90">
      <w:pPr>
        <w:pStyle w:val="Caption"/>
        <w:jc w:val="center"/>
        <w:rPr>
          <w:b w:val="0"/>
          <w:bCs w:val="0"/>
          <w:color w:val="auto"/>
          <w:sz w:val="22"/>
          <w:szCs w:val="22"/>
        </w:rPr>
      </w:pPr>
      <w:bookmarkStart w:id="4" w:name="_Ref469585568"/>
      <w:proofErr w:type="gramStart"/>
      <w:r w:rsidRPr="00F43E90">
        <w:rPr>
          <w:bCs w:val="0"/>
          <w:color w:val="auto"/>
          <w:sz w:val="22"/>
          <w:szCs w:val="22"/>
        </w:rPr>
        <w:lastRenderedPageBreak/>
        <w:t xml:space="preserve">Figure </w:t>
      </w:r>
      <w:r w:rsidRPr="00F43E90">
        <w:rPr>
          <w:bCs w:val="0"/>
          <w:color w:val="auto"/>
          <w:sz w:val="22"/>
          <w:szCs w:val="22"/>
        </w:rPr>
        <w:fldChar w:fldCharType="begin"/>
      </w:r>
      <w:r w:rsidRPr="00F43E90">
        <w:rPr>
          <w:bCs w:val="0"/>
          <w:color w:val="auto"/>
          <w:sz w:val="22"/>
          <w:szCs w:val="22"/>
        </w:rPr>
        <w:instrText xml:space="preserve"> SEQ Figure \* ARABIC </w:instrText>
      </w:r>
      <w:r w:rsidRPr="00F43E90">
        <w:rPr>
          <w:bCs w:val="0"/>
          <w:color w:val="auto"/>
          <w:sz w:val="22"/>
          <w:szCs w:val="22"/>
        </w:rPr>
        <w:fldChar w:fldCharType="separate"/>
      </w:r>
      <w:r w:rsidR="00F43E90" w:rsidRPr="00F43E90">
        <w:rPr>
          <w:bCs w:val="0"/>
          <w:color w:val="auto"/>
          <w:sz w:val="22"/>
          <w:szCs w:val="22"/>
        </w:rPr>
        <w:t>3</w:t>
      </w:r>
      <w:r w:rsidRPr="00F43E90">
        <w:rPr>
          <w:bCs w:val="0"/>
          <w:color w:val="auto"/>
          <w:sz w:val="22"/>
          <w:szCs w:val="22"/>
        </w:rPr>
        <w:fldChar w:fldCharType="end"/>
      </w:r>
      <w:bookmarkEnd w:id="4"/>
      <w:r w:rsidRPr="00F43E90">
        <w:rPr>
          <w:bCs w:val="0"/>
          <w:color w:val="auto"/>
          <w:sz w:val="22"/>
          <w:szCs w:val="22"/>
        </w:rPr>
        <w:t>.</w:t>
      </w:r>
      <w:proofErr w:type="gramEnd"/>
      <w:r w:rsidRPr="00F43E90">
        <w:rPr>
          <w:bCs w:val="0"/>
          <w:color w:val="auto"/>
          <w:sz w:val="22"/>
          <w:szCs w:val="22"/>
        </w:rPr>
        <w:t xml:space="preserve"> </w:t>
      </w:r>
      <w:r w:rsidRPr="00F43E90">
        <w:rPr>
          <w:b w:val="0"/>
          <w:bCs w:val="0"/>
          <w:color w:val="auto"/>
          <w:sz w:val="22"/>
          <w:szCs w:val="22"/>
        </w:rPr>
        <w:t>Random forest (20 trees) classification results on binary stability prediction</w:t>
      </w:r>
      <w:r w:rsidR="00F43E90" w:rsidRPr="00F43E90">
        <w:rPr>
          <w:b w:val="0"/>
          <w:bCs w:val="0"/>
          <w:color w:val="auto"/>
          <w:sz w:val="22"/>
          <w:szCs w:val="22"/>
        </w:rPr>
        <w:t>.</w:t>
      </w:r>
    </w:p>
    <w:p w:rsidR="00F16AF3" w:rsidRDefault="00F16AF3" w:rsidP="00F16AF3"/>
    <w:p w:rsidR="00F16AF3" w:rsidRPr="00F16AF3" w:rsidRDefault="008A3A9F" w:rsidP="00F16AF3">
      <w:r>
        <w:pict>
          <v:shape id="_x0000_i1026" type="#_x0000_t75" style="width:467.8pt;height:175.55pt">
            <v:imagedata r:id="rId9" o:title="random_forest_organized"/>
          </v:shape>
        </w:pict>
      </w:r>
    </w:p>
    <w:p w:rsidR="00F16AF3" w:rsidRPr="00F43E90" w:rsidRDefault="00F16AF3" w:rsidP="00F43E90">
      <w:pPr>
        <w:pStyle w:val="Caption"/>
        <w:jc w:val="center"/>
        <w:rPr>
          <w:bCs w:val="0"/>
          <w:color w:val="auto"/>
          <w:sz w:val="22"/>
          <w:szCs w:val="22"/>
        </w:rPr>
      </w:pPr>
      <w:bookmarkStart w:id="5" w:name="_Ref469585575"/>
      <w:proofErr w:type="gramStart"/>
      <w:r w:rsidRPr="00F43E90">
        <w:rPr>
          <w:bCs w:val="0"/>
          <w:color w:val="auto"/>
          <w:sz w:val="22"/>
          <w:szCs w:val="22"/>
        </w:rPr>
        <w:t xml:space="preserve">Figure </w:t>
      </w:r>
      <w:r w:rsidRPr="00F43E90">
        <w:rPr>
          <w:bCs w:val="0"/>
          <w:color w:val="auto"/>
          <w:sz w:val="22"/>
          <w:szCs w:val="22"/>
        </w:rPr>
        <w:fldChar w:fldCharType="begin"/>
      </w:r>
      <w:r w:rsidRPr="00F43E90">
        <w:rPr>
          <w:bCs w:val="0"/>
          <w:color w:val="auto"/>
          <w:sz w:val="22"/>
          <w:szCs w:val="22"/>
        </w:rPr>
        <w:instrText xml:space="preserve"> SEQ Figure \* ARABIC </w:instrText>
      </w:r>
      <w:r w:rsidRPr="00F43E90">
        <w:rPr>
          <w:bCs w:val="0"/>
          <w:color w:val="auto"/>
          <w:sz w:val="22"/>
          <w:szCs w:val="22"/>
        </w:rPr>
        <w:fldChar w:fldCharType="separate"/>
      </w:r>
      <w:r w:rsidR="00F43E90" w:rsidRPr="00F43E90">
        <w:rPr>
          <w:bCs w:val="0"/>
          <w:color w:val="auto"/>
          <w:sz w:val="22"/>
          <w:szCs w:val="22"/>
        </w:rPr>
        <w:t>4</w:t>
      </w:r>
      <w:r w:rsidRPr="00F43E90">
        <w:rPr>
          <w:bCs w:val="0"/>
          <w:color w:val="auto"/>
          <w:sz w:val="22"/>
          <w:szCs w:val="22"/>
        </w:rPr>
        <w:fldChar w:fldCharType="end"/>
      </w:r>
      <w:bookmarkEnd w:id="5"/>
      <w:r w:rsidRPr="00F43E90">
        <w:rPr>
          <w:bCs w:val="0"/>
          <w:color w:val="auto"/>
          <w:sz w:val="22"/>
          <w:szCs w:val="22"/>
        </w:rPr>
        <w:t>.</w:t>
      </w:r>
      <w:proofErr w:type="gramEnd"/>
      <w:r w:rsidRPr="00F43E90">
        <w:rPr>
          <w:bCs w:val="0"/>
          <w:color w:val="auto"/>
          <w:sz w:val="22"/>
          <w:szCs w:val="22"/>
        </w:rPr>
        <w:t xml:space="preserve"> </w:t>
      </w:r>
      <w:r w:rsidR="00F43E90">
        <w:rPr>
          <w:b w:val="0"/>
          <w:bCs w:val="0"/>
          <w:color w:val="auto"/>
          <w:sz w:val="22"/>
          <w:szCs w:val="22"/>
        </w:rPr>
        <w:t>Random forest (3</w:t>
      </w:r>
      <w:r w:rsidRPr="00F43E90">
        <w:rPr>
          <w:b w:val="0"/>
          <w:bCs w:val="0"/>
          <w:color w:val="auto"/>
          <w:sz w:val="22"/>
          <w:szCs w:val="22"/>
        </w:rPr>
        <w:t>0 trees) classification results on binary stability prediction</w:t>
      </w:r>
      <w:r w:rsidR="00F43E90">
        <w:rPr>
          <w:b w:val="0"/>
          <w:bCs w:val="0"/>
          <w:color w:val="auto"/>
          <w:sz w:val="22"/>
          <w:szCs w:val="22"/>
        </w:rPr>
        <w:t>.</w:t>
      </w:r>
    </w:p>
    <w:p w:rsidR="0063559C" w:rsidRPr="0063559C" w:rsidRDefault="0063559C" w:rsidP="00344885">
      <w:pPr>
        <w:jc w:val="both"/>
        <w:rPr>
          <w:u w:val="single"/>
        </w:rPr>
      </w:pPr>
    </w:p>
    <w:p w:rsidR="007331D6" w:rsidRPr="002934FC" w:rsidRDefault="007331D6" w:rsidP="00344885">
      <w:pPr>
        <w:jc w:val="both"/>
        <w:rPr>
          <w:u w:val="single"/>
        </w:rPr>
      </w:pPr>
      <w:r w:rsidRPr="002934FC">
        <w:rPr>
          <w:u w:val="single"/>
        </w:rPr>
        <w:t>Neural network</w:t>
      </w:r>
    </w:p>
    <w:p w:rsidR="005C1C07" w:rsidRPr="008017C7" w:rsidRDefault="00D01514" w:rsidP="00D01514">
      <w:pPr>
        <w:ind w:firstLine="720"/>
        <w:jc w:val="both"/>
      </w:pPr>
      <w:r w:rsidRPr="008017C7">
        <w:t xml:space="preserve">Next, neural network architecture will be built on the same training data, and the performance will be assessed and compared with that predicted by random forest models. </w:t>
      </w:r>
      <w:r w:rsidR="007461E9" w:rsidRPr="008017C7">
        <w:t xml:space="preserve">A common empirical rule for choosing hidden layers is </w:t>
      </w:r>
      <w:r w:rsidR="007461E9" w:rsidRPr="008017C7">
        <w:rPr>
          <w:iCs/>
        </w:rPr>
        <w:t>the optimal size of the hidden layer is usually between the size of the input and size of the output layers</w:t>
      </w:r>
      <w:r w:rsidR="007461E9" w:rsidRPr="008017C7">
        <w:t xml:space="preserve">. The number input </w:t>
      </w:r>
      <w:proofErr w:type="gramStart"/>
      <w:r w:rsidR="007461E9" w:rsidRPr="008017C7">
        <w:t>neurons in this dataset is</w:t>
      </w:r>
      <w:proofErr w:type="gramEnd"/>
      <w:r w:rsidR="007461E9" w:rsidRPr="008017C7">
        <w:t xml:space="preserve"> 96 for original training data and 97 for re-organized training data. The number of neurons in the output layer is 1. </w:t>
      </w:r>
      <w:r w:rsidR="008017C7" w:rsidRPr="008017C7">
        <w:t>Another</w:t>
      </w:r>
      <w:r w:rsidR="007461E9" w:rsidRPr="008017C7">
        <w:t xml:space="preserve"> empirical rule for hidden layers is </w:t>
      </w:r>
      <w:r w:rsidR="008017C7" w:rsidRPr="008017C7">
        <w:t xml:space="preserve">that </w:t>
      </w:r>
      <w:r w:rsidR="007461E9" w:rsidRPr="008017C7">
        <w:t xml:space="preserve">the </w:t>
      </w:r>
      <w:r w:rsidR="008017C7" w:rsidRPr="008017C7">
        <w:t>number of neurons decreases</w:t>
      </w:r>
      <w:r w:rsidR="007461E9" w:rsidRPr="008017C7">
        <w:t xml:space="preserve"> </w:t>
      </w:r>
      <w:r w:rsidR="008017C7" w:rsidRPr="008017C7">
        <w:t>monotonically when approaching the output layer.</w:t>
      </w:r>
      <w:r w:rsidR="000C2526" w:rsidRPr="000C2526">
        <w:t xml:space="preserve"> http://www.faqs.org/faqs/ai-faq/neural-nets/part1/preamble.html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0"/>
        <w:gridCol w:w="2394"/>
        <w:gridCol w:w="2394"/>
        <w:gridCol w:w="2394"/>
      </w:tblGrid>
      <w:tr w:rsidR="000C2526" w:rsidTr="000C2526">
        <w:trPr>
          <w:jc w:val="center"/>
        </w:trPr>
        <w:tc>
          <w:tcPr>
            <w:tcW w:w="664" w:type="dxa"/>
          </w:tcPr>
          <w:p w:rsidR="000C2526" w:rsidRDefault="000C2526" w:rsidP="00D01514">
            <w:pPr>
              <w:jc w:val="both"/>
            </w:pPr>
            <w:r>
              <w:t>MLP</w:t>
            </w:r>
          </w:p>
        </w:tc>
        <w:tc>
          <w:tcPr>
            <w:tcW w:w="2394" w:type="dxa"/>
          </w:tcPr>
          <w:p w:rsidR="000C2526" w:rsidRDefault="000C2526" w:rsidP="00D01514">
            <w:pPr>
              <w:jc w:val="both"/>
            </w:pPr>
            <w:r>
              <w:t>configurations</w:t>
            </w:r>
          </w:p>
        </w:tc>
        <w:tc>
          <w:tcPr>
            <w:tcW w:w="2394" w:type="dxa"/>
          </w:tcPr>
          <w:p w:rsidR="000C2526" w:rsidRDefault="000C2526" w:rsidP="00D01514">
            <w:pPr>
              <w:jc w:val="both"/>
            </w:pPr>
          </w:p>
        </w:tc>
        <w:tc>
          <w:tcPr>
            <w:tcW w:w="2394" w:type="dxa"/>
          </w:tcPr>
          <w:p w:rsidR="000C2526" w:rsidRDefault="000C2526" w:rsidP="00D01514">
            <w:pPr>
              <w:jc w:val="both"/>
            </w:pPr>
          </w:p>
        </w:tc>
      </w:tr>
      <w:tr w:rsidR="000C2526" w:rsidTr="000C2526">
        <w:trPr>
          <w:jc w:val="center"/>
        </w:trPr>
        <w:tc>
          <w:tcPr>
            <w:tcW w:w="664" w:type="dxa"/>
          </w:tcPr>
          <w:p w:rsidR="000C2526" w:rsidRDefault="000C2526" w:rsidP="00D01514">
            <w:pPr>
              <w:jc w:val="both"/>
            </w:pPr>
            <w:r>
              <w:t>mlp1</w:t>
            </w:r>
          </w:p>
        </w:tc>
        <w:tc>
          <w:tcPr>
            <w:tcW w:w="2394" w:type="dxa"/>
          </w:tcPr>
          <w:p w:rsidR="000C2526" w:rsidRDefault="000C2526" w:rsidP="00D01514">
            <w:pPr>
              <w:jc w:val="both"/>
            </w:pPr>
            <w:r>
              <w:t>48</w:t>
            </w:r>
          </w:p>
        </w:tc>
        <w:tc>
          <w:tcPr>
            <w:tcW w:w="2394" w:type="dxa"/>
          </w:tcPr>
          <w:p w:rsidR="000C2526" w:rsidRDefault="000C2526" w:rsidP="00D01514">
            <w:pPr>
              <w:jc w:val="both"/>
            </w:pPr>
          </w:p>
        </w:tc>
        <w:tc>
          <w:tcPr>
            <w:tcW w:w="2394" w:type="dxa"/>
          </w:tcPr>
          <w:p w:rsidR="000C2526" w:rsidRDefault="000C2526" w:rsidP="00D01514">
            <w:pPr>
              <w:jc w:val="both"/>
            </w:pPr>
          </w:p>
        </w:tc>
      </w:tr>
      <w:tr w:rsidR="000C2526" w:rsidTr="000C2526">
        <w:trPr>
          <w:jc w:val="center"/>
        </w:trPr>
        <w:tc>
          <w:tcPr>
            <w:tcW w:w="664" w:type="dxa"/>
          </w:tcPr>
          <w:p w:rsidR="000C2526" w:rsidRDefault="000C2526" w:rsidP="00D01514">
            <w:pPr>
              <w:jc w:val="both"/>
            </w:pPr>
            <w:r>
              <w:t>mlp3</w:t>
            </w:r>
          </w:p>
        </w:tc>
        <w:tc>
          <w:tcPr>
            <w:tcW w:w="2394" w:type="dxa"/>
          </w:tcPr>
          <w:p w:rsidR="000C2526" w:rsidRDefault="000C2526" w:rsidP="00D01514">
            <w:pPr>
              <w:jc w:val="both"/>
            </w:pPr>
            <w:r>
              <w:t>96-48</w:t>
            </w:r>
            <w:r w:rsidRPr="007461E9">
              <w:t>-1</w:t>
            </w:r>
          </w:p>
        </w:tc>
        <w:tc>
          <w:tcPr>
            <w:tcW w:w="2394" w:type="dxa"/>
          </w:tcPr>
          <w:p w:rsidR="000C2526" w:rsidRDefault="000C2526" w:rsidP="00D01514">
            <w:pPr>
              <w:jc w:val="both"/>
            </w:pPr>
          </w:p>
        </w:tc>
        <w:tc>
          <w:tcPr>
            <w:tcW w:w="2394" w:type="dxa"/>
          </w:tcPr>
          <w:p w:rsidR="000C2526" w:rsidRDefault="000C2526" w:rsidP="00D01514">
            <w:pPr>
              <w:jc w:val="both"/>
            </w:pPr>
          </w:p>
        </w:tc>
      </w:tr>
      <w:tr w:rsidR="007461E9" w:rsidTr="000C2526">
        <w:trPr>
          <w:jc w:val="center"/>
        </w:trPr>
        <w:tc>
          <w:tcPr>
            <w:tcW w:w="664" w:type="dxa"/>
          </w:tcPr>
          <w:p w:rsidR="007461E9" w:rsidRDefault="007461E9" w:rsidP="00D01514">
            <w:pPr>
              <w:jc w:val="both"/>
            </w:pPr>
            <w:r>
              <w:t>ml</w:t>
            </w:r>
            <w:r w:rsidR="000C2526">
              <w:t>p</w:t>
            </w:r>
            <w:r>
              <w:t>5</w:t>
            </w:r>
          </w:p>
        </w:tc>
        <w:tc>
          <w:tcPr>
            <w:tcW w:w="2394" w:type="dxa"/>
          </w:tcPr>
          <w:p w:rsidR="007461E9" w:rsidRDefault="000C2526" w:rsidP="00D01514">
            <w:pPr>
              <w:jc w:val="both"/>
            </w:pPr>
            <w:r>
              <w:t>96x2-48-24</w:t>
            </w:r>
            <w:r w:rsidR="007461E9" w:rsidRPr="007461E9">
              <w:t>-1</w:t>
            </w:r>
          </w:p>
        </w:tc>
        <w:tc>
          <w:tcPr>
            <w:tcW w:w="2394" w:type="dxa"/>
          </w:tcPr>
          <w:p w:rsidR="007461E9" w:rsidRDefault="007461E9" w:rsidP="00D01514">
            <w:pPr>
              <w:jc w:val="both"/>
            </w:pPr>
          </w:p>
        </w:tc>
        <w:tc>
          <w:tcPr>
            <w:tcW w:w="2394" w:type="dxa"/>
          </w:tcPr>
          <w:p w:rsidR="007461E9" w:rsidRDefault="007461E9" w:rsidP="00D01514">
            <w:pPr>
              <w:jc w:val="both"/>
            </w:pPr>
          </w:p>
        </w:tc>
      </w:tr>
      <w:tr w:rsidR="007461E9" w:rsidTr="000C2526">
        <w:trPr>
          <w:jc w:val="center"/>
        </w:trPr>
        <w:tc>
          <w:tcPr>
            <w:tcW w:w="664" w:type="dxa"/>
          </w:tcPr>
          <w:p w:rsidR="007461E9" w:rsidRDefault="007461E9" w:rsidP="00D01514">
            <w:pPr>
              <w:jc w:val="both"/>
            </w:pPr>
            <w:r>
              <w:t>ml</w:t>
            </w:r>
            <w:r w:rsidR="000C2526">
              <w:t>p</w:t>
            </w:r>
            <w:r>
              <w:t>7</w:t>
            </w:r>
          </w:p>
        </w:tc>
        <w:tc>
          <w:tcPr>
            <w:tcW w:w="2394" w:type="dxa"/>
          </w:tcPr>
          <w:p w:rsidR="007461E9" w:rsidRDefault="000C2526" w:rsidP="00D01514">
            <w:pPr>
              <w:jc w:val="both"/>
            </w:pPr>
            <w:r>
              <w:t>96x2-48x2-24</w:t>
            </w:r>
            <w:r w:rsidRPr="000C2526">
              <w:t>x2-1</w:t>
            </w:r>
          </w:p>
        </w:tc>
        <w:tc>
          <w:tcPr>
            <w:tcW w:w="2394" w:type="dxa"/>
          </w:tcPr>
          <w:p w:rsidR="007461E9" w:rsidRDefault="007461E9" w:rsidP="00D01514">
            <w:pPr>
              <w:jc w:val="both"/>
            </w:pPr>
          </w:p>
        </w:tc>
        <w:tc>
          <w:tcPr>
            <w:tcW w:w="2394" w:type="dxa"/>
          </w:tcPr>
          <w:p w:rsidR="007461E9" w:rsidRDefault="007461E9" w:rsidP="00D01514">
            <w:pPr>
              <w:jc w:val="both"/>
            </w:pPr>
          </w:p>
        </w:tc>
      </w:tr>
      <w:tr w:rsidR="007461E9" w:rsidTr="000C2526">
        <w:trPr>
          <w:jc w:val="center"/>
        </w:trPr>
        <w:tc>
          <w:tcPr>
            <w:tcW w:w="664" w:type="dxa"/>
          </w:tcPr>
          <w:p w:rsidR="007461E9" w:rsidRDefault="007461E9" w:rsidP="00D01514">
            <w:pPr>
              <w:jc w:val="both"/>
            </w:pPr>
            <w:r>
              <w:t>ml</w:t>
            </w:r>
            <w:r w:rsidR="000C2526">
              <w:t>p</w:t>
            </w:r>
            <w:r>
              <w:t>9</w:t>
            </w:r>
          </w:p>
        </w:tc>
        <w:tc>
          <w:tcPr>
            <w:tcW w:w="2394" w:type="dxa"/>
          </w:tcPr>
          <w:p w:rsidR="007461E9" w:rsidRDefault="000C2526" w:rsidP="000C2526">
            <w:pPr>
              <w:jc w:val="both"/>
            </w:pPr>
            <w:r>
              <w:t>96x2-48x2-24</w:t>
            </w:r>
            <w:r w:rsidRPr="000C2526">
              <w:t>x2-12x2-1</w:t>
            </w:r>
          </w:p>
        </w:tc>
        <w:tc>
          <w:tcPr>
            <w:tcW w:w="2394" w:type="dxa"/>
          </w:tcPr>
          <w:p w:rsidR="007461E9" w:rsidRDefault="007461E9" w:rsidP="00D01514">
            <w:pPr>
              <w:jc w:val="both"/>
            </w:pPr>
          </w:p>
        </w:tc>
        <w:tc>
          <w:tcPr>
            <w:tcW w:w="2394" w:type="dxa"/>
          </w:tcPr>
          <w:p w:rsidR="007461E9" w:rsidRDefault="007461E9" w:rsidP="00D01514">
            <w:pPr>
              <w:jc w:val="both"/>
            </w:pPr>
          </w:p>
        </w:tc>
      </w:tr>
    </w:tbl>
    <w:p w:rsidR="007461E9" w:rsidRDefault="007461E9" w:rsidP="00D01514">
      <w:pPr>
        <w:ind w:firstLine="720"/>
        <w:jc w:val="both"/>
      </w:pPr>
    </w:p>
    <w:p w:rsidR="00D01514" w:rsidRDefault="00D01514" w:rsidP="00D01514">
      <w:pPr>
        <w:ind w:firstLine="720"/>
        <w:jc w:val="both"/>
      </w:pPr>
    </w:p>
    <w:p w:rsidR="008C7B63" w:rsidRDefault="008C7B63" w:rsidP="00D01514">
      <w:pPr>
        <w:ind w:firstLine="720"/>
        <w:jc w:val="both"/>
      </w:pPr>
    </w:p>
    <w:p w:rsidR="005C1C07" w:rsidRDefault="005C1C07" w:rsidP="00344885">
      <w:pPr>
        <w:jc w:val="both"/>
        <w:rPr>
          <w:b/>
        </w:rPr>
      </w:pPr>
      <w:r w:rsidRPr="005C1C07">
        <w:rPr>
          <w:b/>
        </w:rPr>
        <w:t>References</w:t>
      </w:r>
    </w:p>
    <w:p w:rsidR="008A3A9F" w:rsidRPr="008A3A9F" w:rsidRDefault="00CB521B" w:rsidP="008A3A9F">
      <w:pPr>
        <w:pStyle w:val="EndNoteBibliography"/>
        <w:spacing w:after="0"/>
      </w:pPr>
      <w:r>
        <w:rPr>
          <w:b/>
        </w:rPr>
        <w:lastRenderedPageBreak/>
        <w:fldChar w:fldCharType="begin"/>
      </w:r>
      <w:r>
        <w:rPr>
          <w:b/>
        </w:rPr>
        <w:instrText xml:space="preserve"> ADDIN EN.REFLIST </w:instrText>
      </w:r>
      <w:r>
        <w:rPr>
          <w:b/>
        </w:rPr>
        <w:fldChar w:fldCharType="separate"/>
      </w:r>
      <w:r w:rsidR="008A3A9F" w:rsidRPr="008A3A9F">
        <w:t>1.</w:t>
      </w:r>
      <w:r w:rsidR="008A3A9F" w:rsidRPr="008A3A9F">
        <w:tab/>
        <w:t xml:space="preserve">Stevanovic, V.; Lany, S.; Zhang, X. W.; Zunger, A., Correcting density functional theory for accurate predictions of compound enthalpies of formation: Fitted elemental-phase reference energies. </w:t>
      </w:r>
      <w:r w:rsidR="008A3A9F" w:rsidRPr="008A3A9F">
        <w:rPr>
          <w:i/>
        </w:rPr>
        <w:t xml:space="preserve">Phys Rev B </w:t>
      </w:r>
      <w:r w:rsidR="008A3A9F" w:rsidRPr="008A3A9F">
        <w:rPr>
          <w:b/>
        </w:rPr>
        <w:t>2012,</w:t>
      </w:r>
      <w:r w:rsidR="008A3A9F" w:rsidRPr="008A3A9F">
        <w:t xml:space="preserve"> </w:t>
      </w:r>
      <w:r w:rsidR="008A3A9F" w:rsidRPr="008A3A9F">
        <w:rPr>
          <w:i/>
        </w:rPr>
        <w:t>85</w:t>
      </w:r>
      <w:r w:rsidR="008A3A9F" w:rsidRPr="008A3A9F">
        <w:t xml:space="preserve"> (11).</w:t>
      </w:r>
    </w:p>
    <w:p w:rsidR="008A3A9F" w:rsidRPr="008A3A9F" w:rsidRDefault="008A3A9F" w:rsidP="008A3A9F">
      <w:pPr>
        <w:pStyle w:val="EndNoteBibliography"/>
        <w:spacing w:after="0"/>
      </w:pPr>
      <w:r w:rsidRPr="008A3A9F">
        <w:t>2.</w:t>
      </w:r>
      <w:r w:rsidRPr="008A3A9F">
        <w:tab/>
        <w:t xml:space="preserve">Colinet, C., Ab-initio calculation of enthalpies of formation of intermetallic compounds and enthalpies of mixing of solid solutions. </w:t>
      </w:r>
      <w:r w:rsidRPr="008A3A9F">
        <w:rPr>
          <w:i/>
        </w:rPr>
        <w:t xml:space="preserve">Intermetallics </w:t>
      </w:r>
      <w:r w:rsidRPr="008A3A9F">
        <w:rPr>
          <w:b/>
        </w:rPr>
        <w:t>2003,</w:t>
      </w:r>
      <w:r w:rsidRPr="008A3A9F">
        <w:t xml:space="preserve"> </w:t>
      </w:r>
      <w:r w:rsidRPr="008A3A9F">
        <w:rPr>
          <w:i/>
        </w:rPr>
        <w:t>11</w:t>
      </w:r>
      <w:r w:rsidRPr="008A3A9F">
        <w:t xml:space="preserve"> (11-12), 1095-1102.</w:t>
      </w:r>
    </w:p>
    <w:p w:rsidR="008A3A9F" w:rsidRPr="008A3A9F" w:rsidRDefault="008A3A9F" w:rsidP="008A3A9F">
      <w:pPr>
        <w:pStyle w:val="EndNoteBibliography"/>
        <w:spacing w:after="0"/>
      </w:pPr>
      <w:r w:rsidRPr="008A3A9F">
        <w:t>3.</w:t>
      </w:r>
      <w:r w:rsidRPr="008A3A9F">
        <w:tab/>
        <w:t xml:space="preserve">Mole, S. J.; Zhou, X. F.; Liu, R. F., Density functional theory (DFT) study of enthalpy of formation .1. Consistency of DFT energies and atom equivalents for converting DFT energies into enthalpies of formation. </w:t>
      </w:r>
      <w:r w:rsidRPr="008A3A9F">
        <w:rPr>
          <w:i/>
        </w:rPr>
        <w:t xml:space="preserve">J Phys Chem-Us </w:t>
      </w:r>
      <w:r w:rsidRPr="008A3A9F">
        <w:rPr>
          <w:b/>
        </w:rPr>
        <w:t>1996,</w:t>
      </w:r>
      <w:r w:rsidRPr="008A3A9F">
        <w:t xml:space="preserve"> </w:t>
      </w:r>
      <w:r w:rsidRPr="008A3A9F">
        <w:rPr>
          <w:i/>
        </w:rPr>
        <w:t>100</w:t>
      </w:r>
      <w:r w:rsidRPr="008A3A9F">
        <w:t xml:space="preserve"> (35), 14665-14671.</w:t>
      </w:r>
    </w:p>
    <w:p w:rsidR="008A3A9F" w:rsidRPr="008A3A9F" w:rsidRDefault="008A3A9F" w:rsidP="008A3A9F">
      <w:pPr>
        <w:pStyle w:val="EndNoteBibliography"/>
        <w:spacing w:after="0"/>
      </w:pPr>
      <w:r w:rsidRPr="008A3A9F">
        <w:t>4.</w:t>
      </w:r>
      <w:r w:rsidRPr="008A3A9F">
        <w:tab/>
        <w:t xml:space="preserve">Zhu, Q.; Oganov, A. R.; Zhou, X. F., Crystal Structure Prediction and Its Application in Earth and Materials Sciences. </w:t>
      </w:r>
      <w:r w:rsidRPr="008A3A9F">
        <w:rPr>
          <w:i/>
        </w:rPr>
        <w:t xml:space="preserve">Top Curr Chem </w:t>
      </w:r>
      <w:r w:rsidRPr="008A3A9F">
        <w:rPr>
          <w:b/>
        </w:rPr>
        <w:t>2014,</w:t>
      </w:r>
      <w:r w:rsidRPr="008A3A9F">
        <w:t xml:space="preserve"> </w:t>
      </w:r>
      <w:r w:rsidRPr="008A3A9F">
        <w:rPr>
          <w:i/>
        </w:rPr>
        <w:t>345</w:t>
      </w:r>
      <w:r w:rsidRPr="008A3A9F">
        <w:t>, 223-256.</w:t>
      </w:r>
    </w:p>
    <w:p w:rsidR="008A3A9F" w:rsidRPr="008A3A9F" w:rsidRDefault="008A3A9F" w:rsidP="008A3A9F">
      <w:pPr>
        <w:pStyle w:val="EndNoteBibliography"/>
        <w:spacing w:after="0"/>
      </w:pPr>
      <w:r w:rsidRPr="008A3A9F">
        <w:t>5.</w:t>
      </w:r>
      <w:r w:rsidRPr="008A3A9F">
        <w:tab/>
        <w:t xml:space="preserve">Meredig, B.; Agrawal, A.; Kirklin, S.; Saal, J. E.; Doak, J. W.; Thompson, A.; Zhang, K.; Choudhary, A.; Wolverton, C., Combinatorial screening for new materials in unconstrained composition space with machine learning. </w:t>
      </w:r>
      <w:r w:rsidRPr="008A3A9F">
        <w:rPr>
          <w:i/>
        </w:rPr>
        <w:t xml:space="preserve">Phys Rev B </w:t>
      </w:r>
      <w:r w:rsidRPr="008A3A9F">
        <w:rPr>
          <w:b/>
        </w:rPr>
        <w:t>2014,</w:t>
      </w:r>
      <w:r w:rsidRPr="008A3A9F">
        <w:t xml:space="preserve"> </w:t>
      </w:r>
      <w:r w:rsidRPr="008A3A9F">
        <w:rPr>
          <w:i/>
        </w:rPr>
        <w:t>89</w:t>
      </w:r>
      <w:r w:rsidRPr="008A3A9F">
        <w:t xml:space="preserve"> (9).</w:t>
      </w:r>
    </w:p>
    <w:p w:rsidR="008A3A9F" w:rsidRPr="008A3A9F" w:rsidRDefault="008A3A9F" w:rsidP="008A3A9F">
      <w:pPr>
        <w:pStyle w:val="EndNoteBibliography"/>
        <w:spacing w:after="0"/>
      </w:pPr>
      <w:r w:rsidRPr="008A3A9F">
        <w:t>6.</w:t>
      </w:r>
      <w:r w:rsidRPr="008A3A9F">
        <w:tab/>
        <w:t xml:space="preserve">R Liu, L. W., A Agrawal, W Liao, C Wolverton, A Choudhary, Deep Learning for Chemical Compound Stability Prediction. In </w:t>
      </w:r>
      <w:r w:rsidRPr="008A3A9F">
        <w:rPr>
          <w:i/>
        </w:rPr>
        <w:t>KDD Workshop on Large-Scale Deep Learning for Data Mining</w:t>
      </w:r>
      <w:r w:rsidRPr="008A3A9F">
        <w:t>, San Francisco, CA, 2016.</w:t>
      </w:r>
    </w:p>
    <w:p w:rsidR="008A3A9F" w:rsidRPr="008A3A9F" w:rsidRDefault="008A3A9F" w:rsidP="008A3A9F">
      <w:pPr>
        <w:pStyle w:val="EndNoteBibliography"/>
        <w:spacing w:after="0"/>
      </w:pPr>
      <w:r w:rsidRPr="008A3A9F">
        <w:t>7.</w:t>
      </w:r>
      <w:r w:rsidRPr="008A3A9F">
        <w:tab/>
        <w:t xml:space="preserve">Muthurajan, H.; Sivabalan, R.; Talawar, M. B.; Anniyappan, M.; Venugopalan, S., Prediction of heat of formation and related parameters of high energy materials. </w:t>
      </w:r>
      <w:r w:rsidRPr="008A3A9F">
        <w:rPr>
          <w:i/>
        </w:rPr>
        <w:t xml:space="preserve">J Hazard Mater </w:t>
      </w:r>
      <w:r w:rsidRPr="008A3A9F">
        <w:rPr>
          <w:b/>
        </w:rPr>
        <w:t>2006,</w:t>
      </w:r>
      <w:r w:rsidRPr="008A3A9F">
        <w:t xml:space="preserve"> </w:t>
      </w:r>
      <w:r w:rsidRPr="008A3A9F">
        <w:rPr>
          <w:i/>
        </w:rPr>
        <w:t>133</w:t>
      </w:r>
      <w:r w:rsidRPr="008A3A9F">
        <w:t xml:space="preserve"> (1-3), 30-45.</w:t>
      </w:r>
    </w:p>
    <w:p w:rsidR="008A3A9F" w:rsidRPr="008A3A9F" w:rsidRDefault="008A3A9F" w:rsidP="008A3A9F">
      <w:pPr>
        <w:pStyle w:val="EndNoteBibliography"/>
        <w:spacing w:after="0"/>
      </w:pPr>
      <w:r w:rsidRPr="008A3A9F">
        <w:t>8.</w:t>
      </w:r>
      <w:r w:rsidRPr="008A3A9F">
        <w:tab/>
        <w:t xml:space="preserve">Mostafa, A. T. M. G.; Eakman, J. M.; Yarbro, S. L., Prediction of Standard Heats and Gibbs Free-Energies of Formation of Solid Inorganic Salts from Group Contributions. </w:t>
      </w:r>
      <w:r w:rsidRPr="008A3A9F">
        <w:rPr>
          <w:i/>
        </w:rPr>
        <w:t xml:space="preserve">Ind Eng Chem Res </w:t>
      </w:r>
      <w:r w:rsidRPr="008A3A9F">
        <w:rPr>
          <w:b/>
        </w:rPr>
        <w:t>1995,</w:t>
      </w:r>
      <w:r w:rsidRPr="008A3A9F">
        <w:t xml:space="preserve"> </w:t>
      </w:r>
      <w:r w:rsidRPr="008A3A9F">
        <w:rPr>
          <w:i/>
        </w:rPr>
        <w:t>34</w:t>
      </w:r>
      <w:r w:rsidRPr="008A3A9F">
        <w:t xml:space="preserve"> (12), 4577-4582.</w:t>
      </w:r>
    </w:p>
    <w:p w:rsidR="008A3A9F" w:rsidRPr="008A3A9F" w:rsidRDefault="008A3A9F" w:rsidP="008A3A9F">
      <w:pPr>
        <w:pStyle w:val="EndNoteBibliography"/>
        <w:spacing w:after="0"/>
      </w:pPr>
      <w:r w:rsidRPr="008A3A9F">
        <w:t>9.</w:t>
      </w:r>
      <w:r w:rsidRPr="008A3A9F">
        <w:tab/>
        <w:t xml:space="preserve">Saal, J. E.; Kirklin, S.; Aykol, M.; Meredig, B.; Wolverton, C., Materials Design and Discovery with High-Throughput Density Functional Theory: The Open Quantum Materials Database (OQMD). </w:t>
      </w:r>
      <w:r w:rsidRPr="008A3A9F">
        <w:rPr>
          <w:i/>
        </w:rPr>
        <w:t xml:space="preserve">Jom-Us </w:t>
      </w:r>
      <w:r w:rsidRPr="008A3A9F">
        <w:rPr>
          <w:b/>
        </w:rPr>
        <w:t>2013,</w:t>
      </w:r>
      <w:r w:rsidRPr="008A3A9F">
        <w:t xml:space="preserve"> </w:t>
      </w:r>
      <w:r w:rsidRPr="008A3A9F">
        <w:rPr>
          <w:i/>
        </w:rPr>
        <w:t>65</w:t>
      </w:r>
      <w:r w:rsidRPr="008A3A9F">
        <w:t xml:space="preserve"> (11), 1501-1509.</w:t>
      </w:r>
    </w:p>
    <w:p w:rsidR="008A3A9F" w:rsidRPr="008A3A9F" w:rsidRDefault="008A3A9F" w:rsidP="008A3A9F">
      <w:pPr>
        <w:pStyle w:val="EndNoteBibliography"/>
        <w:spacing w:after="0"/>
      </w:pPr>
      <w:r w:rsidRPr="008A3A9F">
        <w:t>10.</w:t>
      </w:r>
      <w:r w:rsidRPr="008A3A9F">
        <w:tab/>
        <w:t xml:space="preserve">Svetnik, V.; Liaw, A.; Tong, C.; Culberson, J. C.; Sheridan, R. P.; Feuston, B. P., Random forest: A classification and regression tool for compound classification and QSAR modeling. </w:t>
      </w:r>
      <w:r w:rsidRPr="008A3A9F">
        <w:rPr>
          <w:i/>
        </w:rPr>
        <w:t xml:space="preserve">J Chem Inf Comp Sci </w:t>
      </w:r>
      <w:r w:rsidRPr="008A3A9F">
        <w:rPr>
          <w:b/>
        </w:rPr>
        <w:t>2003,</w:t>
      </w:r>
      <w:r w:rsidRPr="008A3A9F">
        <w:t xml:space="preserve"> </w:t>
      </w:r>
      <w:r w:rsidRPr="008A3A9F">
        <w:rPr>
          <w:i/>
        </w:rPr>
        <w:t>43</w:t>
      </w:r>
      <w:r w:rsidRPr="008A3A9F">
        <w:t xml:space="preserve"> (6), 1947-1958.</w:t>
      </w:r>
    </w:p>
    <w:p w:rsidR="008A3A9F" w:rsidRPr="008A3A9F" w:rsidRDefault="008A3A9F" w:rsidP="008A3A9F">
      <w:pPr>
        <w:pStyle w:val="EndNoteBibliography"/>
      </w:pPr>
      <w:r w:rsidRPr="008A3A9F">
        <w:t>11.</w:t>
      </w:r>
      <w:r w:rsidRPr="008A3A9F">
        <w:tab/>
        <w:t xml:space="preserve">Neural network models (supervised). </w:t>
      </w:r>
      <w:hyperlink r:id="rId10" w:history="1">
        <w:r w:rsidRPr="008A3A9F">
          <w:rPr>
            <w:rStyle w:val="Hyperlink"/>
          </w:rPr>
          <w:t>http://scikit-learn.org/stable/modules/neural_networks_supervised.html</w:t>
        </w:r>
      </w:hyperlink>
      <w:r w:rsidRPr="008A3A9F">
        <w:t>.</w:t>
      </w:r>
    </w:p>
    <w:p w:rsidR="00B423D8" w:rsidRPr="005C1C07" w:rsidRDefault="00CB521B" w:rsidP="00344885">
      <w:pPr>
        <w:jc w:val="both"/>
        <w:rPr>
          <w:b/>
        </w:rPr>
      </w:pPr>
      <w:r>
        <w:rPr>
          <w:b/>
        </w:rPr>
        <w:fldChar w:fldCharType="end"/>
      </w:r>
    </w:p>
    <w:sectPr w:rsidR="00B423D8" w:rsidRPr="005C1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Amer Chem Societ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r9dv25eqarwx9eaarwvx52402v52x55rvss&quot;&gt;FangRen EndNote Library&lt;record-ids&gt;&lt;item&gt;182&lt;/item&gt;&lt;item&gt;183&lt;/item&gt;&lt;item&gt;184&lt;/item&gt;&lt;item&gt;186&lt;/item&gt;&lt;item&gt;187&lt;/item&gt;&lt;item&gt;189&lt;/item&gt;&lt;item&gt;193&lt;/item&gt;&lt;item&gt;194&lt;/item&gt;&lt;item&gt;206&lt;/item&gt;&lt;item&gt;207&lt;/item&gt;&lt;item&gt;208&lt;/item&gt;&lt;/record-ids&gt;&lt;/item&gt;&lt;/Libraries&gt;"/>
  </w:docVars>
  <w:rsids>
    <w:rsidRoot w:val="00392058"/>
    <w:rsid w:val="0002616E"/>
    <w:rsid w:val="000268A2"/>
    <w:rsid w:val="00070167"/>
    <w:rsid w:val="000C2526"/>
    <w:rsid w:val="00106601"/>
    <w:rsid w:val="001418A0"/>
    <w:rsid w:val="001435E6"/>
    <w:rsid w:val="001453C6"/>
    <w:rsid w:val="00196AD5"/>
    <w:rsid w:val="001F331E"/>
    <w:rsid w:val="00204FEE"/>
    <w:rsid w:val="002412DE"/>
    <w:rsid w:val="00265D66"/>
    <w:rsid w:val="0026609B"/>
    <w:rsid w:val="002934FC"/>
    <w:rsid w:val="0030042A"/>
    <w:rsid w:val="00344885"/>
    <w:rsid w:val="003461B4"/>
    <w:rsid w:val="00384A1F"/>
    <w:rsid w:val="00391CA7"/>
    <w:rsid w:val="00392058"/>
    <w:rsid w:val="003A4BA9"/>
    <w:rsid w:val="003E49E4"/>
    <w:rsid w:val="003F4B10"/>
    <w:rsid w:val="00460529"/>
    <w:rsid w:val="00516397"/>
    <w:rsid w:val="0057051D"/>
    <w:rsid w:val="00573DFF"/>
    <w:rsid w:val="005A2B46"/>
    <w:rsid w:val="005C1C07"/>
    <w:rsid w:val="005C6509"/>
    <w:rsid w:val="0063559C"/>
    <w:rsid w:val="006A7297"/>
    <w:rsid w:val="006D3C13"/>
    <w:rsid w:val="006E5EB8"/>
    <w:rsid w:val="006F2E09"/>
    <w:rsid w:val="007331D6"/>
    <w:rsid w:val="007461E9"/>
    <w:rsid w:val="00780B78"/>
    <w:rsid w:val="007D677B"/>
    <w:rsid w:val="008017C7"/>
    <w:rsid w:val="00884069"/>
    <w:rsid w:val="008A3A9F"/>
    <w:rsid w:val="008C7B63"/>
    <w:rsid w:val="008D6970"/>
    <w:rsid w:val="008E3881"/>
    <w:rsid w:val="00925B4A"/>
    <w:rsid w:val="00992CBE"/>
    <w:rsid w:val="00A8629C"/>
    <w:rsid w:val="00B41A83"/>
    <w:rsid w:val="00B423D8"/>
    <w:rsid w:val="00B43453"/>
    <w:rsid w:val="00BA16F0"/>
    <w:rsid w:val="00BC2A8A"/>
    <w:rsid w:val="00BD38C8"/>
    <w:rsid w:val="00BE7ADD"/>
    <w:rsid w:val="00C24B34"/>
    <w:rsid w:val="00C67815"/>
    <w:rsid w:val="00C904C7"/>
    <w:rsid w:val="00CB521B"/>
    <w:rsid w:val="00D01514"/>
    <w:rsid w:val="00D265F9"/>
    <w:rsid w:val="00D30227"/>
    <w:rsid w:val="00D56CA4"/>
    <w:rsid w:val="00D83860"/>
    <w:rsid w:val="00E027FA"/>
    <w:rsid w:val="00E44218"/>
    <w:rsid w:val="00F16AF3"/>
    <w:rsid w:val="00F3005B"/>
    <w:rsid w:val="00F43E90"/>
    <w:rsid w:val="00F871F3"/>
    <w:rsid w:val="00FA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40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0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3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435E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CB521B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B521B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CB521B"/>
    <w:pPr>
      <w:spacing w:line="240" w:lineRule="auto"/>
      <w:jc w:val="both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B521B"/>
    <w:rPr>
      <w:rFonts w:ascii="Calibri" w:hAnsi="Calibri"/>
      <w:noProof/>
    </w:rPr>
  </w:style>
  <w:style w:type="character" w:styleId="Hyperlink">
    <w:name w:val="Hyperlink"/>
    <w:basedOn w:val="DefaultParagraphFont"/>
    <w:uiPriority w:val="99"/>
    <w:unhideWhenUsed/>
    <w:rsid w:val="0026609B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461E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40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0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3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435E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CB521B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B521B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CB521B"/>
    <w:pPr>
      <w:spacing w:line="240" w:lineRule="auto"/>
      <w:jc w:val="both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B521B"/>
    <w:rPr>
      <w:rFonts w:ascii="Calibri" w:hAnsi="Calibri"/>
      <w:noProof/>
    </w:rPr>
  </w:style>
  <w:style w:type="character" w:styleId="Hyperlink">
    <w:name w:val="Hyperlink"/>
    <w:basedOn w:val="DefaultParagraphFont"/>
    <w:uiPriority w:val="99"/>
    <w:unhideWhenUsed/>
    <w:rsid w:val="0026609B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461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0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535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8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7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669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17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06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93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74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49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19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116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839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4005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977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632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5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4263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2641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6447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9836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83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26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67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173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9862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1561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0224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42911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776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74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9095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7066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9931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0219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09373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17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4193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8051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8053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393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2601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61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62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0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44716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8064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2915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0290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1191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211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46010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19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31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37769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8820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3089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6909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7683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3150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1170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833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8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7232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6890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17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8498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794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1823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4943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348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8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6899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223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7551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4209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528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9491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1598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875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03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130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5659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5224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1672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911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99931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4626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cikit-learn.org/stable/modules/neural_networks_supervised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EF050-2532-4ACD-9593-1083BA30F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5</Pages>
  <Words>1973</Words>
  <Characters>11249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Reman R</dc:creator>
  <cp:lastModifiedBy>Fang Ren</cp:lastModifiedBy>
  <cp:revision>47</cp:revision>
  <dcterms:created xsi:type="dcterms:W3CDTF">2016-12-15T01:52:00Z</dcterms:created>
  <dcterms:modified xsi:type="dcterms:W3CDTF">2017-01-06T20:03:00Z</dcterms:modified>
</cp:coreProperties>
</file>